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1B9BA" w14:textId="77777777" w:rsidR="002333AB" w:rsidRDefault="009D35B5">
      <w:pPr>
        <w:shd w:val="clear" w:color="auto" w:fill="071A14"/>
        <w:spacing w:after="160"/>
        <w:jc w:val="center"/>
      </w:pPr>
      <w:r>
        <w:rPr>
          <w:noProof/>
        </w:rPr>
        <w:drawing>
          <wp:inline distT="0" distB="0" distL="0" distR="0" wp14:anchorId="7DE4016B" wp14:editId="2F17591D">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58FEEF28" w14:textId="77777777" w:rsidR="002333AB" w:rsidRDefault="009D35B5">
      <w:pPr>
        <w:pStyle w:val="NCIECoverEyebrow"/>
        <w:jc w:val="center"/>
      </w:pPr>
      <w:r>
        <w:t>NCIE-006</w:t>
      </w:r>
    </w:p>
    <w:p w14:paraId="4729C286" w14:textId="77777777" w:rsidR="002333AB" w:rsidRDefault="009D35B5">
      <w:pPr>
        <w:pStyle w:val="NCIECoverTitle"/>
        <w:jc w:val="center"/>
      </w:pPr>
      <w:r>
        <w:t>Memory &amp; Context Architecture Specification</w:t>
      </w:r>
    </w:p>
    <w:p w14:paraId="28186539" w14:textId="77777777" w:rsidR="002333AB" w:rsidRDefault="009D35B5">
      <w:pPr>
        <w:pStyle w:val="NCIECoverSubtitle"/>
        <w:pBdr>
          <w:bottom w:val="single" w:sz="18" w:space="5" w:color="D89D26"/>
        </w:pBdr>
        <w:jc w:val="center"/>
      </w:pPr>
      <w:r>
        <w:t>In development — for human review — Version 1.1</w:t>
      </w:r>
    </w:p>
    <w:p w14:paraId="4AF00DAE" w14:textId="77777777" w:rsidR="002333AB" w:rsidRDefault="009D35B5">
      <w:pPr>
        <w:pStyle w:val="NCIECoverMetadata"/>
        <w:jc w:val="center"/>
      </w:pPr>
      <w:r>
        <w:t>Consolidates persistent Memory and Context architecture: classes, temporal integrity, provenance, authorization and Institutional Knowledge lifecycle</w:t>
      </w:r>
    </w:p>
    <w:p w14:paraId="76499B1C" w14:textId="77777777" w:rsidR="002333AB" w:rsidRDefault="009D35B5">
      <w:pPr>
        <w:pStyle w:val="NCIECoverMetadata"/>
        <w:jc w:val="center"/>
      </w:pPr>
      <w:r>
        <w:t>Model-independent: Memory survives ARGUS model/provider replacement and does not depend on any conversation-history feature</w:t>
      </w:r>
    </w:p>
    <w:p w14:paraId="00D06548" w14:textId="77777777" w:rsidR="002333AB" w:rsidRDefault="009D35B5">
      <w:pPr>
        <w:pStyle w:val="NCIECoverMetadata"/>
        <w:jc w:val="center"/>
      </w:pPr>
      <w:r>
        <w:t>Traces to NCIE-002 v0.4 (architecture), NCIE-003 v0.3 (canonical data), NCIE-004 v1.1 (engineering) and NCIE-005 v1.2 (ARGUS behavior)</w:t>
      </w:r>
    </w:p>
    <w:p w14:paraId="55CA220B" w14:textId="77777777" w:rsidR="002333AB" w:rsidRDefault="009D35B5">
      <w:pPr>
        <w:pStyle w:val="NCIECoverMetadata"/>
        <w:jc w:val="center"/>
      </w:pPr>
      <w:r>
        <w:t>Prepared: 02 September 2026</w:t>
      </w:r>
    </w:p>
    <w:p w14:paraId="4688E440" w14:textId="77777777" w:rsidR="002333AB" w:rsidRDefault="009D35B5">
      <w:pPr>
        <w:pStyle w:val="NCIECoverMetadata"/>
        <w:jc w:val="center"/>
      </w:pPr>
      <w:r>
        <w:t>Maintained by: National Communications Intelligence Ecosystem (NCIE)</w:t>
      </w:r>
    </w:p>
    <w:p w14:paraId="0CA951E8" w14:textId="77777777" w:rsidR="002333AB" w:rsidRDefault="009D35B5">
      <w:r>
        <w:br w:type="page"/>
      </w:r>
    </w:p>
    <w:p w14:paraId="56B7DEE9" w14:textId="77777777" w:rsidR="002333AB" w:rsidRDefault="009D35B5">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2333AB" w14:paraId="5521D393" w14:textId="77777777">
        <w:tc>
          <w:tcPr>
            <w:tcW w:w="2381" w:type="dxa"/>
            <w:shd w:val="clear" w:color="auto" w:fill="EDF4EF"/>
            <w:tcMar>
              <w:top w:w="70" w:type="dxa"/>
              <w:left w:w="90" w:type="dxa"/>
              <w:bottom w:w="70" w:type="dxa"/>
              <w:right w:w="90" w:type="dxa"/>
            </w:tcMar>
            <w:vAlign w:val="center"/>
          </w:tcPr>
          <w:p w14:paraId="66EF823C" w14:textId="77777777" w:rsidR="002333AB" w:rsidRDefault="009D35B5">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0D641FBA" w14:textId="77777777" w:rsidR="002333AB" w:rsidRDefault="009D35B5">
            <w:pPr>
              <w:pStyle w:val="NCIEBody"/>
              <w:spacing w:after="0" w:line="240" w:lineRule="auto"/>
            </w:pPr>
            <w:r>
              <w:rPr>
                <w:sz w:val="16"/>
              </w:rPr>
              <w:t>NCIE-006 Memory &amp; Context Architecture Specification</w:t>
            </w:r>
          </w:p>
        </w:tc>
      </w:tr>
      <w:tr w:rsidR="002333AB" w14:paraId="7E1D7324" w14:textId="77777777">
        <w:tc>
          <w:tcPr>
            <w:tcW w:w="2381" w:type="dxa"/>
            <w:shd w:val="clear" w:color="auto" w:fill="EDF4EF"/>
            <w:tcMar>
              <w:top w:w="70" w:type="dxa"/>
              <w:left w:w="90" w:type="dxa"/>
              <w:bottom w:w="70" w:type="dxa"/>
              <w:right w:w="90" w:type="dxa"/>
            </w:tcMar>
            <w:vAlign w:val="center"/>
          </w:tcPr>
          <w:p w14:paraId="0DBE804D" w14:textId="77777777" w:rsidR="002333AB" w:rsidRDefault="009D35B5">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604CD1E7" w14:textId="77777777" w:rsidR="002333AB" w:rsidRDefault="009D35B5">
            <w:pPr>
              <w:pStyle w:val="NCIEBody"/>
              <w:spacing w:after="0" w:line="240" w:lineRule="auto"/>
            </w:pPr>
            <w:r>
              <w:rPr>
                <w:sz w:val="16"/>
              </w:rPr>
              <w:t>In development — Version 1.1</w:t>
            </w:r>
          </w:p>
        </w:tc>
      </w:tr>
      <w:tr w:rsidR="002333AB" w14:paraId="609FAA0F" w14:textId="77777777">
        <w:tc>
          <w:tcPr>
            <w:tcW w:w="2381" w:type="dxa"/>
            <w:shd w:val="clear" w:color="auto" w:fill="EDF4EF"/>
            <w:tcMar>
              <w:top w:w="70" w:type="dxa"/>
              <w:left w:w="90" w:type="dxa"/>
              <w:bottom w:w="70" w:type="dxa"/>
              <w:right w:w="90" w:type="dxa"/>
            </w:tcMar>
            <w:vAlign w:val="center"/>
          </w:tcPr>
          <w:p w14:paraId="4AD71F51" w14:textId="77777777" w:rsidR="002333AB" w:rsidRDefault="009D35B5">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39D94E5A" w14:textId="77777777" w:rsidR="002333AB" w:rsidRDefault="009D35B5">
            <w:pPr>
              <w:pStyle w:val="NCIEBody"/>
              <w:spacing w:after="0" w:line="240" w:lineRule="auto"/>
            </w:pPr>
            <w:r>
              <w:rPr>
                <w:sz w:val="16"/>
              </w:rPr>
              <w:t>NCIE-006 Skeletal v0.1 — approved for full expansion; 36-chapter structure locked</w:t>
            </w:r>
          </w:p>
        </w:tc>
      </w:tr>
      <w:tr w:rsidR="002333AB" w14:paraId="2C2B4B96" w14:textId="77777777">
        <w:tc>
          <w:tcPr>
            <w:tcW w:w="2381" w:type="dxa"/>
            <w:shd w:val="clear" w:color="auto" w:fill="EDF4EF"/>
            <w:tcMar>
              <w:top w:w="70" w:type="dxa"/>
              <w:left w:w="90" w:type="dxa"/>
              <w:bottom w:w="70" w:type="dxa"/>
              <w:right w:w="90" w:type="dxa"/>
            </w:tcMar>
            <w:vAlign w:val="center"/>
          </w:tcPr>
          <w:p w14:paraId="684BF9B5" w14:textId="77777777" w:rsidR="002333AB" w:rsidRDefault="009D35B5">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45B7830C" w14:textId="77777777" w:rsidR="002333AB" w:rsidRDefault="009D35B5">
            <w:pPr>
              <w:pStyle w:val="NCIEBody"/>
              <w:spacing w:after="0" w:line="240" w:lineRule="auto"/>
            </w:pPr>
            <w:r>
              <w:rPr>
                <w:sz w:val="16"/>
              </w:rPr>
              <w:t>NCIE-001 Master Product Requirements Document, Version 1.2</w:t>
            </w:r>
          </w:p>
        </w:tc>
      </w:tr>
      <w:tr w:rsidR="002333AB" w14:paraId="491A6C87" w14:textId="77777777">
        <w:tc>
          <w:tcPr>
            <w:tcW w:w="2381" w:type="dxa"/>
            <w:shd w:val="clear" w:color="auto" w:fill="EDF4EF"/>
            <w:tcMar>
              <w:top w:w="70" w:type="dxa"/>
              <w:left w:w="90" w:type="dxa"/>
              <w:bottom w:w="70" w:type="dxa"/>
              <w:right w:w="90" w:type="dxa"/>
            </w:tcMar>
            <w:vAlign w:val="center"/>
          </w:tcPr>
          <w:p w14:paraId="13FF865F" w14:textId="77777777" w:rsidR="002333AB" w:rsidRDefault="009D35B5">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4CD2ABEC" w14:textId="77777777" w:rsidR="002333AB" w:rsidRDefault="009D35B5">
            <w:pPr>
              <w:pStyle w:val="NCIEBody"/>
              <w:spacing w:after="0" w:line="240" w:lineRule="auto"/>
            </w:pPr>
            <w:r>
              <w:rPr>
                <w:sz w:val="16"/>
              </w:rPr>
              <w:t>NCIE-002 System Architecture &amp; Technical Design, Version 0.4</w:t>
            </w:r>
          </w:p>
        </w:tc>
      </w:tr>
      <w:tr w:rsidR="002333AB" w14:paraId="5CD48FE1" w14:textId="77777777">
        <w:tc>
          <w:tcPr>
            <w:tcW w:w="2381" w:type="dxa"/>
            <w:shd w:val="clear" w:color="auto" w:fill="EDF4EF"/>
            <w:tcMar>
              <w:top w:w="70" w:type="dxa"/>
              <w:left w:w="90" w:type="dxa"/>
              <w:bottom w:w="70" w:type="dxa"/>
              <w:right w:w="90" w:type="dxa"/>
            </w:tcMar>
            <w:vAlign w:val="center"/>
          </w:tcPr>
          <w:p w14:paraId="15C2512F" w14:textId="77777777" w:rsidR="002333AB" w:rsidRDefault="009D35B5">
            <w:pPr>
              <w:pStyle w:val="NCIEBody"/>
              <w:spacing w:after="0" w:line="240" w:lineRule="auto"/>
            </w:pPr>
            <w:r>
              <w:rPr>
                <w:b/>
                <w:color w:val="234F29"/>
                <w:sz w:val="16"/>
              </w:rPr>
              <w:t>Canonical data authority</w:t>
            </w:r>
          </w:p>
        </w:tc>
        <w:tc>
          <w:tcPr>
            <w:tcW w:w="7313" w:type="dxa"/>
            <w:shd w:val="clear" w:color="auto" w:fill="FFFFFF"/>
            <w:tcMar>
              <w:top w:w="70" w:type="dxa"/>
              <w:left w:w="90" w:type="dxa"/>
              <w:bottom w:w="70" w:type="dxa"/>
              <w:right w:w="90" w:type="dxa"/>
            </w:tcMar>
            <w:vAlign w:val="center"/>
          </w:tcPr>
          <w:p w14:paraId="5AB13F41" w14:textId="77777777" w:rsidR="002333AB" w:rsidRDefault="009D35B5">
            <w:pPr>
              <w:pStyle w:val="NCIEBody"/>
              <w:spacing w:after="0" w:line="240" w:lineRule="auto"/>
            </w:pPr>
            <w:r>
              <w:rPr>
                <w:sz w:val="16"/>
              </w:rPr>
              <w:t>NCIE-003 Data Model &amp; Data Dictionary, Version 0.3 (Canonical Data Architecture Baseline)</w:t>
            </w:r>
          </w:p>
        </w:tc>
      </w:tr>
      <w:tr w:rsidR="002333AB" w14:paraId="32DBD9DC" w14:textId="77777777">
        <w:tc>
          <w:tcPr>
            <w:tcW w:w="2381" w:type="dxa"/>
            <w:shd w:val="clear" w:color="auto" w:fill="EDF4EF"/>
            <w:tcMar>
              <w:top w:w="70" w:type="dxa"/>
              <w:left w:w="90" w:type="dxa"/>
              <w:bottom w:w="70" w:type="dxa"/>
              <w:right w:w="90" w:type="dxa"/>
            </w:tcMar>
            <w:vAlign w:val="center"/>
          </w:tcPr>
          <w:p w14:paraId="61A0A0D3" w14:textId="77777777" w:rsidR="002333AB" w:rsidRDefault="009D35B5">
            <w:pPr>
              <w:pStyle w:val="NCIEBody"/>
              <w:spacing w:after="0" w:line="240" w:lineRule="auto"/>
            </w:pPr>
            <w:r>
              <w:rPr>
                <w:b/>
                <w:color w:val="234F29"/>
                <w:sz w:val="16"/>
              </w:rPr>
              <w:t>Engineering baseline</w:t>
            </w:r>
          </w:p>
        </w:tc>
        <w:tc>
          <w:tcPr>
            <w:tcW w:w="7313" w:type="dxa"/>
            <w:shd w:val="clear" w:color="auto" w:fill="FFFFFF"/>
            <w:tcMar>
              <w:top w:w="70" w:type="dxa"/>
              <w:left w:w="90" w:type="dxa"/>
              <w:bottom w:w="70" w:type="dxa"/>
              <w:right w:w="90" w:type="dxa"/>
            </w:tcMar>
            <w:vAlign w:val="center"/>
          </w:tcPr>
          <w:p w14:paraId="6A46A2AE" w14:textId="77777777" w:rsidR="002333AB" w:rsidRDefault="009D35B5">
            <w:pPr>
              <w:pStyle w:val="NCIEBody"/>
              <w:spacing w:after="0" w:line="240" w:lineRule="auto"/>
            </w:pPr>
            <w:r>
              <w:rPr>
                <w:sz w:val="16"/>
              </w:rPr>
              <w:t>NCIE-004 Technology Stack &amp; Engineering Blueprint, Version 1.1 (Approved Engineering Baseline)</w:t>
            </w:r>
          </w:p>
        </w:tc>
      </w:tr>
      <w:tr w:rsidR="002333AB" w14:paraId="6F83E9BF" w14:textId="77777777">
        <w:tc>
          <w:tcPr>
            <w:tcW w:w="2381" w:type="dxa"/>
            <w:shd w:val="clear" w:color="auto" w:fill="EDF4EF"/>
            <w:tcMar>
              <w:top w:w="70" w:type="dxa"/>
              <w:left w:w="90" w:type="dxa"/>
              <w:bottom w:w="70" w:type="dxa"/>
              <w:right w:w="90" w:type="dxa"/>
            </w:tcMar>
            <w:vAlign w:val="center"/>
          </w:tcPr>
          <w:p w14:paraId="37418EEF" w14:textId="77777777" w:rsidR="002333AB" w:rsidRDefault="009D35B5">
            <w:pPr>
              <w:pStyle w:val="NCIEBody"/>
              <w:spacing w:after="0" w:line="240" w:lineRule="auto"/>
            </w:pPr>
            <w:r>
              <w:rPr>
                <w:b/>
                <w:color w:val="234F29"/>
                <w:sz w:val="16"/>
              </w:rPr>
              <w:t>ARGUS behavioral authority</w:t>
            </w:r>
          </w:p>
        </w:tc>
        <w:tc>
          <w:tcPr>
            <w:tcW w:w="7313" w:type="dxa"/>
            <w:shd w:val="clear" w:color="auto" w:fill="FFFFFF"/>
            <w:tcMar>
              <w:top w:w="70" w:type="dxa"/>
              <w:left w:w="90" w:type="dxa"/>
              <w:bottom w:w="70" w:type="dxa"/>
              <w:right w:w="90" w:type="dxa"/>
            </w:tcMar>
            <w:vAlign w:val="center"/>
          </w:tcPr>
          <w:p w14:paraId="691541A3" w14:textId="77777777" w:rsidR="002333AB" w:rsidRDefault="009D35B5">
            <w:pPr>
              <w:pStyle w:val="NCIEBody"/>
              <w:spacing w:after="0" w:line="240" w:lineRule="auto"/>
            </w:pPr>
            <w:r>
              <w:rPr>
                <w:sz w:val="16"/>
              </w:rPr>
              <w:t>NCIE-005 ARGUS Intelligence Assistant Specification, Version 1.2</w:t>
            </w:r>
          </w:p>
        </w:tc>
      </w:tr>
      <w:tr w:rsidR="002333AB" w14:paraId="28232F07" w14:textId="77777777">
        <w:tc>
          <w:tcPr>
            <w:tcW w:w="2381" w:type="dxa"/>
            <w:shd w:val="clear" w:color="auto" w:fill="EDF4EF"/>
            <w:tcMar>
              <w:top w:w="70" w:type="dxa"/>
              <w:left w:w="90" w:type="dxa"/>
              <w:bottom w:w="70" w:type="dxa"/>
              <w:right w:w="90" w:type="dxa"/>
            </w:tcMar>
            <w:vAlign w:val="center"/>
          </w:tcPr>
          <w:p w14:paraId="32AB34EE" w14:textId="77777777" w:rsidR="002333AB" w:rsidRDefault="009D35B5">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6D1A61B4" w14:textId="77777777" w:rsidR="002333AB" w:rsidRDefault="009D35B5">
            <w:pPr>
              <w:pStyle w:val="NCIEBody"/>
              <w:spacing w:after="0" w:line="240" w:lineRule="auto"/>
            </w:pPr>
            <w:r>
              <w:rPr>
                <w:sz w:val="16"/>
              </w:rPr>
              <w:t>National Communications Intelligence Ecosystem (NCIE) Architecture Function</w:t>
            </w:r>
          </w:p>
        </w:tc>
      </w:tr>
      <w:tr w:rsidR="002333AB" w14:paraId="503D3BDF" w14:textId="77777777">
        <w:tc>
          <w:tcPr>
            <w:tcW w:w="2381" w:type="dxa"/>
            <w:shd w:val="clear" w:color="auto" w:fill="EDF4EF"/>
            <w:tcMar>
              <w:top w:w="70" w:type="dxa"/>
              <w:left w:w="90" w:type="dxa"/>
              <w:bottom w:w="70" w:type="dxa"/>
              <w:right w:w="90" w:type="dxa"/>
            </w:tcMar>
            <w:vAlign w:val="center"/>
          </w:tcPr>
          <w:p w14:paraId="68CFE41A" w14:textId="77777777" w:rsidR="002333AB" w:rsidRDefault="009D35B5">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0A6E9B01" w14:textId="77777777" w:rsidR="002333AB" w:rsidRDefault="009D35B5">
            <w:pPr>
              <w:pStyle w:val="NCIEBody"/>
              <w:spacing w:after="0" w:line="240" w:lineRule="auto"/>
            </w:pPr>
            <w:r>
              <w:rPr>
                <w:sz w:val="16"/>
              </w:rPr>
              <w:t>David King Boison (PhD) — Academic Intelligence Center</w:t>
            </w:r>
          </w:p>
        </w:tc>
      </w:tr>
      <w:tr w:rsidR="002333AB" w14:paraId="3233934E" w14:textId="77777777">
        <w:tc>
          <w:tcPr>
            <w:tcW w:w="2381" w:type="dxa"/>
            <w:shd w:val="clear" w:color="auto" w:fill="EDF4EF"/>
            <w:tcMar>
              <w:top w:w="70" w:type="dxa"/>
              <w:left w:w="90" w:type="dxa"/>
              <w:bottom w:w="70" w:type="dxa"/>
              <w:right w:w="90" w:type="dxa"/>
            </w:tcMar>
            <w:vAlign w:val="center"/>
          </w:tcPr>
          <w:p w14:paraId="582EB0ED" w14:textId="77777777" w:rsidR="002333AB" w:rsidRDefault="009D35B5">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124668EA" w14:textId="77777777" w:rsidR="002333AB" w:rsidRDefault="009D35B5">
            <w:pPr>
              <w:pStyle w:val="NCIEBody"/>
              <w:spacing w:after="0" w:line="240" w:lineRule="auto"/>
            </w:pPr>
            <w:r>
              <w:rPr>
                <w:sz w:val="16"/>
              </w:rPr>
              <w:t>IN DEVELOPMENT — FOR HUMAN REVIEW until explicitly approved</w:t>
            </w:r>
          </w:p>
        </w:tc>
      </w:tr>
    </w:tbl>
    <w:p w14:paraId="7FA6D6F2" w14:textId="77777777" w:rsidR="002333AB" w:rsidRDefault="002333AB"/>
    <w:p w14:paraId="3E910A49" w14:textId="77777777" w:rsidR="002333AB" w:rsidRDefault="009D35B5">
      <w:pPr>
        <w:pStyle w:val="Heading2"/>
      </w:pPr>
      <w:bookmarkStart w:id="0" w:name="_Toc239266573"/>
      <w:r>
        <w:t>0.1  Authority Chain</w:t>
      </w:r>
      <w:bookmarkEnd w:id="0"/>
    </w:p>
    <w:p w14:paraId="5D445C79" w14:textId="77777777" w:rsidR="002333AB" w:rsidRDefault="009D35B5">
      <w:pPr>
        <w:pStyle w:val="NCIEBody"/>
      </w:pPr>
      <w:r>
        <w:t>NCIE-001 requirements → NCIE-002 architecture → NCIE-003 canonical data → NCIE-004 engineering baseline → NCIE-005 ARGUS behavioral authority → NCIE-006 Memory &amp; Context architecture. NCIE-006 implements and consolidates Memory/Context requirements established upstream; it does not reinterpret them, and it does not duplicate NCIE-007 (AI/Agent Orchestration), NCIE-009 (Security/IAM), NCIE-010 (Evidence/Provenance/Audit), NCIE-011 (API/Integration), NCIE-014 (Database &amp; Storage Engineering) or NCIE-016 (Test</w:t>
      </w:r>
      <w:r>
        <w:t>ing).</w:t>
      </w:r>
    </w:p>
    <w:p w14:paraId="229C7283" w14:textId="77777777" w:rsidR="002333AB" w:rsidRDefault="009D35B5">
      <w:pPr>
        <w:pStyle w:val="Heading2"/>
      </w:pPr>
      <w:bookmarkStart w:id="1" w:name="_Toc239266574"/>
      <w:r>
        <w:t>0.2  Token-Conservation Convention</w:t>
      </w:r>
      <w:bookmarkEnd w:id="1"/>
    </w:p>
    <w:p w14:paraId="66E1DC49" w14:textId="77777777" w:rsidR="002333AB" w:rsidRDefault="009D35B5">
      <w:pPr>
        <w:pStyle w:val="NCIEBody"/>
      </w:pPr>
      <w:r>
        <w:t>Every chapter opens with a short Upstream block citing the specific upstream chapter and stating only the Memory/Context consequence — never a restatement of the upstream architecture. Major concepts (Memory, Context, Institutional Knowledge, Decision-Time, Knowledge Time, Reconciliation, Knowledge Candidate, Context Envelope, Memory Class) are defined authoritatively once, in the chapter that owns them, and referenced thereafter.</w:t>
      </w:r>
    </w:p>
    <w:p w14:paraId="01CCCE6A" w14:textId="77777777" w:rsidR="002333AB" w:rsidRDefault="009D35B5">
      <w:pPr>
        <w:pStyle w:val="Heading2"/>
      </w:pPr>
      <w:bookmarkStart w:id="2" w:name="_Toc239266575"/>
      <w:r>
        <w:t>0.3  Governing Invariants Register</w:t>
      </w:r>
      <w:bookmarkEnd w:id="2"/>
    </w:p>
    <w:p w14:paraId="29176F95" w14:textId="77777777" w:rsidR="002333AB" w:rsidRDefault="009D35B5">
      <w:pPr>
        <w:pStyle w:val="NCIEBody"/>
      </w:pPr>
      <w:r>
        <w:t>These 12 invariants bind every chapter of this document and are stated once here rather than re-derived repeatedly:</w:t>
      </w:r>
    </w:p>
    <w:p w14:paraId="03206E04" w14:textId="77777777" w:rsidR="002333AB" w:rsidRDefault="009D35B5">
      <w:pPr>
        <w:pStyle w:val="ListBullet"/>
      </w:pPr>
      <w:r>
        <w:t>ARGUS ≠ INSTITUTIONAL MEMORY.</w:t>
      </w:r>
    </w:p>
    <w:p w14:paraId="0E29537E" w14:textId="77777777" w:rsidR="002333AB" w:rsidRDefault="009D35B5">
      <w:pPr>
        <w:pStyle w:val="ListBullet"/>
      </w:pPr>
      <w:r>
        <w:t>MEMORY ≠ CURRENT TRUTH.</w:t>
      </w:r>
    </w:p>
    <w:p w14:paraId="6274B98D" w14:textId="77777777" w:rsidR="002333AB" w:rsidRDefault="009D35B5">
      <w:pPr>
        <w:pStyle w:val="ListBullet"/>
      </w:pPr>
      <w:r>
        <w:t>MEMORY ≠ EVIDENCE.</w:t>
      </w:r>
    </w:p>
    <w:p w14:paraId="32FF5095" w14:textId="77777777" w:rsidR="002333AB" w:rsidRDefault="009D35B5">
      <w:pPr>
        <w:pStyle w:val="ListBullet"/>
      </w:pPr>
      <w:r>
        <w:t>MEMORY ≠ INSTITUTIONAL KNOWLEDGE.</w:t>
      </w:r>
    </w:p>
    <w:p w14:paraId="07C32F5C" w14:textId="77777777" w:rsidR="002333AB" w:rsidRDefault="009D35B5">
      <w:pPr>
        <w:pStyle w:val="ListBullet"/>
      </w:pPr>
      <w:r>
        <w:t>INSTITUTIONAL KNOWLEDGE ≠ RULE.</w:t>
      </w:r>
    </w:p>
    <w:p w14:paraId="65FC9DFB" w14:textId="77777777" w:rsidR="002333AB" w:rsidRDefault="009D35B5">
      <w:pPr>
        <w:pStyle w:val="ListBullet"/>
      </w:pPr>
      <w:r>
        <w:t>CURRENT STATE ≠ HISTORICAL STATE ≠ DECISION-TIME STATE.</w:t>
      </w:r>
    </w:p>
    <w:p w14:paraId="2745A3EA" w14:textId="77777777" w:rsidR="002333AB" w:rsidRDefault="009D35B5">
      <w:pPr>
        <w:pStyle w:val="ListBullet"/>
      </w:pPr>
      <w:r>
        <w:t>SEMANTIC SIMILARITY ≠ AUTHORITY OR PRECEDENT.</w:t>
      </w:r>
    </w:p>
    <w:p w14:paraId="35AE19E8" w14:textId="77777777" w:rsidR="002333AB" w:rsidRDefault="009D35B5">
      <w:pPr>
        <w:pStyle w:val="ListBullet"/>
      </w:pPr>
      <w:r>
        <w:t>MODEL REPLACEMENT ≠ MEMORY RESET.</w:t>
      </w:r>
    </w:p>
    <w:p w14:paraId="7324A136" w14:textId="77777777" w:rsidR="002333AB" w:rsidRDefault="009D35B5">
      <w:pPr>
        <w:pStyle w:val="ListBullet"/>
      </w:pPr>
      <w:r>
        <w:t>PRIVATE CONTEXT ≠ SHARED CONTEXT.</w:t>
      </w:r>
    </w:p>
    <w:p w14:paraId="5F497CD7" w14:textId="77777777" w:rsidR="002333AB" w:rsidRDefault="009D35B5">
      <w:pPr>
        <w:pStyle w:val="ListBullet"/>
      </w:pPr>
      <w:r>
        <w:t>CONTEXT PROPAGATION ≠ PERMISSION PROPAGATION.</w:t>
      </w:r>
    </w:p>
    <w:p w14:paraId="2147376C" w14:textId="77777777" w:rsidR="002333AB" w:rsidRDefault="009D35B5">
      <w:pPr>
        <w:pStyle w:val="ListBullet"/>
      </w:pPr>
      <w:r>
        <w:t>REMEMBERED AUTHORIZATION ≠ CURRENT AUTHORIZATION.</w:t>
      </w:r>
    </w:p>
    <w:p w14:paraId="4425F29D" w14:textId="77777777" w:rsidR="002333AB" w:rsidRDefault="009D35B5">
      <w:pPr>
        <w:pStyle w:val="ListBullet"/>
      </w:pPr>
      <w:r>
        <w:t>PRIOR HUMAN DECISION ≠ CURRENT ACTION AUTHORITY.</w:t>
      </w:r>
    </w:p>
    <w:p w14:paraId="7ED95CB4" w14:textId="77777777" w:rsidR="002333AB" w:rsidRDefault="009D35B5">
      <w:pPr>
        <w:pStyle w:val="Heading2"/>
      </w:pPr>
      <w:bookmarkStart w:id="3" w:name="_Toc239266576"/>
      <w:r>
        <w:t>0.4  Human Review Focus Classification</w:t>
      </w:r>
      <w:bookmarkEnd w:id="3"/>
    </w:p>
    <w:p w14:paraId="73C66644" w14:textId="77777777" w:rsidR="002333AB" w:rsidRDefault="009D35B5">
      <w:pPr>
        <w:pStyle w:val="NCIEBody"/>
      </w:pPr>
      <w:r>
        <w:t>Every chapter's Human Review Focus item carries one of six labels: RESOLVED BY UPSTREAM BASELINE; PROPOSED DESIGN DEFAULT; INSTITUTIONAL CONFIRMATION REQUIRED; SOURCE/WORKFLOW DISCOVERY REQUIRED; LEGAL/POLICY CONFIRMATION REQUIRED; or SECURITY/SOVEREIGNTY CONFIRMATION REQUIRED — each additionally marked Blocking or Non-Blocking. Chapter 35 consolidates every open item, extracted directly from the chapters so the register cannot drift from its sources (mechanically verified per §35.4).</w:t>
      </w:r>
    </w:p>
    <w:p w14:paraId="1D4E28BB" w14:textId="77777777" w:rsidR="002333AB" w:rsidRDefault="009D35B5">
      <w:pPr>
        <w:pStyle w:val="Heading2"/>
      </w:pPr>
      <w:bookmarkStart w:id="4" w:name="_Toc239266577"/>
      <w:r>
        <w:lastRenderedPageBreak/>
        <w:t>0.5  Status Convention</w:t>
      </w:r>
      <w:bookmarkEnd w:id="4"/>
    </w:p>
    <w:p w14:paraId="5A7D424F" w14:textId="77777777" w:rsidR="002333AB" w:rsidRDefault="009D35B5">
      <w:pPr>
        <w:pStyle w:val="NCIEBody"/>
      </w:pPr>
      <w:r>
        <w:t>Skeletal-structure approval authorizes expansion; it does not approve any individual architectural interpretation or Proposed Design Default. Every chapter in this edition is stamped IN DEVELOPMENT — FOR HUMAN REVIEW and remains so until explicitly approved. A technology named from NCIE-004 retains its existing NCIE-004 approval status here — using it in an NCIE-006 example never promotes it.</w:t>
      </w:r>
    </w:p>
    <w:p w14:paraId="1265A944" w14:textId="77777777" w:rsidR="002333AB" w:rsidRDefault="009D35B5">
      <w:r>
        <w:br w:type="page"/>
      </w:r>
    </w:p>
    <w:p w14:paraId="611B6400" w14:textId="77777777" w:rsidR="002333AB" w:rsidRDefault="009D35B5">
      <w:pPr>
        <w:pStyle w:val="NCIEFrontHeading"/>
        <w:pageBreakBefore/>
      </w:pPr>
      <w:r>
        <w:lastRenderedPageBreak/>
        <w:t>Contents</w:t>
      </w:r>
    </w:p>
    <w:p w14:paraId="72D84D15" w14:textId="77777777" w:rsidR="002333AB" w:rsidRDefault="009D35B5">
      <w:pPr>
        <w:pStyle w:val="NCIEBody"/>
      </w:pPr>
      <w:r>
        <w:t>This table of contents updates automatically in Microsoft Word. If page numbers do not appear immediately, select the field and choose Update Field.</w:t>
      </w:r>
    </w:p>
    <w:p w14:paraId="6F120CD9" w14:textId="1740AB2D" w:rsidR="0099005F" w:rsidRDefault="009D35B5">
      <w:pPr>
        <w:pStyle w:val="TOC2"/>
        <w:tabs>
          <w:tab w:val="right" w:leader="dot" w:pos="10026"/>
        </w:tabs>
        <w:rPr>
          <w:noProof/>
        </w:rPr>
      </w:pPr>
      <w:r>
        <w:fldChar w:fldCharType="begin"/>
      </w:r>
      <w:r>
        <w:instrText>TOC \o "1-3" \h \z \u</w:instrText>
      </w:r>
      <w:r>
        <w:fldChar w:fldCharType="separate"/>
      </w:r>
      <w:hyperlink w:anchor="_Toc239266573" w:history="1">
        <w:r w:rsidR="0099005F" w:rsidRPr="00380792">
          <w:rPr>
            <w:rStyle w:val="Hyperlink"/>
            <w:noProof/>
          </w:rPr>
          <w:t>0.1  Authority Chain</w:t>
        </w:r>
        <w:r w:rsidR="0099005F">
          <w:rPr>
            <w:noProof/>
            <w:webHidden/>
          </w:rPr>
          <w:tab/>
        </w:r>
        <w:r w:rsidR="0099005F">
          <w:rPr>
            <w:noProof/>
            <w:webHidden/>
          </w:rPr>
          <w:fldChar w:fldCharType="begin"/>
        </w:r>
        <w:r w:rsidR="0099005F">
          <w:rPr>
            <w:noProof/>
            <w:webHidden/>
          </w:rPr>
          <w:instrText xml:space="preserve"> PAGEREF _Toc239266573 \h </w:instrText>
        </w:r>
        <w:r w:rsidR="0099005F">
          <w:rPr>
            <w:noProof/>
            <w:webHidden/>
          </w:rPr>
        </w:r>
        <w:r w:rsidR="0099005F">
          <w:rPr>
            <w:noProof/>
            <w:webHidden/>
          </w:rPr>
          <w:fldChar w:fldCharType="separate"/>
        </w:r>
        <w:r w:rsidR="0099005F">
          <w:rPr>
            <w:noProof/>
            <w:webHidden/>
          </w:rPr>
          <w:t>2</w:t>
        </w:r>
        <w:r w:rsidR="0099005F">
          <w:rPr>
            <w:noProof/>
            <w:webHidden/>
          </w:rPr>
          <w:fldChar w:fldCharType="end"/>
        </w:r>
      </w:hyperlink>
    </w:p>
    <w:p w14:paraId="2283C22A" w14:textId="6C187D04" w:rsidR="0099005F" w:rsidRDefault="0099005F">
      <w:pPr>
        <w:pStyle w:val="TOC2"/>
        <w:tabs>
          <w:tab w:val="right" w:leader="dot" w:pos="10026"/>
        </w:tabs>
        <w:rPr>
          <w:noProof/>
        </w:rPr>
      </w:pPr>
      <w:hyperlink w:anchor="_Toc239266574" w:history="1">
        <w:r w:rsidRPr="00380792">
          <w:rPr>
            <w:rStyle w:val="Hyperlink"/>
            <w:noProof/>
          </w:rPr>
          <w:t>0.2  Token-Conservation Convention</w:t>
        </w:r>
        <w:r>
          <w:rPr>
            <w:noProof/>
            <w:webHidden/>
          </w:rPr>
          <w:tab/>
        </w:r>
        <w:r>
          <w:rPr>
            <w:noProof/>
            <w:webHidden/>
          </w:rPr>
          <w:fldChar w:fldCharType="begin"/>
        </w:r>
        <w:r>
          <w:rPr>
            <w:noProof/>
            <w:webHidden/>
          </w:rPr>
          <w:instrText xml:space="preserve"> PAGEREF _Toc239266574 \h </w:instrText>
        </w:r>
        <w:r>
          <w:rPr>
            <w:noProof/>
            <w:webHidden/>
          </w:rPr>
        </w:r>
        <w:r>
          <w:rPr>
            <w:noProof/>
            <w:webHidden/>
          </w:rPr>
          <w:fldChar w:fldCharType="separate"/>
        </w:r>
        <w:r>
          <w:rPr>
            <w:noProof/>
            <w:webHidden/>
          </w:rPr>
          <w:t>2</w:t>
        </w:r>
        <w:r>
          <w:rPr>
            <w:noProof/>
            <w:webHidden/>
          </w:rPr>
          <w:fldChar w:fldCharType="end"/>
        </w:r>
      </w:hyperlink>
    </w:p>
    <w:p w14:paraId="33BC9D4D" w14:textId="285E6F3A" w:rsidR="0099005F" w:rsidRDefault="0099005F">
      <w:pPr>
        <w:pStyle w:val="TOC2"/>
        <w:tabs>
          <w:tab w:val="right" w:leader="dot" w:pos="10026"/>
        </w:tabs>
        <w:rPr>
          <w:noProof/>
        </w:rPr>
      </w:pPr>
      <w:hyperlink w:anchor="_Toc239266575" w:history="1">
        <w:r w:rsidRPr="00380792">
          <w:rPr>
            <w:rStyle w:val="Hyperlink"/>
            <w:noProof/>
          </w:rPr>
          <w:t>0.3  Governing Invariants Register</w:t>
        </w:r>
        <w:r>
          <w:rPr>
            <w:noProof/>
            <w:webHidden/>
          </w:rPr>
          <w:tab/>
        </w:r>
        <w:r>
          <w:rPr>
            <w:noProof/>
            <w:webHidden/>
          </w:rPr>
          <w:fldChar w:fldCharType="begin"/>
        </w:r>
        <w:r>
          <w:rPr>
            <w:noProof/>
            <w:webHidden/>
          </w:rPr>
          <w:instrText xml:space="preserve"> PAGEREF _Toc239266575 \h </w:instrText>
        </w:r>
        <w:r>
          <w:rPr>
            <w:noProof/>
            <w:webHidden/>
          </w:rPr>
        </w:r>
        <w:r>
          <w:rPr>
            <w:noProof/>
            <w:webHidden/>
          </w:rPr>
          <w:fldChar w:fldCharType="separate"/>
        </w:r>
        <w:r>
          <w:rPr>
            <w:noProof/>
            <w:webHidden/>
          </w:rPr>
          <w:t>2</w:t>
        </w:r>
        <w:r>
          <w:rPr>
            <w:noProof/>
            <w:webHidden/>
          </w:rPr>
          <w:fldChar w:fldCharType="end"/>
        </w:r>
      </w:hyperlink>
    </w:p>
    <w:p w14:paraId="65EB56DB" w14:textId="5F384096" w:rsidR="0099005F" w:rsidRDefault="0099005F">
      <w:pPr>
        <w:pStyle w:val="TOC2"/>
        <w:tabs>
          <w:tab w:val="right" w:leader="dot" w:pos="10026"/>
        </w:tabs>
        <w:rPr>
          <w:noProof/>
        </w:rPr>
      </w:pPr>
      <w:hyperlink w:anchor="_Toc239266576" w:history="1">
        <w:r w:rsidRPr="00380792">
          <w:rPr>
            <w:rStyle w:val="Hyperlink"/>
            <w:noProof/>
          </w:rPr>
          <w:t>0.4  Human Review Focus Classification</w:t>
        </w:r>
        <w:r>
          <w:rPr>
            <w:noProof/>
            <w:webHidden/>
          </w:rPr>
          <w:tab/>
        </w:r>
        <w:r>
          <w:rPr>
            <w:noProof/>
            <w:webHidden/>
          </w:rPr>
          <w:fldChar w:fldCharType="begin"/>
        </w:r>
        <w:r>
          <w:rPr>
            <w:noProof/>
            <w:webHidden/>
          </w:rPr>
          <w:instrText xml:space="preserve"> PAGEREF _Toc239266576 \h </w:instrText>
        </w:r>
        <w:r>
          <w:rPr>
            <w:noProof/>
            <w:webHidden/>
          </w:rPr>
        </w:r>
        <w:r>
          <w:rPr>
            <w:noProof/>
            <w:webHidden/>
          </w:rPr>
          <w:fldChar w:fldCharType="separate"/>
        </w:r>
        <w:r>
          <w:rPr>
            <w:noProof/>
            <w:webHidden/>
          </w:rPr>
          <w:t>2</w:t>
        </w:r>
        <w:r>
          <w:rPr>
            <w:noProof/>
            <w:webHidden/>
          </w:rPr>
          <w:fldChar w:fldCharType="end"/>
        </w:r>
      </w:hyperlink>
    </w:p>
    <w:p w14:paraId="106FFF21" w14:textId="41863EE5" w:rsidR="0099005F" w:rsidRDefault="0099005F">
      <w:pPr>
        <w:pStyle w:val="TOC2"/>
        <w:tabs>
          <w:tab w:val="right" w:leader="dot" w:pos="10026"/>
        </w:tabs>
        <w:rPr>
          <w:noProof/>
        </w:rPr>
      </w:pPr>
      <w:hyperlink w:anchor="_Toc239266577" w:history="1">
        <w:r w:rsidRPr="00380792">
          <w:rPr>
            <w:rStyle w:val="Hyperlink"/>
            <w:noProof/>
          </w:rPr>
          <w:t>0.5  Status Convention</w:t>
        </w:r>
        <w:r>
          <w:rPr>
            <w:noProof/>
            <w:webHidden/>
          </w:rPr>
          <w:tab/>
        </w:r>
        <w:r>
          <w:rPr>
            <w:noProof/>
            <w:webHidden/>
          </w:rPr>
          <w:fldChar w:fldCharType="begin"/>
        </w:r>
        <w:r>
          <w:rPr>
            <w:noProof/>
            <w:webHidden/>
          </w:rPr>
          <w:instrText xml:space="preserve"> PAGEREF _Toc239266577 \h </w:instrText>
        </w:r>
        <w:r>
          <w:rPr>
            <w:noProof/>
            <w:webHidden/>
          </w:rPr>
        </w:r>
        <w:r>
          <w:rPr>
            <w:noProof/>
            <w:webHidden/>
          </w:rPr>
          <w:fldChar w:fldCharType="separate"/>
        </w:r>
        <w:r>
          <w:rPr>
            <w:noProof/>
            <w:webHidden/>
          </w:rPr>
          <w:t>3</w:t>
        </w:r>
        <w:r>
          <w:rPr>
            <w:noProof/>
            <w:webHidden/>
          </w:rPr>
          <w:fldChar w:fldCharType="end"/>
        </w:r>
      </w:hyperlink>
    </w:p>
    <w:p w14:paraId="339B5A39" w14:textId="49CB2815" w:rsidR="0099005F" w:rsidRDefault="0099005F">
      <w:pPr>
        <w:pStyle w:val="TOC1"/>
        <w:tabs>
          <w:tab w:val="right" w:leader="dot" w:pos="10026"/>
        </w:tabs>
        <w:rPr>
          <w:noProof/>
        </w:rPr>
      </w:pPr>
      <w:hyperlink w:anchor="_Toc239266578" w:history="1">
        <w:r w:rsidRPr="00380792">
          <w:rPr>
            <w:rStyle w:val="Hyperlink"/>
            <w:noProof/>
          </w:rPr>
          <w:t>Memory &amp; Context Mandate, Authority Chain &amp; Specification Boundary</w:t>
        </w:r>
        <w:r>
          <w:rPr>
            <w:noProof/>
            <w:webHidden/>
          </w:rPr>
          <w:tab/>
        </w:r>
        <w:r>
          <w:rPr>
            <w:noProof/>
            <w:webHidden/>
          </w:rPr>
          <w:fldChar w:fldCharType="begin"/>
        </w:r>
        <w:r>
          <w:rPr>
            <w:noProof/>
            <w:webHidden/>
          </w:rPr>
          <w:instrText xml:space="preserve"> PAGEREF _Toc239266578 \h </w:instrText>
        </w:r>
        <w:r>
          <w:rPr>
            <w:noProof/>
            <w:webHidden/>
          </w:rPr>
        </w:r>
        <w:r>
          <w:rPr>
            <w:noProof/>
            <w:webHidden/>
          </w:rPr>
          <w:fldChar w:fldCharType="separate"/>
        </w:r>
        <w:r>
          <w:rPr>
            <w:noProof/>
            <w:webHidden/>
          </w:rPr>
          <w:t>8</w:t>
        </w:r>
        <w:r>
          <w:rPr>
            <w:noProof/>
            <w:webHidden/>
          </w:rPr>
          <w:fldChar w:fldCharType="end"/>
        </w:r>
      </w:hyperlink>
    </w:p>
    <w:p w14:paraId="69E11040" w14:textId="12FB6D7A" w:rsidR="0099005F" w:rsidRDefault="0099005F">
      <w:pPr>
        <w:pStyle w:val="TOC2"/>
        <w:tabs>
          <w:tab w:val="right" w:leader="dot" w:pos="10026"/>
        </w:tabs>
        <w:rPr>
          <w:noProof/>
        </w:rPr>
      </w:pPr>
      <w:hyperlink w:anchor="_Toc239266579" w:history="1">
        <w:r w:rsidRPr="00380792">
          <w:rPr>
            <w:rStyle w:val="Hyperlink"/>
            <w:noProof/>
          </w:rPr>
          <w:t>1.1 Mandate</w:t>
        </w:r>
        <w:r>
          <w:rPr>
            <w:noProof/>
            <w:webHidden/>
          </w:rPr>
          <w:tab/>
        </w:r>
        <w:r>
          <w:rPr>
            <w:noProof/>
            <w:webHidden/>
          </w:rPr>
          <w:fldChar w:fldCharType="begin"/>
        </w:r>
        <w:r>
          <w:rPr>
            <w:noProof/>
            <w:webHidden/>
          </w:rPr>
          <w:instrText xml:space="preserve"> PAGEREF _Toc239266579 \h </w:instrText>
        </w:r>
        <w:r>
          <w:rPr>
            <w:noProof/>
            <w:webHidden/>
          </w:rPr>
        </w:r>
        <w:r>
          <w:rPr>
            <w:noProof/>
            <w:webHidden/>
          </w:rPr>
          <w:fldChar w:fldCharType="separate"/>
        </w:r>
        <w:r>
          <w:rPr>
            <w:noProof/>
            <w:webHidden/>
          </w:rPr>
          <w:t>8</w:t>
        </w:r>
        <w:r>
          <w:rPr>
            <w:noProof/>
            <w:webHidden/>
          </w:rPr>
          <w:fldChar w:fldCharType="end"/>
        </w:r>
      </w:hyperlink>
    </w:p>
    <w:p w14:paraId="7A395564" w14:textId="6C0B3FB0" w:rsidR="0099005F" w:rsidRDefault="0099005F">
      <w:pPr>
        <w:pStyle w:val="TOC2"/>
        <w:tabs>
          <w:tab w:val="right" w:leader="dot" w:pos="10026"/>
        </w:tabs>
        <w:rPr>
          <w:noProof/>
        </w:rPr>
      </w:pPr>
      <w:hyperlink w:anchor="_Toc239266580" w:history="1">
        <w:r w:rsidRPr="00380792">
          <w:rPr>
            <w:rStyle w:val="Hyperlink"/>
            <w:noProof/>
          </w:rPr>
          <w:t>1.2 Specification Boundary — What NCIE-006 Does Not Own</w:t>
        </w:r>
        <w:r>
          <w:rPr>
            <w:noProof/>
            <w:webHidden/>
          </w:rPr>
          <w:tab/>
        </w:r>
        <w:r>
          <w:rPr>
            <w:noProof/>
            <w:webHidden/>
          </w:rPr>
          <w:fldChar w:fldCharType="begin"/>
        </w:r>
        <w:r>
          <w:rPr>
            <w:noProof/>
            <w:webHidden/>
          </w:rPr>
          <w:instrText xml:space="preserve"> PAGEREF _Toc239266580 \h </w:instrText>
        </w:r>
        <w:r>
          <w:rPr>
            <w:noProof/>
            <w:webHidden/>
          </w:rPr>
        </w:r>
        <w:r>
          <w:rPr>
            <w:noProof/>
            <w:webHidden/>
          </w:rPr>
          <w:fldChar w:fldCharType="separate"/>
        </w:r>
        <w:r>
          <w:rPr>
            <w:noProof/>
            <w:webHidden/>
          </w:rPr>
          <w:t>8</w:t>
        </w:r>
        <w:r>
          <w:rPr>
            <w:noProof/>
            <w:webHidden/>
          </w:rPr>
          <w:fldChar w:fldCharType="end"/>
        </w:r>
      </w:hyperlink>
    </w:p>
    <w:p w14:paraId="048DDDFC" w14:textId="722BA284" w:rsidR="0099005F" w:rsidRDefault="0099005F">
      <w:pPr>
        <w:pStyle w:val="TOC2"/>
        <w:tabs>
          <w:tab w:val="right" w:leader="dot" w:pos="10026"/>
        </w:tabs>
        <w:rPr>
          <w:noProof/>
        </w:rPr>
      </w:pPr>
      <w:hyperlink w:anchor="_Toc239266581" w:history="1">
        <w:r w:rsidRPr="00380792">
          <w:rPr>
            <w:rStyle w:val="Hyperlink"/>
            <w:noProof/>
          </w:rPr>
          <w:t>1.3 Structural Change Control</w:t>
        </w:r>
        <w:r>
          <w:rPr>
            <w:noProof/>
            <w:webHidden/>
          </w:rPr>
          <w:tab/>
        </w:r>
        <w:r>
          <w:rPr>
            <w:noProof/>
            <w:webHidden/>
          </w:rPr>
          <w:fldChar w:fldCharType="begin"/>
        </w:r>
        <w:r>
          <w:rPr>
            <w:noProof/>
            <w:webHidden/>
          </w:rPr>
          <w:instrText xml:space="preserve"> PAGEREF _Toc239266581 \h </w:instrText>
        </w:r>
        <w:r>
          <w:rPr>
            <w:noProof/>
            <w:webHidden/>
          </w:rPr>
        </w:r>
        <w:r>
          <w:rPr>
            <w:noProof/>
            <w:webHidden/>
          </w:rPr>
          <w:fldChar w:fldCharType="separate"/>
        </w:r>
        <w:r>
          <w:rPr>
            <w:noProof/>
            <w:webHidden/>
          </w:rPr>
          <w:t>8</w:t>
        </w:r>
        <w:r>
          <w:rPr>
            <w:noProof/>
            <w:webHidden/>
          </w:rPr>
          <w:fldChar w:fldCharType="end"/>
        </w:r>
      </w:hyperlink>
    </w:p>
    <w:p w14:paraId="5189BB60" w14:textId="08D5F4E8" w:rsidR="0099005F" w:rsidRDefault="0099005F">
      <w:pPr>
        <w:pStyle w:val="TOC2"/>
        <w:tabs>
          <w:tab w:val="right" w:leader="dot" w:pos="10026"/>
        </w:tabs>
        <w:rPr>
          <w:noProof/>
        </w:rPr>
      </w:pPr>
      <w:hyperlink w:anchor="_Toc239266582"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_Toc239266582 \h </w:instrText>
        </w:r>
        <w:r>
          <w:rPr>
            <w:noProof/>
            <w:webHidden/>
          </w:rPr>
        </w:r>
        <w:r>
          <w:rPr>
            <w:noProof/>
            <w:webHidden/>
          </w:rPr>
          <w:fldChar w:fldCharType="separate"/>
        </w:r>
        <w:r>
          <w:rPr>
            <w:noProof/>
            <w:webHidden/>
          </w:rPr>
          <w:t>8</w:t>
        </w:r>
        <w:r>
          <w:rPr>
            <w:noProof/>
            <w:webHidden/>
          </w:rPr>
          <w:fldChar w:fldCharType="end"/>
        </w:r>
      </w:hyperlink>
    </w:p>
    <w:p w14:paraId="2BE63FDF" w14:textId="766F6773" w:rsidR="0099005F" w:rsidRDefault="0099005F">
      <w:pPr>
        <w:pStyle w:val="TOC1"/>
        <w:tabs>
          <w:tab w:val="right" w:leader="dot" w:pos="10026"/>
        </w:tabs>
        <w:rPr>
          <w:noProof/>
        </w:rPr>
      </w:pPr>
      <w:hyperlink w:anchor="_Toc239266583" w:history="1">
        <w:r w:rsidRPr="00380792">
          <w:rPr>
            <w:rStyle w:val="Hyperlink"/>
            <w:noProof/>
          </w:rPr>
          <w:t>Memory Doctrine, Invariants &amp; Epistemic Boundaries</w:t>
        </w:r>
        <w:r>
          <w:rPr>
            <w:noProof/>
            <w:webHidden/>
          </w:rPr>
          <w:tab/>
        </w:r>
        <w:r>
          <w:rPr>
            <w:noProof/>
            <w:webHidden/>
          </w:rPr>
          <w:fldChar w:fldCharType="begin"/>
        </w:r>
        <w:r>
          <w:rPr>
            <w:noProof/>
            <w:webHidden/>
          </w:rPr>
          <w:instrText xml:space="preserve"> PAGEREF _Toc239266583 \h </w:instrText>
        </w:r>
        <w:r>
          <w:rPr>
            <w:noProof/>
            <w:webHidden/>
          </w:rPr>
        </w:r>
        <w:r>
          <w:rPr>
            <w:noProof/>
            <w:webHidden/>
          </w:rPr>
          <w:fldChar w:fldCharType="separate"/>
        </w:r>
        <w:r>
          <w:rPr>
            <w:noProof/>
            <w:webHidden/>
          </w:rPr>
          <w:t>9</w:t>
        </w:r>
        <w:r>
          <w:rPr>
            <w:noProof/>
            <w:webHidden/>
          </w:rPr>
          <w:fldChar w:fldCharType="end"/>
        </w:r>
      </w:hyperlink>
    </w:p>
    <w:p w14:paraId="3B2D1A5D" w14:textId="069B268F" w:rsidR="0099005F" w:rsidRDefault="0099005F">
      <w:pPr>
        <w:pStyle w:val="TOC2"/>
        <w:tabs>
          <w:tab w:val="right" w:leader="dot" w:pos="10026"/>
        </w:tabs>
        <w:rPr>
          <w:noProof/>
        </w:rPr>
      </w:pPr>
      <w:hyperlink w:anchor="_Toc239266584" w:history="1">
        <w:r w:rsidRPr="00380792">
          <w:rPr>
            <w:rStyle w:val="Hyperlink"/>
            <w:noProof/>
          </w:rPr>
          <w:t>2.1 Authoritative Definitions</w:t>
        </w:r>
        <w:r>
          <w:rPr>
            <w:noProof/>
            <w:webHidden/>
          </w:rPr>
          <w:tab/>
        </w:r>
        <w:r>
          <w:rPr>
            <w:noProof/>
            <w:webHidden/>
          </w:rPr>
          <w:fldChar w:fldCharType="begin"/>
        </w:r>
        <w:r>
          <w:rPr>
            <w:noProof/>
            <w:webHidden/>
          </w:rPr>
          <w:instrText xml:space="preserve"> PAGEREF _Toc239266584 \h </w:instrText>
        </w:r>
        <w:r>
          <w:rPr>
            <w:noProof/>
            <w:webHidden/>
          </w:rPr>
        </w:r>
        <w:r>
          <w:rPr>
            <w:noProof/>
            <w:webHidden/>
          </w:rPr>
          <w:fldChar w:fldCharType="separate"/>
        </w:r>
        <w:r>
          <w:rPr>
            <w:noProof/>
            <w:webHidden/>
          </w:rPr>
          <w:t>9</w:t>
        </w:r>
        <w:r>
          <w:rPr>
            <w:noProof/>
            <w:webHidden/>
          </w:rPr>
          <w:fldChar w:fldCharType="end"/>
        </w:r>
      </w:hyperlink>
    </w:p>
    <w:p w14:paraId="4C593F25" w14:textId="1C8A174C" w:rsidR="0099005F" w:rsidRDefault="0099005F">
      <w:pPr>
        <w:pStyle w:val="TOC2"/>
        <w:tabs>
          <w:tab w:val="right" w:leader="dot" w:pos="10026"/>
        </w:tabs>
        <w:rPr>
          <w:noProof/>
        </w:rPr>
      </w:pPr>
      <w:hyperlink w:anchor="_Toc239266585" w:history="1">
        <w:r w:rsidRPr="00380792">
          <w:rPr>
            <w:rStyle w:val="Hyperlink"/>
            <w:noProof/>
          </w:rPr>
          <w:t>2.2 Epistemic Boundaries</w:t>
        </w:r>
        <w:r>
          <w:rPr>
            <w:noProof/>
            <w:webHidden/>
          </w:rPr>
          <w:tab/>
        </w:r>
        <w:r>
          <w:rPr>
            <w:noProof/>
            <w:webHidden/>
          </w:rPr>
          <w:fldChar w:fldCharType="begin"/>
        </w:r>
        <w:r>
          <w:rPr>
            <w:noProof/>
            <w:webHidden/>
          </w:rPr>
          <w:instrText xml:space="preserve"> PAGEREF _Toc239266585 \h </w:instrText>
        </w:r>
        <w:r>
          <w:rPr>
            <w:noProof/>
            <w:webHidden/>
          </w:rPr>
        </w:r>
        <w:r>
          <w:rPr>
            <w:noProof/>
            <w:webHidden/>
          </w:rPr>
          <w:fldChar w:fldCharType="separate"/>
        </w:r>
        <w:r>
          <w:rPr>
            <w:noProof/>
            <w:webHidden/>
          </w:rPr>
          <w:t>9</w:t>
        </w:r>
        <w:r>
          <w:rPr>
            <w:noProof/>
            <w:webHidden/>
          </w:rPr>
          <w:fldChar w:fldCharType="end"/>
        </w:r>
      </w:hyperlink>
    </w:p>
    <w:p w14:paraId="16D854B9" w14:textId="0D9B4565" w:rsidR="0099005F" w:rsidRDefault="0099005F">
      <w:pPr>
        <w:pStyle w:val="TOC2"/>
        <w:tabs>
          <w:tab w:val="right" w:leader="dot" w:pos="10026"/>
        </w:tabs>
        <w:rPr>
          <w:noProof/>
        </w:rPr>
      </w:pPr>
      <w:hyperlink w:anchor="_Toc239266586" w:history="1">
        <w:r w:rsidRPr="00380792">
          <w:rPr>
            <w:rStyle w:val="Hyperlink"/>
            <w:noProof/>
          </w:rPr>
          <w:t>2.3 Model Independence</w:t>
        </w:r>
        <w:r>
          <w:rPr>
            <w:noProof/>
            <w:webHidden/>
          </w:rPr>
          <w:tab/>
        </w:r>
        <w:r>
          <w:rPr>
            <w:noProof/>
            <w:webHidden/>
          </w:rPr>
          <w:fldChar w:fldCharType="begin"/>
        </w:r>
        <w:r>
          <w:rPr>
            <w:noProof/>
            <w:webHidden/>
          </w:rPr>
          <w:instrText xml:space="preserve"> PAGEREF _Toc239266586 \h </w:instrText>
        </w:r>
        <w:r>
          <w:rPr>
            <w:noProof/>
            <w:webHidden/>
          </w:rPr>
        </w:r>
        <w:r>
          <w:rPr>
            <w:noProof/>
            <w:webHidden/>
          </w:rPr>
          <w:fldChar w:fldCharType="separate"/>
        </w:r>
        <w:r>
          <w:rPr>
            <w:noProof/>
            <w:webHidden/>
          </w:rPr>
          <w:t>9</w:t>
        </w:r>
        <w:r>
          <w:rPr>
            <w:noProof/>
            <w:webHidden/>
          </w:rPr>
          <w:fldChar w:fldCharType="end"/>
        </w:r>
      </w:hyperlink>
    </w:p>
    <w:p w14:paraId="0436EE5D" w14:textId="64D08BA2" w:rsidR="0099005F" w:rsidRDefault="0099005F">
      <w:pPr>
        <w:pStyle w:val="TOC2"/>
        <w:tabs>
          <w:tab w:val="right" w:leader="dot" w:pos="10026"/>
        </w:tabs>
        <w:rPr>
          <w:noProof/>
        </w:rPr>
      </w:pPr>
      <w:hyperlink w:anchor="_Toc239266587"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_Toc239266587 \h </w:instrText>
        </w:r>
        <w:r>
          <w:rPr>
            <w:noProof/>
            <w:webHidden/>
          </w:rPr>
        </w:r>
        <w:r>
          <w:rPr>
            <w:noProof/>
            <w:webHidden/>
          </w:rPr>
          <w:fldChar w:fldCharType="separate"/>
        </w:r>
        <w:r>
          <w:rPr>
            <w:noProof/>
            <w:webHidden/>
          </w:rPr>
          <w:t>9</w:t>
        </w:r>
        <w:r>
          <w:rPr>
            <w:noProof/>
            <w:webHidden/>
          </w:rPr>
          <w:fldChar w:fldCharType="end"/>
        </w:r>
      </w:hyperlink>
    </w:p>
    <w:p w14:paraId="4A631F41" w14:textId="4EE54DC8" w:rsidR="0099005F" w:rsidRDefault="0099005F">
      <w:pPr>
        <w:pStyle w:val="TOC1"/>
        <w:tabs>
          <w:tab w:val="right" w:leader="dot" w:pos="10026"/>
        </w:tabs>
        <w:rPr>
          <w:noProof/>
        </w:rPr>
      </w:pPr>
      <w:hyperlink w:anchor="_Toc239266588" w:history="1">
        <w:r w:rsidRPr="00380792">
          <w:rPr>
            <w:rStyle w:val="Hyperlink"/>
            <w:noProof/>
          </w:rPr>
          <w:t>Memory Class Taxonomy</w:t>
        </w:r>
        <w:r>
          <w:rPr>
            <w:noProof/>
            <w:webHidden/>
          </w:rPr>
          <w:tab/>
        </w:r>
        <w:r>
          <w:rPr>
            <w:noProof/>
            <w:webHidden/>
          </w:rPr>
          <w:fldChar w:fldCharType="begin"/>
        </w:r>
        <w:r>
          <w:rPr>
            <w:noProof/>
            <w:webHidden/>
          </w:rPr>
          <w:instrText xml:space="preserve"> PAGEREF _Toc239266588 \h </w:instrText>
        </w:r>
        <w:r>
          <w:rPr>
            <w:noProof/>
            <w:webHidden/>
          </w:rPr>
        </w:r>
        <w:r>
          <w:rPr>
            <w:noProof/>
            <w:webHidden/>
          </w:rPr>
          <w:fldChar w:fldCharType="separate"/>
        </w:r>
        <w:r>
          <w:rPr>
            <w:noProof/>
            <w:webHidden/>
          </w:rPr>
          <w:t>10</w:t>
        </w:r>
        <w:r>
          <w:rPr>
            <w:noProof/>
            <w:webHidden/>
          </w:rPr>
          <w:fldChar w:fldCharType="end"/>
        </w:r>
      </w:hyperlink>
    </w:p>
    <w:p w14:paraId="57B2E6AA" w14:textId="03EA96BE" w:rsidR="0099005F" w:rsidRDefault="0099005F">
      <w:pPr>
        <w:pStyle w:val="TOC2"/>
        <w:tabs>
          <w:tab w:val="right" w:leader="dot" w:pos="10026"/>
        </w:tabs>
        <w:rPr>
          <w:noProof/>
        </w:rPr>
      </w:pPr>
      <w:hyperlink w:anchor="_Toc239266589" w:history="1">
        <w:r w:rsidRPr="00380792">
          <w:rPr>
            <w:rStyle w:val="Hyperlink"/>
            <w:noProof/>
          </w:rPr>
          <w:t>3.1 Memory Class Architecture</w:t>
        </w:r>
        <w:r>
          <w:rPr>
            <w:noProof/>
            <w:webHidden/>
          </w:rPr>
          <w:tab/>
        </w:r>
        <w:r>
          <w:rPr>
            <w:noProof/>
            <w:webHidden/>
          </w:rPr>
          <w:fldChar w:fldCharType="begin"/>
        </w:r>
        <w:r>
          <w:rPr>
            <w:noProof/>
            <w:webHidden/>
          </w:rPr>
          <w:instrText xml:space="preserve"> PAGEREF _Toc239266589 \h </w:instrText>
        </w:r>
        <w:r>
          <w:rPr>
            <w:noProof/>
            <w:webHidden/>
          </w:rPr>
        </w:r>
        <w:r>
          <w:rPr>
            <w:noProof/>
            <w:webHidden/>
          </w:rPr>
          <w:fldChar w:fldCharType="separate"/>
        </w:r>
        <w:r>
          <w:rPr>
            <w:noProof/>
            <w:webHidden/>
          </w:rPr>
          <w:t>10</w:t>
        </w:r>
        <w:r>
          <w:rPr>
            <w:noProof/>
            <w:webHidden/>
          </w:rPr>
          <w:fldChar w:fldCharType="end"/>
        </w:r>
      </w:hyperlink>
    </w:p>
    <w:p w14:paraId="0547F0BC" w14:textId="45177053" w:rsidR="0099005F" w:rsidRDefault="0099005F">
      <w:pPr>
        <w:pStyle w:val="TOC2"/>
        <w:tabs>
          <w:tab w:val="right" w:leader="dot" w:pos="10026"/>
        </w:tabs>
        <w:rPr>
          <w:noProof/>
        </w:rPr>
      </w:pPr>
      <w:hyperlink w:anchor="_Toc239266590" w:history="1">
        <w:r w:rsidRPr="00380792">
          <w:rPr>
            <w:rStyle w:val="Hyperlink"/>
            <w:noProof/>
          </w:rPr>
          <w:t>3.2 Memory Class Matrix</w:t>
        </w:r>
        <w:r>
          <w:rPr>
            <w:noProof/>
            <w:webHidden/>
          </w:rPr>
          <w:tab/>
        </w:r>
        <w:r>
          <w:rPr>
            <w:noProof/>
            <w:webHidden/>
          </w:rPr>
          <w:fldChar w:fldCharType="begin"/>
        </w:r>
        <w:r>
          <w:rPr>
            <w:noProof/>
            <w:webHidden/>
          </w:rPr>
          <w:instrText xml:space="preserve"> PAGEREF _Toc239266590 \h </w:instrText>
        </w:r>
        <w:r>
          <w:rPr>
            <w:noProof/>
            <w:webHidden/>
          </w:rPr>
        </w:r>
        <w:r>
          <w:rPr>
            <w:noProof/>
            <w:webHidden/>
          </w:rPr>
          <w:fldChar w:fldCharType="separate"/>
        </w:r>
        <w:r>
          <w:rPr>
            <w:noProof/>
            <w:webHidden/>
          </w:rPr>
          <w:t>10</w:t>
        </w:r>
        <w:r>
          <w:rPr>
            <w:noProof/>
            <w:webHidden/>
          </w:rPr>
          <w:fldChar w:fldCharType="end"/>
        </w:r>
      </w:hyperlink>
    </w:p>
    <w:p w14:paraId="33EB2222" w14:textId="5240CC15" w:rsidR="0099005F" w:rsidRDefault="0099005F">
      <w:pPr>
        <w:pStyle w:val="TOC2"/>
        <w:tabs>
          <w:tab w:val="right" w:leader="dot" w:pos="10026"/>
        </w:tabs>
        <w:rPr>
          <w:noProof/>
        </w:rPr>
      </w:pPr>
      <w:hyperlink w:anchor="_Toc239266591" w:history="1">
        <w:r w:rsidRPr="00380792">
          <w:rPr>
            <w:rStyle w:val="Hyperlink"/>
            <w:noProof/>
          </w:rPr>
          <w:t>3.3 Class-Specific Attributes</w:t>
        </w:r>
        <w:r>
          <w:rPr>
            <w:noProof/>
            <w:webHidden/>
          </w:rPr>
          <w:tab/>
        </w:r>
        <w:r>
          <w:rPr>
            <w:noProof/>
            <w:webHidden/>
          </w:rPr>
          <w:fldChar w:fldCharType="begin"/>
        </w:r>
        <w:r>
          <w:rPr>
            <w:noProof/>
            <w:webHidden/>
          </w:rPr>
          <w:instrText xml:space="preserve"> PAGEREF _Toc239266591 \h </w:instrText>
        </w:r>
        <w:r>
          <w:rPr>
            <w:noProof/>
            <w:webHidden/>
          </w:rPr>
        </w:r>
        <w:r>
          <w:rPr>
            <w:noProof/>
            <w:webHidden/>
          </w:rPr>
          <w:fldChar w:fldCharType="separate"/>
        </w:r>
        <w:r>
          <w:rPr>
            <w:noProof/>
            <w:webHidden/>
          </w:rPr>
          <w:t>11</w:t>
        </w:r>
        <w:r>
          <w:rPr>
            <w:noProof/>
            <w:webHidden/>
          </w:rPr>
          <w:fldChar w:fldCharType="end"/>
        </w:r>
      </w:hyperlink>
    </w:p>
    <w:p w14:paraId="5E8930EA" w14:textId="6F10DE97" w:rsidR="0099005F" w:rsidRDefault="0099005F">
      <w:pPr>
        <w:pStyle w:val="TOC2"/>
        <w:tabs>
          <w:tab w:val="right" w:leader="dot" w:pos="10026"/>
        </w:tabs>
        <w:rPr>
          <w:noProof/>
        </w:rPr>
      </w:pPr>
      <w:hyperlink w:anchor="_Toc239266592"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_Toc239266592 \h </w:instrText>
        </w:r>
        <w:r>
          <w:rPr>
            <w:noProof/>
            <w:webHidden/>
          </w:rPr>
        </w:r>
        <w:r>
          <w:rPr>
            <w:noProof/>
            <w:webHidden/>
          </w:rPr>
          <w:fldChar w:fldCharType="separate"/>
        </w:r>
        <w:r>
          <w:rPr>
            <w:noProof/>
            <w:webHidden/>
          </w:rPr>
          <w:t>11</w:t>
        </w:r>
        <w:r>
          <w:rPr>
            <w:noProof/>
            <w:webHidden/>
          </w:rPr>
          <w:fldChar w:fldCharType="end"/>
        </w:r>
      </w:hyperlink>
    </w:p>
    <w:p w14:paraId="5026748C" w14:textId="0A97E15F" w:rsidR="0099005F" w:rsidRDefault="0099005F">
      <w:pPr>
        <w:pStyle w:val="TOC1"/>
        <w:tabs>
          <w:tab w:val="right" w:leader="dot" w:pos="10026"/>
        </w:tabs>
        <w:rPr>
          <w:noProof/>
        </w:rPr>
      </w:pPr>
      <w:hyperlink w:anchor="_Toc239266593" w:history="1">
        <w:r w:rsidRPr="00380792">
          <w:rPr>
            <w:rStyle w:val="Hyperlink"/>
            <w:noProof/>
          </w:rPr>
          <w:t>Context Taxonomy &amp; Context Envelope</w:t>
        </w:r>
        <w:r>
          <w:rPr>
            <w:noProof/>
            <w:webHidden/>
          </w:rPr>
          <w:tab/>
        </w:r>
        <w:r>
          <w:rPr>
            <w:noProof/>
            <w:webHidden/>
          </w:rPr>
          <w:fldChar w:fldCharType="begin"/>
        </w:r>
        <w:r>
          <w:rPr>
            <w:noProof/>
            <w:webHidden/>
          </w:rPr>
          <w:instrText xml:space="preserve"> PAGEREF _Toc239266593 \h </w:instrText>
        </w:r>
        <w:r>
          <w:rPr>
            <w:noProof/>
            <w:webHidden/>
          </w:rPr>
        </w:r>
        <w:r>
          <w:rPr>
            <w:noProof/>
            <w:webHidden/>
          </w:rPr>
          <w:fldChar w:fldCharType="separate"/>
        </w:r>
        <w:r>
          <w:rPr>
            <w:noProof/>
            <w:webHidden/>
          </w:rPr>
          <w:t>12</w:t>
        </w:r>
        <w:r>
          <w:rPr>
            <w:noProof/>
            <w:webHidden/>
          </w:rPr>
          <w:fldChar w:fldCharType="end"/>
        </w:r>
      </w:hyperlink>
    </w:p>
    <w:p w14:paraId="6E51FC25" w14:textId="4784188B" w:rsidR="0099005F" w:rsidRDefault="0099005F">
      <w:pPr>
        <w:pStyle w:val="TOC2"/>
        <w:tabs>
          <w:tab w:val="right" w:leader="dot" w:pos="10026"/>
        </w:tabs>
        <w:rPr>
          <w:noProof/>
        </w:rPr>
      </w:pPr>
      <w:hyperlink w:anchor="_Toc239266594" w:history="1">
        <w:r w:rsidRPr="00380792">
          <w:rPr>
            <w:rStyle w:val="Hyperlink"/>
            <w:noProof/>
          </w:rPr>
          <w:t>4.1 Context Envelope Specification</w:t>
        </w:r>
        <w:r>
          <w:rPr>
            <w:noProof/>
            <w:webHidden/>
          </w:rPr>
          <w:tab/>
        </w:r>
        <w:r>
          <w:rPr>
            <w:noProof/>
            <w:webHidden/>
          </w:rPr>
          <w:fldChar w:fldCharType="begin"/>
        </w:r>
        <w:r>
          <w:rPr>
            <w:noProof/>
            <w:webHidden/>
          </w:rPr>
          <w:instrText xml:space="preserve"> PAGEREF _Toc239266594 \h </w:instrText>
        </w:r>
        <w:r>
          <w:rPr>
            <w:noProof/>
            <w:webHidden/>
          </w:rPr>
        </w:r>
        <w:r>
          <w:rPr>
            <w:noProof/>
            <w:webHidden/>
          </w:rPr>
          <w:fldChar w:fldCharType="separate"/>
        </w:r>
        <w:r>
          <w:rPr>
            <w:noProof/>
            <w:webHidden/>
          </w:rPr>
          <w:t>12</w:t>
        </w:r>
        <w:r>
          <w:rPr>
            <w:noProof/>
            <w:webHidden/>
          </w:rPr>
          <w:fldChar w:fldCharType="end"/>
        </w:r>
      </w:hyperlink>
    </w:p>
    <w:p w14:paraId="5A42F6C0" w14:textId="0BCF34F3" w:rsidR="0099005F" w:rsidRDefault="0099005F">
      <w:pPr>
        <w:pStyle w:val="TOC2"/>
        <w:tabs>
          <w:tab w:val="right" w:leader="dot" w:pos="10026"/>
        </w:tabs>
        <w:rPr>
          <w:noProof/>
        </w:rPr>
      </w:pPr>
      <w:hyperlink w:anchor="_Toc239266595" w:history="1">
        <w:r w:rsidRPr="00380792">
          <w:rPr>
            <w:rStyle w:val="Hyperlink"/>
            <w:noProof/>
          </w:rPr>
          <w:t>4.2 Context Taxonomy</w:t>
        </w:r>
        <w:r>
          <w:rPr>
            <w:noProof/>
            <w:webHidden/>
          </w:rPr>
          <w:tab/>
        </w:r>
        <w:r>
          <w:rPr>
            <w:noProof/>
            <w:webHidden/>
          </w:rPr>
          <w:fldChar w:fldCharType="begin"/>
        </w:r>
        <w:r>
          <w:rPr>
            <w:noProof/>
            <w:webHidden/>
          </w:rPr>
          <w:instrText xml:space="preserve"> PAGEREF _Toc239266595 \h </w:instrText>
        </w:r>
        <w:r>
          <w:rPr>
            <w:noProof/>
            <w:webHidden/>
          </w:rPr>
        </w:r>
        <w:r>
          <w:rPr>
            <w:noProof/>
            <w:webHidden/>
          </w:rPr>
          <w:fldChar w:fldCharType="separate"/>
        </w:r>
        <w:r>
          <w:rPr>
            <w:noProof/>
            <w:webHidden/>
          </w:rPr>
          <w:t>12</w:t>
        </w:r>
        <w:r>
          <w:rPr>
            <w:noProof/>
            <w:webHidden/>
          </w:rPr>
          <w:fldChar w:fldCharType="end"/>
        </w:r>
      </w:hyperlink>
    </w:p>
    <w:p w14:paraId="5600FF63" w14:textId="539C412D" w:rsidR="0099005F" w:rsidRDefault="0099005F">
      <w:pPr>
        <w:pStyle w:val="TOC2"/>
        <w:tabs>
          <w:tab w:val="right" w:leader="dot" w:pos="10026"/>
        </w:tabs>
        <w:rPr>
          <w:noProof/>
        </w:rPr>
      </w:pPr>
      <w:hyperlink w:anchor="_Toc239266596"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_Toc239266596 \h </w:instrText>
        </w:r>
        <w:r>
          <w:rPr>
            <w:noProof/>
            <w:webHidden/>
          </w:rPr>
        </w:r>
        <w:r>
          <w:rPr>
            <w:noProof/>
            <w:webHidden/>
          </w:rPr>
          <w:fldChar w:fldCharType="separate"/>
        </w:r>
        <w:r>
          <w:rPr>
            <w:noProof/>
            <w:webHidden/>
          </w:rPr>
          <w:t>12</w:t>
        </w:r>
        <w:r>
          <w:rPr>
            <w:noProof/>
            <w:webHidden/>
          </w:rPr>
          <w:fldChar w:fldCharType="end"/>
        </w:r>
      </w:hyperlink>
    </w:p>
    <w:p w14:paraId="7F52586C" w14:textId="5E901484" w:rsidR="0099005F" w:rsidRDefault="0099005F">
      <w:pPr>
        <w:pStyle w:val="TOC1"/>
        <w:tabs>
          <w:tab w:val="right" w:leader="dot" w:pos="10026"/>
        </w:tabs>
        <w:rPr>
          <w:noProof/>
        </w:rPr>
      </w:pPr>
      <w:hyperlink w:anchor="_Toc239266597" w:history="1">
        <w:r w:rsidRPr="00380792">
          <w:rPr>
            <w:rStyle w:val="Hyperlink"/>
            <w:noProof/>
          </w:rPr>
          <w:t>Conversation Memory</w:t>
        </w:r>
        <w:r>
          <w:rPr>
            <w:noProof/>
            <w:webHidden/>
          </w:rPr>
          <w:tab/>
        </w:r>
        <w:r>
          <w:rPr>
            <w:noProof/>
            <w:webHidden/>
          </w:rPr>
          <w:fldChar w:fldCharType="begin"/>
        </w:r>
        <w:r>
          <w:rPr>
            <w:noProof/>
            <w:webHidden/>
          </w:rPr>
          <w:instrText xml:space="preserve"> PAGEREF _Toc239266597 \h </w:instrText>
        </w:r>
        <w:r>
          <w:rPr>
            <w:noProof/>
            <w:webHidden/>
          </w:rPr>
        </w:r>
        <w:r>
          <w:rPr>
            <w:noProof/>
            <w:webHidden/>
          </w:rPr>
          <w:fldChar w:fldCharType="separate"/>
        </w:r>
        <w:r>
          <w:rPr>
            <w:noProof/>
            <w:webHidden/>
          </w:rPr>
          <w:t>13</w:t>
        </w:r>
        <w:r>
          <w:rPr>
            <w:noProof/>
            <w:webHidden/>
          </w:rPr>
          <w:fldChar w:fldCharType="end"/>
        </w:r>
      </w:hyperlink>
    </w:p>
    <w:p w14:paraId="151710D0" w14:textId="5A701028" w:rsidR="0099005F" w:rsidRDefault="0099005F">
      <w:pPr>
        <w:pStyle w:val="TOC2"/>
        <w:tabs>
          <w:tab w:val="right" w:leader="dot" w:pos="10026"/>
        </w:tabs>
        <w:rPr>
          <w:noProof/>
        </w:rPr>
      </w:pPr>
      <w:hyperlink w:anchor="_Toc239266598" w:history="1">
        <w:r w:rsidRPr="00380792">
          <w:rPr>
            <w:rStyle w:val="Hyperlink"/>
            <w:noProof/>
          </w:rPr>
          <w:t>5.1 Conversation Memory Boundary</w:t>
        </w:r>
        <w:r>
          <w:rPr>
            <w:noProof/>
            <w:webHidden/>
          </w:rPr>
          <w:tab/>
        </w:r>
        <w:r>
          <w:rPr>
            <w:noProof/>
            <w:webHidden/>
          </w:rPr>
          <w:fldChar w:fldCharType="begin"/>
        </w:r>
        <w:r>
          <w:rPr>
            <w:noProof/>
            <w:webHidden/>
          </w:rPr>
          <w:instrText xml:space="preserve"> PAGEREF _Toc239266598 \h </w:instrText>
        </w:r>
        <w:r>
          <w:rPr>
            <w:noProof/>
            <w:webHidden/>
          </w:rPr>
        </w:r>
        <w:r>
          <w:rPr>
            <w:noProof/>
            <w:webHidden/>
          </w:rPr>
          <w:fldChar w:fldCharType="separate"/>
        </w:r>
        <w:r>
          <w:rPr>
            <w:noProof/>
            <w:webHidden/>
          </w:rPr>
          <w:t>13</w:t>
        </w:r>
        <w:r>
          <w:rPr>
            <w:noProof/>
            <w:webHidden/>
          </w:rPr>
          <w:fldChar w:fldCharType="end"/>
        </w:r>
      </w:hyperlink>
    </w:p>
    <w:p w14:paraId="30ECAC7E" w14:textId="69F5A003" w:rsidR="0099005F" w:rsidRDefault="0099005F">
      <w:pPr>
        <w:pStyle w:val="TOC2"/>
        <w:tabs>
          <w:tab w:val="right" w:leader="dot" w:pos="10026"/>
        </w:tabs>
        <w:rPr>
          <w:noProof/>
        </w:rPr>
      </w:pPr>
      <w:hyperlink w:anchor="_Toc239266599" w:history="1">
        <w:r w:rsidRPr="00380792">
          <w:rPr>
            <w:rStyle w:val="Hyperlink"/>
            <w:noProof/>
          </w:rPr>
          <w:t>5.2 Lifecycle</w:t>
        </w:r>
        <w:r>
          <w:rPr>
            <w:noProof/>
            <w:webHidden/>
          </w:rPr>
          <w:tab/>
        </w:r>
        <w:r>
          <w:rPr>
            <w:noProof/>
            <w:webHidden/>
          </w:rPr>
          <w:fldChar w:fldCharType="begin"/>
        </w:r>
        <w:r>
          <w:rPr>
            <w:noProof/>
            <w:webHidden/>
          </w:rPr>
          <w:instrText xml:space="preserve"> PAGEREF _Toc239266599 \h </w:instrText>
        </w:r>
        <w:r>
          <w:rPr>
            <w:noProof/>
            <w:webHidden/>
          </w:rPr>
        </w:r>
        <w:r>
          <w:rPr>
            <w:noProof/>
            <w:webHidden/>
          </w:rPr>
          <w:fldChar w:fldCharType="separate"/>
        </w:r>
        <w:r>
          <w:rPr>
            <w:noProof/>
            <w:webHidden/>
          </w:rPr>
          <w:t>13</w:t>
        </w:r>
        <w:r>
          <w:rPr>
            <w:noProof/>
            <w:webHidden/>
          </w:rPr>
          <w:fldChar w:fldCharType="end"/>
        </w:r>
      </w:hyperlink>
    </w:p>
    <w:p w14:paraId="02A228B5" w14:textId="5227EE0B" w:rsidR="0099005F" w:rsidRDefault="0099005F">
      <w:pPr>
        <w:pStyle w:val="TOC2"/>
        <w:tabs>
          <w:tab w:val="right" w:leader="dot" w:pos="10026"/>
        </w:tabs>
        <w:rPr>
          <w:noProof/>
        </w:rPr>
      </w:pPr>
      <w:hyperlink w:anchor="_Toc239266600"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_Toc239266600 \h </w:instrText>
        </w:r>
        <w:r>
          <w:rPr>
            <w:noProof/>
            <w:webHidden/>
          </w:rPr>
        </w:r>
        <w:r>
          <w:rPr>
            <w:noProof/>
            <w:webHidden/>
          </w:rPr>
          <w:fldChar w:fldCharType="separate"/>
        </w:r>
        <w:r>
          <w:rPr>
            <w:noProof/>
            <w:webHidden/>
          </w:rPr>
          <w:t>13</w:t>
        </w:r>
        <w:r>
          <w:rPr>
            <w:noProof/>
            <w:webHidden/>
          </w:rPr>
          <w:fldChar w:fldCharType="end"/>
        </w:r>
      </w:hyperlink>
    </w:p>
    <w:p w14:paraId="22004D72" w14:textId="27DBBC11" w:rsidR="0099005F" w:rsidRDefault="0099005F">
      <w:pPr>
        <w:pStyle w:val="TOC1"/>
        <w:tabs>
          <w:tab w:val="right" w:leader="dot" w:pos="10026"/>
        </w:tabs>
        <w:rPr>
          <w:noProof/>
        </w:rPr>
      </w:pPr>
      <w:hyperlink w:anchor="_Toc239266601" w:history="1">
        <w:r w:rsidRPr="00380792">
          <w:rPr>
            <w:rStyle w:val="Hyperlink"/>
            <w:noProof/>
          </w:rPr>
          <w:t>User Preference Memory</w:t>
        </w:r>
        <w:r>
          <w:rPr>
            <w:noProof/>
            <w:webHidden/>
          </w:rPr>
          <w:tab/>
        </w:r>
        <w:r>
          <w:rPr>
            <w:noProof/>
            <w:webHidden/>
          </w:rPr>
          <w:fldChar w:fldCharType="begin"/>
        </w:r>
        <w:r>
          <w:rPr>
            <w:noProof/>
            <w:webHidden/>
          </w:rPr>
          <w:instrText xml:space="preserve"> PAGEREF _Toc239266601 \h </w:instrText>
        </w:r>
        <w:r>
          <w:rPr>
            <w:noProof/>
            <w:webHidden/>
          </w:rPr>
        </w:r>
        <w:r>
          <w:rPr>
            <w:noProof/>
            <w:webHidden/>
          </w:rPr>
          <w:fldChar w:fldCharType="separate"/>
        </w:r>
        <w:r>
          <w:rPr>
            <w:noProof/>
            <w:webHidden/>
          </w:rPr>
          <w:t>14</w:t>
        </w:r>
        <w:r>
          <w:rPr>
            <w:noProof/>
            <w:webHidden/>
          </w:rPr>
          <w:fldChar w:fldCharType="end"/>
        </w:r>
      </w:hyperlink>
    </w:p>
    <w:p w14:paraId="00A7CFE8" w14:textId="7F13F80A" w:rsidR="0099005F" w:rsidRDefault="0099005F">
      <w:pPr>
        <w:pStyle w:val="TOC2"/>
        <w:tabs>
          <w:tab w:val="right" w:leader="dot" w:pos="10026"/>
        </w:tabs>
        <w:rPr>
          <w:noProof/>
        </w:rPr>
      </w:pPr>
      <w:hyperlink w:anchor="_Toc239266602" w:history="1">
        <w:r w:rsidRPr="00380792">
          <w:rPr>
            <w:rStyle w:val="Hyperlink"/>
            <w:noProof/>
          </w:rPr>
          <w:t>6.1 Preference Memory Boundary</w:t>
        </w:r>
        <w:r>
          <w:rPr>
            <w:noProof/>
            <w:webHidden/>
          </w:rPr>
          <w:tab/>
        </w:r>
        <w:r>
          <w:rPr>
            <w:noProof/>
            <w:webHidden/>
          </w:rPr>
          <w:fldChar w:fldCharType="begin"/>
        </w:r>
        <w:r>
          <w:rPr>
            <w:noProof/>
            <w:webHidden/>
          </w:rPr>
          <w:instrText xml:space="preserve"> PAGEREF _Toc239266602 \h </w:instrText>
        </w:r>
        <w:r>
          <w:rPr>
            <w:noProof/>
            <w:webHidden/>
          </w:rPr>
        </w:r>
        <w:r>
          <w:rPr>
            <w:noProof/>
            <w:webHidden/>
          </w:rPr>
          <w:fldChar w:fldCharType="separate"/>
        </w:r>
        <w:r>
          <w:rPr>
            <w:noProof/>
            <w:webHidden/>
          </w:rPr>
          <w:t>14</w:t>
        </w:r>
        <w:r>
          <w:rPr>
            <w:noProof/>
            <w:webHidden/>
          </w:rPr>
          <w:fldChar w:fldCharType="end"/>
        </w:r>
      </w:hyperlink>
    </w:p>
    <w:p w14:paraId="40DFB852" w14:textId="23053F02" w:rsidR="0099005F" w:rsidRDefault="0099005F">
      <w:pPr>
        <w:pStyle w:val="TOC1"/>
        <w:tabs>
          <w:tab w:val="right" w:leader="dot" w:pos="10026"/>
        </w:tabs>
        <w:rPr>
          <w:noProof/>
        </w:rPr>
      </w:pPr>
      <w:hyperlink w:anchor="_Toc239266603" w:history="1">
        <w:r w:rsidRPr="00380792">
          <w:rPr>
            <w:rStyle w:val="Hyperlink"/>
            <w:noProof/>
          </w:rPr>
          <w:t>Workspace &amp; Session Continuity Memory</w:t>
        </w:r>
        <w:r>
          <w:rPr>
            <w:noProof/>
            <w:webHidden/>
          </w:rPr>
          <w:tab/>
        </w:r>
        <w:r>
          <w:rPr>
            <w:noProof/>
            <w:webHidden/>
          </w:rPr>
          <w:fldChar w:fldCharType="begin"/>
        </w:r>
        <w:r>
          <w:rPr>
            <w:noProof/>
            <w:webHidden/>
          </w:rPr>
          <w:instrText xml:space="preserve"> PAGEREF _Toc239266603 \h </w:instrText>
        </w:r>
        <w:r>
          <w:rPr>
            <w:noProof/>
            <w:webHidden/>
          </w:rPr>
        </w:r>
        <w:r>
          <w:rPr>
            <w:noProof/>
            <w:webHidden/>
          </w:rPr>
          <w:fldChar w:fldCharType="separate"/>
        </w:r>
        <w:r>
          <w:rPr>
            <w:noProof/>
            <w:webHidden/>
          </w:rPr>
          <w:t>15</w:t>
        </w:r>
        <w:r>
          <w:rPr>
            <w:noProof/>
            <w:webHidden/>
          </w:rPr>
          <w:fldChar w:fldCharType="end"/>
        </w:r>
      </w:hyperlink>
    </w:p>
    <w:p w14:paraId="61AEEEBD" w14:textId="3FE18BDC" w:rsidR="0099005F" w:rsidRDefault="0099005F">
      <w:pPr>
        <w:pStyle w:val="TOC2"/>
        <w:tabs>
          <w:tab w:val="right" w:leader="dot" w:pos="10026"/>
        </w:tabs>
        <w:rPr>
          <w:noProof/>
        </w:rPr>
      </w:pPr>
      <w:hyperlink w:anchor="_Toc239266604" w:history="1">
        <w:r w:rsidRPr="00380792">
          <w:rPr>
            <w:rStyle w:val="Hyperlink"/>
            <w:noProof/>
          </w:rPr>
          <w:t>7.1 Workspace Continuity</w:t>
        </w:r>
        <w:r>
          <w:rPr>
            <w:noProof/>
            <w:webHidden/>
          </w:rPr>
          <w:tab/>
        </w:r>
        <w:r>
          <w:rPr>
            <w:noProof/>
            <w:webHidden/>
          </w:rPr>
          <w:fldChar w:fldCharType="begin"/>
        </w:r>
        <w:r>
          <w:rPr>
            <w:noProof/>
            <w:webHidden/>
          </w:rPr>
          <w:instrText xml:space="preserve"> PAGEREF _Toc239266604 \h </w:instrText>
        </w:r>
        <w:r>
          <w:rPr>
            <w:noProof/>
            <w:webHidden/>
          </w:rPr>
        </w:r>
        <w:r>
          <w:rPr>
            <w:noProof/>
            <w:webHidden/>
          </w:rPr>
          <w:fldChar w:fldCharType="separate"/>
        </w:r>
        <w:r>
          <w:rPr>
            <w:noProof/>
            <w:webHidden/>
          </w:rPr>
          <w:t>15</w:t>
        </w:r>
        <w:r>
          <w:rPr>
            <w:noProof/>
            <w:webHidden/>
          </w:rPr>
          <w:fldChar w:fldCharType="end"/>
        </w:r>
      </w:hyperlink>
    </w:p>
    <w:p w14:paraId="0F09C2DF" w14:textId="289879DE" w:rsidR="0099005F" w:rsidRDefault="0099005F">
      <w:pPr>
        <w:pStyle w:val="TOC2"/>
        <w:tabs>
          <w:tab w:val="right" w:leader="dot" w:pos="10026"/>
        </w:tabs>
        <w:rPr>
          <w:noProof/>
        </w:rPr>
      </w:pPr>
      <w:hyperlink w:anchor="_Toc239266605" w:history="1">
        <w:r w:rsidRPr="00380792">
          <w:rPr>
            <w:rStyle w:val="Hyperlink"/>
            <w:noProof/>
          </w:rPr>
          <w:t>7.2 Reconciliation on Resume</w:t>
        </w:r>
        <w:r>
          <w:rPr>
            <w:noProof/>
            <w:webHidden/>
          </w:rPr>
          <w:tab/>
        </w:r>
        <w:r>
          <w:rPr>
            <w:noProof/>
            <w:webHidden/>
          </w:rPr>
          <w:fldChar w:fldCharType="begin"/>
        </w:r>
        <w:r>
          <w:rPr>
            <w:noProof/>
            <w:webHidden/>
          </w:rPr>
          <w:instrText xml:space="preserve"> PAGEREF _Toc239266605 \h </w:instrText>
        </w:r>
        <w:r>
          <w:rPr>
            <w:noProof/>
            <w:webHidden/>
          </w:rPr>
        </w:r>
        <w:r>
          <w:rPr>
            <w:noProof/>
            <w:webHidden/>
          </w:rPr>
          <w:fldChar w:fldCharType="separate"/>
        </w:r>
        <w:r>
          <w:rPr>
            <w:noProof/>
            <w:webHidden/>
          </w:rPr>
          <w:t>15</w:t>
        </w:r>
        <w:r>
          <w:rPr>
            <w:noProof/>
            <w:webHidden/>
          </w:rPr>
          <w:fldChar w:fldCharType="end"/>
        </w:r>
      </w:hyperlink>
    </w:p>
    <w:p w14:paraId="0485A24F" w14:textId="0838B86D" w:rsidR="0099005F" w:rsidRDefault="0099005F">
      <w:pPr>
        <w:pStyle w:val="TOC1"/>
        <w:tabs>
          <w:tab w:val="right" w:leader="dot" w:pos="10026"/>
        </w:tabs>
        <w:rPr>
          <w:noProof/>
        </w:rPr>
      </w:pPr>
      <w:hyperlink w:anchor="_Toc239266606" w:history="1">
        <w:r w:rsidRPr="00380792">
          <w:rPr>
            <w:rStyle w:val="Hyperlink"/>
            <w:noProof/>
          </w:rPr>
          <w:t>Collaborative Room Memory</w:t>
        </w:r>
        <w:r>
          <w:rPr>
            <w:noProof/>
            <w:webHidden/>
          </w:rPr>
          <w:tab/>
        </w:r>
        <w:r>
          <w:rPr>
            <w:noProof/>
            <w:webHidden/>
          </w:rPr>
          <w:fldChar w:fldCharType="begin"/>
        </w:r>
        <w:r>
          <w:rPr>
            <w:noProof/>
            <w:webHidden/>
          </w:rPr>
          <w:instrText xml:space="preserve"> PAGEREF _Toc239266606 \h </w:instrText>
        </w:r>
        <w:r>
          <w:rPr>
            <w:noProof/>
            <w:webHidden/>
          </w:rPr>
        </w:r>
        <w:r>
          <w:rPr>
            <w:noProof/>
            <w:webHidden/>
          </w:rPr>
          <w:fldChar w:fldCharType="separate"/>
        </w:r>
        <w:r>
          <w:rPr>
            <w:noProof/>
            <w:webHidden/>
          </w:rPr>
          <w:t>16</w:t>
        </w:r>
        <w:r>
          <w:rPr>
            <w:noProof/>
            <w:webHidden/>
          </w:rPr>
          <w:fldChar w:fldCharType="end"/>
        </w:r>
      </w:hyperlink>
    </w:p>
    <w:p w14:paraId="15B05425" w14:textId="61551BEF" w:rsidR="0099005F" w:rsidRDefault="0099005F">
      <w:pPr>
        <w:pStyle w:val="TOC2"/>
        <w:tabs>
          <w:tab w:val="right" w:leader="dot" w:pos="10026"/>
        </w:tabs>
        <w:rPr>
          <w:noProof/>
        </w:rPr>
      </w:pPr>
      <w:hyperlink w:anchor="_Toc239266607" w:history="1">
        <w:r w:rsidRPr="00380792">
          <w:rPr>
            <w:rStyle w:val="Hyperlink"/>
            <w:noProof/>
          </w:rPr>
          <w:t>8.1 Room Memory Is Not a Transcript</w:t>
        </w:r>
        <w:r>
          <w:rPr>
            <w:noProof/>
            <w:webHidden/>
          </w:rPr>
          <w:tab/>
        </w:r>
        <w:r>
          <w:rPr>
            <w:noProof/>
            <w:webHidden/>
          </w:rPr>
          <w:fldChar w:fldCharType="begin"/>
        </w:r>
        <w:r>
          <w:rPr>
            <w:noProof/>
            <w:webHidden/>
          </w:rPr>
          <w:instrText xml:space="preserve"> PAGEREF _Toc239266607 \h </w:instrText>
        </w:r>
        <w:r>
          <w:rPr>
            <w:noProof/>
            <w:webHidden/>
          </w:rPr>
        </w:r>
        <w:r>
          <w:rPr>
            <w:noProof/>
            <w:webHidden/>
          </w:rPr>
          <w:fldChar w:fldCharType="separate"/>
        </w:r>
        <w:r>
          <w:rPr>
            <w:noProof/>
            <w:webHidden/>
          </w:rPr>
          <w:t>16</w:t>
        </w:r>
        <w:r>
          <w:rPr>
            <w:noProof/>
            <w:webHidden/>
          </w:rPr>
          <w:fldChar w:fldCharType="end"/>
        </w:r>
      </w:hyperlink>
    </w:p>
    <w:p w14:paraId="2898BFB2" w14:textId="1CA8C23A" w:rsidR="0099005F" w:rsidRDefault="0099005F">
      <w:pPr>
        <w:pStyle w:val="TOC2"/>
        <w:tabs>
          <w:tab w:val="right" w:leader="dot" w:pos="10026"/>
        </w:tabs>
        <w:rPr>
          <w:noProof/>
        </w:rPr>
      </w:pPr>
      <w:hyperlink w:anchor="_Toc239266608" w:history="1">
        <w:r w:rsidRPr="00380792">
          <w:rPr>
            <w:rStyle w:val="Hyperlink"/>
            <w:noProof/>
          </w:rPr>
          <w:t>8.2 Voice-Derived Room Memory</w:t>
        </w:r>
        <w:r>
          <w:rPr>
            <w:noProof/>
            <w:webHidden/>
          </w:rPr>
          <w:tab/>
        </w:r>
        <w:r>
          <w:rPr>
            <w:noProof/>
            <w:webHidden/>
          </w:rPr>
          <w:fldChar w:fldCharType="begin"/>
        </w:r>
        <w:r>
          <w:rPr>
            <w:noProof/>
            <w:webHidden/>
          </w:rPr>
          <w:instrText xml:space="preserve"> PAGEREF _Toc239266608 \h </w:instrText>
        </w:r>
        <w:r>
          <w:rPr>
            <w:noProof/>
            <w:webHidden/>
          </w:rPr>
        </w:r>
        <w:r>
          <w:rPr>
            <w:noProof/>
            <w:webHidden/>
          </w:rPr>
          <w:fldChar w:fldCharType="separate"/>
        </w:r>
        <w:r>
          <w:rPr>
            <w:noProof/>
            <w:webHidden/>
          </w:rPr>
          <w:t>16</w:t>
        </w:r>
        <w:r>
          <w:rPr>
            <w:noProof/>
            <w:webHidden/>
          </w:rPr>
          <w:fldChar w:fldCharType="end"/>
        </w:r>
      </w:hyperlink>
    </w:p>
    <w:p w14:paraId="06FEE89C" w14:textId="753FC99B" w:rsidR="0099005F" w:rsidRDefault="0099005F">
      <w:pPr>
        <w:pStyle w:val="TOC2"/>
        <w:tabs>
          <w:tab w:val="right" w:leader="dot" w:pos="10026"/>
        </w:tabs>
        <w:rPr>
          <w:noProof/>
        </w:rPr>
      </w:pPr>
      <w:hyperlink w:anchor="_Toc239266609" w:history="1">
        <w:r w:rsidRPr="00380792">
          <w:rPr>
            <w:rStyle w:val="Hyperlink"/>
            <w:noProof/>
          </w:rPr>
          <w:t>8.3 Room Snapshot and Cross-Session Continuity</w:t>
        </w:r>
        <w:r>
          <w:rPr>
            <w:noProof/>
            <w:webHidden/>
          </w:rPr>
          <w:tab/>
        </w:r>
        <w:r>
          <w:rPr>
            <w:noProof/>
            <w:webHidden/>
          </w:rPr>
          <w:fldChar w:fldCharType="begin"/>
        </w:r>
        <w:r>
          <w:rPr>
            <w:noProof/>
            <w:webHidden/>
          </w:rPr>
          <w:instrText xml:space="preserve"> PAGEREF _Toc239266609 \h </w:instrText>
        </w:r>
        <w:r>
          <w:rPr>
            <w:noProof/>
            <w:webHidden/>
          </w:rPr>
        </w:r>
        <w:r>
          <w:rPr>
            <w:noProof/>
            <w:webHidden/>
          </w:rPr>
          <w:fldChar w:fldCharType="separate"/>
        </w:r>
        <w:r>
          <w:rPr>
            <w:noProof/>
            <w:webHidden/>
          </w:rPr>
          <w:t>16</w:t>
        </w:r>
        <w:r>
          <w:rPr>
            <w:noProof/>
            <w:webHidden/>
          </w:rPr>
          <w:fldChar w:fldCharType="end"/>
        </w:r>
      </w:hyperlink>
    </w:p>
    <w:p w14:paraId="7C2E4D15" w14:textId="72EF9279" w:rsidR="0099005F" w:rsidRDefault="0099005F">
      <w:pPr>
        <w:pStyle w:val="TOC2"/>
        <w:tabs>
          <w:tab w:val="right" w:leader="dot" w:pos="10026"/>
        </w:tabs>
        <w:rPr>
          <w:noProof/>
        </w:rPr>
      </w:pPr>
      <w:hyperlink w:anchor="_Toc239266610"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_Toc239266610 \h </w:instrText>
        </w:r>
        <w:r>
          <w:rPr>
            <w:noProof/>
            <w:webHidden/>
          </w:rPr>
        </w:r>
        <w:r>
          <w:rPr>
            <w:noProof/>
            <w:webHidden/>
          </w:rPr>
          <w:fldChar w:fldCharType="separate"/>
        </w:r>
        <w:r>
          <w:rPr>
            <w:noProof/>
            <w:webHidden/>
          </w:rPr>
          <w:t>16</w:t>
        </w:r>
        <w:r>
          <w:rPr>
            <w:noProof/>
            <w:webHidden/>
          </w:rPr>
          <w:fldChar w:fldCharType="end"/>
        </w:r>
      </w:hyperlink>
    </w:p>
    <w:p w14:paraId="17502979" w14:textId="1D60A918" w:rsidR="0099005F" w:rsidRDefault="0099005F">
      <w:pPr>
        <w:pStyle w:val="TOC1"/>
        <w:tabs>
          <w:tab w:val="right" w:leader="dot" w:pos="10026"/>
        </w:tabs>
        <w:rPr>
          <w:noProof/>
        </w:rPr>
      </w:pPr>
      <w:hyperlink w:anchor="_Toc239266611" w:history="1">
        <w:r w:rsidRPr="00380792">
          <w:rPr>
            <w:rStyle w:val="Hyperlink"/>
            <w:noProof/>
          </w:rPr>
          <w:t>Investigation Memory</w:t>
        </w:r>
        <w:r>
          <w:rPr>
            <w:noProof/>
            <w:webHidden/>
          </w:rPr>
          <w:tab/>
        </w:r>
        <w:r>
          <w:rPr>
            <w:noProof/>
            <w:webHidden/>
          </w:rPr>
          <w:fldChar w:fldCharType="begin"/>
        </w:r>
        <w:r>
          <w:rPr>
            <w:noProof/>
            <w:webHidden/>
          </w:rPr>
          <w:instrText xml:space="preserve"> PAGEREF _Toc239266611 \h </w:instrText>
        </w:r>
        <w:r>
          <w:rPr>
            <w:noProof/>
            <w:webHidden/>
          </w:rPr>
        </w:r>
        <w:r>
          <w:rPr>
            <w:noProof/>
            <w:webHidden/>
          </w:rPr>
          <w:fldChar w:fldCharType="separate"/>
        </w:r>
        <w:r>
          <w:rPr>
            <w:noProof/>
            <w:webHidden/>
          </w:rPr>
          <w:t>17</w:t>
        </w:r>
        <w:r>
          <w:rPr>
            <w:noProof/>
            <w:webHidden/>
          </w:rPr>
          <w:fldChar w:fldCharType="end"/>
        </w:r>
      </w:hyperlink>
    </w:p>
    <w:p w14:paraId="7953D0C2" w14:textId="5F95A0F9" w:rsidR="0099005F" w:rsidRDefault="0099005F">
      <w:pPr>
        <w:pStyle w:val="TOC2"/>
        <w:tabs>
          <w:tab w:val="right" w:leader="dot" w:pos="10026"/>
        </w:tabs>
        <w:rPr>
          <w:noProof/>
        </w:rPr>
      </w:pPr>
      <w:hyperlink w:anchor="_Toc239266612" w:history="1">
        <w:r w:rsidRPr="00380792">
          <w:rPr>
            <w:rStyle w:val="Hyperlink"/>
            <w:noProof/>
          </w:rPr>
          <w:t>9.1 Investigation Memory Behavior</w:t>
        </w:r>
        <w:r>
          <w:rPr>
            <w:noProof/>
            <w:webHidden/>
          </w:rPr>
          <w:tab/>
        </w:r>
        <w:r>
          <w:rPr>
            <w:noProof/>
            <w:webHidden/>
          </w:rPr>
          <w:fldChar w:fldCharType="begin"/>
        </w:r>
        <w:r>
          <w:rPr>
            <w:noProof/>
            <w:webHidden/>
          </w:rPr>
          <w:instrText xml:space="preserve"> PAGEREF _Toc239266612 \h </w:instrText>
        </w:r>
        <w:r>
          <w:rPr>
            <w:noProof/>
            <w:webHidden/>
          </w:rPr>
        </w:r>
        <w:r>
          <w:rPr>
            <w:noProof/>
            <w:webHidden/>
          </w:rPr>
          <w:fldChar w:fldCharType="separate"/>
        </w:r>
        <w:r>
          <w:rPr>
            <w:noProof/>
            <w:webHidden/>
          </w:rPr>
          <w:t>17</w:t>
        </w:r>
        <w:r>
          <w:rPr>
            <w:noProof/>
            <w:webHidden/>
          </w:rPr>
          <w:fldChar w:fldCharType="end"/>
        </w:r>
      </w:hyperlink>
    </w:p>
    <w:p w14:paraId="1F7C9F76" w14:textId="549ABB16" w:rsidR="0099005F" w:rsidRDefault="0099005F">
      <w:pPr>
        <w:pStyle w:val="TOC2"/>
        <w:tabs>
          <w:tab w:val="right" w:leader="dot" w:pos="10026"/>
        </w:tabs>
        <w:rPr>
          <w:noProof/>
        </w:rPr>
      </w:pPr>
      <w:hyperlink w:anchor="_Toc239266613" w:history="1">
        <w:r w:rsidRPr="00380792">
          <w:rPr>
            <w:rStyle w:val="Hyperlink"/>
            <w:noProof/>
          </w:rPr>
          <w:t>9.2 Sensitivity Inheritance</w:t>
        </w:r>
        <w:r>
          <w:rPr>
            <w:noProof/>
            <w:webHidden/>
          </w:rPr>
          <w:tab/>
        </w:r>
        <w:r>
          <w:rPr>
            <w:noProof/>
            <w:webHidden/>
          </w:rPr>
          <w:fldChar w:fldCharType="begin"/>
        </w:r>
        <w:r>
          <w:rPr>
            <w:noProof/>
            <w:webHidden/>
          </w:rPr>
          <w:instrText xml:space="preserve"> PAGEREF _Toc239266613 \h </w:instrText>
        </w:r>
        <w:r>
          <w:rPr>
            <w:noProof/>
            <w:webHidden/>
          </w:rPr>
        </w:r>
        <w:r>
          <w:rPr>
            <w:noProof/>
            <w:webHidden/>
          </w:rPr>
          <w:fldChar w:fldCharType="separate"/>
        </w:r>
        <w:r>
          <w:rPr>
            <w:noProof/>
            <w:webHidden/>
          </w:rPr>
          <w:t>17</w:t>
        </w:r>
        <w:r>
          <w:rPr>
            <w:noProof/>
            <w:webHidden/>
          </w:rPr>
          <w:fldChar w:fldCharType="end"/>
        </w:r>
      </w:hyperlink>
    </w:p>
    <w:p w14:paraId="0AFE2473" w14:textId="075B5B4B" w:rsidR="0099005F" w:rsidRDefault="0099005F">
      <w:pPr>
        <w:pStyle w:val="TOC1"/>
        <w:tabs>
          <w:tab w:val="right" w:leader="dot" w:pos="10026"/>
        </w:tabs>
        <w:rPr>
          <w:noProof/>
        </w:rPr>
      </w:pPr>
      <w:hyperlink w:anchor="_Toc239266614" w:history="1">
        <w:r w:rsidRPr="00380792">
          <w:rPr>
            <w:rStyle w:val="Hyperlink"/>
            <w:noProof/>
          </w:rPr>
          <w:t>Situation Memory</w:t>
        </w:r>
        <w:r>
          <w:rPr>
            <w:noProof/>
            <w:webHidden/>
          </w:rPr>
          <w:tab/>
        </w:r>
        <w:r>
          <w:rPr>
            <w:noProof/>
            <w:webHidden/>
          </w:rPr>
          <w:fldChar w:fldCharType="begin"/>
        </w:r>
        <w:r>
          <w:rPr>
            <w:noProof/>
            <w:webHidden/>
          </w:rPr>
          <w:instrText xml:space="preserve"> PAGEREF _Toc239266614 \h </w:instrText>
        </w:r>
        <w:r>
          <w:rPr>
            <w:noProof/>
            <w:webHidden/>
          </w:rPr>
        </w:r>
        <w:r>
          <w:rPr>
            <w:noProof/>
            <w:webHidden/>
          </w:rPr>
          <w:fldChar w:fldCharType="separate"/>
        </w:r>
        <w:r>
          <w:rPr>
            <w:noProof/>
            <w:webHidden/>
          </w:rPr>
          <w:t>18</w:t>
        </w:r>
        <w:r>
          <w:rPr>
            <w:noProof/>
            <w:webHidden/>
          </w:rPr>
          <w:fldChar w:fldCharType="end"/>
        </w:r>
      </w:hyperlink>
    </w:p>
    <w:p w14:paraId="52C8F431" w14:textId="1C3686F8" w:rsidR="0099005F" w:rsidRDefault="0099005F">
      <w:pPr>
        <w:pStyle w:val="TOC2"/>
        <w:tabs>
          <w:tab w:val="right" w:leader="dot" w:pos="10026"/>
        </w:tabs>
        <w:rPr>
          <w:noProof/>
        </w:rPr>
      </w:pPr>
      <w:hyperlink w:anchor="_Toc239266615" w:history="1">
        <w:r w:rsidRPr="00380792">
          <w:rPr>
            <w:rStyle w:val="Hyperlink"/>
            <w:noProof/>
          </w:rPr>
          <w:t>10.1 Situation Memory Behavior</w:t>
        </w:r>
        <w:r>
          <w:rPr>
            <w:noProof/>
            <w:webHidden/>
          </w:rPr>
          <w:tab/>
        </w:r>
        <w:r>
          <w:rPr>
            <w:noProof/>
            <w:webHidden/>
          </w:rPr>
          <w:fldChar w:fldCharType="begin"/>
        </w:r>
        <w:r>
          <w:rPr>
            <w:noProof/>
            <w:webHidden/>
          </w:rPr>
          <w:instrText xml:space="preserve"> PAGEREF _Toc239266615 \h </w:instrText>
        </w:r>
        <w:r>
          <w:rPr>
            <w:noProof/>
            <w:webHidden/>
          </w:rPr>
        </w:r>
        <w:r>
          <w:rPr>
            <w:noProof/>
            <w:webHidden/>
          </w:rPr>
          <w:fldChar w:fldCharType="separate"/>
        </w:r>
        <w:r>
          <w:rPr>
            <w:noProof/>
            <w:webHidden/>
          </w:rPr>
          <w:t>18</w:t>
        </w:r>
        <w:r>
          <w:rPr>
            <w:noProof/>
            <w:webHidden/>
          </w:rPr>
          <w:fldChar w:fldCharType="end"/>
        </w:r>
      </w:hyperlink>
    </w:p>
    <w:p w14:paraId="024CE049" w14:textId="498DFAE0" w:rsidR="0099005F" w:rsidRDefault="0099005F">
      <w:pPr>
        <w:pStyle w:val="TOC1"/>
        <w:tabs>
          <w:tab w:val="right" w:leader="dot" w:pos="10026"/>
        </w:tabs>
        <w:rPr>
          <w:noProof/>
        </w:rPr>
      </w:pPr>
      <w:hyperlink w:anchor="_Toc239266616" w:history="1">
        <w:r w:rsidRPr="00380792">
          <w:rPr>
            <w:rStyle w:val="Hyperlink"/>
            <w:noProof/>
          </w:rPr>
          <w:t>Decision Memory &amp; Decision-Time Context</w:t>
        </w:r>
        <w:r>
          <w:rPr>
            <w:noProof/>
            <w:webHidden/>
          </w:rPr>
          <w:tab/>
        </w:r>
        <w:r>
          <w:rPr>
            <w:noProof/>
            <w:webHidden/>
          </w:rPr>
          <w:fldChar w:fldCharType="begin"/>
        </w:r>
        <w:r>
          <w:rPr>
            <w:noProof/>
            <w:webHidden/>
          </w:rPr>
          <w:instrText xml:space="preserve"> PAGEREF _Toc239266616 \h </w:instrText>
        </w:r>
        <w:r>
          <w:rPr>
            <w:noProof/>
            <w:webHidden/>
          </w:rPr>
        </w:r>
        <w:r>
          <w:rPr>
            <w:noProof/>
            <w:webHidden/>
          </w:rPr>
          <w:fldChar w:fldCharType="separate"/>
        </w:r>
        <w:r>
          <w:rPr>
            <w:noProof/>
            <w:webHidden/>
          </w:rPr>
          <w:t>19</w:t>
        </w:r>
        <w:r>
          <w:rPr>
            <w:noProof/>
            <w:webHidden/>
          </w:rPr>
          <w:fldChar w:fldCharType="end"/>
        </w:r>
      </w:hyperlink>
    </w:p>
    <w:p w14:paraId="5A44F3E2" w14:textId="796E9B2A" w:rsidR="0099005F" w:rsidRDefault="0099005F">
      <w:pPr>
        <w:pStyle w:val="TOC2"/>
        <w:tabs>
          <w:tab w:val="right" w:leader="dot" w:pos="10026"/>
        </w:tabs>
        <w:rPr>
          <w:noProof/>
        </w:rPr>
      </w:pPr>
      <w:hyperlink w:anchor="_Toc239266617" w:history="1">
        <w:r w:rsidRPr="00380792">
          <w:rPr>
            <w:rStyle w:val="Hyperlink"/>
            <w:noProof/>
          </w:rPr>
          <w:t>11.1 Decision Memory Contents</w:t>
        </w:r>
        <w:r>
          <w:rPr>
            <w:noProof/>
            <w:webHidden/>
          </w:rPr>
          <w:tab/>
        </w:r>
        <w:r>
          <w:rPr>
            <w:noProof/>
            <w:webHidden/>
          </w:rPr>
          <w:fldChar w:fldCharType="begin"/>
        </w:r>
        <w:r>
          <w:rPr>
            <w:noProof/>
            <w:webHidden/>
          </w:rPr>
          <w:instrText xml:space="preserve"> PAGEREF _Toc239266617 \h </w:instrText>
        </w:r>
        <w:r>
          <w:rPr>
            <w:noProof/>
            <w:webHidden/>
          </w:rPr>
        </w:r>
        <w:r>
          <w:rPr>
            <w:noProof/>
            <w:webHidden/>
          </w:rPr>
          <w:fldChar w:fldCharType="separate"/>
        </w:r>
        <w:r>
          <w:rPr>
            <w:noProof/>
            <w:webHidden/>
          </w:rPr>
          <w:t>19</w:t>
        </w:r>
        <w:r>
          <w:rPr>
            <w:noProof/>
            <w:webHidden/>
          </w:rPr>
          <w:fldChar w:fldCharType="end"/>
        </w:r>
      </w:hyperlink>
    </w:p>
    <w:p w14:paraId="224D1B1E" w14:textId="70A3D3FA" w:rsidR="0099005F" w:rsidRDefault="0099005F">
      <w:pPr>
        <w:pStyle w:val="TOC2"/>
        <w:tabs>
          <w:tab w:val="right" w:leader="dot" w:pos="10026"/>
        </w:tabs>
        <w:rPr>
          <w:noProof/>
        </w:rPr>
      </w:pPr>
      <w:hyperlink w:anchor="_Toc239266618" w:history="1">
        <w:r w:rsidRPr="00380792">
          <w:rPr>
            <w:rStyle w:val="Hyperlink"/>
            <w:noProof/>
          </w:rPr>
          <w:t>11.2 Decision-Time Definition</w:t>
        </w:r>
        <w:r>
          <w:rPr>
            <w:noProof/>
            <w:webHidden/>
          </w:rPr>
          <w:tab/>
        </w:r>
        <w:r>
          <w:rPr>
            <w:noProof/>
            <w:webHidden/>
          </w:rPr>
          <w:fldChar w:fldCharType="begin"/>
        </w:r>
        <w:r>
          <w:rPr>
            <w:noProof/>
            <w:webHidden/>
          </w:rPr>
          <w:instrText xml:space="preserve"> PAGEREF _Toc239266618 \h </w:instrText>
        </w:r>
        <w:r>
          <w:rPr>
            <w:noProof/>
            <w:webHidden/>
          </w:rPr>
        </w:r>
        <w:r>
          <w:rPr>
            <w:noProof/>
            <w:webHidden/>
          </w:rPr>
          <w:fldChar w:fldCharType="separate"/>
        </w:r>
        <w:r>
          <w:rPr>
            <w:noProof/>
            <w:webHidden/>
          </w:rPr>
          <w:t>19</w:t>
        </w:r>
        <w:r>
          <w:rPr>
            <w:noProof/>
            <w:webHidden/>
          </w:rPr>
          <w:fldChar w:fldCharType="end"/>
        </w:r>
      </w:hyperlink>
    </w:p>
    <w:p w14:paraId="03161B9A" w14:textId="49CB057B" w:rsidR="0099005F" w:rsidRDefault="0099005F">
      <w:pPr>
        <w:pStyle w:val="TOC2"/>
        <w:tabs>
          <w:tab w:val="right" w:leader="dot" w:pos="10026"/>
        </w:tabs>
        <w:rPr>
          <w:noProof/>
        </w:rPr>
      </w:pPr>
      <w:hyperlink w:anchor="_Toc239266619" w:history="1">
        <w:r w:rsidRPr="00380792">
          <w:rPr>
            <w:rStyle w:val="Hyperlink"/>
            <w:noProof/>
          </w:rPr>
          <w:t>11.3 Integrity Protection</w:t>
        </w:r>
        <w:r>
          <w:rPr>
            <w:noProof/>
            <w:webHidden/>
          </w:rPr>
          <w:tab/>
        </w:r>
        <w:r>
          <w:rPr>
            <w:noProof/>
            <w:webHidden/>
          </w:rPr>
          <w:fldChar w:fldCharType="begin"/>
        </w:r>
        <w:r>
          <w:rPr>
            <w:noProof/>
            <w:webHidden/>
          </w:rPr>
          <w:instrText xml:space="preserve"> PAGEREF _Toc239266619 \h </w:instrText>
        </w:r>
        <w:r>
          <w:rPr>
            <w:noProof/>
            <w:webHidden/>
          </w:rPr>
        </w:r>
        <w:r>
          <w:rPr>
            <w:noProof/>
            <w:webHidden/>
          </w:rPr>
          <w:fldChar w:fldCharType="separate"/>
        </w:r>
        <w:r>
          <w:rPr>
            <w:noProof/>
            <w:webHidden/>
          </w:rPr>
          <w:t>19</w:t>
        </w:r>
        <w:r>
          <w:rPr>
            <w:noProof/>
            <w:webHidden/>
          </w:rPr>
          <w:fldChar w:fldCharType="end"/>
        </w:r>
      </w:hyperlink>
    </w:p>
    <w:p w14:paraId="022DA449" w14:textId="2A2605C1" w:rsidR="0099005F" w:rsidRDefault="0099005F">
      <w:pPr>
        <w:pStyle w:val="TOC2"/>
        <w:tabs>
          <w:tab w:val="right" w:leader="dot" w:pos="10026"/>
        </w:tabs>
        <w:rPr>
          <w:noProof/>
        </w:rPr>
      </w:pPr>
      <w:hyperlink w:anchor="_Toc239266620" w:history="1">
        <w:r w:rsidRPr="00380792">
          <w:rPr>
            <w:rStyle w:val="Hyperlink"/>
            <w:noProof/>
          </w:rPr>
          <w:t>11.4 Prior Decision Is Never Automatic Current Authority</w:t>
        </w:r>
        <w:r>
          <w:rPr>
            <w:noProof/>
            <w:webHidden/>
          </w:rPr>
          <w:tab/>
        </w:r>
        <w:r>
          <w:rPr>
            <w:noProof/>
            <w:webHidden/>
          </w:rPr>
          <w:fldChar w:fldCharType="begin"/>
        </w:r>
        <w:r>
          <w:rPr>
            <w:noProof/>
            <w:webHidden/>
          </w:rPr>
          <w:instrText xml:space="preserve"> PAGEREF _Toc239266620 \h </w:instrText>
        </w:r>
        <w:r>
          <w:rPr>
            <w:noProof/>
            <w:webHidden/>
          </w:rPr>
        </w:r>
        <w:r>
          <w:rPr>
            <w:noProof/>
            <w:webHidden/>
          </w:rPr>
          <w:fldChar w:fldCharType="separate"/>
        </w:r>
        <w:r>
          <w:rPr>
            <w:noProof/>
            <w:webHidden/>
          </w:rPr>
          <w:t>19</w:t>
        </w:r>
        <w:r>
          <w:rPr>
            <w:noProof/>
            <w:webHidden/>
          </w:rPr>
          <w:fldChar w:fldCharType="end"/>
        </w:r>
      </w:hyperlink>
    </w:p>
    <w:p w14:paraId="2C0446FC" w14:textId="116EBD15" w:rsidR="0099005F" w:rsidRDefault="0099005F">
      <w:pPr>
        <w:pStyle w:val="TOC1"/>
        <w:tabs>
          <w:tab w:val="right" w:leader="dot" w:pos="10026"/>
        </w:tabs>
        <w:rPr>
          <w:noProof/>
        </w:rPr>
      </w:pPr>
      <w:hyperlink w:anchor="_Toc239266621" w:history="1">
        <w:r w:rsidRPr="00380792">
          <w:rPr>
            <w:rStyle w:val="Hyperlink"/>
            <w:noProof/>
          </w:rPr>
          <w:t>Historical Memory &amp; Bitemporal Reconstruction</w:t>
        </w:r>
        <w:r>
          <w:rPr>
            <w:noProof/>
            <w:webHidden/>
          </w:rPr>
          <w:tab/>
        </w:r>
        <w:r>
          <w:rPr>
            <w:noProof/>
            <w:webHidden/>
          </w:rPr>
          <w:fldChar w:fldCharType="begin"/>
        </w:r>
        <w:r>
          <w:rPr>
            <w:noProof/>
            <w:webHidden/>
          </w:rPr>
          <w:instrText xml:space="preserve"> PAGEREF _Toc239266621 \h </w:instrText>
        </w:r>
        <w:r>
          <w:rPr>
            <w:noProof/>
            <w:webHidden/>
          </w:rPr>
        </w:r>
        <w:r>
          <w:rPr>
            <w:noProof/>
            <w:webHidden/>
          </w:rPr>
          <w:fldChar w:fldCharType="separate"/>
        </w:r>
        <w:r>
          <w:rPr>
            <w:noProof/>
            <w:webHidden/>
          </w:rPr>
          <w:t>20</w:t>
        </w:r>
        <w:r>
          <w:rPr>
            <w:noProof/>
            <w:webHidden/>
          </w:rPr>
          <w:fldChar w:fldCharType="end"/>
        </w:r>
      </w:hyperlink>
    </w:p>
    <w:p w14:paraId="3B240071" w14:textId="4041A36F" w:rsidR="0099005F" w:rsidRDefault="0099005F">
      <w:pPr>
        <w:pStyle w:val="TOC2"/>
        <w:tabs>
          <w:tab w:val="right" w:leader="dot" w:pos="10026"/>
        </w:tabs>
        <w:rPr>
          <w:noProof/>
        </w:rPr>
      </w:pPr>
      <w:hyperlink w:anchor="_Toc239266622" w:history="1">
        <w:r w:rsidRPr="00380792">
          <w:rPr>
            <w:rStyle w:val="Hyperlink"/>
            <w:noProof/>
          </w:rPr>
          <w:t>12.1 Bitemporal Definitions</w:t>
        </w:r>
        <w:r>
          <w:rPr>
            <w:noProof/>
            <w:webHidden/>
          </w:rPr>
          <w:tab/>
        </w:r>
        <w:r>
          <w:rPr>
            <w:noProof/>
            <w:webHidden/>
          </w:rPr>
          <w:fldChar w:fldCharType="begin"/>
        </w:r>
        <w:r>
          <w:rPr>
            <w:noProof/>
            <w:webHidden/>
          </w:rPr>
          <w:instrText xml:space="preserve"> PAGEREF _Toc239266622 \h </w:instrText>
        </w:r>
        <w:r>
          <w:rPr>
            <w:noProof/>
            <w:webHidden/>
          </w:rPr>
        </w:r>
        <w:r>
          <w:rPr>
            <w:noProof/>
            <w:webHidden/>
          </w:rPr>
          <w:fldChar w:fldCharType="separate"/>
        </w:r>
        <w:r>
          <w:rPr>
            <w:noProof/>
            <w:webHidden/>
          </w:rPr>
          <w:t>20</w:t>
        </w:r>
        <w:r>
          <w:rPr>
            <w:noProof/>
            <w:webHidden/>
          </w:rPr>
          <w:fldChar w:fldCharType="end"/>
        </w:r>
      </w:hyperlink>
    </w:p>
    <w:p w14:paraId="6F31CB82" w14:textId="5D026D8E" w:rsidR="0099005F" w:rsidRDefault="0099005F">
      <w:pPr>
        <w:pStyle w:val="TOC2"/>
        <w:tabs>
          <w:tab w:val="right" w:leader="dot" w:pos="10026"/>
        </w:tabs>
        <w:rPr>
          <w:noProof/>
        </w:rPr>
      </w:pPr>
      <w:hyperlink w:anchor="_Toc239266623" w:history="1">
        <w:r w:rsidRPr="00380792">
          <w:rPr>
            <w:rStyle w:val="Hyperlink"/>
            <w:noProof/>
          </w:rPr>
          <w:t>12.2 Historical Reconstruction Flow</w:t>
        </w:r>
        <w:r>
          <w:rPr>
            <w:noProof/>
            <w:webHidden/>
          </w:rPr>
          <w:tab/>
        </w:r>
        <w:r>
          <w:rPr>
            <w:noProof/>
            <w:webHidden/>
          </w:rPr>
          <w:fldChar w:fldCharType="begin"/>
        </w:r>
        <w:r>
          <w:rPr>
            <w:noProof/>
            <w:webHidden/>
          </w:rPr>
          <w:instrText xml:space="preserve"> PAGEREF _Toc239266623 \h </w:instrText>
        </w:r>
        <w:r>
          <w:rPr>
            <w:noProof/>
            <w:webHidden/>
          </w:rPr>
        </w:r>
        <w:r>
          <w:rPr>
            <w:noProof/>
            <w:webHidden/>
          </w:rPr>
          <w:fldChar w:fldCharType="separate"/>
        </w:r>
        <w:r>
          <w:rPr>
            <w:noProof/>
            <w:webHidden/>
          </w:rPr>
          <w:t>20</w:t>
        </w:r>
        <w:r>
          <w:rPr>
            <w:noProof/>
            <w:webHidden/>
          </w:rPr>
          <w:fldChar w:fldCharType="end"/>
        </w:r>
      </w:hyperlink>
    </w:p>
    <w:p w14:paraId="64593FF9" w14:textId="2E1CBE80" w:rsidR="0099005F" w:rsidRDefault="0099005F">
      <w:pPr>
        <w:pStyle w:val="TOC2"/>
        <w:tabs>
          <w:tab w:val="right" w:leader="dot" w:pos="10026"/>
        </w:tabs>
        <w:rPr>
          <w:noProof/>
        </w:rPr>
      </w:pPr>
      <w:hyperlink w:anchor="_Toc239266624" w:history="1">
        <w:r w:rsidRPr="00380792">
          <w:rPr>
            <w:rStyle w:val="Hyperlink"/>
            <w:noProof/>
          </w:rPr>
          <w:t>12.3 Correction Without Overwrite</w:t>
        </w:r>
        <w:r>
          <w:rPr>
            <w:noProof/>
            <w:webHidden/>
          </w:rPr>
          <w:tab/>
        </w:r>
        <w:r>
          <w:rPr>
            <w:noProof/>
            <w:webHidden/>
          </w:rPr>
          <w:fldChar w:fldCharType="begin"/>
        </w:r>
        <w:r>
          <w:rPr>
            <w:noProof/>
            <w:webHidden/>
          </w:rPr>
          <w:instrText xml:space="preserve"> PAGEREF _Toc239266624 \h </w:instrText>
        </w:r>
        <w:r>
          <w:rPr>
            <w:noProof/>
            <w:webHidden/>
          </w:rPr>
        </w:r>
        <w:r>
          <w:rPr>
            <w:noProof/>
            <w:webHidden/>
          </w:rPr>
          <w:fldChar w:fldCharType="separate"/>
        </w:r>
        <w:r>
          <w:rPr>
            <w:noProof/>
            <w:webHidden/>
          </w:rPr>
          <w:t>20</w:t>
        </w:r>
        <w:r>
          <w:rPr>
            <w:noProof/>
            <w:webHidden/>
          </w:rPr>
          <w:fldChar w:fldCharType="end"/>
        </w:r>
      </w:hyperlink>
    </w:p>
    <w:p w14:paraId="4EF81623" w14:textId="6456E1B3" w:rsidR="0099005F" w:rsidRDefault="0099005F">
      <w:pPr>
        <w:pStyle w:val="TOC2"/>
        <w:tabs>
          <w:tab w:val="right" w:leader="dot" w:pos="10026"/>
        </w:tabs>
        <w:rPr>
          <w:noProof/>
        </w:rPr>
      </w:pPr>
      <w:hyperlink w:anchor="_Toc239266625"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_Toc239266625 \h </w:instrText>
        </w:r>
        <w:r>
          <w:rPr>
            <w:noProof/>
            <w:webHidden/>
          </w:rPr>
        </w:r>
        <w:r>
          <w:rPr>
            <w:noProof/>
            <w:webHidden/>
          </w:rPr>
          <w:fldChar w:fldCharType="separate"/>
        </w:r>
        <w:r>
          <w:rPr>
            <w:noProof/>
            <w:webHidden/>
          </w:rPr>
          <w:t>20</w:t>
        </w:r>
        <w:r>
          <w:rPr>
            <w:noProof/>
            <w:webHidden/>
          </w:rPr>
          <w:fldChar w:fldCharType="end"/>
        </w:r>
      </w:hyperlink>
    </w:p>
    <w:p w14:paraId="1E761F06" w14:textId="2B13B18D" w:rsidR="0099005F" w:rsidRDefault="0099005F">
      <w:pPr>
        <w:pStyle w:val="TOC1"/>
        <w:tabs>
          <w:tab w:val="right" w:leader="dot" w:pos="10026"/>
        </w:tabs>
        <w:rPr>
          <w:noProof/>
        </w:rPr>
      </w:pPr>
      <w:hyperlink w:anchor="_Toc239266626" w:history="1">
        <w:r w:rsidRPr="00380792">
          <w:rPr>
            <w:rStyle w:val="Hyperlink"/>
            <w:noProof/>
          </w:rPr>
          <w:t>Current-State Reconciliation</w:t>
        </w:r>
        <w:r>
          <w:rPr>
            <w:noProof/>
            <w:webHidden/>
          </w:rPr>
          <w:tab/>
        </w:r>
        <w:r>
          <w:rPr>
            <w:noProof/>
            <w:webHidden/>
          </w:rPr>
          <w:fldChar w:fldCharType="begin"/>
        </w:r>
        <w:r>
          <w:rPr>
            <w:noProof/>
            <w:webHidden/>
          </w:rPr>
          <w:instrText xml:space="preserve"> PAGEREF _Toc239266626 \h </w:instrText>
        </w:r>
        <w:r>
          <w:rPr>
            <w:noProof/>
            <w:webHidden/>
          </w:rPr>
        </w:r>
        <w:r>
          <w:rPr>
            <w:noProof/>
            <w:webHidden/>
          </w:rPr>
          <w:fldChar w:fldCharType="separate"/>
        </w:r>
        <w:r>
          <w:rPr>
            <w:noProof/>
            <w:webHidden/>
          </w:rPr>
          <w:t>21</w:t>
        </w:r>
        <w:r>
          <w:rPr>
            <w:noProof/>
            <w:webHidden/>
          </w:rPr>
          <w:fldChar w:fldCharType="end"/>
        </w:r>
      </w:hyperlink>
    </w:p>
    <w:p w14:paraId="3490E8A5" w14:textId="68BBCE4C" w:rsidR="0099005F" w:rsidRDefault="0099005F">
      <w:pPr>
        <w:pStyle w:val="TOC2"/>
        <w:tabs>
          <w:tab w:val="right" w:leader="dot" w:pos="10026"/>
        </w:tabs>
        <w:rPr>
          <w:noProof/>
        </w:rPr>
      </w:pPr>
      <w:hyperlink w:anchor="_Toc239266627" w:history="1">
        <w:r w:rsidRPr="00380792">
          <w:rPr>
            <w:rStyle w:val="Hyperlink"/>
            <w:noProof/>
          </w:rPr>
          <w:t>13.1 Reconciliation States</w:t>
        </w:r>
        <w:r>
          <w:rPr>
            <w:noProof/>
            <w:webHidden/>
          </w:rPr>
          <w:tab/>
        </w:r>
        <w:r>
          <w:rPr>
            <w:noProof/>
            <w:webHidden/>
          </w:rPr>
          <w:fldChar w:fldCharType="begin"/>
        </w:r>
        <w:r>
          <w:rPr>
            <w:noProof/>
            <w:webHidden/>
          </w:rPr>
          <w:instrText xml:space="preserve"> PAGEREF _Toc239266627 \h </w:instrText>
        </w:r>
        <w:r>
          <w:rPr>
            <w:noProof/>
            <w:webHidden/>
          </w:rPr>
        </w:r>
        <w:r>
          <w:rPr>
            <w:noProof/>
            <w:webHidden/>
          </w:rPr>
          <w:fldChar w:fldCharType="separate"/>
        </w:r>
        <w:r>
          <w:rPr>
            <w:noProof/>
            <w:webHidden/>
          </w:rPr>
          <w:t>21</w:t>
        </w:r>
        <w:r>
          <w:rPr>
            <w:noProof/>
            <w:webHidden/>
          </w:rPr>
          <w:fldChar w:fldCharType="end"/>
        </w:r>
      </w:hyperlink>
    </w:p>
    <w:p w14:paraId="3639D603" w14:textId="258CBA83" w:rsidR="0099005F" w:rsidRDefault="0099005F">
      <w:pPr>
        <w:pStyle w:val="TOC2"/>
        <w:tabs>
          <w:tab w:val="right" w:leader="dot" w:pos="10026"/>
        </w:tabs>
        <w:rPr>
          <w:noProof/>
        </w:rPr>
      </w:pPr>
      <w:hyperlink w:anchor="_Toc239266628" w:history="1">
        <w:r w:rsidRPr="00380792">
          <w:rPr>
            <w:rStyle w:val="Hyperlink"/>
            <w:noProof/>
          </w:rPr>
          <w:t>13.2 Current-State Reconciliation Flow</w:t>
        </w:r>
        <w:r>
          <w:rPr>
            <w:noProof/>
            <w:webHidden/>
          </w:rPr>
          <w:tab/>
        </w:r>
        <w:r>
          <w:rPr>
            <w:noProof/>
            <w:webHidden/>
          </w:rPr>
          <w:fldChar w:fldCharType="begin"/>
        </w:r>
        <w:r>
          <w:rPr>
            <w:noProof/>
            <w:webHidden/>
          </w:rPr>
          <w:instrText xml:space="preserve"> PAGEREF _Toc239266628 \h </w:instrText>
        </w:r>
        <w:r>
          <w:rPr>
            <w:noProof/>
            <w:webHidden/>
          </w:rPr>
        </w:r>
        <w:r>
          <w:rPr>
            <w:noProof/>
            <w:webHidden/>
          </w:rPr>
          <w:fldChar w:fldCharType="separate"/>
        </w:r>
        <w:r>
          <w:rPr>
            <w:noProof/>
            <w:webHidden/>
          </w:rPr>
          <w:t>21</w:t>
        </w:r>
        <w:r>
          <w:rPr>
            <w:noProof/>
            <w:webHidden/>
          </w:rPr>
          <w:fldChar w:fldCharType="end"/>
        </w:r>
      </w:hyperlink>
    </w:p>
    <w:p w14:paraId="63D40349" w14:textId="6E32CFAF" w:rsidR="0099005F" w:rsidRDefault="0099005F">
      <w:pPr>
        <w:pStyle w:val="TOC2"/>
        <w:tabs>
          <w:tab w:val="right" w:leader="dot" w:pos="10026"/>
        </w:tabs>
        <w:rPr>
          <w:noProof/>
        </w:rPr>
      </w:pPr>
      <w:hyperlink w:anchor="_Toc239266629" w:history="1">
        <w:r w:rsidRPr="00380792">
          <w:rPr>
            <w:rStyle w:val="Hyperlink"/>
            <w:noProof/>
          </w:rPr>
          <w:t>13.3 Priority Rule</w:t>
        </w:r>
        <w:r>
          <w:rPr>
            <w:noProof/>
            <w:webHidden/>
          </w:rPr>
          <w:tab/>
        </w:r>
        <w:r>
          <w:rPr>
            <w:noProof/>
            <w:webHidden/>
          </w:rPr>
          <w:fldChar w:fldCharType="begin"/>
        </w:r>
        <w:r>
          <w:rPr>
            <w:noProof/>
            <w:webHidden/>
          </w:rPr>
          <w:instrText xml:space="preserve"> PAGEREF _Toc239266629 \h </w:instrText>
        </w:r>
        <w:r>
          <w:rPr>
            <w:noProof/>
            <w:webHidden/>
          </w:rPr>
        </w:r>
        <w:r>
          <w:rPr>
            <w:noProof/>
            <w:webHidden/>
          </w:rPr>
          <w:fldChar w:fldCharType="separate"/>
        </w:r>
        <w:r>
          <w:rPr>
            <w:noProof/>
            <w:webHidden/>
          </w:rPr>
          <w:t>21</w:t>
        </w:r>
        <w:r>
          <w:rPr>
            <w:noProof/>
            <w:webHidden/>
          </w:rPr>
          <w:fldChar w:fldCharType="end"/>
        </w:r>
      </w:hyperlink>
    </w:p>
    <w:p w14:paraId="578EEB53" w14:textId="41C380A1" w:rsidR="0099005F" w:rsidRDefault="0099005F">
      <w:pPr>
        <w:pStyle w:val="TOC1"/>
        <w:tabs>
          <w:tab w:val="right" w:leader="dot" w:pos="10026"/>
        </w:tabs>
        <w:rPr>
          <w:noProof/>
        </w:rPr>
      </w:pPr>
      <w:hyperlink w:anchor="_Toc239266630" w:history="1">
        <w:r w:rsidRPr="00380792">
          <w:rPr>
            <w:rStyle w:val="Hyperlink"/>
            <w:noProof/>
          </w:rPr>
          <w:t>Context Assembly &amp; Minimum-Necessary Retrieval</w:t>
        </w:r>
        <w:r>
          <w:rPr>
            <w:noProof/>
            <w:webHidden/>
          </w:rPr>
          <w:tab/>
        </w:r>
        <w:r>
          <w:rPr>
            <w:noProof/>
            <w:webHidden/>
          </w:rPr>
          <w:fldChar w:fldCharType="begin"/>
        </w:r>
        <w:r>
          <w:rPr>
            <w:noProof/>
            <w:webHidden/>
          </w:rPr>
          <w:instrText xml:space="preserve"> PAGEREF _Toc239266630 \h </w:instrText>
        </w:r>
        <w:r>
          <w:rPr>
            <w:noProof/>
            <w:webHidden/>
          </w:rPr>
        </w:r>
        <w:r>
          <w:rPr>
            <w:noProof/>
            <w:webHidden/>
          </w:rPr>
          <w:fldChar w:fldCharType="separate"/>
        </w:r>
        <w:r>
          <w:rPr>
            <w:noProof/>
            <w:webHidden/>
          </w:rPr>
          <w:t>22</w:t>
        </w:r>
        <w:r>
          <w:rPr>
            <w:noProof/>
            <w:webHidden/>
          </w:rPr>
          <w:fldChar w:fldCharType="end"/>
        </w:r>
      </w:hyperlink>
    </w:p>
    <w:p w14:paraId="20E6A6E5" w14:textId="6E054A47" w:rsidR="0099005F" w:rsidRDefault="0099005F">
      <w:pPr>
        <w:pStyle w:val="TOC2"/>
        <w:tabs>
          <w:tab w:val="right" w:leader="dot" w:pos="10026"/>
        </w:tabs>
        <w:rPr>
          <w:noProof/>
        </w:rPr>
      </w:pPr>
      <w:hyperlink w:anchor="_Toc239266631" w:history="1">
        <w:r w:rsidRPr="00380792">
          <w:rPr>
            <w:rStyle w:val="Hyperlink"/>
            <w:noProof/>
          </w:rPr>
          <w:t>14.1 Context Assembly Flow</w:t>
        </w:r>
        <w:r>
          <w:rPr>
            <w:noProof/>
            <w:webHidden/>
          </w:rPr>
          <w:tab/>
        </w:r>
        <w:r>
          <w:rPr>
            <w:noProof/>
            <w:webHidden/>
          </w:rPr>
          <w:fldChar w:fldCharType="begin"/>
        </w:r>
        <w:r>
          <w:rPr>
            <w:noProof/>
            <w:webHidden/>
          </w:rPr>
          <w:instrText xml:space="preserve"> PAGEREF _Toc239266631 \h </w:instrText>
        </w:r>
        <w:r>
          <w:rPr>
            <w:noProof/>
            <w:webHidden/>
          </w:rPr>
        </w:r>
        <w:r>
          <w:rPr>
            <w:noProof/>
            <w:webHidden/>
          </w:rPr>
          <w:fldChar w:fldCharType="separate"/>
        </w:r>
        <w:r>
          <w:rPr>
            <w:noProof/>
            <w:webHidden/>
          </w:rPr>
          <w:t>22</w:t>
        </w:r>
        <w:r>
          <w:rPr>
            <w:noProof/>
            <w:webHidden/>
          </w:rPr>
          <w:fldChar w:fldCharType="end"/>
        </w:r>
      </w:hyperlink>
    </w:p>
    <w:p w14:paraId="4B9D6D91" w14:textId="7379C82E" w:rsidR="0099005F" w:rsidRDefault="0099005F">
      <w:pPr>
        <w:pStyle w:val="TOC2"/>
        <w:tabs>
          <w:tab w:val="right" w:leader="dot" w:pos="10026"/>
        </w:tabs>
        <w:rPr>
          <w:noProof/>
        </w:rPr>
      </w:pPr>
      <w:hyperlink w:anchor="_Toc239266632" w:history="1">
        <w:r w:rsidRPr="00380792">
          <w:rPr>
            <w:rStyle w:val="Hyperlink"/>
            <w:noProof/>
          </w:rPr>
          <w:t>14.2 Assembly Considerations</w:t>
        </w:r>
        <w:r>
          <w:rPr>
            <w:noProof/>
            <w:webHidden/>
          </w:rPr>
          <w:tab/>
        </w:r>
        <w:r>
          <w:rPr>
            <w:noProof/>
            <w:webHidden/>
          </w:rPr>
          <w:fldChar w:fldCharType="begin"/>
        </w:r>
        <w:r>
          <w:rPr>
            <w:noProof/>
            <w:webHidden/>
          </w:rPr>
          <w:instrText xml:space="preserve"> PAGEREF _Toc239266632 \h </w:instrText>
        </w:r>
        <w:r>
          <w:rPr>
            <w:noProof/>
            <w:webHidden/>
          </w:rPr>
        </w:r>
        <w:r>
          <w:rPr>
            <w:noProof/>
            <w:webHidden/>
          </w:rPr>
          <w:fldChar w:fldCharType="separate"/>
        </w:r>
        <w:r>
          <w:rPr>
            <w:noProof/>
            <w:webHidden/>
          </w:rPr>
          <w:t>22</w:t>
        </w:r>
        <w:r>
          <w:rPr>
            <w:noProof/>
            <w:webHidden/>
          </w:rPr>
          <w:fldChar w:fldCharType="end"/>
        </w:r>
      </w:hyperlink>
    </w:p>
    <w:p w14:paraId="71812D5D" w14:textId="2CBF0A6A" w:rsidR="0099005F" w:rsidRDefault="0099005F">
      <w:pPr>
        <w:pStyle w:val="TOC2"/>
        <w:tabs>
          <w:tab w:val="right" w:leader="dot" w:pos="10026"/>
        </w:tabs>
        <w:rPr>
          <w:noProof/>
        </w:rPr>
      </w:pPr>
      <w:hyperlink w:anchor="_Toc239266633" w:history="1">
        <w:r w:rsidRPr="00380792">
          <w:rPr>
            <w:rStyle w:val="Hyperlink"/>
            <w:noProof/>
          </w:rPr>
          <w:t>14.3 ARGUS Does Not Access Raw Memory Stores</w:t>
        </w:r>
        <w:r>
          <w:rPr>
            <w:noProof/>
            <w:webHidden/>
          </w:rPr>
          <w:tab/>
        </w:r>
        <w:r>
          <w:rPr>
            <w:noProof/>
            <w:webHidden/>
          </w:rPr>
          <w:fldChar w:fldCharType="begin"/>
        </w:r>
        <w:r>
          <w:rPr>
            <w:noProof/>
            <w:webHidden/>
          </w:rPr>
          <w:instrText xml:space="preserve"> PAGEREF _Toc239266633 \h </w:instrText>
        </w:r>
        <w:r>
          <w:rPr>
            <w:noProof/>
            <w:webHidden/>
          </w:rPr>
        </w:r>
        <w:r>
          <w:rPr>
            <w:noProof/>
            <w:webHidden/>
          </w:rPr>
          <w:fldChar w:fldCharType="separate"/>
        </w:r>
        <w:r>
          <w:rPr>
            <w:noProof/>
            <w:webHidden/>
          </w:rPr>
          <w:t>22</w:t>
        </w:r>
        <w:r>
          <w:rPr>
            <w:noProof/>
            <w:webHidden/>
          </w:rPr>
          <w:fldChar w:fldCharType="end"/>
        </w:r>
      </w:hyperlink>
    </w:p>
    <w:p w14:paraId="03B632E3" w14:textId="58410B9E" w:rsidR="0099005F" w:rsidRDefault="0099005F">
      <w:pPr>
        <w:pStyle w:val="TOC1"/>
        <w:tabs>
          <w:tab w:val="right" w:leader="dot" w:pos="10026"/>
        </w:tabs>
        <w:rPr>
          <w:noProof/>
        </w:rPr>
      </w:pPr>
      <w:hyperlink w:anchor="_Toc239266634" w:history="1">
        <w:r w:rsidRPr="00380792">
          <w:rPr>
            <w:rStyle w:val="Hyperlink"/>
            <w:noProof/>
          </w:rPr>
          <w:t>Context Propagation Across Services &amp; Workflows</w:t>
        </w:r>
        <w:r>
          <w:rPr>
            <w:noProof/>
            <w:webHidden/>
          </w:rPr>
          <w:tab/>
        </w:r>
        <w:r>
          <w:rPr>
            <w:noProof/>
            <w:webHidden/>
          </w:rPr>
          <w:fldChar w:fldCharType="begin"/>
        </w:r>
        <w:r>
          <w:rPr>
            <w:noProof/>
            <w:webHidden/>
          </w:rPr>
          <w:instrText xml:space="preserve"> PAGEREF _Toc239266634 \h </w:instrText>
        </w:r>
        <w:r>
          <w:rPr>
            <w:noProof/>
            <w:webHidden/>
          </w:rPr>
        </w:r>
        <w:r>
          <w:rPr>
            <w:noProof/>
            <w:webHidden/>
          </w:rPr>
          <w:fldChar w:fldCharType="separate"/>
        </w:r>
        <w:r>
          <w:rPr>
            <w:noProof/>
            <w:webHidden/>
          </w:rPr>
          <w:t>23</w:t>
        </w:r>
        <w:r>
          <w:rPr>
            <w:noProof/>
            <w:webHidden/>
          </w:rPr>
          <w:fldChar w:fldCharType="end"/>
        </w:r>
      </w:hyperlink>
    </w:p>
    <w:p w14:paraId="7FCAE9BB" w14:textId="6BF6DCE7" w:rsidR="0099005F" w:rsidRDefault="0099005F">
      <w:pPr>
        <w:pStyle w:val="TOC2"/>
        <w:tabs>
          <w:tab w:val="right" w:leader="dot" w:pos="10026"/>
        </w:tabs>
        <w:rPr>
          <w:noProof/>
        </w:rPr>
      </w:pPr>
      <w:hyperlink w:anchor="_Toc239266635" w:history="1">
        <w:r w:rsidRPr="00380792">
          <w:rPr>
            <w:rStyle w:val="Hyperlink"/>
            <w:noProof/>
          </w:rPr>
          <w:t>15.1 Context Propagation ≠ Authorization Propagation</w:t>
        </w:r>
        <w:r>
          <w:rPr>
            <w:noProof/>
            <w:webHidden/>
          </w:rPr>
          <w:tab/>
        </w:r>
        <w:r>
          <w:rPr>
            <w:noProof/>
            <w:webHidden/>
          </w:rPr>
          <w:fldChar w:fldCharType="begin"/>
        </w:r>
        <w:r>
          <w:rPr>
            <w:noProof/>
            <w:webHidden/>
          </w:rPr>
          <w:instrText xml:space="preserve"> PAGEREF _Toc239266635 \h </w:instrText>
        </w:r>
        <w:r>
          <w:rPr>
            <w:noProof/>
            <w:webHidden/>
          </w:rPr>
        </w:r>
        <w:r>
          <w:rPr>
            <w:noProof/>
            <w:webHidden/>
          </w:rPr>
          <w:fldChar w:fldCharType="separate"/>
        </w:r>
        <w:r>
          <w:rPr>
            <w:noProof/>
            <w:webHidden/>
          </w:rPr>
          <w:t>23</w:t>
        </w:r>
        <w:r>
          <w:rPr>
            <w:noProof/>
            <w:webHidden/>
          </w:rPr>
          <w:fldChar w:fldCharType="end"/>
        </w:r>
      </w:hyperlink>
    </w:p>
    <w:p w14:paraId="26759EC6" w14:textId="3413CFFA" w:rsidR="0099005F" w:rsidRDefault="0099005F">
      <w:pPr>
        <w:pStyle w:val="TOC2"/>
        <w:tabs>
          <w:tab w:val="right" w:leader="dot" w:pos="10026"/>
        </w:tabs>
        <w:rPr>
          <w:noProof/>
        </w:rPr>
      </w:pPr>
      <w:hyperlink w:anchor="_Toc239266636" w:history="1">
        <w:r w:rsidRPr="00380792">
          <w:rPr>
            <w:rStyle w:val="Hyperlink"/>
            <w:noProof/>
          </w:rPr>
          <w:t>15.2 Permission-Change Propagation</w:t>
        </w:r>
        <w:r>
          <w:rPr>
            <w:noProof/>
            <w:webHidden/>
          </w:rPr>
          <w:tab/>
        </w:r>
        <w:r>
          <w:rPr>
            <w:noProof/>
            <w:webHidden/>
          </w:rPr>
          <w:fldChar w:fldCharType="begin"/>
        </w:r>
        <w:r>
          <w:rPr>
            <w:noProof/>
            <w:webHidden/>
          </w:rPr>
          <w:instrText xml:space="preserve"> PAGEREF _Toc239266636 \h </w:instrText>
        </w:r>
        <w:r>
          <w:rPr>
            <w:noProof/>
            <w:webHidden/>
          </w:rPr>
        </w:r>
        <w:r>
          <w:rPr>
            <w:noProof/>
            <w:webHidden/>
          </w:rPr>
          <w:fldChar w:fldCharType="separate"/>
        </w:r>
        <w:r>
          <w:rPr>
            <w:noProof/>
            <w:webHidden/>
          </w:rPr>
          <w:t>23</w:t>
        </w:r>
        <w:r>
          <w:rPr>
            <w:noProof/>
            <w:webHidden/>
          </w:rPr>
          <w:fldChar w:fldCharType="end"/>
        </w:r>
      </w:hyperlink>
    </w:p>
    <w:p w14:paraId="0958E4E1" w14:textId="650A65F7" w:rsidR="0099005F" w:rsidRDefault="0099005F">
      <w:pPr>
        <w:pStyle w:val="TOC1"/>
        <w:tabs>
          <w:tab w:val="right" w:leader="dot" w:pos="10026"/>
        </w:tabs>
        <w:rPr>
          <w:noProof/>
        </w:rPr>
      </w:pPr>
      <w:hyperlink w:anchor="_Toc239266637" w:history="1">
        <w:r w:rsidRPr="00380792">
          <w:rPr>
            <w:rStyle w:val="Hyperlink"/>
            <w:noProof/>
          </w:rPr>
          <w:t>Private, Shared &amp; Institutional Context Boundaries</w:t>
        </w:r>
        <w:r>
          <w:rPr>
            <w:noProof/>
            <w:webHidden/>
          </w:rPr>
          <w:tab/>
        </w:r>
        <w:r>
          <w:rPr>
            <w:noProof/>
            <w:webHidden/>
          </w:rPr>
          <w:fldChar w:fldCharType="begin"/>
        </w:r>
        <w:r>
          <w:rPr>
            <w:noProof/>
            <w:webHidden/>
          </w:rPr>
          <w:instrText xml:space="preserve"> PAGEREF _Toc239266637 \h </w:instrText>
        </w:r>
        <w:r>
          <w:rPr>
            <w:noProof/>
            <w:webHidden/>
          </w:rPr>
        </w:r>
        <w:r>
          <w:rPr>
            <w:noProof/>
            <w:webHidden/>
          </w:rPr>
          <w:fldChar w:fldCharType="separate"/>
        </w:r>
        <w:r>
          <w:rPr>
            <w:noProof/>
            <w:webHidden/>
          </w:rPr>
          <w:t>24</w:t>
        </w:r>
        <w:r>
          <w:rPr>
            <w:noProof/>
            <w:webHidden/>
          </w:rPr>
          <w:fldChar w:fldCharType="end"/>
        </w:r>
      </w:hyperlink>
    </w:p>
    <w:p w14:paraId="32514223" w14:textId="445D13F2" w:rsidR="0099005F" w:rsidRDefault="0099005F">
      <w:pPr>
        <w:pStyle w:val="TOC2"/>
        <w:tabs>
          <w:tab w:val="right" w:leader="dot" w:pos="10026"/>
        </w:tabs>
        <w:rPr>
          <w:noProof/>
        </w:rPr>
      </w:pPr>
      <w:hyperlink w:anchor="_Toc239266638" w:history="1">
        <w:r w:rsidRPr="00380792">
          <w:rPr>
            <w:rStyle w:val="Hyperlink"/>
            <w:noProof/>
          </w:rPr>
          <w:t>16.1 Private → Shared → Institutional Context Transition</w:t>
        </w:r>
        <w:r>
          <w:rPr>
            <w:noProof/>
            <w:webHidden/>
          </w:rPr>
          <w:tab/>
        </w:r>
        <w:r>
          <w:rPr>
            <w:noProof/>
            <w:webHidden/>
          </w:rPr>
          <w:fldChar w:fldCharType="begin"/>
        </w:r>
        <w:r>
          <w:rPr>
            <w:noProof/>
            <w:webHidden/>
          </w:rPr>
          <w:instrText xml:space="preserve"> PAGEREF _Toc239266638 \h </w:instrText>
        </w:r>
        <w:r>
          <w:rPr>
            <w:noProof/>
            <w:webHidden/>
          </w:rPr>
        </w:r>
        <w:r>
          <w:rPr>
            <w:noProof/>
            <w:webHidden/>
          </w:rPr>
          <w:fldChar w:fldCharType="separate"/>
        </w:r>
        <w:r>
          <w:rPr>
            <w:noProof/>
            <w:webHidden/>
          </w:rPr>
          <w:t>24</w:t>
        </w:r>
        <w:r>
          <w:rPr>
            <w:noProof/>
            <w:webHidden/>
          </w:rPr>
          <w:fldChar w:fldCharType="end"/>
        </w:r>
      </w:hyperlink>
    </w:p>
    <w:p w14:paraId="72630D9B" w14:textId="5855E72E" w:rsidR="0099005F" w:rsidRDefault="0099005F">
      <w:pPr>
        <w:pStyle w:val="TOC2"/>
        <w:tabs>
          <w:tab w:val="right" w:leader="dot" w:pos="10026"/>
        </w:tabs>
        <w:rPr>
          <w:noProof/>
        </w:rPr>
      </w:pPr>
      <w:hyperlink w:anchor="_Toc239266639" w:history="1">
        <w:r w:rsidRPr="00380792">
          <w:rPr>
            <w:rStyle w:val="Hyperlink"/>
            <w:noProof/>
          </w:rPr>
          <w:t>16.2 Shared Room Disclosure</w:t>
        </w:r>
        <w:r>
          <w:rPr>
            <w:noProof/>
            <w:webHidden/>
          </w:rPr>
          <w:tab/>
        </w:r>
        <w:r>
          <w:rPr>
            <w:noProof/>
            <w:webHidden/>
          </w:rPr>
          <w:fldChar w:fldCharType="begin"/>
        </w:r>
        <w:r>
          <w:rPr>
            <w:noProof/>
            <w:webHidden/>
          </w:rPr>
          <w:instrText xml:space="preserve"> PAGEREF _Toc239266639 \h </w:instrText>
        </w:r>
        <w:r>
          <w:rPr>
            <w:noProof/>
            <w:webHidden/>
          </w:rPr>
        </w:r>
        <w:r>
          <w:rPr>
            <w:noProof/>
            <w:webHidden/>
          </w:rPr>
          <w:fldChar w:fldCharType="separate"/>
        </w:r>
        <w:r>
          <w:rPr>
            <w:noProof/>
            <w:webHidden/>
          </w:rPr>
          <w:t>24</w:t>
        </w:r>
        <w:r>
          <w:rPr>
            <w:noProof/>
            <w:webHidden/>
          </w:rPr>
          <w:fldChar w:fldCharType="end"/>
        </w:r>
      </w:hyperlink>
    </w:p>
    <w:p w14:paraId="5D0DEBCB" w14:textId="0087CC00" w:rsidR="0099005F" w:rsidRDefault="0099005F">
      <w:pPr>
        <w:pStyle w:val="TOC1"/>
        <w:tabs>
          <w:tab w:val="right" w:leader="dot" w:pos="10026"/>
        </w:tabs>
        <w:rPr>
          <w:noProof/>
        </w:rPr>
      </w:pPr>
      <w:hyperlink w:anchor="_Toc239266640" w:history="1">
        <w:r w:rsidRPr="00380792">
          <w:rPr>
            <w:rStyle w:val="Hyperlink"/>
            <w:noProof/>
          </w:rPr>
          <w:t>ARGUS Memory Retrieval Interface</w:t>
        </w:r>
        <w:r>
          <w:rPr>
            <w:noProof/>
            <w:webHidden/>
          </w:rPr>
          <w:tab/>
        </w:r>
        <w:r>
          <w:rPr>
            <w:noProof/>
            <w:webHidden/>
          </w:rPr>
          <w:fldChar w:fldCharType="begin"/>
        </w:r>
        <w:r>
          <w:rPr>
            <w:noProof/>
            <w:webHidden/>
          </w:rPr>
          <w:instrText xml:space="preserve"> PAGEREF _Toc239266640 \h </w:instrText>
        </w:r>
        <w:r>
          <w:rPr>
            <w:noProof/>
            <w:webHidden/>
          </w:rPr>
        </w:r>
        <w:r>
          <w:rPr>
            <w:noProof/>
            <w:webHidden/>
          </w:rPr>
          <w:fldChar w:fldCharType="separate"/>
        </w:r>
        <w:r>
          <w:rPr>
            <w:noProof/>
            <w:webHidden/>
          </w:rPr>
          <w:t>25</w:t>
        </w:r>
        <w:r>
          <w:rPr>
            <w:noProof/>
            <w:webHidden/>
          </w:rPr>
          <w:fldChar w:fldCharType="end"/>
        </w:r>
      </w:hyperlink>
    </w:p>
    <w:p w14:paraId="7A1BA794" w14:textId="322A45C1" w:rsidR="0099005F" w:rsidRDefault="0099005F">
      <w:pPr>
        <w:pStyle w:val="TOC2"/>
        <w:tabs>
          <w:tab w:val="right" w:leader="dot" w:pos="10026"/>
        </w:tabs>
        <w:rPr>
          <w:noProof/>
        </w:rPr>
      </w:pPr>
      <w:hyperlink w:anchor="_Toc239266641" w:history="1">
        <w:r w:rsidRPr="00380792">
          <w:rPr>
            <w:rStyle w:val="Hyperlink"/>
            <w:noProof/>
          </w:rPr>
          <w:t>17.1 Governed Retrieval Interface</w:t>
        </w:r>
        <w:r>
          <w:rPr>
            <w:noProof/>
            <w:webHidden/>
          </w:rPr>
          <w:tab/>
        </w:r>
        <w:r>
          <w:rPr>
            <w:noProof/>
            <w:webHidden/>
          </w:rPr>
          <w:fldChar w:fldCharType="begin"/>
        </w:r>
        <w:r>
          <w:rPr>
            <w:noProof/>
            <w:webHidden/>
          </w:rPr>
          <w:instrText xml:space="preserve"> PAGEREF _Toc239266641 \h </w:instrText>
        </w:r>
        <w:r>
          <w:rPr>
            <w:noProof/>
            <w:webHidden/>
          </w:rPr>
        </w:r>
        <w:r>
          <w:rPr>
            <w:noProof/>
            <w:webHidden/>
          </w:rPr>
          <w:fldChar w:fldCharType="separate"/>
        </w:r>
        <w:r>
          <w:rPr>
            <w:noProof/>
            <w:webHidden/>
          </w:rPr>
          <w:t>25</w:t>
        </w:r>
        <w:r>
          <w:rPr>
            <w:noProof/>
            <w:webHidden/>
          </w:rPr>
          <w:fldChar w:fldCharType="end"/>
        </w:r>
      </w:hyperlink>
    </w:p>
    <w:p w14:paraId="11F8DAFF" w14:textId="3B8FD06C" w:rsidR="0099005F" w:rsidRDefault="0099005F">
      <w:pPr>
        <w:pStyle w:val="TOC2"/>
        <w:tabs>
          <w:tab w:val="right" w:leader="dot" w:pos="10026"/>
        </w:tabs>
        <w:rPr>
          <w:noProof/>
        </w:rPr>
      </w:pPr>
      <w:hyperlink w:anchor="_Toc239266642" w:history="1">
        <w:r w:rsidRPr="00380792">
          <w:rPr>
            <w:rStyle w:val="Hyperlink"/>
            <w:noProof/>
          </w:rPr>
          <w:t>17.2 Retrieval Result Labels</w:t>
        </w:r>
        <w:r>
          <w:rPr>
            <w:noProof/>
            <w:webHidden/>
          </w:rPr>
          <w:tab/>
        </w:r>
        <w:r>
          <w:rPr>
            <w:noProof/>
            <w:webHidden/>
          </w:rPr>
          <w:fldChar w:fldCharType="begin"/>
        </w:r>
        <w:r>
          <w:rPr>
            <w:noProof/>
            <w:webHidden/>
          </w:rPr>
          <w:instrText xml:space="preserve"> PAGEREF _Toc239266642 \h </w:instrText>
        </w:r>
        <w:r>
          <w:rPr>
            <w:noProof/>
            <w:webHidden/>
          </w:rPr>
        </w:r>
        <w:r>
          <w:rPr>
            <w:noProof/>
            <w:webHidden/>
          </w:rPr>
          <w:fldChar w:fldCharType="separate"/>
        </w:r>
        <w:r>
          <w:rPr>
            <w:noProof/>
            <w:webHidden/>
          </w:rPr>
          <w:t>25</w:t>
        </w:r>
        <w:r>
          <w:rPr>
            <w:noProof/>
            <w:webHidden/>
          </w:rPr>
          <w:fldChar w:fldCharType="end"/>
        </w:r>
      </w:hyperlink>
    </w:p>
    <w:p w14:paraId="12F6106D" w14:textId="642182EF" w:rsidR="0099005F" w:rsidRDefault="0099005F">
      <w:pPr>
        <w:pStyle w:val="TOC1"/>
        <w:tabs>
          <w:tab w:val="right" w:leader="dot" w:pos="10026"/>
        </w:tabs>
        <w:rPr>
          <w:noProof/>
        </w:rPr>
      </w:pPr>
      <w:hyperlink w:anchor="_Toc239266643" w:history="1">
        <w:r w:rsidRPr="00380792">
          <w:rPr>
            <w:rStyle w:val="Hyperlink"/>
            <w:noProof/>
          </w:rPr>
          <w:t>Institutional Knowledge Candidate Lifecycle</w:t>
        </w:r>
        <w:r>
          <w:rPr>
            <w:noProof/>
            <w:webHidden/>
          </w:rPr>
          <w:tab/>
        </w:r>
        <w:r>
          <w:rPr>
            <w:noProof/>
            <w:webHidden/>
          </w:rPr>
          <w:fldChar w:fldCharType="begin"/>
        </w:r>
        <w:r>
          <w:rPr>
            <w:noProof/>
            <w:webHidden/>
          </w:rPr>
          <w:instrText xml:space="preserve"> PAGEREF _Toc239266643 \h </w:instrText>
        </w:r>
        <w:r>
          <w:rPr>
            <w:noProof/>
            <w:webHidden/>
          </w:rPr>
        </w:r>
        <w:r>
          <w:rPr>
            <w:noProof/>
            <w:webHidden/>
          </w:rPr>
          <w:fldChar w:fldCharType="separate"/>
        </w:r>
        <w:r>
          <w:rPr>
            <w:noProof/>
            <w:webHidden/>
          </w:rPr>
          <w:t>26</w:t>
        </w:r>
        <w:r>
          <w:rPr>
            <w:noProof/>
            <w:webHidden/>
          </w:rPr>
          <w:fldChar w:fldCharType="end"/>
        </w:r>
      </w:hyperlink>
    </w:p>
    <w:p w14:paraId="04E0EA63" w14:textId="12D6EBB4" w:rsidR="0099005F" w:rsidRDefault="0099005F">
      <w:pPr>
        <w:pStyle w:val="TOC2"/>
        <w:tabs>
          <w:tab w:val="right" w:leader="dot" w:pos="10026"/>
        </w:tabs>
        <w:rPr>
          <w:noProof/>
        </w:rPr>
      </w:pPr>
      <w:hyperlink w:anchor="_Toc239266644" w:history="1">
        <w:r w:rsidRPr="00380792">
          <w:rPr>
            <w:rStyle w:val="Hyperlink"/>
            <w:noProof/>
          </w:rPr>
          <w:t>18.1 Knowledge Candidate Definition</w:t>
        </w:r>
        <w:r>
          <w:rPr>
            <w:noProof/>
            <w:webHidden/>
          </w:rPr>
          <w:tab/>
        </w:r>
        <w:r>
          <w:rPr>
            <w:noProof/>
            <w:webHidden/>
          </w:rPr>
          <w:fldChar w:fldCharType="begin"/>
        </w:r>
        <w:r>
          <w:rPr>
            <w:noProof/>
            <w:webHidden/>
          </w:rPr>
          <w:instrText xml:space="preserve"> PAGEREF _Toc239266644 \h </w:instrText>
        </w:r>
        <w:r>
          <w:rPr>
            <w:noProof/>
            <w:webHidden/>
          </w:rPr>
        </w:r>
        <w:r>
          <w:rPr>
            <w:noProof/>
            <w:webHidden/>
          </w:rPr>
          <w:fldChar w:fldCharType="separate"/>
        </w:r>
        <w:r>
          <w:rPr>
            <w:noProof/>
            <w:webHidden/>
          </w:rPr>
          <w:t>26</w:t>
        </w:r>
        <w:r>
          <w:rPr>
            <w:noProof/>
            <w:webHidden/>
          </w:rPr>
          <w:fldChar w:fldCharType="end"/>
        </w:r>
      </w:hyperlink>
    </w:p>
    <w:p w14:paraId="438C81B3" w14:textId="277F93C5" w:rsidR="0099005F" w:rsidRDefault="0099005F">
      <w:pPr>
        <w:pStyle w:val="TOC2"/>
        <w:tabs>
          <w:tab w:val="right" w:leader="dot" w:pos="10026"/>
        </w:tabs>
        <w:rPr>
          <w:noProof/>
        </w:rPr>
      </w:pPr>
      <w:hyperlink w:anchor="_Toc239266645" w:history="1">
        <w:r w:rsidRPr="00380792">
          <w:rPr>
            <w:rStyle w:val="Hyperlink"/>
            <w:noProof/>
          </w:rPr>
          <w:t>18.2 Institutional Knowledge Promotion Lifecycle</w:t>
        </w:r>
        <w:r>
          <w:rPr>
            <w:noProof/>
            <w:webHidden/>
          </w:rPr>
          <w:tab/>
        </w:r>
        <w:r>
          <w:rPr>
            <w:noProof/>
            <w:webHidden/>
          </w:rPr>
          <w:fldChar w:fldCharType="begin"/>
        </w:r>
        <w:r>
          <w:rPr>
            <w:noProof/>
            <w:webHidden/>
          </w:rPr>
          <w:instrText xml:space="preserve"> PAGEREF _Toc239266645 \h </w:instrText>
        </w:r>
        <w:r>
          <w:rPr>
            <w:noProof/>
            <w:webHidden/>
          </w:rPr>
        </w:r>
        <w:r>
          <w:rPr>
            <w:noProof/>
            <w:webHidden/>
          </w:rPr>
          <w:fldChar w:fldCharType="separate"/>
        </w:r>
        <w:r>
          <w:rPr>
            <w:noProof/>
            <w:webHidden/>
          </w:rPr>
          <w:t>26</w:t>
        </w:r>
        <w:r>
          <w:rPr>
            <w:noProof/>
            <w:webHidden/>
          </w:rPr>
          <w:fldChar w:fldCharType="end"/>
        </w:r>
      </w:hyperlink>
    </w:p>
    <w:p w14:paraId="0058908A" w14:textId="2191A95F" w:rsidR="0099005F" w:rsidRDefault="0099005F">
      <w:pPr>
        <w:pStyle w:val="TOC2"/>
        <w:tabs>
          <w:tab w:val="right" w:leader="dot" w:pos="10026"/>
        </w:tabs>
        <w:rPr>
          <w:noProof/>
        </w:rPr>
      </w:pPr>
      <w:hyperlink w:anchor="_Toc239266646" w:history="1">
        <w:r w:rsidRPr="00380792">
          <w:rPr>
            <w:rStyle w:val="Hyperlink"/>
            <w:noProof/>
          </w:rPr>
          <w:t>18.3 Full Lifecycle State Machine</w:t>
        </w:r>
        <w:r>
          <w:rPr>
            <w:noProof/>
            <w:webHidden/>
          </w:rPr>
          <w:tab/>
        </w:r>
        <w:r>
          <w:rPr>
            <w:noProof/>
            <w:webHidden/>
          </w:rPr>
          <w:fldChar w:fldCharType="begin"/>
        </w:r>
        <w:r>
          <w:rPr>
            <w:noProof/>
            <w:webHidden/>
          </w:rPr>
          <w:instrText xml:space="preserve"> PAGEREF _Toc239266646 \h </w:instrText>
        </w:r>
        <w:r>
          <w:rPr>
            <w:noProof/>
            <w:webHidden/>
          </w:rPr>
        </w:r>
        <w:r>
          <w:rPr>
            <w:noProof/>
            <w:webHidden/>
          </w:rPr>
          <w:fldChar w:fldCharType="separate"/>
        </w:r>
        <w:r>
          <w:rPr>
            <w:noProof/>
            <w:webHidden/>
          </w:rPr>
          <w:t>26</w:t>
        </w:r>
        <w:r>
          <w:rPr>
            <w:noProof/>
            <w:webHidden/>
          </w:rPr>
          <w:fldChar w:fldCharType="end"/>
        </w:r>
      </w:hyperlink>
    </w:p>
    <w:p w14:paraId="60ADAFCF" w14:textId="72A61C67" w:rsidR="0099005F" w:rsidRDefault="0099005F">
      <w:pPr>
        <w:pStyle w:val="TOC2"/>
        <w:tabs>
          <w:tab w:val="right" w:leader="dot" w:pos="10026"/>
        </w:tabs>
        <w:rPr>
          <w:noProof/>
        </w:rPr>
      </w:pPr>
      <w:hyperlink w:anchor="_Toc239266647" w:history="1">
        <w:r w:rsidRPr="00380792">
          <w:rPr>
            <w:rStyle w:val="Hyperlink"/>
            <w:noProof/>
          </w:rPr>
          <w:t>18.4 ARGUS Role</w:t>
        </w:r>
        <w:r>
          <w:rPr>
            <w:noProof/>
            <w:webHidden/>
          </w:rPr>
          <w:tab/>
        </w:r>
        <w:r>
          <w:rPr>
            <w:noProof/>
            <w:webHidden/>
          </w:rPr>
          <w:fldChar w:fldCharType="begin"/>
        </w:r>
        <w:r>
          <w:rPr>
            <w:noProof/>
            <w:webHidden/>
          </w:rPr>
          <w:instrText xml:space="preserve"> PAGEREF _Toc239266647 \h </w:instrText>
        </w:r>
        <w:r>
          <w:rPr>
            <w:noProof/>
            <w:webHidden/>
          </w:rPr>
        </w:r>
        <w:r>
          <w:rPr>
            <w:noProof/>
            <w:webHidden/>
          </w:rPr>
          <w:fldChar w:fldCharType="separate"/>
        </w:r>
        <w:r>
          <w:rPr>
            <w:noProof/>
            <w:webHidden/>
          </w:rPr>
          <w:t>26</w:t>
        </w:r>
        <w:r>
          <w:rPr>
            <w:noProof/>
            <w:webHidden/>
          </w:rPr>
          <w:fldChar w:fldCharType="end"/>
        </w:r>
      </w:hyperlink>
    </w:p>
    <w:p w14:paraId="023E8274" w14:textId="36BD8383" w:rsidR="0099005F" w:rsidRDefault="0099005F">
      <w:pPr>
        <w:pStyle w:val="TOC2"/>
        <w:tabs>
          <w:tab w:val="right" w:leader="dot" w:pos="10026"/>
        </w:tabs>
        <w:rPr>
          <w:noProof/>
        </w:rPr>
      </w:pPr>
      <w:hyperlink w:anchor="_Toc239266648"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_Toc239266648 \h </w:instrText>
        </w:r>
        <w:r>
          <w:rPr>
            <w:noProof/>
            <w:webHidden/>
          </w:rPr>
        </w:r>
        <w:r>
          <w:rPr>
            <w:noProof/>
            <w:webHidden/>
          </w:rPr>
          <w:fldChar w:fldCharType="separate"/>
        </w:r>
        <w:r>
          <w:rPr>
            <w:noProof/>
            <w:webHidden/>
          </w:rPr>
          <w:t>27</w:t>
        </w:r>
        <w:r>
          <w:rPr>
            <w:noProof/>
            <w:webHidden/>
          </w:rPr>
          <w:fldChar w:fldCharType="end"/>
        </w:r>
      </w:hyperlink>
    </w:p>
    <w:p w14:paraId="331F4D5F" w14:textId="678F9013" w:rsidR="0099005F" w:rsidRDefault="0099005F">
      <w:pPr>
        <w:pStyle w:val="TOC1"/>
        <w:tabs>
          <w:tab w:val="right" w:leader="dot" w:pos="10026"/>
        </w:tabs>
        <w:rPr>
          <w:noProof/>
        </w:rPr>
      </w:pPr>
      <w:hyperlink w:anchor="_Toc239266649" w:history="1">
        <w:r w:rsidRPr="00380792">
          <w:rPr>
            <w:rStyle w:val="Hyperlink"/>
            <w:noProof/>
          </w:rPr>
          <w:t>Institutional Knowledge Versioning, Applicability &amp; Review</w:t>
        </w:r>
        <w:r>
          <w:rPr>
            <w:noProof/>
            <w:webHidden/>
          </w:rPr>
          <w:tab/>
        </w:r>
        <w:r>
          <w:rPr>
            <w:noProof/>
            <w:webHidden/>
          </w:rPr>
          <w:fldChar w:fldCharType="begin"/>
        </w:r>
        <w:r>
          <w:rPr>
            <w:noProof/>
            <w:webHidden/>
          </w:rPr>
          <w:instrText xml:space="preserve"> PAGEREF _Toc239266649 \h </w:instrText>
        </w:r>
        <w:r>
          <w:rPr>
            <w:noProof/>
            <w:webHidden/>
          </w:rPr>
        </w:r>
        <w:r>
          <w:rPr>
            <w:noProof/>
            <w:webHidden/>
          </w:rPr>
          <w:fldChar w:fldCharType="separate"/>
        </w:r>
        <w:r>
          <w:rPr>
            <w:noProof/>
            <w:webHidden/>
          </w:rPr>
          <w:t>28</w:t>
        </w:r>
        <w:r>
          <w:rPr>
            <w:noProof/>
            <w:webHidden/>
          </w:rPr>
          <w:fldChar w:fldCharType="end"/>
        </w:r>
      </w:hyperlink>
    </w:p>
    <w:p w14:paraId="52E7F5F4" w14:textId="02FD516E" w:rsidR="0099005F" w:rsidRDefault="0099005F">
      <w:pPr>
        <w:pStyle w:val="TOC2"/>
        <w:tabs>
          <w:tab w:val="right" w:leader="dot" w:pos="10026"/>
        </w:tabs>
        <w:rPr>
          <w:noProof/>
        </w:rPr>
      </w:pPr>
      <w:hyperlink w:anchor="_Toc239266650" w:history="1">
        <w:r w:rsidRPr="00380792">
          <w:rPr>
            <w:rStyle w:val="Hyperlink"/>
            <w:noProof/>
          </w:rPr>
          <w:t>19.1 Applicability Scope</w:t>
        </w:r>
        <w:r>
          <w:rPr>
            <w:noProof/>
            <w:webHidden/>
          </w:rPr>
          <w:tab/>
        </w:r>
        <w:r>
          <w:rPr>
            <w:noProof/>
            <w:webHidden/>
          </w:rPr>
          <w:fldChar w:fldCharType="begin"/>
        </w:r>
        <w:r>
          <w:rPr>
            <w:noProof/>
            <w:webHidden/>
          </w:rPr>
          <w:instrText xml:space="preserve"> PAGEREF _Toc239266650 \h </w:instrText>
        </w:r>
        <w:r>
          <w:rPr>
            <w:noProof/>
            <w:webHidden/>
          </w:rPr>
        </w:r>
        <w:r>
          <w:rPr>
            <w:noProof/>
            <w:webHidden/>
          </w:rPr>
          <w:fldChar w:fldCharType="separate"/>
        </w:r>
        <w:r>
          <w:rPr>
            <w:noProof/>
            <w:webHidden/>
          </w:rPr>
          <w:t>28</w:t>
        </w:r>
        <w:r>
          <w:rPr>
            <w:noProof/>
            <w:webHidden/>
          </w:rPr>
          <w:fldChar w:fldCharType="end"/>
        </w:r>
      </w:hyperlink>
    </w:p>
    <w:p w14:paraId="27D36437" w14:textId="16496787" w:rsidR="0099005F" w:rsidRDefault="0099005F">
      <w:pPr>
        <w:pStyle w:val="TOC2"/>
        <w:tabs>
          <w:tab w:val="right" w:leader="dot" w:pos="10026"/>
        </w:tabs>
        <w:rPr>
          <w:noProof/>
        </w:rPr>
      </w:pPr>
      <w:hyperlink w:anchor="_Toc239266651" w:history="1">
        <w:r w:rsidRPr="00380792">
          <w:rPr>
            <w:rStyle w:val="Hyperlink"/>
            <w:noProof/>
          </w:rPr>
          <w:t>19.2 Review-Due Behavior</w:t>
        </w:r>
        <w:r>
          <w:rPr>
            <w:noProof/>
            <w:webHidden/>
          </w:rPr>
          <w:tab/>
        </w:r>
        <w:r>
          <w:rPr>
            <w:noProof/>
            <w:webHidden/>
          </w:rPr>
          <w:fldChar w:fldCharType="begin"/>
        </w:r>
        <w:r>
          <w:rPr>
            <w:noProof/>
            <w:webHidden/>
          </w:rPr>
          <w:instrText xml:space="preserve"> PAGEREF _Toc239266651 \h </w:instrText>
        </w:r>
        <w:r>
          <w:rPr>
            <w:noProof/>
            <w:webHidden/>
          </w:rPr>
        </w:r>
        <w:r>
          <w:rPr>
            <w:noProof/>
            <w:webHidden/>
          </w:rPr>
          <w:fldChar w:fldCharType="separate"/>
        </w:r>
        <w:r>
          <w:rPr>
            <w:noProof/>
            <w:webHidden/>
          </w:rPr>
          <w:t>28</w:t>
        </w:r>
        <w:r>
          <w:rPr>
            <w:noProof/>
            <w:webHidden/>
          </w:rPr>
          <w:fldChar w:fldCharType="end"/>
        </w:r>
      </w:hyperlink>
    </w:p>
    <w:p w14:paraId="73B84BE6" w14:textId="66487042" w:rsidR="0099005F" w:rsidRDefault="0099005F">
      <w:pPr>
        <w:pStyle w:val="TOC2"/>
        <w:tabs>
          <w:tab w:val="right" w:leader="dot" w:pos="10026"/>
        </w:tabs>
        <w:rPr>
          <w:noProof/>
        </w:rPr>
      </w:pPr>
      <w:hyperlink w:anchor="_Toc239266652" w:history="1">
        <w:r w:rsidRPr="00380792">
          <w:rPr>
            <w:rStyle w:val="Hyperlink"/>
            <w:noProof/>
          </w:rPr>
          <w:t>19.3 Versioning</w:t>
        </w:r>
        <w:r>
          <w:rPr>
            <w:noProof/>
            <w:webHidden/>
          </w:rPr>
          <w:tab/>
        </w:r>
        <w:r>
          <w:rPr>
            <w:noProof/>
            <w:webHidden/>
          </w:rPr>
          <w:fldChar w:fldCharType="begin"/>
        </w:r>
        <w:r>
          <w:rPr>
            <w:noProof/>
            <w:webHidden/>
          </w:rPr>
          <w:instrText xml:space="preserve"> PAGEREF _Toc239266652 \h </w:instrText>
        </w:r>
        <w:r>
          <w:rPr>
            <w:noProof/>
            <w:webHidden/>
          </w:rPr>
        </w:r>
        <w:r>
          <w:rPr>
            <w:noProof/>
            <w:webHidden/>
          </w:rPr>
          <w:fldChar w:fldCharType="separate"/>
        </w:r>
        <w:r>
          <w:rPr>
            <w:noProof/>
            <w:webHidden/>
          </w:rPr>
          <w:t>28</w:t>
        </w:r>
        <w:r>
          <w:rPr>
            <w:noProof/>
            <w:webHidden/>
          </w:rPr>
          <w:fldChar w:fldCharType="end"/>
        </w:r>
      </w:hyperlink>
    </w:p>
    <w:p w14:paraId="0044A00F" w14:textId="2ECFDCC9" w:rsidR="0099005F" w:rsidRDefault="0099005F">
      <w:pPr>
        <w:pStyle w:val="TOC2"/>
        <w:tabs>
          <w:tab w:val="right" w:leader="dot" w:pos="10026"/>
        </w:tabs>
        <w:rPr>
          <w:noProof/>
        </w:rPr>
      </w:pPr>
      <w:hyperlink w:anchor="_Toc239266653"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_Toc239266653 \h </w:instrText>
        </w:r>
        <w:r>
          <w:rPr>
            <w:noProof/>
            <w:webHidden/>
          </w:rPr>
        </w:r>
        <w:r>
          <w:rPr>
            <w:noProof/>
            <w:webHidden/>
          </w:rPr>
          <w:fldChar w:fldCharType="separate"/>
        </w:r>
        <w:r>
          <w:rPr>
            <w:noProof/>
            <w:webHidden/>
          </w:rPr>
          <w:t>28</w:t>
        </w:r>
        <w:r>
          <w:rPr>
            <w:noProof/>
            <w:webHidden/>
          </w:rPr>
          <w:fldChar w:fldCharType="end"/>
        </w:r>
      </w:hyperlink>
    </w:p>
    <w:p w14:paraId="63BD0955" w14:textId="32B5BA90" w:rsidR="0099005F" w:rsidRDefault="0099005F">
      <w:pPr>
        <w:pStyle w:val="TOC1"/>
        <w:tabs>
          <w:tab w:val="right" w:leader="dot" w:pos="10026"/>
        </w:tabs>
        <w:rPr>
          <w:noProof/>
        </w:rPr>
      </w:pPr>
      <w:hyperlink w:anchor="_Toc239266654" w:history="1">
        <w:r w:rsidRPr="00380792">
          <w:rPr>
            <w:rStyle w:val="Hyperlink"/>
            <w:noProof/>
          </w:rPr>
          <w:t>Knowledge Challenge, Contradiction &amp; Impact Analysis</w:t>
        </w:r>
        <w:r>
          <w:rPr>
            <w:noProof/>
            <w:webHidden/>
          </w:rPr>
          <w:tab/>
        </w:r>
        <w:r>
          <w:rPr>
            <w:noProof/>
            <w:webHidden/>
          </w:rPr>
          <w:fldChar w:fldCharType="begin"/>
        </w:r>
        <w:r>
          <w:rPr>
            <w:noProof/>
            <w:webHidden/>
          </w:rPr>
          <w:instrText xml:space="preserve"> PAGEREF _Toc239266654 \h </w:instrText>
        </w:r>
        <w:r>
          <w:rPr>
            <w:noProof/>
            <w:webHidden/>
          </w:rPr>
        </w:r>
        <w:r>
          <w:rPr>
            <w:noProof/>
            <w:webHidden/>
          </w:rPr>
          <w:fldChar w:fldCharType="separate"/>
        </w:r>
        <w:r>
          <w:rPr>
            <w:noProof/>
            <w:webHidden/>
          </w:rPr>
          <w:t>29</w:t>
        </w:r>
        <w:r>
          <w:rPr>
            <w:noProof/>
            <w:webHidden/>
          </w:rPr>
          <w:fldChar w:fldCharType="end"/>
        </w:r>
      </w:hyperlink>
    </w:p>
    <w:p w14:paraId="661BF053" w14:textId="543A2638" w:rsidR="0099005F" w:rsidRDefault="0099005F">
      <w:pPr>
        <w:pStyle w:val="TOC2"/>
        <w:tabs>
          <w:tab w:val="right" w:leader="dot" w:pos="10026"/>
        </w:tabs>
        <w:rPr>
          <w:noProof/>
        </w:rPr>
      </w:pPr>
      <w:hyperlink w:anchor="_Toc239266655" w:history="1">
        <w:r w:rsidRPr="00380792">
          <w:rPr>
            <w:rStyle w:val="Hyperlink"/>
            <w:noProof/>
          </w:rPr>
          <w:t>20.1 Knowledge Challenge, Supersession &amp; Retraction Lifecycle</w:t>
        </w:r>
        <w:r>
          <w:rPr>
            <w:noProof/>
            <w:webHidden/>
          </w:rPr>
          <w:tab/>
        </w:r>
        <w:r>
          <w:rPr>
            <w:noProof/>
            <w:webHidden/>
          </w:rPr>
          <w:fldChar w:fldCharType="begin"/>
        </w:r>
        <w:r>
          <w:rPr>
            <w:noProof/>
            <w:webHidden/>
          </w:rPr>
          <w:instrText xml:space="preserve"> PAGEREF _Toc239266655 \h </w:instrText>
        </w:r>
        <w:r>
          <w:rPr>
            <w:noProof/>
            <w:webHidden/>
          </w:rPr>
        </w:r>
        <w:r>
          <w:rPr>
            <w:noProof/>
            <w:webHidden/>
          </w:rPr>
          <w:fldChar w:fldCharType="separate"/>
        </w:r>
        <w:r>
          <w:rPr>
            <w:noProof/>
            <w:webHidden/>
          </w:rPr>
          <w:t>29</w:t>
        </w:r>
        <w:r>
          <w:rPr>
            <w:noProof/>
            <w:webHidden/>
          </w:rPr>
          <w:fldChar w:fldCharType="end"/>
        </w:r>
      </w:hyperlink>
    </w:p>
    <w:p w14:paraId="58DF7E56" w14:textId="02988582" w:rsidR="0099005F" w:rsidRDefault="0099005F">
      <w:pPr>
        <w:pStyle w:val="TOC2"/>
        <w:tabs>
          <w:tab w:val="right" w:leader="dot" w:pos="10026"/>
        </w:tabs>
        <w:rPr>
          <w:noProof/>
        </w:rPr>
      </w:pPr>
      <w:hyperlink w:anchor="_Toc239266656" w:history="1">
        <w:r w:rsidRPr="00380792">
          <w:rPr>
            <w:rStyle w:val="Hyperlink"/>
            <w:noProof/>
          </w:rPr>
          <w:t>20.2 Retraction Impact Analysis</w:t>
        </w:r>
        <w:r>
          <w:rPr>
            <w:noProof/>
            <w:webHidden/>
          </w:rPr>
          <w:tab/>
        </w:r>
        <w:r>
          <w:rPr>
            <w:noProof/>
            <w:webHidden/>
          </w:rPr>
          <w:fldChar w:fldCharType="begin"/>
        </w:r>
        <w:r>
          <w:rPr>
            <w:noProof/>
            <w:webHidden/>
          </w:rPr>
          <w:instrText xml:space="preserve"> PAGEREF _Toc239266656 \h </w:instrText>
        </w:r>
        <w:r>
          <w:rPr>
            <w:noProof/>
            <w:webHidden/>
          </w:rPr>
        </w:r>
        <w:r>
          <w:rPr>
            <w:noProof/>
            <w:webHidden/>
          </w:rPr>
          <w:fldChar w:fldCharType="separate"/>
        </w:r>
        <w:r>
          <w:rPr>
            <w:noProof/>
            <w:webHidden/>
          </w:rPr>
          <w:t>29</w:t>
        </w:r>
        <w:r>
          <w:rPr>
            <w:noProof/>
            <w:webHidden/>
          </w:rPr>
          <w:fldChar w:fldCharType="end"/>
        </w:r>
      </w:hyperlink>
    </w:p>
    <w:p w14:paraId="10FE8F73" w14:textId="1AC657C4" w:rsidR="0099005F" w:rsidRDefault="0099005F">
      <w:pPr>
        <w:pStyle w:val="TOC2"/>
        <w:tabs>
          <w:tab w:val="right" w:leader="dot" w:pos="10026"/>
        </w:tabs>
        <w:rPr>
          <w:noProof/>
        </w:rPr>
      </w:pPr>
      <w:hyperlink w:anchor="_Toc239266657" w:history="1">
        <w:r w:rsidRPr="00380792">
          <w:rPr>
            <w:rStyle w:val="Hyperlink"/>
            <w:noProof/>
          </w:rPr>
          <w:t>20.3 Re-Review Triggers</w:t>
        </w:r>
        <w:r>
          <w:rPr>
            <w:noProof/>
            <w:webHidden/>
          </w:rPr>
          <w:tab/>
        </w:r>
        <w:r>
          <w:rPr>
            <w:noProof/>
            <w:webHidden/>
          </w:rPr>
          <w:fldChar w:fldCharType="begin"/>
        </w:r>
        <w:r>
          <w:rPr>
            <w:noProof/>
            <w:webHidden/>
          </w:rPr>
          <w:instrText xml:space="preserve"> PAGEREF _Toc239266657 \h </w:instrText>
        </w:r>
        <w:r>
          <w:rPr>
            <w:noProof/>
            <w:webHidden/>
          </w:rPr>
        </w:r>
        <w:r>
          <w:rPr>
            <w:noProof/>
            <w:webHidden/>
          </w:rPr>
          <w:fldChar w:fldCharType="separate"/>
        </w:r>
        <w:r>
          <w:rPr>
            <w:noProof/>
            <w:webHidden/>
          </w:rPr>
          <w:t>29</w:t>
        </w:r>
        <w:r>
          <w:rPr>
            <w:noProof/>
            <w:webHidden/>
          </w:rPr>
          <w:fldChar w:fldCharType="end"/>
        </w:r>
      </w:hyperlink>
    </w:p>
    <w:p w14:paraId="10D1D8F7" w14:textId="18C55335" w:rsidR="0099005F" w:rsidRDefault="0099005F">
      <w:pPr>
        <w:pStyle w:val="TOC1"/>
        <w:tabs>
          <w:tab w:val="right" w:leader="dot" w:pos="10026"/>
        </w:tabs>
        <w:rPr>
          <w:noProof/>
        </w:rPr>
      </w:pPr>
      <w:hyperlink w:anchor="_Toc239266658" w:history="1">
        <w:r w:rsidRPr="00380792">
          <w:rPr>
            <w:rStyle w:val="Hyperlink"/>
            <w:noProof/>
          </w:rPr>
          <w:t>Knowledge Graph Context &amp; Memory Relationships</w:t>
        </w:r>
        <w:r>
          <w:rPr>
            <w:noProof/>
            <w:webHidden/>
          </w:rPr>
          <w:tab/>
        </w:r>
        <w:r>
          <w:rPr>
            <w:noProof/>
            <w:webHidden/>
          </w:rPr>
          <w:fldChar w:fldCharType="begin"/>
        </w:r>
        <w:r>
          <w:rPr>
            <w:noProof/>
            <w:webHidden/>
          </w:rPr>
          <w:instrText xml:space="preserve"> PAGEREF _Toc239266658 \h </w:instrText>
        </w:r>
        <w:r>
          <w:rPr>
            <w:noProof/>
            <w:webHidden/>
          </w:rPr>
        </w:r>
        <w:r>
          <w:rPr>
            <w:noProof/>
            <w:webHidden/>
          </w:rPr>
          <w:fldChar w:fldCharType="separate"/>
        </w:r>
        <w:r>
          <w:rPr>
            <w:noProof/>
            <w:webHidden/>
          </w:rPr>
          <w:t>30</w:t>
        </w:r>
        <w:r>
          <w:rPr>
            <w:noProof/>
            <w:webHidden/>
          </w:rPr>
          <w:fldChar w:fldCharType="end"/>
        </w:r>
      </w:hyperlink>
    </w:p>
    <w:p w14:paraId="5D7D3952" w14:textId="134EF2EA" w:rsidR="0099005F" w:rsidRDefault="0099005F">
      <w:pPr>
        <w:pStyle w:val="TOC2"/>
        <w:tabs>
          <w:tab w:val="right" w:leader="dot" w:pos="10026"/>
        </w:tabs>
        <w:rPr>
          <w:noProof/>
        </w:rPr>
      </w:pPr>
      <w:hyperlink w:anchor="_Toc239266659" w:history="1">
        <w:r w:rsidRPr="00380792">
          <w:rPr>
            <w:rStyle w:val="Hyperlink"/>
            <w:noProof/>
          </w:rPr>
          <w:t>21.1 Memory Authority Hierarchy</w:t>
        </w:r>
        <w:r>
          <w:rPr>
            <w:noProof/>
            <w:webHidden/>
          </w:rPr>
          <w:tab/>
        </w:r>
        <w:r>
          <w:rPr>
            <w:noProof/>
            <w:webHidden/>
          </w:rPr>
          <w:fldChar w:fldCharType="begin"/>
        </w:r>
        <w:r>
          <w:rPr>
            <w:noProof/>
            <w:webHidden/>
          </w:rPr>
          <w:instrText xml:space="preserve"> PAGEREF _Toc239266659 \h </w:instrText>
        </w:r>
        <w:r>
          <w:rPr>
            <w:noProof/>
            <w:webHidden/>
          </w:rPr>
        </w:r>
        <w:r>
          <w:rPr>
            <w:noProof/>
            <w:webHidden/>
          </w:rPr>
          <w:fldChar w:fldCharType="separate"/>
        </w:r>
        <w:r>
          <w:rPr>
            <w:noProof/>
            <w:webHidden/>
          </w:rPr>
          <w:t>30</w:t>
        </w:r>
        <w:r>
          <w:rPr>
            <w:noProof/>
            <w:webHidden/>
          </w:rPr>
          <w:fldChar w:fldCharType="end"/>
        </w:r>
      </w:hyperlink>
    </w:p>
    <w:p w14:paraId="280CE478" w14:textId="142BC638" w:rsidR="0099005F" w:rsidRDefault="0099005F">
      <w:pPr>
        <w:pStyle w:val="TOC2"/>
        <w:tabs>
          <w:tab w:val="right" w:leader="dot" w:pos="10026"/>
        </w:tabs>
        <w:rPr>
          <w:noProof/>
        </w:rPr>
      </w:pPr>
      <w:hyperlink w:anchor="_Toc239266660" w:history="1">
        <w:r w:rsidRPr="00380792">
          <w:rPr>
            <w:rStyle w:val="Hyperlink"/>
            <w:noProof/>
          </w:rPr>
          <w:t>21.2 Graph Authorization</w:t>
        </w:r>
        <w:r>
          <w:rPr>
            <w:noProof/>
            <w:webHidden/>
          </w:rPr>
          <w:tab/>
        </w:r>
        <w:r>
          <w:rPr>
            <w:noProof/>
            <w:webHidden/>
          </w:rPr>
          <w:fldChar w:fldCharType="begin"/>
        </w:r>
        <w:r>
          <w:rPr>
            <w:noProof/>
            <w:webHidden/>
          </w:rPr>
          <w:instrText xml:space="preserve"> PAGEREF _Toc239266660 \h </w:instrText>
        </w:r>
        <w:r>
          <w:rPr>
            <w:noProof/>
            <w:webHidden/>
          </w:rPr>
        </w:r>
        <w:r>
          <w:rPr>
            <w:noProof/>
            <w:webHidden/>
          </w:rPr>
          <w:fldChar w:fldCharType="separate"/>
        </w:r>
        <w:r>
          <w:rPr>
            <w:noProof/>
            <w:webHidden/>
          </w:rPr>
          <w:t>30</w:t>
        </w:r>
        <w:r>
          <w:rPr>
            <w:noProof/>
            <w:webHidden/>
          </w:rPr>
          <w:fldChar w:fldCharType="end"/>
        </w:r>
      </w:hyperlink>
    </w:p>
    <w:p w14:paraId="11A595BB" w14:textId="7681074D" w:rsidR="0099005F" w:rsidRDefault="0099005F">
      <w:pPr>
        <w:pStyle w:val="TOC1"/>
        <w:tabs>
          <w:tab w:val="right" w:leader="dot" w:pos="10026"/>
        </w:tabs>
        <w:rPr>
          <w:noProof/>
        </w:rPr>
      </w:pPr>
      <w:hyperlink w:anchor="_Toc239266661" w:history="1">
        <w:r w:rsidRPr="00380792">
          <w:rPr>
            <w:rStyle w:val="Hyperlink"/>
            <w:noProof/>
          </w:rPr>
          <w:t>Dependency Graph &amp; Downstream Impact Tracking</w:t>
        </w:r>
        <w:r>
          <w:rPr>
            <w:noProof/>
            <w:webHidden/>
          </w:rPr>
          <w:tab/>
        </w:r>
        <w:r>
          <w:rPr>
            <w:noProof/>
            <w:webHidden/>
          </w:rPr>
          <w:fldChar w:fldCharType="begin"/>
        </w:r>
        <w:r>
          <w:rPr>
            <w:noProof/>
            <w:webHidden/>
          </w:rPr>
          <w:instrText xml:space="preserve"> PAGEREF _Toc239266661 \h </w:instrText>
        </w:r>
        <w:r>
          <w:rPr>
            <w:noProof/>
            <w:webHidden/>
          </w:rPr>
        </w:r>
        <w:r>
          <w:rPr>
            <w:noProof/>
            <w:webHidden/>
          </w:rPr>
          <w:fldChar w:fldCharType="separate"/>
        </w:r>
        <w:r>
          <w:rPr>
            <w:noProof/>
            <w:webHidden/>
          </w:rPr>
          <w:t>31</w:t>
        </w:r>
        <w:r>
          <w:rPr>
            <w:noProof/>
            <w:webHidden/>
          </w:rPr>
          <w:fldChar w:fldCharType="end"/>
        </w:r>
      </w:hyperlink>
    </w:p>
    <w:p w14:paraId="186DDB03" w14:textId="1C04C757" w:rsidR="0099005F" w:rsidRDefault="0099005F">
      <w:pPr>
        <w:pStyle w:val="TOC2"/>
        <w:tabs>
          <w:tab w:val="right" w:leader="dot" w:pos="10026"/>
        </w:tabs>
        <w:rPr>
          <w:noProof/>
        </w:rPr>
      </w:pPr>
      <w:hyperlink w:anchor="_Toc239266662" w:history="1">
        <w:r w:rsidRPr="00380792">
          <w:rPr>
            <w:rStyle w:val="Hyperlink"/>
            <w:noProof/>
          </w:rPr>
          <w:t>22.1 Knowledge Graph / Dependency Relationship Architecture</w:t>
        </w:r>
        <w:r>
          <w:rPr>
            <w:noProof/>
            <w:webHidden/>
          </w:rPr>
          <w:tab/>
        </w:r>
        <w:r>
          <w:rPr>
            <w:noProof/>
            <w:webHidden/>
          </w:rPr>
          <w:fldChar w:fldCharType="begin"/>
        </w:r>
        <w:r>
          <w:rPr>
            <w:noProof/>
            <w:webHidden/>
          </w:rPr>
          <w:instrText xml:space="preserve"> PAGEREF _Toc239266662 \h </w:instrText>
        </w:r>
        <w:r>
          <w:rPr>
            <w:noProof/>
            <w:webHidden/>
          </w:rPr>
        </w:r>
        <w:r>
          <w:rPr>
            <w:noProof/>
            <w:webHidden/>
          </w:rPr>
          <w:fldChar w:fldCharType="separate"/>
        </w:r>
        <w:r>
          <w:rPr>
            <w:noProof/>
            <w:webHidden/>
          </w:rPr>
          <w:t>31</w:t>
        </w:r>
        <w:r>
          <w:rPr>
            <w:noProof/>
            <w:webHidden/>
          </w:rPr>
          <w:fldChar w:fldCharType="end"/>
        </w:r>
      </w:hyperlink>
    </w:p>
    <w:p w14:paraId="4977BEC8" w14:textId="48DA547E" w:rsidR="0099005F" w:rsidRDefault="0099005F">
      <w:pPr>
        <w:pStyle w:val="TOC2"/>
        <w:tabs>
          <w:tab w:val="right" w:leader="dot" w:pos="10026"/>
        </w:tabs>
        <w:rPr>
          <w:noProof/>
        </w:rPr>
      </w:pPr>
      <w:hyperlink w:anchor="_Toc239266663" w:history="1">
        <w:r w:rsidRPr="00380792">
          <w:rPr>
            <w:rStyle w:val="Hyperlink"/>
            <w:noProof/>
          </w:rPr>
          <w:t>22.2 Typed Dependencies and Impact Analysis</w:t>
        </w:r>
        <w:r>
          <w:rPr>
            <w:noProof/>
            <w:webHidden/>
          </w:rPr>
          <w:tab/>
        </w:r>
        <w:r>
          <w:rPr>
            <w:noProof/>
            <w:webHidden/>
          </w:rPr>
          <w:fldChar w:fldCharType="begin"/>
        </w:r>
        <w:r>
          <w:rPr>
            <w:noProof/>
            <w:webHidden/>
          </w:rPr>
          <w:instrText xml:space="preserve"> PAGEREF _Toc239266663 \h </w:instrText>
        </w:r>
        <w:r>
          <w:rPr>
            <w:noProof/>
            <w:webHidden/>
          </w:rPr>
        </w:r>
        <w:r>
          <w:rPr>
            <w:noProof/>
            <w:webHidden/>
          </w:rPr>
          <w:fldChar w:fldCharType="separate"/>
        </w:r>
        <w:r>
          <w:rPr>
            <w:noProof/>
            <w:webHidden/>
          </w:rPr>
          <w:t>31</w:t>
        </w:r>
        <w:r>
          <w:rPr>
            <w:noProof/>
            <w:webHidden/>
          </w:rPr>
          <w:fldChar w:fldCharType="end"/>
        </w:r>
      </w:hyperlink>
    </w:p>
    <w:p w14:paraId="11DEDD72" w14:textId="3D5B5EFF" w:rsidR="0099005F" w:rsidRDefault="0099005F">
      <w:pPr>
        <w:pStyle w:val="TOC2"/>
        <w:tabs>
          <w:tab w:val="right" w:leader="dot" w:pos="10026"/>
        </w:tabs>
        <w:rPr>
          <w:noProof/>
        </w:rPr>
      </w:pPr>
      <w:hyperlink w:anchor="_Toc239266664" w:history="1">
        <w:r w:rsidRPr="00380792">
          <w:rPr>
            <w:rStyle w:val="Hyperlink"/>
            <w:noProof/>
          </w:rPr>
          <w:t>22.3 Pending-Output Invalidation</w:t>
        </w:r>
        <w:r>
          <w:rPr>
            <w:noProof/>
            <w:webHidden/>
          </w:rPr>
          <w:tab/>
        </w:r>
        <w:r>
          <w:rPr>
            <w:noProof/>
            <w:webHidden/>
          </w:rPr>
          <w:fldChar w:fldCharType="begin"/>
        </w:r>
        <w:r>
          <w:rPr>
            <w:noProof/>
            <w:webHidden/>
          </w:rPr>
          <w:instrText xml:space="preserve"> PAGEREF _Toc239266664 \h </w:instrText>
        </w:r>
        <w:r>
          <w:rPr>
            <w:noProof/>
            <w:webHidden/>
          </w:rPr>
        </w:r>
        <w:r>
          <w:rPr>
            <w:noProof/>
            <w:webHidden/>
          </w:rPr>
          <w:fldChar w:fldCharType="separate"/>
        </w:r>
        <w:r>
          <w:rPr>
            <w:noProof/>
            <w:webHidden/>
          </w:rPr>
          <w:t>31</w:t>
        </w:r>
        <w:r>
          <w:rPr>
            <w:noProof/>
            <w:webHidden/>
          </w:rPr>
          <w:fldChar w:fldCharType="end"/>
        </w:r>
      </w:hyperlink>
    </w:p>
    <w:p w14:paraId="2DE20946" w14:textId="54FDAEAE" w:rsidR="0099005F" w:rsidRDefault="0099005F">
      <w:pPr>
        <w:pStyle w:val="TOC1"/>
        <w:tabs>
          <w:tab w:val="right" w:leader="dot" w:pos="10026"/>
        </w:tabs>
        <w:rPr>
          <w:noProof/>
        </w:rPr>
      </w:pPr>
      <w:hyperlink w:anchor="_Toc239266665" w:history="1">
        <w:r w:rsidRPr="00380792">
          <w:rPr>
            <w:rStyle w:val="Hyperlink"/>
            <w:noProof/>
          </w:rPr>
          <w:t>Memory Search, Retrieval Modes &amp; Ranking</w:t>
        </w:r>
        <w:r>
          <w:rPr>
            <w:noProof/>
            <w:webHidden/>
          </w:rPr>
          <w:tab/>
        </w:r>
        <w:r>
          <w:rPr>
            <w:noProof/>
            <w:webHidden/>
          </w:rPr>
          <w:fldChar w:fldCharType="begin"/>
        </w:r>
        <w:r>
          <w:rPr>
            <w:noProof/>
            <w:webHidden/>
          </w:rPr>
          <w:instrText xml:space="preserve"> PAGEREF _Toc239266665 \h </w:instrText>
        </w:r>
        <w:r>
          <w:rPr>
            <w:noProof/>
            <w:webHidden/>
          </w:rPr>
        </w:r>
        <w:r>
          <w:rPr>
            <w:noProof/>
            <w:webHidden/>
          </w:rPr>
          <w:fldChar w:fldCharType="separate"/>
        </w:r>
        <w:r>
          <w:rPr>
            <w:noProof/>
            <w:webHidden/>
          </w:rPr>
          <w:t>32</w:t>
        </w:r>
        <w:r>
          <w:rPr>
            <w:noProof/>
            <w:webHidden/>
          </w:rPr>
          <w:fldChar w:fldCharType="end"/>
        </w:r>
      </w:hyperlink>
    </w:p>
    <w:p w14:paraId="538A985F" w14:textId="177FEA54" w:rsidR="0099005F" w:rsidRDefault="0099005F">
      <w:pPr>
        <w:pStyle w:val="TOC2"/>
        <w:tabs>
          <w:tab w:val="right" w:leader="dot" w:pos="10026"/>
        </w:tabs>
        <w:rPr>
          <w:noProof/>
        </w:rPr>
      </w:pPr>
      <w:hyperlink w:anchor="_Toc239266666" w:history="1">
        <w:r w:rsidRPr="00380792">
          <w:rPr>
            <w:rStyle w:val="Hyperlink"/>
            <w:noProof/>
          </w:rPr>
          <w:t>23.1 Search &amp; Retrieval Architecture</w:t>
        </w:r>
        <w:r>
          <w:rPr>
            <w:noProof/>
            <w:webHidden/>
          </w:rPr>
          <w:tab/>
        </w:r>
        <w:r>
          <w:rPr>
            <w:noProof/>
            <w:webHidden/>
          </w:rPr>
          <w:fldChar w:fldCharType="begin"/>
        </w:r>
        <w:r>
          <w:rPr>
            <w:noProof/>
            <w:webHidden/>
          </w:rPr>
          <w:instrText xml:space="preserve"> PAGEREF _Toc239266666 \h </w:instrText>
        </w:r>
        <w:r>
          <w:rPr>
            <w:noProof/>
            <w:webHidden/>
          </w:rPr>
        </w:r>
        <w:r>
          <w:rPr>
            <w:noProof/>
            <w:webHidden/>
          </w:rPr>
          <w:fldChar w:fldCharType="separate"/>
        </w:r>
        <w:r>
          <w:rPr>
            <w:noProof/>
            <w:webHidden/>
          </w:rPr>
          <w:t>32</w:t>
        </w:r>
        <w:r>
          <w:rPr>
            <w:noProof/>
            <w:webHidden/>
          </w:rPr>
          <w:fldChar w:fldCharType="end"/>
        </w:r>
      </w:hyperlink>
    </w:p>
    <w:p w14:paraId="07045B78" w14:textId="2C4F6D9F" w:rsidR="0099005F" w:rsidRDefault="0099005F">
      <w:pPr>
        <w:pStyle w:val="TOC2"/>
        <w:tabs>
          <w:tab w:val="right" w:leader="dot" w:pos="10026"/>
        </w:tabs>
        <w:rPr>
          <w:noProof/>
        </w:rPr>
      </w:pPr>
      <w:hyperlink w:anchor="_Toc239266667" w:history="1">
        <w:r w:rsidRPr="00380792">
          <w:rPr>
            <w:rStyle w:val="Hyperlink"/>
            <w:noProof/>
          </w:rPr>
          <w:t>23.2 Ranking Factors</w:t>
        </w:r>
        <w:r>
          <w:rPr>
            <w:noProof/>
            <w:webHidden/>
          </w:rPr>
          <w:tab/>
        </w:r>
        <w:r>
          <w:rPr>
            <w:noProof/>
            <w:webHidden/>
          </w:rPr>
          <w:fldChar w:fldCharType="begin"/>
        </w:r>
        <w:r>
          <w:rPr>
            <w:noProof/>
            <w:webHidden/>
          </w:rPr>
          <w:instrText xml:space="preserve"> PAGEREF _Toc239266667 \h </w:instrText>
        </w:r>
        <w:r>
          <w:rPr>
            <w:noProof/>
            <w:webHidden/>
          </w:rPr>
        </w:r>
        <w:r>
          <w:rPr>
            <w:noProof/>
            <w:webHidden/>
          </w:rPr>
          <w:fldChar w:fldCharType="separate"/>
        </w:r>
        <w:r>
          <w:rPr>
            <w:noProof/>
            <w:webHidden/>
          </w:rPr>
          <w:t>32</w:t>
        </w:r>
        <w:r>
          <w:rPr>
            <w:noProof/>
            <w:webHidden/>
          </w:rPr>
          <w:fldChar w:fldCharType="end"/>
        </w:r>
      </w:hyperlink>
    </w:p>
    <w:p w14:paraId="4D35ADBC" w14:textId="273173B1" w:rsidR="0099005F" w:rsidRDefault="0099005F">
      <w:pPr>
        <w:pStyle w:val="TOC2"/>
        <w:tabs>
          <w:tab w:val="right" w:leader="dot" w:pos="10026"/>
        </w:tabs>
        <w:rPr>
          <w:noProof/>
        </w:rPr>
      </w:pPr>
      <w:hyperlink w:anchor="_Toc239266668" w:history="1">
        <w:r w:rsidRPr="00380792">
          <w:rPr>
            <w:rStyle w:val="Hyperlink"/>
            <w:noProof/>
          </w:rPr>
          <w:t>23.3 Retrieval Explainability</w:t>
        </w:r>
        <w:r>
          <w:rPr>
            <w:noProof/>
            <w:webHidden/>
          </w:rPr>
          <w:tab/>
        </w:r>
        <w:r>
          <w:rPr>
            <w:noProof/>
            <w:webHidden/>
          </w:rPr>
          <w:fldChar w:fldCharType="begin"/>
        </w:r>
        <w:r>
          <w:rPr>
            <w:noProof/>
            <w:webHidden/>
          </w:rPr>
          <w:instrText xml:space="preserve"> PAGEREF _Toc239266668 \h </w:instrText>
        </w:r>
        <w:r>
          <w:rPr>
            <w:noProof/>
            <w:webHidden/>
          </w:rPr>
        </w:r>
        <w:r>
          <w:rPr>
            <w:noProof/>
            <w:webHidden/>
          </w:rPr>
          <w:fldChar w:fldCharType="separate"/>
        </w:r>
        <w:r>
          <w:rPr>
            <w:noProof/>
            <w:webHidden/>
          </w:rPr>
          <w:t>32</w:t>
        </w:r>
        <w:r>
          <w:rPr>
            <w:noProof/>
            <w:webHidden/>
          </w:rPr>
          <w:fldChar w:fldCharType="end"/>
        </w:r>
      </w:hyperlink>
    </w:p>
    <w:p w14:paraId="1F56E668" w14:textId="633DFA10" w:rsidR="0099005F" w:rsidRDefault="0099005F">
      <w:pPr>
        <w:pStyle w:val="TOC2"/>
        <w:tabs>
          <w:tab w:val="right" w:leader="dot" w:pos="10026"/>
        </w:tabs>
        <w:rPr>
          <w:noProof/>
        </w:rPr>
      </w:pPr>
      <w:hyperlink w:anchor="_Toc239266669" w:history="1">
        <w:r w:rsidRPr="00380792">
          <w:rPr>
            <w:rStyle w:val="Hyperlink"/>
            <w:noProof/>
          </w:rPr>
          <w:t>23.4 Search-Result Leakage Prevention</w:t>
        </w:r>
        <w:r>
          <w:rPr>
            <w:noProof/>
            <w:webHidden/>
          </w:rPr>
          <w:tab/>
        </w:r>
        <w:r>
          <w:rPr>
            <w:noProof/>
            <w:webHidden/>
          </w:rPr>
          <w:fldChar w:fldCharType="begin"/>
        </w:r>
        <w:r>
          <w:rPr>
            <w:noProof/>
            <w:webHidden/>
          </w:rPr>
          <w:instrText xml:space="preserve"> PAGEREF _Toc239266669 \h </w:instrText>
        </w:r>
        <w:r>
          <w:rPr>
            <w:noProof/>
            <w:webHidden/>
          </w:rPr>
        </w:r>
        <w:r>
          <w:rPr>
            <w:noProof/>
            <w:webHidden/>
          </w:rPr>
          <w:fldChar w:fldCharType="separate"/>
        </w:r>
        <w:r>
          <w:rPr>
            <w:noProof/>
            <w:webHidden/>
          </w:rPr>
          <w:t>32</w:t>
        </w:r>
        <w:r>
          <w:rPr>
            <w:noProof/>
            <w:webHidden/>
          </w:rPr>
          <w:fldChar w:fldCharType="end"/>
        </w:r>
      </w:hyperlink>
    </w:p>
    <w:p w14:paraId="63D1E6D7" w14:textId="6753392E" w:rsidR="0099005F" w:rsidRDefault="0099005F">
      <w:pPr>
        <w:pStyle w:val="TOC1"/>
        <w:tabs>
          <w:tab w:val="right" w:leader="dot" w:pos="10026"/>
        </w:tabs>
        <w:rPr>
          <w:noProof/>
        </w:rPr>
      </w:pPr>
      <w:hyperlink w:anchor="_Toc239266670" w:history="1">
        <w:r w:rsidRPr="00380792">
          <w:rPr>
            <w:rStyle w:val="Hyperlink"/>
            <w:noProof/>
          </w:rPr>
          <w:t>Semantic Memory &amp; Vector Retrieval Boundaries</w:t>
        </w:r>
        <w:r>
          <w:rPr>
            <w:noProof/>
            <w:webHidden/>
          </w:rPr>
          <w:tab/>
        </w:r>
        <w:r>
          <w:rPr>
            <w:noProof/>
            <w:webHidden/>
          </w:rPr>
          <w:fldChar w:fldCharType="begin"/>
        </w:r>
        <w:r>
          <w:rPr>
            <w:noProof/>
            <w:webHidden/>
          </w:rPr>
          <w:instrText xml:space="preserve"> PAGEREF _Toc239266670 \h </w:instrText>
        </w:r>
        <w:r>
          <w:rPr>
            <w:noProof/>
            <w:webHidden/>
          </w:rPr>
        </w:r>
        <w:r>
          <w:rPr>
            <w:noProof/>
            <w:webHidden/>
          </w:rPr>
          <w:fldChar w:fldCharType="separate"/>
        </w:r>
        <w:r>
          <w:rPr>
            <w:noProof/>
            <w:webHidden/>
          </w:rPr>
          <w:t>33</w:t>
        </w:r>
        <w:r>
          <w:rPr>
            <w:noProof/>
            <w:webHidden/>
          </w:rPr>
          <w:fldChar w:fldCharType="end"/>
        </w:r>
      </w:hyperlink>
    </w:p>
    <w:p w14:paraId="0691B5C1" w14:textId="7D0D7EEB" w:rsidR="0099005F" w:rsidRDefault="0099005F">
      <w:pPr>
        <w:pStyle w:val="TOC2"/>
        <w:tabs>
          <w:tab w:val="right" w:leader="dot" w:pos="10026"/>
        </w:tabs>
        <w:rPr>
          <w:noProof/>
        </w:rPr>
      </w:pPr>
      <w:hyperlink w:anchor="_Toc239266671" w:history="1">
        <w:r w:rsidRPr="00380792">
          <w:rPr>
            <w:rStyle w:val="Hyperlink"/>
            <w:noProof/>
          </w:rPr>
          <w:t>24.1 Embeddings Are Derived, Not Authoritative</w:t>
        </w:r>
        <w:r>
          <w:rPr>
            <w:noProof/>
            <w:webHidden/>
          </w:rPr>
          <w:tab/>
        </w:r>
        <w:r>
          <w:rPr>
            <w:noProof/>
            <w:webHidden/>
          </w:rPr>
          <w:fldChar w:fldCharType="begin"/>
        </w:r>
        <w:r>
          <w:rPr>
            <w:noProof/>
            <w:webHidden/>
          </w:rPr>
          <w:instrText xml:space="preserve"> PAGEREF _Toc239266671 \h </w:instrText>
        </w:r>
        <w:r>
          <w:rPr>
            <w:noProof/>
            <w:webHidden/>
          </w:rPr>
        </w:r>
        <w:r>
          <w:rPr>
            <w:noProof/>
            <w:webHidden/>
          </w:rPr>
          <w:fldChar w:fldCharType="separate"/>
        </w:r>
        <w:r>
          <w:rPr>
            <w:noProof/>
            <w:webHidden/>
          </w:rPr>
          <w:t>33</w:t>
        </w:r>
        <w:r>
          <w:rPr>
            <w:noProof/>
            <w:webHidden/>
          </w:rPr>
          <w:fldChar w:fldCharType="end"/>
        </w:r>
      </w:hyperlink>
    </w:p>
    <w:p w14:paraId="1EF652F4" w14:textId="4B7A41A2" w:rsidR="0099005F" w:rsidRDefault="0099005F">
      <w:pPr>
        <w:pStyle w:val="TOC2"/>
        <w:tabs>
          <w:tab w:val="right" w:leader="dot" w:pos="10026"/>
        </w:tabs>
        <w:rPr>
          <w:noProof/>
        </w:rPr>
      </w:pPr>
      <w:hyperlink w:anchor="_Toc239266672" w:history="1">
        <w:r w:rsidRPr="00380792">
          <w:rPr>
            <w:rStyle w:val="Hyperlink"/>
            <w:noProof/>
          </w:rPr>
          <w:t>24.2 Sensitive Semantic Indexing</w:t>
        </w:r>
        <w:r>
          <w:rPr>
            <w:noProof/>
            <w:webHidden/>
          </w:rPr>
          <w:tab/>
        </w:r>
        <w:r>
          <w:rPr>
            <w:noProof/>
            <w:webHidden/>
          </w:rPr>
          <w:fldChar w:fldCharType="begin"/>
        </w:r>
        <w:r>
          <w:rPr>
            <w:noProof/>
            <w:webHidden/>
          </w:rPr>
          <w:instrText xml:space="preserve"> PAGEREF _Toc239266672 \h </w:instrText>
        </w:r>
        <w:r>
          <w:rPr>
            <w:noProof/>
            <w:webHidden/>
          </w:rPr>
        </w:r>
        <w:r>
          <w:rPr>
            <w:noProof/>
            <w:webHidden/>
          </w:rPr>
          <w:fldChar w:fldCharType="separate"/>
        </w:r>
        <w:r>
          <w:rPr>
            <w:noProof/>
            <w:webHidden/>
          </w:rPr>
          <w:t>33</w:t>
        </w:r>
        <w:r>
          <w:rPr>
            <w:noProof/>
            <w:webHidden/>
          </w:rPr>
          <w:fldChar w:fldCharType="end"/>
        </w:r>
      </w:hyperlink>
    </w:p>
    <w:p w14:paraId="6AD92A10" w14:textId="7CDFB22B" w:rsidR="0099005F" w:rsidRDefault="0099005F">
      <w:pPr>
        <w:pStyle w:val="TOC1"/>
        <w:tabs>
          <w:tab w:val="right" w:leader="dot" w:pos="10026"/>
        </w:tabs>
        <w:rPr>
          <w:noProof/>
        </w:rPr>
      </w:pPr>
      <w:hyperlink w:anchor="_Toc239266673" w:history="1">
        <w:r w:rsidRPr="00380792">
          <w:rPr>
            <w:rStyle w:val="Hyperlink"/>
            <w:noProof/>
          </w:rPr>
          <w:t>Memory Security, Authorization &amp; Zero-Trust Controls</w:t>
        </w:r>
        <w:r>
          <w:rPr>
            <w:noProof/>
            <w:webHidden/>
          </w:rPr>
          <w:tab/>
        </w:r>
        <w:r>
          <w:rPr>
            <w:noProof/>
            <w:webHidden/>
          </w:rPr>
          <w:fldChar w:fldCharType="begin"/>
        </w:r>
        <w:r>
          <w:rPr>
            <w:noProof/>
            <w:webHidden/>
          </w:rPr>
          <w:instrText xml:space="preserve"> PAGEREF _Toc239266673 \h </w:instrText>
        </w:r>
        <w:r>
          <w:rPr>
            <w:noProof/>
            <w:webHidden/>
          </w:rPr>
        </w:r>
        <w:r>
          <w:rPr>
            <w:noProof/>
            <w:webHidden/>
          </w:rPr>
          <w:fldChar w:fldCharType="separate"/>
        </w:r>
        <w:r>
          <w:rPr>
            <w:noProof/>
            <w:webHidden/>
          </w:rPr>
          <w:t>34</w:t>
        </w:r>
        <w:r>
          <w:rPr>
            <w:noProof/>
            <w:webHidden/>
          </w:rPr>
          <w:fldChar w:fldCharType="end"/>
        </w:r>
      </w:hyperlink>
    </w:p>
    <w:p w14:paraId="282F9655" w14:textId="55A48D17" w:rsidR="0099005F" w:rsidRDefault="0099005F">
      <w:pPr>
        <w:pStyle w:val="TOC2"/>
        <w:tabs>
          <w:tab w:val="right" w:leader="dot" w:pos="10026"/>
        </w:tabs>
        <w:rPr>
          <w:noProof/>
        </w:rPr>
      </w:pPr>
      <w:hyperlink w:anchor="_Toc239266674" w:history="1">
        <w:r w:rsidRPr="00380792">
          <w:rPr>
            <w:rStyle w:val="Hyperlink"/>
            <w:noProof/>
          </w:rPr>
          <w:t>25.1 Memory Authority Matrix</w:t>
        </w:r>
        <w:r>
          <w:rPr>
            <w:noProof/>
            <w:webHidden/>
          </w:rPr>
          <w:tab/>
        </w:r>
        <w:r>
          <w:rPr>
            <w:noProof/>
            <w:webHidden/>
          </w:rPr>
          <w:fldChar w:fldCharType="begin"/>
        </w:r>
        <w:r>
          <w:rPr>
            <w:noProof/>
            <w:webHidden/>
          </w:rPr>
          <w:instrText xml:space="preserve"> PAGEREF _Toc239266674 \h </w:instrText>
        </w:r>
        <w:r>
          <w:rPr>
            <w:noProof/>
            <w:webHidden/>
          </w:rPr>
        </w:r>
        <w:r>
          <w:rPr>
            <w:noProof/>
            <w:webHidden/>
          </w:rPr>
          <w:fldChar w:fldCharType="separate"/>
        </w:r>
        <w:r>
          <w:rPr>
            <w:noProof/>
            <w:webHidden/>
          </w:rPr>
          <w:t>34</w:t>
        </w:r>
        <w:r>
          <w:rPr>
            <w:noProof/>
            <w:webHidden/>
          </w:rPr>
          <w:fldChar w:fldCharType="end"/>
        </w:r>
      </w:hyperlink>
    </w:p>
    <w:p w14:paraId="44A711B9" w14:textId="47AACB50" w:rsidR="0099005F" w:rsidRDefault="0099005F">
      <w:pPr>
        <w:pStyle w:val="TOC2"/>
        <w:tabs>
          <w:tab w:val="right" w:leader="dot" w:pos="10026"/>
        </w:tabs>
        <w:rPr>
          <w:noProof/>
        </w:rPr>
      </w:pPr>
      <w:hyperlink w:anchor="_Toc239266675" w:history="1">
        <w:r w:rsidRPr="00380792">
          <w:rPr>
            <w:rStyle w:val="Hyperlink"/>
            <w:noProof/>
          </w:rPr>
          <w:t>25.2 Concurrency and Conflict</w:t>
        </w:r>
        <w:r>
          <w:rPr>
            <w:noProof/>
            <w:webHidden/>
          </w:rPr>
          <w:tab/>
        </w:r>
        <w:r>
          <w:rPr>
            <w:noProof/>
            <w:webHidden/>
          </w:rPr>
          <w:fldChar w:fldCharType="begin"/>
        </w:r>
        <w:r>
          <w:rPr>
            <w:noProof/>
            <w:webHidden/>
          </w:rPr>
          <w:instrText xml:space="preserve"> PAGEREF _Toc239266675 \h </w:instrText>
        </w:r>
        <w:r>
          <w:rPr>
            <w:noProof/>
            <w:webHidden/>
          </w:rPr>
        </w:r>
        <w:r>
          <w:rPr>
            <w:noProof/>
            <w:webHidden/>
          </w:rPr>
          <w:fldChar w:fldCharType="separate"/>
        </w:r>
        <w:r>
          <w:rPr>
            <w:noProof/>
            <w:webHidden/>
          </w:rPr>
          <w:t>34</w:t>
        </w:r>
        <w:r>
          <w:rPr>
            <w:noProof/>
            <w:webHidden/>
          </w:rPr>
          <w:fldChar w:fldCharType="end"/>
        </w:r>
      </w:hyperlink>
    </w:p>
    <w:p w14:paraId="585FADB0" w14:textId="73288526" w:rsidR="0099005F" w:rsidRDefault="0099005F">
      <w:pPr>
        <w:pStyle w:val="TOC2"/>
        <w:tabs>
          <w:tab w:val="right" w:leader="dot" w:pos="10026"/>
        </w:tabs>
        <w:rPr>
          <w:noProof/>
        </w:rPr>
      </w:pPr>
      <w:hyperlink w:anchor="_Toc239266676" w:history="1">
        <w:r w:rsidRPr="00380792">
          <w:rPr>
            <w:rStyle w:val="Hyperlink"/>
            <w:noProof/>
          </w:rPr>
          <w:t>25.3 Remembered Authorization Is Never Current Authorization</w:t>
        </w:r>
        <w:r>
          <w:rPr>
            <w:noProof/>
            <w:webHidden/>
          </w:rPr>
          <w:tab/>
        </w:r>
        <w:r>
          <w:rPr>
            <w:noProof/>
            <w:webHidden/>
          </w:rPr>
          <w:fldChar w:fldCharType="begin"/>
        </w:r>
        <w:r>
          <w:rPr>
            <w:noProof/>
            <w:webHidden/>
          </w:rPr>
          <w:instrText xml:space="preserve"> PAGEREF _Toc239266676 \h </w:instrText>
        </w:r>
        <w:r>
          <w:rPr>
            <w:noProof/>
            <w:webHidden/>
          </w:rPr>
        </w:r>
        <w:r>
          <w:rPr>
            <w:noProof/>
            <w:webHidden/>
          </w:rPr>
          <w:fldChar w:fldCharType="separate"/>
        </w:r>
        <w:r>
          <w:rPr>
            <w:noProof/>
            <w:webHidden/>
          </w:rPr>
          <w:t>34</w:t>
        </w:r>
        <w:r>
          <w:rPr>
            <w:noProof/>
            <w:webHidden/>
          </w:rPr>
          <w:fldChar w:fldCharType="end"/>
        </w:r>
      </w:hyperlink>
    </w:p>
    <w:p w14:paraId="69971DB7" w14:textId="47ACB0D1" w:rsidR="0099005F" w:rsidRDefault="0099005F">
      <w:pPr>
        <w:pStyle w:val="TOC1"/>
        <w:tabs>
          <w:tab w:val="right" w:leader="dot" w:pos="10026"/>
        </w:tabs>
        <w:rPr>
          <w:noProof/>
        </w:rPr>
      </w:pPr>
      <w:hyperlink w:anchor="_Toc239266677" w:history="1">
        <w:r w:rsidRPr="00380792">
          <w:rPr>
            <w:rStyle w:val="Hyperlink"/>
            <w:noProof/>
          </w:rPr>
          <w:t>Sensitive Memory, Protected Identity &amp; Voice Context</w:t>
        </w:r>
        <w:r>
          <w:rPr>
            <w:noProof/>
            <w:webHidden/>
          </w:rPr>
          <w:tab/>
        </w:r>
        <w:r>
          <w:rPr>
            <w:noProof/>
            <w:webHidden/>
          </w:rPr>
          <w:fldChar w:fldCharType="begin"/>
        </w:r>
        <w:r>
          <w:rPr>
            <w:noProof/>
            <w:webHidden/>
          </w:rPr>
          <w:instrText xml:space="preserve"> PAGEREF _Toc239266677 \h </w:instrText>
        </w:r>
        <w:r>
          <w:rPr>
            <w:noProof/>
            <w:webHidden/>
          </w:rPr>
        </w:r>
        <w:r>
          <w:rPr>
            <w:noProof/>
            <w:webHidden/>
          </w:rPr>
          <w:fldChar w:fldCharType="separate"/>
        </w:r>
        <w:r>
          <w:rPr>
            <w:noProof/>
            <w:webHidden/>
          </w:rPr>
          <w:t>35</w:t>
        </w:r>
        <w:r>
          <w:rPr>
            <w:noProof/>
            <w:webHidden/>
          </w:rPr>
          <w:fldChar w:fldCharType="end"/>
        </w:r>
      </w:hyperlink>
    </w:p>
    <w:p w14:paraId="655BDB15" w14:textId="1EDE6BB4" w:rsidR="0099005F" w:rsidRDefault="0099005F">
      <w:pPr>
        <w:pStyle w:val="TOC2"/>
        <w:tabs>
          <w:tab w:val="right" w:leader="dot" w:pos="10026"/>
        </w:tabs>
        <w:rPr>
          <w:noProof/>
        </w:rPr>
      </w:pPr>
      <w:hyperlink w:anchor="_Toc239266678" w:history="1">
        <w:r w:rsidRPr="00380792">
          <w:rPr>
            <w:rStyle w:val="Hyperlink"/>
            <w:noProof/>
          </w:rPr>
          <w:t>26.1 Governed Sensitive Classes</w:t>
        </w:r>
        <w:r>
          <w:rPr>
            <w:noProof/>
            <w:webHidden/>
          </w:rPr>
          <w:tab/>
        </w:r>
        <w:r>
          <w:rPr>
            <w:noProof/>
            <w:webHidden/>
          </w:rPr>
          <w:fldChar w:fldCharType="begin"/>
        </w:r>
        <w:r>
          <w:rPr>
            <w:noProof/>
            <w:webHidden/>
          </w:rPr>
          <w:instrText xml:space="preserve"> PAGEREF _Toc239266678 \h </w:instrText>
        </w:r>
        <w:r>
          <w:rPr>
            <w:noProof/>
            <w:webHidden/>
          </w:rPr>
        </w:r>
        <w:r>
          <w:rPr>
            <w:noProof/>
            <w:webHidden/>
          </w:rPr>
          <w:fldChar w:fldCharType="separate"/>
        </w:r>
        <w:r>
          <w:rPr>
            <w:noProof/>
            <w:webHidden/>
          </w:rPr>
          <w:t>35</w:t>
        </w:r>
        <w:r>
          <w:rPr>
            <w:noProof/>
            <w:webHidden/>
          </w:rPr>
          <w:fldChar w:fldCharType="end"/>
        </w:r>
      </w:hyperlink>
    </w:p>
    <w:p w14:paraId="0FF09A29" w14:textId="2413C610" w:rsidR="0099005F" w:rsidRDefault="0099005F">
      <w:pPr>
        <w:pStyle w:val="TOC2"/>
        <w:tabs>
          <w:tab w:val="right" w:leader="dot" w:pos="10026"/>
        </w:tabs>
        <w:rPr>
          <w:noProof/>
        </w:rPr>
      </w:pPr>
      <w:hyperlink w:anchor="_Toc239266679" w:history="1">
        <w:r w:rsidRPr="00380792">
          <w:rPr>
            <w:rStyle w:val="Hyperlink"/>
            <w:noProof/>
          </w:rPr>
          <w:t>26.2 Voice Object Distinctness</w:t>
        </w:r>
        <w:r>
          <w:rPr>
            <w:noProof/>
            <w:webHidden/>
          </w:rPr>
          <w:tab/>
        </w:r>
        <w:r>
          <w:rPr>
            <w:noProof/>
            <w:webHidden/>
          </w:rPr>
          <w:fldChar w:fldCharType="begin"/>
        </w:r>
        <w:r>
          <w:rPr>
            <w:noProof/>
            <w:webHidden/>
          </w:rPr>
          <w:instrText xml:space="preserve"> PAGEREF _Toc239266679 \h </w:instrText>
        </w:r>
        <w:r>
          <w:rPr>
            <w:noProof/>
            <w:webHidden/>
          </w:rPr>
        </w:r>
        <w:r>
          <w:rPr>
            <w:noProof/>
            <w:webHidden/>
          </w:rPr>
          <w:fldChar w:fldCharType="separate"/>
        </w:r>
        <w:r>
          <w:rPr>
            <w:noProof/>
            <w:webHidden/>
          </w:rPr>
          <w:t>35</w:t>
        </w:r>
        <w:r>
          <w:rPr>
            <w:noProof/>
            <w:webHidden/>
          </w:rPr>
          <w:fldChar w:fldCharType="end"/>
        </w:r>
      </w:hyperlink>
    </w:p>
    <w:p w14:paraId="1C56CF18" w14:textId="55CA5EDD" w:rsidR="0099005F" w:rsidRDefault="0099005F">
      <w:pPr>
        <w:pStyle w:val="TOC2"/>
        <w:tabs>
          <w:tab w:val="right" w:leader="dot" w:pos="10026"/>
        </w:tabs>
        <w:rPr>
          <w:noProof/>
        </w:rPr>
      </w:pPr>
      <w:hyperlink w:anchor="_Toc239266680"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_Toc239266680 \h </w:instrText>
        </w:r>
        <w:r>
          <w:rPr>
            <w:noProof/>
            <w:webHidden/>
          </w:rPr>
        </w:r>
        <w:r>
          <w:rPr>
            <w:noProof/>
            <w:webHidden/>
          </w:rPr>
          <w:fldChar w:fldCharType="separate"/>
        </w:r>
        <w:r>
          <w:rPr>
            <w:noProof/>
            <w:webHidden/>
          </w:rPr>
          <w:t>35</w:t>
        </w:r>
        <w:r>
          <w:rPr>
            <w:noProof/>
            <w:webHidden/>
          </w:rPr>
          <w:fldChar w:fldCharType="end"/>
        </w:r>
      </w:hyperlink>
    </w:p>
    <w:p w14:paraId="49538809" w14:textId="31B9507D" w:rsidR="0099005F" w:rsidRDefault="0099005F">
      <w:pPr>
        <w:pStyle w:val="TOC1"/>
        <w:tabs>
          <w:tab w:val="right" w:leader="dot" w:pos="10026"/>
        </w:tabs>
        <w:rPr>
          <w:noProof/>
        </w:rPr>
      </w:pPr>
      <w:hyperlink w:anchor="_Toc239266681" w:history="1">
        <w:r w:rsidRPr="00380792">
          <w:rPr>
            <w:rStyle w:val="Hyperlink"/>
            <w:noProof/>
          </w:rPr>
          <w:t>Memory Provenance, Attribution &amp; Audit</w:t>
        </w:r>
        <w:r>
          <w:rPr>
            <w:noProof/>
            <w:webHidden/>
          </w:rPr>
          <w:tab/>
        </w:r>
        <w:r>
          <w:rPr>
            <w:noProof/>
            <w:webHidden/>
          </w:rPr>
          <w:fldChar w:fldCharType="begin"/>
        </w:r>
        <w:r>
          <w:rPr>
            <w:noProof/>
            <w:webHidden/>
          </w:rPr>
          <w:instrText xml:space="preserve"> PAGEREF _Toc239266681 \h </w:instrText>
        </w:r>
        <w:r>
          <w:rPr>
            <w:noProof/>
            <w:webHidden/>
          </w:rPr>
        </w:r>
        <w:r>
          <w:rPr>
            <w:noProof/>
            <w:webHidden/>
          </w:rPr>
          <w:fldChar w:fldCharType="separate"/>
        </w:r>
        <w:r>
          <w:rPr>
            <w:noProof/>
            <w:webHidden/>
          </w:rPr>
          <w:t>36</w:t>
        </w:r>
        <w:r>
          <w:rPr>
            <w:noProof/>
            <w:webHidden/>
          </w:rPr>
          <w:fldChar w:fldCharType="end"/>
        </w:r>
      </w:hyperlink>
    </w:p>
    <w:p w14:paraId="2496A394" w14:textId="2FECDD8B" w:rsidR="0099005F" w:rsidRDefault="0099005F">
      <w:pPr>
        <w:pStyle w:val="TOC2"/>
        <w:tabs>
          <w:tab w:val="right" w:leader="dot" w:pos="10026"/>
        </w:tabs>
        <w:rPr>
          <w:noProof/>
        </w:rPr>
      </w:pPr>
      <w:hyperlink w:anchor="_Toc239266682" w:history="1">
        <w:r w:rsidRPr="00380792">
          <w:rPr>
            <w:rStyle w:val="Hyperlink"/>
            <w:noProof/>
          </w:rPr>
          <w:t>27.1 Provenance Requirements</w:t>
        </w:r>
        <w:r>
          <w:rPr>
            <w:noProof/>
            <w:webHidden/>
          </w:rPr>
          <w:tab/>
        </w:r>
        <w:r>
          <w:rPr>
            <w:noProof/>
            <w:webHidden/>
          </w:rPr>
          <w:fldChar w:fldCharType="begin"/>
        </w:r>
        <w:r>
          <w:rPr>
            <w:noProof/>
            <w:webHidden/>
          </w:rPr>
          <w:instrText xml:space="preserve"> PAGEREF _Toc239266682 \h </w:instrText>
        </w:r>
        <w:r>
          <w:rPr>
            <w:noProof/>
            <w:webHidden/>
          </w:rPr>
        </w:r>
        <w:r>
          <w:rPr>
            <w:noProof/>
            <w:webHidden/>
          </w:rPr>
          <w:fldChar w:fldCharType="separate"/>
        </w:r>
        <w:r>
          <w:rPr>
            <w:noProof/>
            <w:webHidden/>
          </w:rPr>
          <w:t>36</w:t>
        </w:r>
        <w:r>
          <w:rPr>
            <w:noProof/>
            <w:webHidden/>
          </w:rPr>
          <w:fldChar w:fldCharType="end"/>
        </w:r>
      </w:hyperlink>
    </w:p>
    <w:p w14:paraId="420E243B" w14:textId="5946B02C" w:rsidR="0099005F" w:rsidRDefault="0099005F">
      <w:pPr>
        <w:pStyle w:val="TOC2"/>
        <w:tabs>
          <w:tab w:val="right" w:leader="dot" w:pos="10026"/>
        </w:tabs>
        <w:rPr>
          <w:noProof/>
        </w:rPr>
      </w:pPr>
      <w:hyperlink w:anchor="_Toc239266683" w:history="1">
        <w:r w:rsidRPr="00380792">
          <w:rPr>
            <w:rStyle w:val="Hyperlink"/>
            <w:noProof/>
          </w:rPr>
          <w:t>27.2 No Chain-of-Thought Requirement</w:t>
        </w:r>
        <w:r>
          <w:rPr>
            <w:noProof/>
            <w:webHidden/>
          </w:rPr>
          <w:tab/>
        </w:r>
        <w:r>
          <w:rPr>
            <w:noProof/>
            <w:webHidden/>
          </w:rPr>
          <w:fldChar w:fldCharType="begin"/>
        </w:r>
        <w:r>
          <w:rPr>
            <w:noProof/>
            <w:webHidden/>
          </w:rPr>
          <w:instrText xml:space="preserve"> PAGEREF _Toc239266683 \h </w:instrText>
        </w:r>
        <w:r>
          <w:rPr>
            <w:noProof/>
            <w:webHidden/>
          </w:rPr>
        </w:r>
        <w:r>
          <w:rPr>
            <w:noProof/>
            <w:webHidden/>
          </w:rPr>
          <w:fldChar w:fldCharType="separate"/>
        </w:r>
        <w:r>
          <w:rPr>
            <w:noProof/>
            <w:webHidden/>
          </w:rPr>
          <w:t>36</w:t>
        </w:r>
        <w:r>
          <w:rPr>
            <w:noProof/>
            <w:webHidden/>
          </w:rPr>
          <w:fldChar w:fldCharType="end"/>
        </w:r>
      </w:hyperlink>
    </w:p>
    <w:p w14:paraId="3390BF81" w14:textId="6D9D9FDF" w:rsidR="0099005F" w:rsidRDefault="0099005F">
      <w:pPr>
        <w:pStyle w:val="TOC2"/>
        <w:tabs>
          <w:tab w:val="right" w:leader="dot" w:pos="10026"/>
        </w:tabs>
        <w:rPr>
          <w:noProof/>
        </w:rPr>
      </w:pPr>
      <w:hyperlink w:anchor="_Toc239266684" w:history="1">
        <w:r w:rsidRPr="00380792">
          <w:rPr>
            <w:rStyle w:val="Hyperlink"/>
            <w:noProof/>
          </w:rPr>
          <w:t>27.3 AI-Generated Summaries</w:t>
        </w:r>
        <w:r>
          <w:rPr>
            <w:noProof/>
            <w:webHidden/>
          </w:rPr>
          <w:tab/>
        </w:r>
        <w:r>
          <w:rPr>
            <w:noProof/>
            <w:webHidden/>
          </w:rPr>
          <w:fldChar w:fldCharType="begin"/>
        </w:r>
        <w:r>
          <w:rPr>
            <w:noProof/>
            <w:webHidden/>
          </w:rPr>
          <w:instrText xml:space="preserve"> PAGEREF _Toc239266684 \h </w:instrText>
        </w:r>
        <w:r>
          <w:rPr>
            <w:noProof/>
            <w:webHidden/>
          </w:rPr>
        </w:r>
        <w:r>
          <w:rPr>
            <w:noProof/>
            <w:webHidden/>
          </w:rPr>
          <w:fldChar w:fldCharType="separate"/>
        </w:r>
        <w:r>
          <w:rPr>
            <w:noProof/>
            <w:webHidden/>
          </w:rPr>
          <w:t>36</w:t>
        </w:r>
        <w:r>
          <w:rPr>
            <w:noProof/>
            <w:webHidden/>
          </w:rPr>
          <w:fldChar w:fldCharType="end"/>
        </w:r>
      </w:hyperlink>
    </w:p>
    <w:p w14:paraId="530F8A0F" w14:textId="6DEA91E2" w:rsidR="0099005F" w:rsidRDefault="0099005F">
      <w:pPr>
        <w:pStyle w:val="TOC2"/>
        <w:tabs>
          <w:tab w:val="right" w:leader="dot" w:pos="10026"/>
        </w:tabs>
        <w:rPr>
          <w:noProof/>
        </w:rPr>
      </w:pPr>
      <w:hyperlink w:anchor="_Toc239266685" w:history="1">
        <w:r w:rsidRPr="00380792">
          <w:rPr>
            <w:rStyle w:val="Hyperlink"/>
            <w:noProof/>
          </w:rPr>
          <w:t>27.4 Historical Prompt-Injection Boundary</w:t>
        </w:r>
        <w:r>
          <w:rPr>
            <w:noProof/>
            <w:webHidden/>
          </w:rPr>
          <w:tab/>
        </w:r>
        <w:r>
          <w:rPr>
            <w:noProof/>
            <w:webHidden/>
          </w:rPr>
          <w:fldChar w:fldCharType="begin"/>
        </w:r>
        <w:r>
          <w:rPr>
            <w:noProof/>
            <w:webHidden/>
          </w:rPr>
          <w:instrText xml:space="preserve"> PAGEREF _Toc239266685 \h </w:instrText>
        </w:r>
        <w:r>
          <w:rPr>
            <w:noProof/>
            <w:webHidden/>
          </w:rPr>
        </w:r>
        <w:r>
          <w:rPr>
            <w:noProof/>
            <w:webHidden/>
          </w:rPr>
          <w:fldChar w:fldCharType="separate"/>
        </w:r>
        <w:r>
          <w:rPr>
            <w:noProof/>
            <w:webHidden/>
          </w:rPr>
          <w:t>36</w:t>
        </w:r>
        <w:r>
          <w:rPr>
            <w:noProof/>
            <w:webHidden/>
          </w:rPr>
          <w:fldChar w:fldCharType="end"/>
        </w:r>
      </w:hyperlink>
    </w:p>
    <w:p w14:paraId="16304542" w14:textId="15161182" w:rsidR="0099005F" w:rsidRDefault="0099005F">
      <w:pPr>
        <w:pStyle w:val="TOC1"/>
        <w:tabs>
          <w:tab w:val="right" w:leader="dot" w:pos="10026"/>
        </w:tabs>
        <w:rPr>
          <w:noProof/>
        </w:rPr>
      </w:pPr>
      <w:hyperlink w:anchor="_Toc239266686" w:history="1">
        <w:r w:rsidRPr="00380792">
          <w:rPr>
            <w:rStyle w:val="Hyperlink"/>
            <w:noProof/>
          </w:rPr>
          <w:t>Retention, Legal Hold, Archival &amp; Secure Disposition</w:t>
        </w:r>
        <w:r>
          <w:rPr>
            <w:noProof/>
            <w:webHidden/>
          </w:rPr>
          <w:tab/>
        </w:r>
        <w:r>
          <w:rPr>
            <w:noProof/>
            <w:webHidden/>
          </w:rPr>
          <w:fldChar w:fldCharType="begin"/>
        </w:r>
        <w:r>
          <w:rPr>
            <w:noProof/>
            <w:webHidden/>
          </w:rPr>
          <w:instrText xml:space="preserve"> PAGEREF _Toc239266686 \h </w:instrText>
        </w:r>
        <w:r>
          <w:rPr>
            <w:noProof/>
            <w:webHidden/>
          </w:rPr>
        </w:r>
        <w:r>
          <w:rPr>
            <w:noProof/>
            <w:webHidden/>
          </w:rPr>
          <w:fldChar w:fldCharType="separate"/>
        </w:r>
        <w:r>
          <w:rPr>
            <w:noProof/>
            <w:webHidden/>
          </w:rPr>
          <w:t>37</w:t>
        </w:r>
        <w:r>
          <w:rPr>
            <w:noProof/>
            <w:webHidden/>
          </w:rPr>
          <w:fldChar w:fldCharType="end"/>
        </w:r>
      </w:hyperlink>
    </w:p>
    <w:p w14:paraId="54DDA65A" w14:textId="461C6816" w:rsidR="0099005F" w:rsidRDefault="0099005F">
      <w:pPr>
        <w:pStyle w:val="TOC2"/>
        <w:tabs>
          <w:tab w:val="right" w:leader="dot" w:pos="10026"/>
        </w:tabs>
        <w:rPr>
          <w:noProof/>
        </w:rPr>
      </w:pPr>
      <w:hyperlink w:anchor="_Toc239266687" w:history="1">
        <w:r w:rsidRPr="00380792">
          <w:rPr>
            <w:rStyle w:val="Hyperlink"/>
            <w:noProof/>
          </w:rPr>
          <w:t>28.1 Class-Specific Retention</w:t>
        </w:r>
        <w:r>
          <w:rPr>
            <w:noProof/>
            <w:webHidden/>
          </w:rPr>
          <w:tab/>
        </w:r>
        <w:r>
          <w:rPr>
            <w:noProof/>
            <w:webHidden/>
          </w:rPr>
          <w:fldChar w:fldCharType="begin"/>
        </w:r>
        <w:r>
          <w:rPr>
            <w:noProof/>
            <w:webHidden/>
          </w:rPr>
          <w:instrText xml:space="preserve"> PAGEREF _Toc239266687 \h </w:instrText>
        </w:r>
        <w:r>
          <w:rPr>
            <w:noProof/>
            <w:webHidden/>
          </w:rPr>
        </w:r>
        <w:r>
          <w:rPr>
            <w:noProof/>
            <w:webHidden/>
          </w:rPr>
          <w:fldChar w:fldCharType="separate"/>
        </w:r>
        <w:r>
          <w:rPr>
            <w:noProof/>
            <w:webHidden/>
          </w:rPr>
          <w:t>37</w:t>
        </w:r>
        <w:r>
          <w:rPr>
            <w:noProof/>
            <w:webHidden/>
          </w:rPr>
          <w:fldChar w:fldCharType="end"/>
        </w:r>
      </w:hyperlink>
    </w:p>
    <w:p w14:paraId="5643BF6F" w14:textId="72F1324C" w:rsidR="0099005F" w:rsidRDefault="0099005F">
      <w:pPr>
        <w:pStyle w:val="TOC2"/>
        <w:tabs>
          <w:tab w:val="right" w:leader="dot" w:pos="10026"/>
        </w:tabs>
        <w:rPr>
          <w:noProof/>
        </w:rPr>
      </w:pPr>
      <w:hyperlink w:anchor="_Toc239266688" w:history="1">
        <w:r w:rsidRPr="00380792">
          <w:rPr>
            <w:rStyle w:val="Hyperlink"/>
            <w:noProof/>
          </w:rPr>
          <w:t>28.2 Holds Override Disposition</w:t>
        </w:r>
        <w:r>
          <w:rPr>
            <w:noProof/>
            <w:webHidden/>
          </w:rPr>
          <w:tab/>
        </w:r>
        <w:r>
          <w:rPr>
            <w:noProof/>
            <w:webHidden/>
          </w:rPr>
          <w:fldChar w:fldCharType="begin"/>
        </w:r>
        <w:r>
          <w:rPr>
            <w:noProof/>
            <w:webHidden/>
          </w:rPr>
          <w:instrText xml:space="preserve"> PAGEREF _Toc239266688 \h </w:instrText>
        </w:r>
        <w:r>
          <w:rPr>
            <w:noProof/>
            <w:webHidden/>
          </w:rPr>
        </w:r>
        <w:r>
          <w:rPr>
            <w:noProof/>
            <w:webHidden/>
          </w:rPr>
          <w:fldChar w:fldCharType="separate"/>
        </w:r>
        <w:r>
          <w:rPr>
            <w:noProof/>
            <w:webHidden/>
          </w:rPr>
          <w:t>37</w:t>
        </w:r>
        <w:r>
          <w:rPr>
            <w:noProof/>
            <w:webHidden/>
          </w:rPr>
          <w:fldChar w:fldCharType="end"/>
        </w:r>
      </w:hyperlink>
    </w:p>
    <w:p w14:paraId="0013DF05" w14:textId="30495ECB" w:rsidR="0099005F" w:rsidRDefault="0099005F">
      <w:pPr>
        <w:pStyle w:val="TOC2"/>
        <w:tabs>
          <w:tab w:val="right" w:leader="dot" w:pos="10026"/>
        </w:tabs>
        <w:rPr>
          <w:noProof/>
        </w:rPr>
      </w:pPr>
      <w:hyperlink w:anchor="_Toc239266689" w:history="1">
        <w:r w:rsidRPr="00380792">
          <w:rPr>
            <w:rStyle w:val="Hyperlink"/>
            <w:noProof/>
          </w:rPr>
          <w:t>28.3 Derived Deletion</w:t>
        </w:r>
        <w:r>
          <w:rPr>
            <w:noProof/>
            <w:webHidden/>
          </w:rPr>
          <w:tab/>
        </w:r>
        <w:r>
          <w:rPr>
            <w:noProof/>
            <w:webHidden/>
          </w:rPr>
          <w:fldChar w:fldCharType="begin"/>
        </w:r>
        <w:r>
          <w:rPr>
            <w:noProof/>
            <w:webHidden/>
          </w:rPr>
          <w:instrText xml:space="preserve"> PAGEREF _Toc239266689 \h </w:instrText>
        </w:r>
        <w:r>
          <w:rPr>
            <w:noProof/>
            <w:webHidden/>
          </w:rPr>
        </w:r>
        <w:r>
          <w:rPr>
            <w:noProof/>
            <w:webHidden/>
          </w:rPr>
          <w:fldChar w:fldCharType="separate"/>
        </w:r>
        <w:r>
          <w:rPr>
            <w:noProof/>
            <w:webHidden/>
          </w:rPr>
          <w:t>37</w:t>
        </w:r>
        <w:r>
          <w:rPr>
            <w:noProof/>
            <w:webHidden/>
          </w:rPr>
          <w:fldChar w:fldCharType="end"/>
        </w:r>
      </w:hyperlink>
    </w:p>
    <w:p w14:paraId="155F6031" w14:textId="1845F744" w:rsidR="0099005F" w:rsidRDefault="0099005F">
      <w:pPr>
        <w:pStyle w:val="TOC2"/>
        <w:tabs>
          <w:tab w:val="right" w:leader="dot" w:pos="10026"/>
        </w:tabs>
        <w:rPr>
          <w:noProof/>
        </w:rPr>
      </w:pPr>
      <w:hyperlink w:anchor="_Toc239266690" w:history="1">
        <w:r w:rsidRPr="00380792">
          <w:rPr>
            <w:rStyle w:val="Hyperlink"/>
            <w:noProof/>
          </w:rPr>
          <w:t>28.4 Personal Memory Deletion Boundary</w:t>
        </w:r>
        <w:r>
          <w:rPr>
            <w:noProof/>
            <w:webHidden/>
          </w:rPr>
          <w:tab/>
        </w:r>
        <w:r>
          <w:rPr>
            <w:noProof/>
            <w:webHidden/>
          </w:rPr>
          <w:fldChar w:fldCharType="begin"/>
        </w:r>
        <w:r>
          <w:rPr>
            <w:noProof/>
            <w:webHidden/>
          </w:rPr>
          <w:instrText xml:space="preserve"> PAGEREF _Toc239266690 \h </w:instrText>
        </w:r>
        <w:r>
          <w:rPr>
            <w:noProof/>
            <w:webHidden/>
          </w:rPr>
        </w:r>
        <w:r>
          <w:rPr>
            <w:noProof/>
            <w:webHidden/>
          </w:rPr>
          <w:fldChar w:fldCharType="separate"/>
        </w:r>
        <w:r>
          <w:rPr>
            <w:noProof/>
            <w:webHidden/>
          </w:rPr>
          <w:t>37</w:t>
        </w:r>
        <w:r>
          <w:rPr>
            <w:noProof/>
            <w:webHidden/>
          </w:rPr>
          <w:fldChar w:fldCharType="end"/>
        </w:r>
      </w:hyperlink>
    </w:p>
    <w:p w14:paraId="06F9F313" w14:textId="5B15B063" w:rsidR="0099005F" w:rsidRDefault="0099005F">
      <w:pPr>
        <w:pStyle w:val="TOC2"/>
        <w:tabs>
          <w:tab w:val="right" w:leader="dot" w:pos="10026"/>
        </w:tabs>
        <w:rPr>
          <w:noProof/>
        </w:rPr>
      </w:pPr>
      <w:hyperlink w:anchor="_Toc239266691"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_Toc239266691 \h </w:instrText>
        </w:r>
        <w:r>
          <w:rPr>
            <w:noProof/>
            <w:webHidden/>
          </w:rPr>
        </w:r>
        <w:r>
          <w:rPr>
            <w:noProof/>
            <w:webHidden/>
          </w:rPr>
          <w:fldChar w:fldCharType="separate"/>
        </w:r>
        <w:r>
          <w:rPr>
            <w:noProof/>
            <w:webHidden/>
          </w:rPr>
          <w:t>37</w:t>
        </w:r>
        <w:r>
          <w:rPr>
            <w:noProof/>
            <w:webHidden/>
          </w:rPr>
          <w:fldChar w:fldCharType="end"/>
        </w:r>
      </w:hyperlink>
    </w:p>
    <w:p w14:paraId="3DEED4AC" w14:textId="66CC97C6" w:rsidR="0099005F" w:rsidRDefault="0099005F">
      <w:pPr>
        <w:pStyle w:val="TOC1"/>
        <w:tabs>
          <w:tab w:val="right" w:leader="dot" w:pos="10026"/>
        </w:tabs>
        <w:rPr>
          <w:noProof/>
        </w:rPr>
      </w:pPr>
      <w:hyperlink w:anchor="_Toc239266692" w:history="1">
        <w:r w:rsidRPr="00380792">
          <w:rPr>
            <w:rStyle w:val="Hyperlink"/>
            <w:noProof/>
          </w:rPr>
          <w:t>Memory Storage Architecture &amp; Canonical/Derived Stores</w:t>
        </w:r>
        <w:r>
          <w:rPr>
            <w:noProof/>
            <w:webHidden/>
          </w:rPr>
          <w:tab/>
        </w:r>
        <w:r>
          <w:rPr>
            <w:noProof/>
            <w:webHidden/>
          </w:rPr>
          <w:fldChar w:fldCharType="begin"/>
        </w:r>
        <w:r>
          <w:rPr>
            <w:noProof/>
            <w:webHidden/>
          </w:rPr>
          <w:instrText xml:space="preserve"> PAGEREF _Toc239266692 \h </w:instrText>
        </w:r>
        <w:r>
          <w:rPr>
            <w:noProof/>
            <w:webHidden/>
          </w:rPr>
        </w:r>
        <w:r>
          <w:rPr>
            <w:noProof/>
            <w:webHidden/>
          </w:rPr>
          <w:fldChar w:fldCharType="separate"/>
        </w:r>
        <w:r>
          <w:rPr>
            <w:noProof/>
            <w:webHidden/>
          </w:rPr>
          <w:t>38</w:t>
        </w:r>
        <w:r>
          <w:rPr>
            <w:noProof/>
            <w:webHidden/>
          </w:rPr>
          <w:fldChar w:fldCharType="end"/>
        </w:r>
      </w:hyperlink>
    </w:p>
    <w:p w14:paraId="0E6197AF" w14:textId="3788F3EF" w:rsidR="0099005F" w:rsidRDefault="0099005F">
      <w:pPr>
        <w:pStyle w:val="TOC2"/>
        <w:tabs>
          <w:tab w:val="right" w:leader="dot" w:pos="10026"/>
        </w:tabs>
        <w:rPr>
          <w:noProof/>
        </w:rPr>
      </w:pPr>
      <w:hyperlink w:anchor="_Toc239266693" w:history="1">
        <w:r w:rsidRPr="00380792">
          <w:rPr>
            <w:rStyle w:val="Hyperlink"/>
            <w:noProof/>
          </w:rPr>
          <w:t>29.1 Logical Memory Storage Architecture</w:t>
        </w:r>
        <w:r>
          <w:rPr>
            <w:noProof/>
            <w:webHidden/>
          </w:rPr>
          <w:tab/>
        </w:r>
        <w:r>
          <w:rPr>
            <w:noProof/>
            <w:webHidden/>
          </w:rPr>
          <w:fldChar w:fldCharType="begin"/>
        </w:r>
        <w:r>
          <w:rPr>
            <w:noProof/>
            <w:webHidden/>
          </w:rPr>
          <w:instrText xml:space="preserve"> PAGEREF _Toc239266693 \h </w:instrText>
        </w:r>
        <w:r>
          <w:rPr>
            <w:noProof/>
            <w:webHidden/>
          </w:rPr>
        </w:r>
        <w:r>
          <w:rPr>
            <w:noProof/>
            <w:webHidden/>
          </w:rPr>
          <w:fldChar w:fldCharType="separate"/>
        </w:r>
        <w:r>
          <w:rPr>
            <w:noProof/>
            <w:webHidden/>
          </w:rPr>
          <w:t>38</w:t>
        </w:r>
        <w:r>
          <w:rPr>
            <w:noProof/>
            <w:webHidden/>
          </w:rPr>
          <w:fldChar w:fldCharType="end"/>
        </w:r>
      </w:hyperlink>
    </w:p>
    <w:p w14:paraId="5104C3A1" w14:textId="360C8ECE" w:rsidR="0099005F" w:rsidRDefault="0099005F">
      <w:pPr>
        <w:pStyle w:val="TOC2"/>
        <w:tabs>
          <w:tab w:val="right" w:leader="dot" w:pos="10026"/>
        </w:tabs>
        <w:rPr>
          <w:noProof/>
        </w:rPr>
      </w:pPr>
      <w:hyperlink w:anchor="_Toc239266694" w:history="1">
        <w:r w:rsidRPr="00380792">
          <w:rPr>
            <w:rStyle w:val="Hyperlink"/>
            <w:noProof/>
          </w:rPr>
          <w:t>29.2 Technology Neutrality</w:t>
        </w:r>
        <w:r>
          <w:rPr>
            <w:noProof/>
            <w:webHidden/>
          </w:rPr>
          <w:tab/>
        </w:r>
        <w:r>
          <w:rPr>
            <w:noProof/>
            <w:webHidden/>
          </w:rPr>
          <w:fldChar w:fldCharType="begin"/>
        </w:r>
        <w:r>
          <w:rPr>
            <w:noProof/>
            <w:webHidden/>
          </w:rPr>
          <w:instrText xml:space="preserve"> PAGEREF _Toc239266694 \h </w:instrText>
        </w:r>
        <w:r>
          <w:rPr>
            <w:noProof/>
            <w:webHidden/>
          </w:rPr>
        </w:r>
        <w:r>
          <w:rPr>
            <w:noProof/>
            <w:webHidden/>
          </w:rPr>
          <w:fldChar w:fldCharType="separate"/>
        </w:r>
        <w:r>
          <w:rPr>
            <w:noProof/>
            <w:webHidden/>
          </w:rPr>
          <w:t>38</w:t>
        </w:r>
        <w:r>
          <w:rPr>
            <w:noProof/>
            <w:webHidden/>
          </w:rPr>
          <w:fldChar w:fldCharType="end"/>
        </w:r>
      </w:hyperlink>
    </w:p>
    <w:p w14:paraId="3ED1D406" w14:textId="1B9490D8" w:rsidR="0099005F" w:rsidRDefault="0099005F">
      <w:pPr>
        <w:pStyle w:val="TOC1"/>
        <w:tabs>
          <w:tab w:val="right" w:leader="dot" w:pos="10026"/>
        </w:tabs>
        <w:rPr>
          <w:noProof/>
        </w:rPr>
      </w:pPr>
      <w:hyperlink w:anchor="_Toc239266695" w:history="1">
        <w:r w:rsidRPr="00380792">
          <w:rPr>
            <w:rStyle w:val="Hyperlink"/>
            <w:noProof/>
          </w:rPr>
          <w:t>Memory APIs, Events &amp; Service Contracts</w:t>
        </w:r>
        <w:r>
          <w:rPr>
            <w:noProof/>
            <w:webHidden/>
          </w:rPr>
          <w:tab/>
        </w:r>
        <w:r>
          <w:rPr>
            <w:noProof/>
            <w:webHidden/>
          </w:rPr>
          <w:fldChar w:fldCharType="begin"/>
        </w:r>
        <w:r>
          <w:rPr>
            <w:noProof/>
            <w:webHidden/>
          </w:rPr>
          <w:instrText xml:space="preserve"> PAGEREF _Toc239266695 \h </w:instrText>
        </w:r>
        <w:r>
          <w:rPr>
            <w:noProof/>
            <w:webHidden/>
          </w:rPr>
        </w:r>
        <w:r>
          <w:rPr>
            <w:noProof/>
            <w:webHidden/>
          </w:rPr>
          <w:fldChar w:fldCharType="separate"/>
        </w:r>
        <w:r>
          <w:rPr>
            <w:noProof/>
            <w:webHidden/>
          </w:rPr>
          <w:t>39</w:t>
        </w:r>
        <w:r>
          <w:rPr>
            <w:noProof/>
            <w:webHidden/>
          </w:rPr>
          <w:fldChar w:fldCharType="end"/>
        </w:r>
      </w:hyperlink>
    </w:p>
    <w:p w14:paraId="12BFD089" w14:textId="73FF5092" w:rsidR="0099005F" w:rsidRDefault="0099005F">
      <w:pPr>
        <w:pStyle w:val="TOC2"/>
        <w:tabs>
          <w:tab w:val="right" w:leader="dot" w:pos="10026"/>
        </w:tabs>
        <w:rPr>
          <w:noProof/>
        </w:rPr>
      </w:pPr>
      <w:hyperlink w:anchor="_Toc239266696" w:history="1">
        <w:r w:rsidRPr="00380792">
          <w:rPr>
            <w:rStyle w:val="Hyperlink"/>
            <w:noProof/>
          </w:rPr>
          <w:t>30.1 Service Capabilities</w:t>
        </w:r>
        <w:r>
          <w:rPr>
            <w:noProof/>
            <w:webHidden/>
          </w:rPr>
          <w:tab/>
        </w:r>
        <w:r>
          <w:rPr>
            <w:noProof/>
            <w:webHidden/>
          </w:rPr>
          <w:fldChar w:fldCharType="begin"/>
        </w:r>
        <w:r>
          <w:rPr>
            <w:noProof/>
            <w:webHidden/>
          </w:rPr>
          <w:instrText xml:space="preserve"> PAGEREF _Toc239266696 \h </w:instrText>
        </w:r>
        <w:r>
          <w:rPr>
            <w:noProof/>
            <w:webHidden/>
          </w:rPr>
        </w:r>
        <w:r>
          <w:rPr>
            <w:noProof/>
            <w:webHidden/>
          </w:rPr>
          <w:fldChar w:fldCharType="separate"/>
        </w:r>
        <w:r>
          <w:rPr>
            <w:noProof/>
            <w:webHidden/>
          </w:rPr>
          <w:t>39</w:t>
        </w:r>
        <w:r>
          <w:rPr>
            <w:noProof/>
            <w:webHidden/>
          </w:rPr>
          <w:fldChar w:fldCharType="end"/>
        </w:r>
      </w:hyperlink>
    </w:p>
    <w:p w14:paraId="63AFCFE4" w14:textId="64299AA7" w:rsidR="0099005F" w:rsidRDefault="0099005F">
      <w:pPr>
        <w:pStyle w:val="TOC2"/>
        <w:tabs>
          <w:tab w:val="right" w:leader="dot" w:pos="10026"/>
        </w:tabs>
        <w:rPr>
          <w:noProof/>
        </w:rPr>
      </w:pPr>
      <w:hyperlink w:anchor="_Toc239266697" w:history="1">
        <w:r w:rsidRPr="00380792">
          <w:rPr>
            <w:rStyle w:val="Hyperlink"/>
            <w:noProof/>
          </w:rPr>
          <w:t>30.2 Material Events</w:t>
        </w:r>
        <w:r>
          <w:rPr>
            <w:noProof/>
            <w:webHidden/>
          </w:rPr>
          <w:tab/>
        </w:r>
        <w:r>
          <w:rPr>
            <w:noProof/>
            <w:webHidden/>
          </w:rPr>
          <w:fldChar w:fldCharType="begin"/>
        </w:r>
        <w:r>
          <w:rPr>
            <w:noProof/>
            <w:webHidden/>
          </w:rPr>
          <w:instrText xml:space="preserve"> PAGEREF _Toc239266697 \h </w:instrText>
        </w:r>
        <w:r>
          <w:rPr>
            <w:noProof/>
            <w:webHidden/>
          </w:rPr>
        </w:r>
        <w:r>
          <w:rPr>
            <w:noProof/>
            <w:webHidden/>
          </w:rPr>
          <w:fldChar w:fldCharType="separate"/>
        </w:r>
        <w:r>
          <w:rPr>
            <w:noProof/>
            <w:webHidden/>
          </w:rPr>
          <w:t>39</w:t>
        </w:r>
        <w:r>
          <w:rPr>
            <w:noProof/>
            <w:webHidden/>
          </w:rPr>
          <w:fldChar w:fldCharType="end"/>
        </w:r>
      </w:hyperlink>
    </w:p>
    <w:p w14:paraId="6AC7398A" w14:textId="5B501670" w:rsidR="0099005F" w:rsidRDefault="0099005F">
      <w:pPr>
        <w:pStyle w:val="TOC1"/>
        <w:tabs>
          <w:tab w:val="right" w:leader="dot" w:pos="10026"/>
        </w:tabs>
        <w:rPr>
          <w:noProof/>
        </w:rPr>
      </w:pPr>
      <w:hyperlink w:anchor="_Toc239266698" w:history="1">
        <w:r w:rsidRPr="00380792">
          <w:rPr>
            <w:rStyle w:val="Hyperlink"/>
            <w:noProof/>
          </w:rPr>
          <w:t>Scalability, Tiering, Performance &amp; Observability</w:t>
        </w:r>
        <w:r>
          <w:rPr>
            <w:noProof/>
            <w:webHidden/>
          </w:rPr>
          <w:tab/>
        </w:r>
        <w:r>
          <w:rPr>
            <w:noProof/>
            <w:webHidden/>
          </w:rPr>
          <w:fldChar w:fldCharType="begin"/>
        </w:r>
        <w:r>
          <w:rPr>
            <w:noProof/>
            <w:webHidden/>
          </w:rPr>
          <w:instrText xml:space="preserve"> PAGEREF _Toc239266698 \h </w:instrText>
        </w:r>
        <w:r>
          <w:rPr>
            <w:noProof/>
            <w:webHidden/>
          </w:rPr>
        </w:r>
        <w:r>
          <w:rPr>
            <w:noProof/>
            <w:webHidden/>
          </w:rPr>
          <w:fldChar w:fldCharType="separate"/>
        </w:r>
        <w:r>
          <w:rPr>
            <w:noProof/>
            <w:webHidden/>
          </w:rPr>
          <w:t>40</w:t>
        </w:r>
        <w:r>
          <w:rPr>
            <w:noProof/>
            <w:webHidden/>
          </w:rPr>
          <w:fldChar w:fldCharType="end"/>
        </w:r>
      </w:hyperlink>
    </w:p>
    <w:p w14:paraId="77F7498F" w14:textId="17358B09" w:rsidR="0099005F" w:rsidRDefault="0099005F">
      <w:pPr>
        <w:pStyle w:val="TOC2"/>
        <w:tabs>
          <w:tab w:val="right" w:leader="dot" w:pos="10026"/>
        </w:tabs>
        <w:rPr>
          <w:noProof/>
        </w:rPr>
      </w:pPr>
      <w:hyperlink w:anchor="_Toc239266699" w:history="1">
        <w:r w:rsidRPr="00380792">
          <w:rPr>
            <w:rStyle w:val="Hyperlink"/>
            <w:noProof/>
          </w:rPr>
          <w:t>31.1 Tiering and Eventual Consistency</w:t>
        </w:r>
        <w:r>
          <w:rPr>
            <w:noProof/>
            <w:webHidden/>
          </w:rPr>
          <w:tab/>
        </w:r>
        <w:r>
          <w:rPr>
            <w:noProof/>
            <w:webHidden/>
          </w:rPr>
          <w:fldChar w:fldCharType="begin"/>
        </w:r>
        <w:r>
          <w:rPr>
            <w:noProof/>
            <w:webHidden/>
          </w:rPr>
          <w:instrText xml:space="preserve"> PAGEREF _Toc239266699 \h </w:instrText>
        </w:r>
        <w:r>
          <w:rPr>
            <w:noProof/>
            <w:webHidden/>
          </w:rPr>
        </w:r>
        <w:r>
          <w:rPr>
            <w:noProof/>
            <w:webHidden/>
          </w:rPr>
          <w:fldChar w:fldCharType="separate"/>
        </w:r>
        <w:r>
          <w:rPr>
            <w:noProof/>
            <w:webHidden/>
          </w:rPr>
          <w:t>40</w:t>
        </w:r>
        <w:r>
          <w:rPr>
            <w:noProof/>
            <w:webHidden/>
          </w:rPr>
          <w:fldChar w:fldCharType="end"/>
        </w:r>
      </w:hyperlink>
    </w:p>
    <w:p w14:paraId="64CDD87A" w14:textId="7E1BE8DF" w:rsidR="0099005F" w:rsidRDefault="0099005F">
      <w:pPr>
        <w:pStyle w:val="TOC2"/>
        <w:tabs>
          <w:tab w:val="right" w:leader="dot" w:pos="10026"/>
        </w:tabs>
        <w:rPr>
          <w:noProof/>
        </w:rPr>
      </w:pPr>
      <w:hyperlink w:anchor="_Toc239266700" w:history="1">
        <w:r w:rsidRPr="00380792">
          <w:rPr>
            <w:rStyle w:val="Hyperlink"/>
            <w:noProof/>
          </w:rPr>
          <w:t>31.2 Canonical-State Fallback</w:t>
        </w:r>
        <w:r>
          <w:rPr>
            <w:noProof/>
            <w:webHidden/>
          </w:rPr>
          <w:tab/>
        </w:r>
        <w:r>
          <w:rPr>
            <w:noProof/>
            <w:webHidden/>
          </w:rPr>
          <w:fldChar w:fldCharType="begin"/>
        </w:r>
        <w:r>
          <w:rPr>
            <w:noProof/>
            <w:webHidden/>
          </w:rPr>
          <w:instrText xml:space="preserve"> PAGEREF _Toc239266700 \h </w:instrText>
        </w:r>
        <w:r>
          <w:rPr>
            <w:noProof/>
            <w:webHidden/>
          </w:rPr>
        </w:r>
        <w:r>
          <w:rPr>
            <w:noProof/>
            <w:webHidden/>
          </w:rPr>
          <w:fldChar w:fldCharType="separate"/>
        </w:r>
        <w:r>
          <w:rPr>
            <w:noProof/>
            <w:webHidden/>
          </w:rPr>
          <w:t>40</w:t>
        </w:r>
        <w:r>
          <w:rPr>
            <w:noProof/>
            <w:webHidden/>
          </w:rPr>
          <w:fldChar w:fldCharType="end"/>
        </w:r>
      </w:hyperlink>
    </w:p>
    <w:p w14:paraId="47F69EF4" w14:textId="11CEFBB8" w:rsidR="0099005F" w:rsidRDefault="0099005F">
      <w:pPr>
        <w:pStyle w:val="TOC2"/>
        <w:tabs>
          <w:tab w:val="right" w:leader="dot" w:pos="10026"/>
        </w:tabs>
        <w:rPr>
          <w:noProof/>
        </w:rPr>
      </w:pPr>
      <w:hyperlink w:anchor="_Toc239266701" w:history="1">
        <w:r w:rsidRPr="00380792">
          <w:rPr>
            <w:rStyle w:val="Hyperlink"/>
            <w:noProof/>
          </w:rPr>
          <w:t>31.3 Observability — Technical vs Governance Indicators</w:t>
        </w:r>
        <w:r>
          <w:rPr>
            <w:noProof/>
            <w:webHidden/>
          </w:rPr>
          <w:tab/>
        </w:r>
        <w:r>
          <w:rPr>
            <w:noProof/>
            <w:webHidden/>
          </w:rPr>
          <w:fldChar w:fldCharType="begin"/>
        </w:r>
        <w:r>
          <w:rPr>
            <w:noProof/>
            <w:webHidden/>
          </w:rPr>
          <w:instrText xml:space="preserve"> PAGEREF _Toc239266701 \h </w:instrText>
        </w:r>
        <w:r>
          <w:rPr>
            <w:noProof/>
            <w:webHidden/>
          </w:rPr>
        </w:r>
        <w:r>
          <w:rPr>
            <w:noProof/>
            <w:webHidden/>
          </w:rPr>
          <w:fldChar w:fldCharType="separate"/>
        </w:r>
        <w:r>
          <w:rPr>
            <w:noProof/>
            <w:webHidden/>
          </w:rPr>
          <w:t>40</w:t>
        </w:r>
        <w:r>
          <w:rPr>
            <w:noProof/>
            <w:webHidden/>
          </w:rPr>
          <w:fldChar w:fldCharType="end"/>
        </w:r>
      </w:hyperlink>
    </w:p>
    <w:p w14:paraId="5B3CE04A" w14:textId="02528394" w:rsidR="0099005F" w:rsidRDefault="0099005F">
      <w:pPr>
        <w:pStyle w:val="TOC2"/>
        <w:tabs>
          <w:tab w:val="right" w:leader="dot" w:pos="10026"/>
        </w:tabs>
        <w:rPr>
          <w:noProof/>
        </w:rPr>
      </w:pPr>
      <w:hyperlink w:anchor="_Toc239266702" w:history="1">
        <w:r w:rsidRPr="00380792">
          <w:rPr>
            <w:rStyle w:val="Hyperlink"/>
            <w:noProof/>
          </w:rPr>
          <w:t>31.4 Performance Boundary</w:t>
        </w:r>
        <w:r>
          <w:rPr>
            <w:noProof/>
            <w:webHidden/>
          </w:rPr>
          <w:tab/>
        </w:r>
        <w:r>
          <w:rPr>
            <w:noProof/>
            <w:webHidden/>
          </w:rPr>
          <w:fldChar w:fldCharType="begin"/>
        </w:r>
        <w:r>
          <w:rPr>
            <w:noProof/>
            <w:webHidden/>
          </w:rPr>
          <w:instrText xml:space="preserve"> PAGEREF _Toc239266702 \h </w:instrText>
        </w:r>
        <w:r>
          <w:rPr>
            <w:noProof/>
            <w:webHidden/>
          </w:rPr>
        </w:r>
        <w:r>
          <w:rPr>
            <w:noProof/>
            <w:webHidden/>
          </w:rPr>
          <w:fldChar w:fldCharType="separate"/>
        </w:r>
        <w:r>
          <w:rPr>
            <w:noProof/>
            <w:webHidden/>
          </w:rPr>
          <w:t>40</w:t>
        </w:r>
        <w:r>
          <w:rPr>
            <w:noProof/>
            <w:webHidden/>
          </w:rPr>
          <w:fldChar w:fldCharType="end"/>
        </w:r>
      </w:hyperlink>
    </w:p>
    <w:p w14:paraId="49755511" w14:textId="1E0F5B0E" w:rsidR="0099005F" w:rsidRDefault="0099005F">
      <w:pPr>
        <w:pStyle w:val="TOC1"/>
        <w:tabs>
          <w:tab w:val="right" w:leader="dot" w:pos="10026"/>
        </w:tabs>
        <w:rPr>
          <w:noProof/>
        </w:rPr>
      </w:pPr>
      <w:hyperlink w:anchor="_Toc239266703" w:history="1">
        <w:r w:rsidRPr="00380792">
          <w:rPr>
            <w:rStyle w:val="Hyperlink"/>
            <w:noProof/>
          </w:rPr>
          <w:t>Resilience, Backup, Recovery &amp; Post-Restore Reconciliation</w:t>
        </w:r>
        <w:r>
          <w:rPr>
            <w:noProof/>
            <w:webHidden/>
          </w:rPr>
          <w:tab/>
        </w:r>
        <w:r>
          <w:rPr>
            <w:noProof/>
            <w:webHidden/>
          </w:rPr>
          <w:fldChar w:fldCharType="begin"/>
        </w:r>
        <w:r>
          <w:rPr>
            <w:noProof/>
            <w:webHidden/>
          </w:rPr>
          <w:instrText xml:space="preserve"> PAGEREF _Toc239266703 \h </w:instrText>
        </w:r>
        <w:r>
          <w:rPr>
            <w:noProof/>
            <w:webHidden/>
          </w:rPr>
        </w:r>
        <w:r>
          <w:rPr>
            <w:noProof/>
            <w:webHidden/>
          </w:rPr>
          <w:fldChar w:fldCharType="separate"/>
        </w:r>
        <w:r>
          <w:rPr>
            <w:noProof/>
            <w:webHidden/>
          </w:rPr>
          <w:t>41</w:t>
        </w:r>
        <w:r>
          <w:rPr>
            <w:noProof/>
            <w:webHidden/>
          </w:rPr>
          <w:fldChar w:fldCharType="end"/>
        </w:r>
      </w:hyperlink>
    </w:p>
    <w:p w14:paraId="354D5361" w14:textId="78A5E25C" w:rsidR="0099005F" w:rsidRDefault="0099005F">
      <w:pPr>
        <w:pStyle w:val="TOC2"/>
        <w:tabs>
          <w:tab w:val="right" w:leader="dot" w:pos="10026"/>
        </w:tabs>
        <w:rPr>
          <w:noProof/>
        </w:rPr>
      </w:pPr>
      <w:hyperlink w:anchor="_Toc239266704" w:history="1">
        <w:r w:rsidRPr="00380792">
          <w:rPr>
            <w:rStyle w:val="Hyperlink"/>
            <w:noProof/>
          </w:rPr>
          <w:t>32.1 Failure and Degraded Modes</w:t>
        </w:r>
        <w:r>
          <w:rPr>
            <w:noProof/>
            <w:webHidden/>
          </w:rPr>
          <w:tab/>
        </w:r>
        <w:r>
          <w:rPr>
            <w:noProof/>
            <w:webHidden/>
          </w:rPr>
          <w:fldChar w:fldCharType="begin"/>
        </w:r>
        <w:r>
          <w:rPr>
            <w:noProof/>
            <w:webHidden/>
          </w:rPr>
          <w:instrText xml:space="preserve"> PAGEREF _Toc239266704 \h </w:instrText>
        </w:r>
        <w:r>
          <w:rPr>
            <w:noProof/>
            <w:webHidden/>
          </w:rPr>
        </w:r>
        <w:r>
          <w:rPr>
            <w:noProof/>
            <w:webHidden/>
          </w:rPr>
          <w:fldChar w:fldCharType="separate"/>
        </w:r>
        <w:r>
          <w:rPr>
            <w:noProof/>
            <w:webHidden/>
          </w:rPr>
          <w:t>41</w:t>
        </w:r>
        <w:r>
          <w:rPr>
            <w:noProof/>
            <w:webHidden/>
          </w:rPr>
          <w:fldChar w:fldCharType="end"/>
        </w:r>
      </w:hyperlink>
    </w:p>
    <w:p w14:paraId="728480C9" w14:textId="3B0B22B0" w:rsidR="0099005F" w:rsidRDefault="0099005F">
      <w:pPr>
        <w:pStyle w:val="TOC2"/>
        <w:tabs>
          <w:tab w:val="right" w:leader="dot" w:pos="10026"/>
        </w:tabs>
        <w:rPr>
          <w:noProof/>
        </w:rPr>
      </w:pPr>
      <w:hyperlink w:anchor="_Toc239266705" w:history="1">
        <w:r w:rsidRPr="00380792">
          <w:rPr>
            <w:rStyle w:val="Hyperlink"/>
            <w:noProof/>
          </w:rPr>
          <w:t>32.2 Backup / Recovery / Post-Restore Reconciliation Flow</w:t>
        </w:r>
        <w:r>
          <w:rPr>
            <w:noProof/>
            <w:webHidden/>
          </w:rPr>
          <w:tab/>
        </w:r>
        <w:r>
          <w:rPr>
            <w:noProof/>
            <w:webHidden/>
          </w:rPr>
          <w:fldChar w:fldCharType="begin"/>
        </w:r>
        <w:r>
          <w:rPr>
            <w:noProof/>
            <w:webHidden/>
          </w:rPr>
          <w:instrText xml:space="preserve"> PAGEREF _Toc239266705 \h </w:instrText>
        </w:r>
        <w:r>
          <w:rPr>
            <w:noProof/>
            <w:webHidden/>
          </w:rPr>
        </w:r>
        <w:r>
          <w:rPr>
            <w:noProof/>
            <w:webHidden/>
          </w:rPr>
          <w:fldChar w:fldCharType="separate"/>
        </w:r>
        <w:r>
          <w:rPr>
            <w:noProof/>
            <w:webHidden/>
          </w:rPr>
          <w:t>41</w:t>
        </w:r>
        <w:r>
          <w:rPr>
            <w:noProof/>
            <w:webHidden/>
          </w:rPr>
          <w:fldChar w:fldCharType="end"/>
        </w:r>
      </w:hyperlink>
    </w:p>
    <w:p w14:paraId="604D82F9" w14:textId="3A6505BC" w:rsidR="0099005F" w:rsidRDefault="0099005F">
      <w:pPr>
        <w:pStyle w:val="TOC2"/>
        <w:tabs>
          <w:tab w:val="right" w:leader="dot" w:pos="10026"/>
        </w:tabs>
        <w:rPr>
          <w:noProof/>
        </w:rPr>
      </w:pPr>
      <w:hyperlink w:anchor="_Toc239266706" w:history="1">
        <w:r w:rsidRPr="00380792">
          <w:rPr>
            <w:rStyle w:val="Hyperlink"/>
            <w:noProof/>
          </w:rPr>
          <w:t>32.3 Recovery Priority and Integrity</w:t>
        </w:r>
        <w:r>
          <w:rPr>
            <w:noProof/>
            <w:webHidden/>
          </w:rPr>
          <w:tab/>
        </w:r>
        <w:r>
          <w:rPr>
            <w:noProof/>
            <w:webHidden/>
          </w:rPr>
          <w:fldChar w:fldCharType="begin"/>
        </w:r>
        <w:r>
          <w:rPr>
            <w:noProof/>
            <w:webHidden/>
          </w:rPr>
          <w:instrText xml:space="preserve"> PAGEREF _Toc239266706 \h </w:instrText>
        </w:r>
        <w:r>
          <w:rPr>
            <w:noProof/>
            <w:webHidden/>
          </w:rPr>
        </w:r>
        <w:r>
          <w:rPr>
            <w:noProof/>
            <w:webHidden/>
          </w:rPr>
          <w:fldChar w:fldCharType="separate"/>
        </w:r>
        <w:r>
          <w:rPr>
            <w:noProof/>
            <w:webHidden/>
          </w:rPr>
          <w:t>41</w:t>
        </w:r>
        <w:r>
          <w:rPr>
            <w:noProof/>
            <w:webHidden/>
          </w:rPr>
          <w:fldChar w:fldCharType="end"/>
        </w:r>
      </w:hyperlink>
    </w:p>
    <w:p w14:paraId="18A6704A" w14:textId="3A29BC84" w:rsidR="0099005F" w:rsidRDefault="0099005F">
      <w:pPr>
        <w:pStyle w:val="TOC2"/>
        <w:tabs>
          <w:tab w:val="right" w:leader="dot" w:pos="10026"/>
        </w:tabs>
        <w:rPr>
          <w:noProof/>
        </w:rPr>
      </w:pPr>
      <w:hyperlink w:anchor="_Toc239266707"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_Toc239266707 \h </w:instrText>
        </w:r>
        <w:r>
          <w:rPr>
            <w:noProof/>
            <w:webHidden/>
          </w:rPr>
        </w:r>
        <w:r>
          <w:rPr>
            <w:noProof/>
            <w:webHidden/>
          </w:rPr>
          <w:fldChar w:fldCharType="separate"/>
        </w:r>
        <w:r>
          <w:rPr>
            <w:noProof/>
            <w:webHidden/>
          </w:rPr>
          <w:t>42</w:t>
        </w:r>
        <w:r>
          <w:rPr>
            <w:noProof/>
            <w:webHidden/>
          </w:rPr>
          <w:fldChar w:fldCharType="end"/>
        </w:r>
      </w:hyperlink>
    </w:p>
    <w:p w14:paraId="442E7497" w14:textId="0A62CE9B" w:rsidR="0099005F" w:rsidRDefault="0099005F">
      <w:pPr>
        <w:pStyle w:val="TOC1"/>
        <w:tabs>
          <w:tab w:val="right" w:leader="dot" w:pos="10026"/>
        </w:tabs>
        <w:rPr>
          <w:noProof/>
        </w:rPr>
      </w:pPr>
      <w:hyperlink w:anchor="_Toc239266708" w:history="1">
        <w:r w:rsidRPr="00380792">
          <w:rPr>
            <w:rStyle w:val="Hyperlink"/>
            <w:noProof/>
          </w:rPr>
          <w:t>Legacy Memory Migration &amp; Historical Identity Resolution</w:t>
        </w:r>
        <w:r>
          <w:rPr>
            <w:noProof/>
            <w:webHidden/>
          </w:rPr>
          <w:tab/>
        </w:r>
        <w:r>
          <w:rPr>
            <w:noProof/>
            <w:webHidden/>
          </w:rPr>
          <w:fldChar w:fldCharType="begin"/>
        </w:r>
        <w:r>
          <w:rPr>
            <w:noProof/>
            <w:webHidden/>
          </w:rPr>
          <w:instrText xml:space="preserve"> PAGEREF _Toc239266708 \h </w:instrText>
        </w:r>
        <w:r>
          <w:rPr>
            <w:noProof/>
            <w:webHidden/>
          </w:rPr>
        </w:r>
        <w:r>
          <w:rPr>
            <w:noProof/>
            <w:webHidden/>
          </w:rPr>
          <w:fldChar w:fldCharType="separate"/>
        </w:r>
        <w:r>
          <w:rPr>
            <w:noProof/>
            <w:webHidden/>
          </w:rPr>
          <w:t>43</w:t>
        </w:r>
        <w:r>
          <w:rPr>
            <w:noProof/>
            <w:webHidden/>
          </w:rPr>
          <w:fldChar w:fldCharType="end"/>
        </w:r>
      </w:hyperlink>
    </w:p>
    <w:p w14:paraId="453B970D" w14:textId="1882C285" w:rsidR="0099005F" w:rsidRDefault="0099005F">
      <w:pPr>
        <w:pStyle w:val="TOC2"/>
        <w:tabs>
          <w:tab w:val="right" w:leader="dot" w:pos="10026"/>
        </w:tabs>
        <w:rPr>
          <w:noProof/>
        </w:rPr>
      </w:pPr>
      <w:hyperlink w:anchor="_Toc239266709" w:history="1">
        <w:r w:rsidRPr="00380792">
          <w:rPr>
            <w:rStyle w:val="Hyperlink"/>
            <w:noProof/>
          </w:rPr>
          <w:t>33.1 Migration Requirements</w:t>
        </w:r>
        <w:r>
          <w:rPr>
            <w:noProof/>
            <w:webHidden/>
          </w:rPr>
          <w:tab/>
        </w:r>
        <w:r>
          <w:rPr>
            <w:noProof/>
            <w:webHidden/>
          </w:rPr>
          <w:fldChar w:fldCharType="begin"/>
        </w:r>
        <w:r>
          <w:rPr>
            <w:noProof/>
            <w:webHidden/>
          </w:rPr>
          <w:instrText xml:space="preserve"> PAGEREF _Toc239266709 \h </w:instrText>
        </w:r>
        <w:r>
          <w:rPr>
            <w:noProof/>
            <w:webHidden/>
          </w:rPr>
        </w:r>
        <w:r>
          <w:rPr>
            <w:noProof/>
            <w:webHidden/>
          </w:rPr>
          <w:fldChar w:fldCharType="separate"/>
        </w:r>
        <w:r>
          <w:rPr>
            <w:noProof/>
            <w:webHidden/>
          </w:rPr>
          <w:t>43</w:t>
        </w:r>
        <w:r>
          <w:rPr>
            <w:noProof/>
            <w:webHidden/>
          </w:rPr>
          <w:fldChar w:fldCharType="end"/>
        </w:r>
      </w:hyperlink>
    </w:p>
    <w:p w14:paraId="1A1EB188" w14:textId="57C99EA3" w:rsidR="0099005F" w:rsidRDefault="0099005F">
      <w:pPr>
        <w:pStyle w:val="TOC2"/>
        <w:tabs>
          <w:tab w:val="right" w:leader="dot" w:pos="10026"/>
        </w:tabs>
        <w:rPr>
          <w:noProof/>
        </w:rPr>
      </w:pPr>
      <w:hyperlink w:anchor="_Toc239266710" w:history="1">
        <w:r w:rsidRPr="00380792">
          <w:rPr>
            <w:rStyle w:val="Hyperlink"/>
            <w:noProof/>
          </w:rPr>
          <w:t>33.2 Technology Migration Neutrality</w:t>
        </w:r>
        <w:r>
          <w:rPr>
            <w:noProof/>
            <w:webHidden/>
          </w:rPr>
          <w:tab/>
        </w:r>
        <w:r>
          <w:rPr>
            <w:noProof/>
            <w:webHidden/>
          </w:rPr>
          <w:fldChar w:fldCharType="begin"/>
        </w:r>
        <w:r>
          <w:rPr>
            <w:noProof/>
            <w:webHidden/>
          </w:rPr>
          <w:instrText xml:space="preserve"> PAGEREF _Toc239266710 \h </w:instrText>
        </w:r>
        <w:r>
          <w:rPr>
            <w:noProof/>
            <w:webHidden/>
          </w:rPr>
        </w:r>
        <w:r>
          <w:rPr>
            <w:noProof/>
            <w:webHidden/>
          </w:rPr>
          <w:fldChar w:fldCharType="separate"/>
        </w:r>
        <w:r>
          <w:rPr>
            <w:noProof/>
            <w:webHidden/>
          </w:rPr>
          <w:t>43</w:t>
        </w:r>
        <w:r>
          <w:rPr>
            <w:noProof/>
            <w:webHidden/>
          </w:rPr>
          <w:fldChar w:fldCharType="end"/>
        </w:r>
      </w:hyperlink>
    </w:p>
    <w:p w14:paraId="268D5FC9" w14:textId="28DD4659" w:rsidR="0099005F" w:rsidRDefault="0099005F">
      <w:pPr>
        <w:pStyle w:val="TOC2"/>
        <w:tabs>
          <w:tab w:val="right" w:leader="dot" w:pos="10026"/>
        </w:tabs>
        <w:rPr>
          <w:noProof/>
        </w:rPr>
      </w:pPr>
      <w:hyperlink w:anchor="_Toc239266711"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_Toc239266711 \h </w:instrText>
        </w:r>
        <w:r>
          <w:rPr>
            <w:noProof/>
            <w:webHidden/>
          </w:rPr>
        </w:r>
        <w:r>
          <w:rPr>
            <w:noProof/>
            <w:webHidden/>
          </w:rPr>
          <w:fldChar w:fldCharType="separate"/>
        </w:r>
        <w:r>
          <w:rPr>
            <w:noProof/>
            <w:webHidden/>
          </w:rPr>
          <w:t>43</w:t>
        </w:r>
        <w:r>
          <w:rPr>
            <w:noProof/>
            <w:webHidden/>
          </w:rPr>
          <w:fldChar w:fldCharType="end"/>
        </w:r>
      </w:hyperlink>
    </w:p>
    <w:p w14:paraId="18A07066" w14:textId="7E30088E" w:rsidR="0099005F" w:rsidRDefault="0099005F">
      <w:pPr>
        <w:pStyle w:val="TOC1"/>
        <w:tabs>
          <w:tab w:val="right" w:leader="dot" w:pos="10026"/>
        </w:tabs>
        <w:rPr>
          <w:noProof/>
        </w:rPr>
      </w:pPr>
      <w:hyperlink w:anchor="_Toc239266712" w:history="1">
        <w:r w:rsidRPr="00380792">
          <w:rPr>
            <w:rStyle w:val="Hyperlink"/>
            <w:noProof/>
          </w:rPr>
          <w:t>Memory &amp; Context Testing, Verification &amp; Acceptance</w:t>
        </w:r>
        <w:r>
          <w:rPr>
            <w:noProof/>
            <w:webHidden/>
          </w:rPr>
          <w:tab/>
        </w:r>
        <w:r>
          <w:rPr>
            <w:noProof/>
            <w:webHidden/>
          </w:rPr>
          <w:fldChar w:fldCharType="begin"/>
        </w:r>
        <w:r>
          <w:rPr>
            <w:noProof/>
            <w:webHidden/>
          </w:rPr>
          <w:instrText xml:space="preserve"> PAGEREF _Toc239266712 \h </w:instrText>
        </w:r>
        <w:r>
          <w:rPr>
            <w:noProof/>
            <w:webHidden/>
          </w:rPr>
        </w:r>
        <w:r>
          <w:rPr>
            <w:noProof/>
            <w:webHidden/>
          </w:rPr>
          <w:fldChar w:fldCharType="separate"/>
        </w:r>
        <w:r>
          <w:rPr>
            <w:noProof/>
            <w:webHidden/>
          </w:rPr>
          <w:t>44</w:t>
        </w:r>
        <w:r>
          <w:rPr>
            <w:noProof/>
            <w:webHidden/>
          </w:rPr>
          <w:fldChar w:fldCharType="end"/>
        </w:r>
      </w:hyperlink>
    </w:p>
    <w:p w14:paraId="5E04AC61" w14:textId="103CD952" w:rsidR="0099005F" w:rsidRDefault="0099005F">
      <w:pPr>
        <w:pStyle w:val="TOC2"/>
        <w:tabs>
          <w:tab w:val="right" w:leader="dot" w:pos="10026"/>
        </w:tabs>
        <w:rPr>
          <w:noProof/>
        </w:rPr>
      </w:pPr>
      <w:hyperlink w:anchor="_Toc239266713" w:history="1">
        <w:r w:rsidRPr="00380792">
          <w:rPr>
            <w:rStyle w:val="Hyperlink"/>
            <w:noProof/>
          </w:rPr>
          <w:t>34.1 Required Test Categories</w:t>
        </w:r>
        <w:r>
          <w:rPr>
            <w:noProof/>
            <w:webHidden/>
          </w:rPr>
          <w:tab/>
        </w:r>
        <w:r>
          <w:rPr>
            <w:noProof/>
            <w:webHidden/>
          </w:rPr>
          <w:fldChar w:fldCharType="begin"/>
        </w:r>
        <w:r>
          <w:rPr>
            <w:noProof/>
            <w:webHidden/>
          </w:rPr>
          <w:instrText xml:space="preserve"> PAGEREF _Toc239266713 \h </w:instrText>
        </w:r>
        <w:r>
          <w:rPr>
            <w:noProof/>
            <w:webHidden/>
          </w:rPr>
        </w:r>
        <w:r>
          <w:rPr>
            <w:noProof/>
            <w:webHidden/>
          </w:rPr>
          <w:fldChar w:fldCharType="separate"/>
        </w:r>
        <w:r>
          <w:rPr>
            <w:noProof/>
            <w:webHidden/>
          </w:rPr>
          <w:t>44</w:t>
        </w:r>
        <w:r>
          <w:rPr>
            <w:noProof/>
            <w:webHidden/>
          </w:rPr>
          <w:fldChar w:fldCharType="end"/>
        </w:r>
      </w:hyperlink>
    </w:p>
    <w:p w14:paraId="7455EF55" w14:textId="3CE21ECC" w:rsidR="0099005F" w:rsidRDefault="0099005F">
      <w:pPr>
        <w:pStyle w:val="TOC2"/>
        <w:tabs>
          <w:tab w:val="right" w:leader="dot" w:pos="10026"/>
        </w:tabs>
        <w:rPr>
          <w:noProof/>
        </w:rPr>
      </w:pPr>
      <w:hyperlink w:anchor="_Toc239266714" w:history="1">
        <w:r w:rsidRPr="00380792">
          <w:rPr>
            <w:rStyle w:val="Hyperlink"/>
            <w:noProof/>
          </w:rPr>
          <w:t>34.2 Adversarial Memory Tests</w:t>
        </w:r>
        <w:r>
          <w:rPr>
            <w:noProof/>
            <w:webHidden/>
          </w:rPr>
          <w:tab/>
        </w:r>
        <w:r>
          <w:rPr>
            <w:noProof/>
            <w:webHidden/>
          </w:rPr>
          <w:fldChar w:fldCharType="begin"/>
        </w:r>
        <w:r>
          <w:rPr>
            <w:noProof/>
            <w:webHidden/>
          </w:rPr>
          <w:instrText xml:space="preserve"> PAGEREF _Toc239266714 \h </w:instrText>
        </w:r>
        <w:r>
          <w:rPr>
            <w:noProof/>
            <w:webHidden/>
          </w:rPr>
        </w:r>
        <w:r>
          <w:rPr>
            <w:noProof/>
            <w:webHidden/>
          </w:rPr>
          <w:fldChar w:fldCharType="separate"/>
        </w:r>
        <w:r>
          <w:rPr>
            <w:noProof/>
            <w:webHidden/>
          </w:rPr>
          <w:t>44</w:t>
        </w:r>
        <w:r>
          <w:rPr>
            <w:noProof/>
            <w:webHidden/>
          </w:rPr>
          <w:fldChar w:fldCharType="end"/>
        </w:r>
      </w:hyperlink>
    </w:p>
    <w:p w14:paraId="1FCB97E0" w14:textId="09DC5C39" w:rsidR="0099005F" w:rsidRDefault="0099005F">
      <w:pPr>
        <w:pStyle w:val="TOC2"/>
        <w:tabs>
          <w:tab w:val="right" w:leader="dot" w:pos="10026"/>
        </w:tabs>
        <w:rPr>
          <w:noProof/>
        </w:rPr>
      </w:pPr>
      <w:hyperlink w:anchor="_Toc239266715" w:history="1">
        <w:r w:rsidRPr="00380792">
          <w:rPr>
            <w:rStyle w:val="Hyperlink"/>
            <w:noProof/>
          </w:rPr>
          <w:t>34.3 Mandatory Acceptance Tests</w:t>
        </w:r>
        <w:r>
          <w:rPr>
            <w:noProof/>
            <w:webHidden/>
          </w:rPr>
          <w:tab/>
        </w:r>
        <w:r>
          <w:rPr>
            <w:noProof/>
            <w:webHidden/>
          </w:rPr>
          <w:fldChar w:fldCharType="begin"/>
        </w:r>
        <w:r>
          <w:rPr>
            <w:noProof/>
            <w:webHidden/>
          </w:rPr>
          <w:instrText xml:space="preserve"> PAGEREF _Toc239266715 \h </w:instrText>
        </w:r>
        <w:r>
          <w:rPr>
            <w:noProof/>
            <w:webHidden/>
          </w:rPr>
        </w:r>
        <w:r>
          <w:rPr>
            <w:noProof/>
            <w:webHidden/>
          </w:rPr>
          <w:fldChar w:fldCharType="separate"/>
        </w:r>
        <w:r>
          <w:rPr>
            <w:noProof/>
            <w:webHidden/>
          </w:rPr>
          <w:t>44</w:t>
        </w:r>
        <w:r>
          <w:rPr>
            <w:noProof/>
            <w:webHidden/>
          </w:rPr>
          <w:fldChar w:fldCharType="end"/>
        </w:r>
      </w:hyperlink>
    </w:p>
    <w:p w14:paraId="608E39ED" w14:textId="2AE6FF23" w:rsidR="0099005F" w:rsidRDefault="0099005F">
      <w:pPr>
        <w:pStyle w:val="TOC2"/>
        <w:tabs>
          <w:tab w:val="right" w:leader="dot" w:pos="10026"/>
        </w:tabs>
        <w:rPr>
          <w:noProof/>
        </w:rPr>
      </w:pPr>
      <w:hyperlink w:anchor="_Toc239266716"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_Toc239266716 \h </w:instrText>
        </w:r>
        <w:r>
          <w:rPr>
            <w:noProof/>
            <w:webHidden/>
          </w:rPr>
        </w:r>
        <w:r>
          <w:rPr>
            <w:noProof/>
            <w:webHidden/>
          </w:rPr>
          <w:fldChar w:fldCharType="separate"/>
        </w:r>
        <w:r>
          <w:rPr>
            <w:noProof/>
            <w:webHidden/>
          </w:rPr>
          <w:t>45</w:t>
        </w:r>
        <w:r>
          <w:rPr>
            <w:noProof/>
            <w:webHidden/>
          </w:rPr>
          <w:fldChar w:fldCharType="end"/>
        </w:r>
      </w:hyperlink>
    </w:p>
    <w:p w14:paraId="4B5112DD" w14:textId="16EF55EA" w:rsidR="0099005F" w:rsidRDefault="0099005F">
      <w:pPr>
        <w:pStyle w:val="TOC1"/>
        <w:tabs>
          <w:tab w:val="right" w:leader="dot" w:pos="10026"/>
        </w:tabs>
        <w:rPr>
          <w:noProof/>
        </w:rPr>
      </w:pPr>
      <w:hyperlink w:anchor="_Toc239266717" w:history="1">
        <w:r w:rsidRPr="00380792">
          <w:rPr>
            <w:rStyle w:val="Hyperlink"/>
            <w:noProof/>
          </w:rPr>
          <w:t>Human Review Register, Open Decisions &amp; Proposed Defaults</w:t>
        </w:r>
        <w:r>
          <w:rPr>
            <w:noProof/>
            <w:webHidden/>
          </w:rPr>
          <w:tab/>
        </w:r>
        <w:r>
          <w:rPr>
            <w:noProof/>
            <w:webHidden/>
          </w:rPr>
          <w:fldChar w:fldCharType="begin"/>
        </w:r>
        <w:r>
          <w:rPr>
            <w:noProof/>
            <w:webHidden/>
          </w:rPr>
          <w:instrText xml:space="preserve"> PAGEREF _Toc239266717 \h </w:instrText>
        </w:r>
        <w:r>
          <w:rPr>
            <w:noProof/>
            <w:webHidden/>
          </w:rPr>
        </w:r>
        <w:r>
          <w:rPr>
            <w:noProof/>
            <w:webHidden/>
          </w:rPr>
          <w:fldChar w:fldCharType="separate"/>
        </w:r>
        <w:r>
          <w:rPr>
            <w:noProof/>
            <w:webHidden/>
          </w:rPr>
          <w:t>46</w:t>
        </w:r>
        <w:r>
          <w:rPr>
            <w:noProof/>
            <w:webHidden/>
          </w:rPr>
          <w:fldChar w:fldCharType="end"/>
        </w:r>
      </w:hyperlink>
    </w:p>
    <w:p w14:paraId="004D72FE" w14:textId="30B81DAB" w:rsidR="0099005F" w:rsidRDefault="0099005F">
      <w:pPr>
        <w:pStyle w:val="TOC2"/>
        <w:tabs>
          <w:tab w:val="right" w:leader="dot" w:pos="10026"/>
        </w:tabs>
        <w:rPr>
          <w:noProof/>
        </w:rPr>
      </w:pPr>
      <w:hyperlink w:anchor="_Toc239266718" w:history="1">
        <w:r w:rsidRPr="00380792">
          <w:rPr>
            <w:rStyle w:val="Hyperlink"/>
            <w:noProof/>
          </w:rPr>
          <w:t>35.1 Purpose</w:t>
        </w:r>
        <w:r>
          <w:rPr>
            <w:noProof/>
            <w:webHidden/>
          </w:rPr>
          <w:tab/>
        </w:r>
        <w:r>
          <w:rPr>
            <w:noProof/>
            <w:webHidden/>
          </w:rPr>
          <w:fldChar w:fldCharType="begin"/>
        </w:r>
        <w:r>
          <w:rPr>
            <w:noProof/>
            <w:webHidden/>
          </w:rPr>
          <w:instrText xml:space="preserve"> PAGEREF _Toc239266718 \h </w:instrText>
        </w:r>
        <w:r>
          <w:rPr>
            <w:noProof/>
            <w:webHidden/>
          </w:rPr>
        </w:r>
        <w:r>
          <w:rPr>
            <w:noProof/>
            <w:webHidden/>
          </w:rPr>
          <w:fldChar w:fldCharType="separate"/>
        </w:r>
        <w:r>
          <w:rPr>
            <w:noProof/>
            <w:webHidden/>
          </w:rPr>
          <w:t>46</w:t>
        </w:r>
        <w:r>
          <w:rPr>
            <w:noProof/>
            <w:webHidden/>
          </w:rPr>
          <w:fldChar w:fldCharType="end"/>
        </w:r>
      </w:hyperlink>
    </w:p>
    <w:p w14:paraId="3641316C" w14:textId="7EB1EDB1" w:rsidR="0099005F" w:rsidRDefault="0099005F">
      <w:pPr>
        <w:pStyle w:val="TOC2"/>
        <w:tabs>
          <w:tab w:val="right" w:leader="dot" w:pos="10026"/>
        </w:tabs>
        <w:rPr>
          <w:noProof/>
        </w:rPr>
      </w:pPr>
      <w:hyperlink w:anchor="_Toc239266719" w:history="1">
        <w:r w:rsidRPr="00380792">
          <w:rPr>
            <w:rStyle w:val="Hyperlink"/>
            <w:noProof/>
          </w:rPr>
          <w:t>35.2 Summary</w:t>
        </w:r>
        <w:r>
          <w:rPr>
            <w:noProof/>
            <w:webHidden/>
          </w:rPr>
          <w:tab/>
        </w:r>
        <w:r>
          <w:rPr>
            <w:noProof/>
            <w:webHidden/>
          </w:rPr>
          <w:fldChar w:fldCharType="begin"/>
        </w:r>
        <w:r>
          <w:rPr>
            <w:noProof/>
            <w:webHidden/>
          </w:rPr>
          <w:instrText xml:space="preserve"> PAGEREF _Toc239266719 \h </w:instrText>
        </w:r>
        <w:r>
          <w:rPr>
            <w:noProof/>
            <w:webHidden/>
          </w:rPr>
        </w:r>
        <w:r>
          <w:rPr>
            <w:noProof/>
            <w:webHidden/>
          </w:rPr>
          <w:fldChar w:fldCharType="separate"/>
        </w:r>
        <w:r>
          <w:rPr>
            <w:noProof/>
            <w:webHidden/>
          </w:rPr>
          <w:t>46</w:t>
        </w:r>
        <w:r>
          <w:rPr>
            <w:noProof/>
            <w:webHidden/>
          </w:rPr>
          <w:fldChar w:fldCharType="end"/>
        </w:r>
      </w:hyperlink>
    </w:p>
    <w:p w14:paraId="7E11CA15" w14:textId="7E37332D" w:rsidR="0099005F" w:rsidRDefault="0099005F">
      <w:pPr>
        <w:pStyle w:val="TOC2"/>
        <w:tabs>
          <w:tab w:val="right" w:leader="dot" w:pos="10026"/>
        </w:tabs>
        <w:rPr>
          <w:noProof/>
        </w:rPr>
      </w:pPr>
      <w:hyperlink w:anchor="_Toc239266720" w:history="1">
        <w:r w:rsidRPr="00380792">
          <w:rPr>
            <w:rStyle w:val="Hyperlink"/>
            <w:noProof/>
          </w:rPr>
          <w:t>35.3 Complete Register</w:t>
        </w:r>
        <w:r>
          <w:rPr>
            <w:noProof/>
            <w:webHidden/>
          </w:rPr>
          <w:tab/>
        </w:r>
        <w:r>
          <w:rPr>
            <w:noProof/>
            <w:webHidden/>
          </w:rPr>
          <w:fldChar w:fldCharType="begin"/>
        </w:r>
        <w:r>
          <w:rPr>
            <w:noProof/>
            <w:webHidden/>
          </w:rPr>
          <w:instrText xml:space="preserve"> PAGEREF _Toc239266720 \h </w:instrText>
        </w:r>
        <w:r>
          <w:rPr>
            <w:noProof/>
            <w:webHidden/>
          </w:rPr>
        </w:r>
        <w:r>
          <w:rPr>
            <w:noProof/>
            <w:webHidden/>
          </w:rPr>
          <w:fldChar w:fldCharType="separate"/>
        </w:r>
        <w:r>
          <w:rPr>
            <w:noProof/>
            <w:webHidden/>
          </w:rPr>
          <w:t>46</w:t>
        </w:r>
        <w:r>
          <w:rPr>
            <w:noProof/>
            <w:webHidden/>
          </w:rPr>
          <w:fldChar w:fldCharType="end"/>
        </w:r>
      </w:hyperlink>
    </w:p>
    <w:p w14:paraId="0B828BA8" w14:textId="472F5C01" w:rsidR="0099005F" w:rsidRDefault="0099005F">
      <w:pPr>
        <w:pStyle w:val="TOC2"/>
        <w:tabs>
          <w:tab w:val="right" w:leader="dot" w:pos="10026"/>
        </w:tabs>
        <w:rPr>
          <w:noProof/>
        </w:rPr>
      </w:pPr>
      <w:hyperlink w:anchor="_Toc239266721" w:history="1">
        <w:r w:rsidRPr="00380792">
          <w:rPr>
            <w:rStyle w:val="Hyperlink"/>
            <w:noProof/>
          </w:rPr>
          <w:t>35.4 Mechanical Verification</w:t>
        </w:r>
        <w:r>
          <w:rPr>
            <w:noProof/>
            <w:webHidden/>
          </w:rPr>
          <w:tab/>
        </w:r>
        <w:r>
          <w:rPr>
            <w:noProof/>
            <w:webHidden/>
          </w:rPr>
          <w:fldChar w:fldCharType="begin"/>
        </w:r>
        <w:r>
          <w:rPr>
            <w:noProof/>
            <w:webHidden/>
          </w:rPr>
          <w:instrText xml:space="preserve"> PAGEREF _Toc239266721 \h </w:instrText>
        </w:r>
        <w:r>
          <w:rPr>
            <w:noProof/>
            <w:webHidden/>
          </w:rPr>
        </w:r>
        <w:r>
          <w:rPr>
            <w:noProof/>
            <w:webHidden/>
          </w:rPr>
          <w:fldChar w:fldCharType="separate"/>
        </w:r>
        <w:r>
          <w:rPr>
            <w:noProof/>
            <w:webHidden/>
          </w:rPr>
          <w:t>48</w:t>
        </w:r>
        <w:r>
          <w:rPr>
            <w:noProof/>
            <w:webHidden/>
          </w:rPr>
          <w:fldChar w:fldCharType="end"/>
        </w:r>
      </w:hyperlink>
    </w:p>
    <w:p w14:paraId="2A34619B" w14:textId="5E69DBB9" w:rsidR="0099005F" w:rsidRDefault="0099005F">
      <w:pPr>
        <w:pStyle w:val="TOC2"/>
        <w:tabs>
          <w:tab w:val="right" w:leader="dot" w:pos="10026"/>
        </w:tabs>
        <w:rPr>
          <w:noProof/>
        </w:rPr>
      </w:pPr>
      <w:hyperlink w:anchor="_Toc239266722" w:history="1">
        <w:r w:rsidRPr="00380792">
          <w:rPr>
            <w:rStyle w:val="Hyperlink"/>
            <w:noProof/>
          </w:rPr>
          <w:t>35.5 Closure and Blocking Scope</w:t>
        </w:r>
        <w:r>
          <w:rPr>
            <w:noProof/>
            <w:webHidden/>
          </w:rPr>
          <w:tab/>
        </w:r>
        <w:r>
          <w:rPr>
            <w:noProof/>
            <w:webHidden/>
          </w:rPr>
          <w:fldChar w:fldCharType="begin"/>
        </w:r>
        <w:r>
          <w:rPr>
            <w:noProof/>
            <w:webHidden/>
          </w:rPr>
          <w:instrText xml:space="preserve"> PAGEREF _Toc239266722 \h </w:instrText>
        </w:r>
        <w:r>
          <w:rPr>
            <w:noProof/>
            <w:webHidden/>
          </w:rPr>
        </w:r>
        <w:r>
          <w:rPr>
            <w:noProof/>
            <w:webHidden/>
          </w:rPr>
          <w:fldChar w:fldCharType="separate"/>
        </w:r>
        <w:r>
          <w:rPr>
            <w:noProof/>
            <w:webHidden/>
          </w:rPr>
          <w:t>48</w:t>
        </w:r>
        <w:r>
          <w:rPr>
            <w:noProof/>
            <w:webHidden/>
          </w:rPr>
          <w:fldChar w:fldCharType="end"/>
        </w:r>
      </w:hyperlink>
    </w:p>
    <w:p w14:paraId="36914C47" w14:textId="2B9DB5B4" w:rsidR="0099005F" w:rsidRDefault="0099005F">
      <w:pPr>
        <w:pStyle w:val="TOC1"/>
        <w:tabs>
          <w:tab w:val="right" w:leader="dot" w:pos="10026"/>
        </w:tabs>
        <w:rPr>
          <w:noProof/>
        </w:rPr>
      </w:pPr>
      <w:hyperlink w:anchor="_Toc239266723" w:history="1">
        <w:r w:rsidRPr="00380792">
          <w:rPr>
            <w:rStyle w:val="Hyperlink"/>
            <w:noProof/>
          </w:rPr>
          <w:t>Requirements Traceability, Acceptance &amp; Handover Gate</w:t>
        </w:r>
        <w:r>
          <w:rPr>
            <w:noProof/>
            <w:webHidden/>
          </w:rPr>
          <w:tab/>
        </w:r>
        <w:r>
          <w:rPr>
            <w:noProof/>
            <w:webHidden/>
          </w:rPr>
          <w:fldChar w:fldCharType="begin"/>
        </w:r>
        <w:r>
          <w:rPr>
            <w:noProof/>
            <w:webHidden/>
          </w:rPr>
          <w:instrText xml:space="preserve"> PAGEREF _Toc239266723 \h </w:instrText>
        </w:r>
        <w:r>
          <w:rPr>
            <w:noProof/>
            <w:webHidden/>
          </w:rPr>
        </w:r>
        <w:r>
          <w:rPr>
            <w:noProof/>
            <w:webHidden/>
          </w:rPr>
          <w:fldChar w:fldCharType="separate"/>
        </w:r>
        <w:r>
          <w:rPr>
            <w:noProof/>
            <w:webHidden/>
          </w:rPr>
          <w:t>49</w:t>
        </w:r>
        <w:r>
          <w:rPr>
            <w:noProof/>
            <w:webHidden/>
          </w:rPr>
          <w:fldChar w:fldCharType="end"/>
        </w:r>
      </w:hyperlink>
    </w:p>
    <w:p w14:paraId="7F2818E1" w14:textId="1AA3E97D" w:rsidR="0099005F" w:rsidRDefault="0099005F">
      <w:pPr>
        <w:pStyle w:val="TOC2"/>
        <w:tabs>
          <w:tab w:val="right" w:leader="dot" w:pos="10026"/>
        </w:tabs>
        <w:rPr>
          <w:noProof/>
        </w:rPr>
      </w:pPr>
      <w:hyperlink w:anchor="_Toc239266724" w:history="1">
        <w:r w:rsidRPr="00380792">
          <w:rPr>
            <w:rStyle w:val="Hyperlink"/>
            <w:noProof/>
          </w:rPr>
          <w:t>36.1 Traceability Matrix</w:t>
        </w:r>
        <w:r>
          <w:rPr>
            <w:noProof/>
            <w:webHidden/>
          </w:rPr>
          <w:tab/>
        </w:r>
        <w:r>
          <w:rPr>
            <w:noProof/>
            <w:webHidden/>
          </w:rPr>
          <w:fldChar w:fldCharType="begin"/>
        </w:r>
        <w:r>
          <w:rPr>
            <w:noProof/>
            <w:webHidden/>
          </w:rPr>
          <w:instrText xml:space="preserve"> PAGEREF _Toc239266724 \h </w:instrText>
        </w:r>
        <w:r>
          <w:rPr>
            <w:noProof/>
            <w:webHidden/>
          </w:rPr>
        </w:r>
        <w:r>
          <w:rPr>
            <w:noProof/>
            <w:webHidden/>
          </w:rPr>
          <w:fldChar w:fldCharType="separate"/>
        </w:r>
        <w:r>
          <w:rPr>
            <w:noProof/>
            <w:webHidden/>
          </w:rPr>
          <w:t>49</w:t>
        </w:r>
        <w:r>
          <w:rPr>
            <w:noProof/>
            <w:webHidden/>
          </w:rPr>
          <w:fldChar w:fldCharType="end"/>
        </w:r>
      </w:hyperlink>
    </w:p>
    <w:p w14:paraId="404F6ED1" w14:textId="6487FE6E" w:rsidR="0099005F" w:rsidRDefault="0099005F">
      <w:pPr>
        <w:pStyle w:val="TOC2"/>
        <w:tabs>
          <w:tab w:val="right" w:leader="dot" w:pos="10026"/>
        </w:tabs>
        <w:rPr>
          <w:noProof/>
        </w:rPr>
      </w:pPr>
      <w:hyperlink w:anchor="_Toc239266725" w:history="1">
        <w:r w:rsidRPr="00380792">
          <w:rPr>
            <w:rStyle w:val="Hyperlink"/>
            <w:noProof/>
          </w:rPr>
          <w:t>36.2 Traceability Mechanical Verification</w:t>
        </w:r>
        <w:r>
          <w:rPr>
            <w:noProof/>
            <w:webHidden/>
          </w:rPr>
          <w:tab/>
        </w:r>
        <w:r>
          <w:rPr>
            <w:noProof/>
            <w:webHidden/>
          </w:rPr>
          <w:fldChar w:fldCharType="begin"/>
        </w:r>
        <w:r>
          <w:rPr>
            <w:noProof/>
            <w:webHidden/>
          </w:rPr>
          <w:instrText xml:space="preserve"> PAGEREF _Toc239266725 \h </w:instrText>
        </w:r>
        <w:r>
          <w:rPr>
            <w:noProof/>
            <w:webHidden/>
          </w:rPr>
        </w:r>
        <w:r>
          <w:rPr>
            <w:noProof/>
            <w:webHidden/>
          </w:rPr>
          <w:fldChar w:fldCharType="separate"/>
        </w:r>
        <w:r>
          <w:rPr>
            <w:noProof/>
            <w:webHidden/>
          </w:rPr>
          <w:t>50</w:t>
        </w:r>
        <w:r>
          <w:rPr>
            <w:noProof/>
            <w:webHidden/>
          </w:rPr>
          <w:fldChar w:fldCharType="end"/>
        </w:r>
      </w:hyperlink>
    </w:p>
    <w:p w14:paraId="425B242A" w14:textId="2719D502" w:rsidR="0099005F" w:rsidRDefault="0099005F">
      <w:pPr>
        <w:pStyle w:val="TOC2"/>
        <w:tabs>
          <w:tab w:val="right" w:leader="dot" w:pos="10026"/>
        </w:tabs>
        <w:rPr>
          <w:noProof/>
        </w:rPr>
      </w:pPr>
      <w:hyperlink w:anchor="_Toc239266726" w:history="1">
        <w:r w:rsidRPr="00380792">
          <w:rPr>
            <w:rStyle w:val="Hyperlink"/>
            <w:noProof/>
          </w:rPr>
          <w:t>36.3 Acceptance Checklist</w:t>
        </w:r>
        <w:r>
          <w:rPr>
            <w:noProof/>
            <w:webHidden/>
          </w:rPr>
          <w:tab/>
        </w:r>
        <w:r>
          <w:rPr>
            <w:noProof/>
            <w:webHidden/>
          </w:rPr>
          <w:fldChar w:fldCharType="begin"/>
        </w:r>
        <w:r>
          <w:rPr>
            <w:noProof/>
            <w:webHidden/>
          </w:rPr>
          <w:instrText xml:space="preserve"> PAGEREF _Toc239266726 \h </w:instrText>
        </w:r>
        <w:r>
          <w:rPr>
            <w:noProof/>
            <w:webHidden/>
          </w:rPr>
        </w:r>
        <w:r>
          <w:rPr>
            <w:noProof/>
            <w:webHidden/>
          </w:rPr>
          <w:fldChar w:fldCharType="separate"/>
        </w:r>
        <w:r>
          <w:rPr>
            <w:noProof/>
            <w:webHidden/>
          </w:rPr>
          <w:t>50</w:t>
        </w:r>
        <w:r>
          <w:rPr>
            <w:noProof/>
            <w:webHidden/>
          </w:rPr>
          <w:fldChar w:fldCharType="end"/>
        </w:r>
      </w:hyperlink>
    </w:p>
    <w:p w14:paraId="3D8729BD" w14:textId="10817519" w:rsidR="0099005F" w:rsidRDefault="0099005F">
      <w:pPr>
        <w:pStyle w:val="TOC2"/>
        <w:tabs>
          <w:tab w:val="right" w:leader="dot" w:pos="10026"/>
        </w:tabs>
        <w:rPr>
          <w:noProof/>
        </w:rPr>
      </w:pPr>
      <w:hyperlink w:anchor="_Toc239266727" w:history="1">
        <w:r w:rsidRPr="00380792">
          <w:rPr>
            <w:rStyle w:val="Hyperlink"/>
            <w:noProof/>
          </w:rPr>
          <w:t>36.4 Handover</w:t>
        </w:r>
        <w:r>
          <w:rPr>
            <w:noProof/>
            <w:webHidden/>
          </w:rPr>
          <w:tab/>
        </w:r>
        <w:r>
          <w:rPr>
            <w:noProof/>
            <w:webHidden/>
          </w:rPr>
          <w:fldChar w:fldCharType="begin"/>
        </w:r>
        <w:r>
          <w:rPr>
            <w:noProof/>
            <w:webHidden/>
          </w:rPr>
          <w:instrText xml:space="preserve"> PAGEREF _Toc239266727 \h </w:instrText>
        </w:r>
        <w:r>
          <w:rPr>
            <w:noProof/>
            <w:webHidden/>
          </w:rPr>
        </w:r>
        <w:r>
          <w:rPr>
            <w:noProof/>
            <w:webHidden/>
          </w:rPr>
          <w:fldChar w:fldCharType="separate"/>
        </w:r>
        <w:r>
          <w:rPr>
            <w:noProof/>
            <w:webHidden/>
          </w:rPr>
          <w:t>50</w:t>
        </w:r>
        <w:r>
          <w:rPr>
            <w:noProof/>
            <w:webHidden/>
          </w:rPr>
          <w:fldChar w:fldCharType="end"/>
        </w:r>
      </w:hyperlink>
    </w:p>
    <w:p w14:paraId="05590045" w14:textId="334D1ACC" w:rsidR="0099005F" w:rsidRDefault="0099005F">
      <w:pPr>
        <w:pStyle w:val="TOC2"/>
        <w:tabs>
          <w:tab w:val="right" w:leader="dot" w:pos="10026"/>
        </w:tabs>
        <w:rPr>
          <w:noProof/>
        </w:rPr>
      </w:pPr>
      <w:hyperlink w:anchor="_Toc239266728" w:history="1">
        <w:r w:rsidRPr="00380792">
          <w:rPr>
            <w:rStyle w:val="Hyperlink"/>
            <w:noProof/>
          </w:rPr>
          <w:t>Human Review Focus</w:t>
        </w:r>
        <w:r>
          <w:rPr>
            <w:noProof/>
            <w:webHidden/>
          </w:rPr>
          <w:tab/>
        </w:r>
        <w:r>
          <w:rPr>
            <w:noProof/>
            <w:webHidden/>
          </w:rPr>
          <w:fldChar w:fldCharType="begin"/>
        </w:r>
        <w:r>
          <w:rPr>
            <w:noProof/>
            <w:webHidden/>
          </w:rPr>
          <w:instrText xml:space="preserve"> PAGEREF _Toc239266728 \h </w:instrText>
        </w:r>
        <w:r>
          <w:rPr>
            <w:noProof/>
            <w:webHidden/>
          </w:rPr>
        </w:r>
        <w:r>
          <w:rPr>
            <w:noProof/>
            <w:webHidden/>
          </w:rPr>
          <w:fldChar w:fldCharType="separate"/>
        </w:r>
        <w:r>
          <w:rPr>
            <w:noProof/>
            <w:webHidden/>
          </w:rPr>
          <w:t>50</w:t>
        </w:r>
        <w:r>
          <w:rPr>
            <w:noProof/>
            <w:webHidden/>
          </w:rPr>
          <w:fldChar w:fldCharType="end"/>
        </w:r>
      </w:hyperlink>
    </w:p>
    <w:p w14:paraId="426C0AEB" w14:textId="77777777" w:rsidR="002333AB" w:rsidRDefault="009D35B5">
      <w:r>
        <w:fldChar w:fldCharType="end"/>
      </w:r>
    </w:p>
    <w:p w14:paraId="45EBA785" w14:textId="77777777" w:rsidR="002333AB" w:rsidRDefault="009D35B5">
      <w:r>
        <w:br w:type="page"/>
      </w:r>
    </w:p>
    <w:p w14:paraId="7C868476" w14:textId="77777777" w:rsidR="002333AB" w:rsidRDefault="009D35B5">
      <w:pPr>
        <w:pStyle w:val="NCIEChapterLabel"/>
      </w:pPr>
      <w:r>
        <w:lastRenderedPageBreak/>
        <w:t>NCIE-006 — Chapter 1 Expansion</w:t>
      </w:r>
    </w:p>
    <w:p w14:paraId="4F949954" w14:textId="77777777" w:rsidR="002333AB" w:rsidRDefault="009D35B5">
      <w:pPr>
        <w:pStyle w:val="Heading1"/>
        <w:pBdr>
          <w:bottom w:val="single" w:sz="14" w:space="5" w:color="D89D26"/>
        </w:pBdr>
      </w:pPr>
      <w:bookmarkStart w:id="5" w:name="_Toc239266578"/>
      <w:r>
        <w:t>Memory &amp; Context Mandate, Authority Chain &amp; Specification Boundary</w:t>
      </w:r>
      <w:bookmarkEnd w:id="5"/>
    </w:p>
    <w:p w14:paraId="12CB0C1A" w14:textId="77777777" w:rsidR="002333AB" w:rsidRDefault="009D35B5">
      <w:pPr>
        <w:pStyle w:val="NCIEBody"/>
      </w:pPr>
      <w:r>
        <w:rPr>
          <w:i/>
          <w:color w:val="234F29"/>
        </w:rPr>
        <w:t>Establish NCIE-006 as the detailed Memory/Context authority without redefining upstream architecture.</w:t>
      </w:r>
    </w:p>
    <w:p w14:paraId="129BFA18" w14:textId="77777777" w:rsidR="002333AB" w:rsidRDefault="009D35B5">
      <w:pPr>
        <w:pStyle w:val="NCIEStatusBlock"/>
        <w:pBdr>
          <w:left w:val="single" w:sz="18" w:space="8" w:color="D89D26"/>
        </w:pBdr>
        <w:shd w:val="clear" w:color="auto" w:fill="EDF4EF"/>
      </w:pPr>
      <w:r>
        <w:t>Status: IN DEVELOPMENT — FOR HUMAN REVIEW.</w:t>
      </w:r>
    </w:p>
    <w:p w14:paraId="04D62A7D" w14:textId="77777777" w:rsidR="002333AB" w:rsidRDefault="009D35B5">
      <w:pPr>
        <w:pStyle w:val="NCIEUpstreamBlock"/>
      </w:pPr>
      <w:r>
        <w:rPr>
          <w:b/>
          <w:color w:val="071A14"/>
        </w:rPr>
        <w:t xml:space="preserve">Upstream: </w:t>
      </w:r>
      <w:r>
        <w:t>NCIE-002 Ch.20 §20.2, §20.12 — Memory tiers and the formal promotion boundary are architecturally fixed; NCIE-006 details their implementation.  |  NCIE-003 Ch.22 — Memory Object, Knowledge Candidate, Institutional Knowledge entities are canonical; NCIE-006 specifies the services and lifecycle around them.</w:t>
      </w:r>
    </w:p>
    <w:p w14:paraId="2728A0A1" w14:textId="77777777" w:rsidR="002333AB" w:rsidRDefault="009D35B5">
      <w:pPr>
        <w:pStyle w:val="Heading2"/>
      </w:pPr>
      <w:bookmarkStart w:id="6" w:name="_Toc239266579"/>
      <w:r>
        <w:t>1.1 Mandate</w:t>
      </w:r>
      <w:bookmarkEnd w:id="6"/>
    </w:p>
    <w:p w14:paraId="5CA70233" w14:textId="77777777" w:rsidR="002333AB" w:rsidRDefault="009D35B5">
      <w:pPr>
        <w:pStyle w:val="NCIEBody"/>
      </w:pPr>
      <w:r>
        <w:t>NCIE-006 consolidates persistent Memory and Context architecture into an implementable specification. It preserves model independence, Human-Primary governance, temporal integrity, provenance and authorization, and does not redesign the upstream architecture that already fixes these requirements.</w:t>
      </w:r>
    </w:p>
    <w:p w14:paraId="0E0C43D5" w14:textId="77777777" w:rsidR="002333AB" w:rsidRDefault="009D35B5">
      <w:pPr>
        <w:pStyle w:val="Heading2"/>
      </w:pPr>
      <w:bookmarkStart w:id="7" w:name="_Toc239266580"/>
      <w:r>
        <w:t>1.2 Specification Boundary — What NCIE-006 Does Not Own</w:t>
      </w:r>
      <w:bookmarkEnd w:id="7"/>
    </w:p>
    <w:p w14:paraId="07930C0A" w14:textId="77777777" w:rsidR="002333AB" w:rsidRDefault="009D35B5">
      <w:pPr>
        <w:pStyle w:val="NCIEFigureCaption"/>
      </w:pPr>
      <w:r>
        <w:t>Table 1. NCIE-006 specification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5018"/>
        <w:gridCol w:w="5018"/>
      </w:tblGrid>
      <w:tr w:rsidR="002333AB" w14:paraId="03DCDCE6" w14:textId="77777777">
        <w:trPr>
          <w:tblHeader/>
        </w:trPr>
        <w:tc>
          <w:tcPr>
            <w:tcW w:w="5018" w:type="dxa"/>
            <w:shd w:val="clear" w:color="auto" w:fill="071A14"/>
            <w:tcMar>
              <w:top w:w="70" w:type="dxa"/>
              <w:left w:w="90" w:type="dxa"/>
              <w:bottom w:w="70" w:type="dxa"/>
              <w:right w:w="90" w:type="dxa"/>
            </w:tcMar>
            <w:vAlign w:val="center"/>
          </w:tcPr>
          <w:p w14:paraId="2F417DF4" w14:textId="77777777" w:rsidR="002333AB" w:rsidRDefault="009D35B5">
            <w:pPr>
              <w:pStyle w:val="NCIEBody"/>
              <w:spacing w:after="0" w:line="240" w:lineRule="auto"/>
              <w:jc w:val="center"/>
            </w:pPr>
            <w:r>
              <w:rPr>
                <w:b/>
                <w:color w:val="FFFFFF"/>
                <w:sz w:val="15"/>
              </w:rPr>
              <w:t>Concern</w:t>
            </w:r>
          </w:p>
        </w:tc>
        <w:tc>
          <w:tcPr>
            <w:tcW w:w="5018" w:type="dxa"/>
            <w:shd w:val="clear" w:color="auto" w:fill="071A14"/>
            <w:tcMar>
              <w:top w:w="70" w:type="dxa"/>
              <w:left w:w="90" w:type="dxa"/>
              <w:bottom w:w="70" w:type="dxa"/>
              <w:right w:w="90" w:type="dxa"/>
            </w:tcMar>
            <w:vAlign w:val="center"/>
          </w:tcPr>
          <w:p w14:paraId="7E89B475" w14:textId="77777777" w:rsidR="002333AB" w:rsidRDefault="009D35B5">
            <w:pPr>
              <w:pStyle w:val="NCIEBody"/>
              <w:spacing w:after="0" w:line="240" w:lineRule="auto"/>
              <w:jc w:val="center"/>
            </w:pPr>
            <w:r>
              <w:rPr>
                <w:b/>
                <w:color w:val="FFFFFF"/>
                <w:sz w:val="15"/>
              </w:rPr>
              <w:t>Owned By</w:t>
            </w:r>
          </w:p>
        </w:tc>
      </w:tr>
      <w:tr w:rsidR="002333AB" w14:paraId="5FB4285A" w14:textId="77777777">
        <w:trPr>
          <w:cantSplit/>
        </w:trPr>
        <w:tc>
          <w:tcPr>
            <w:tcW w:w="5018" w:type="dxa"/>
            <w:shd w:val="clear" w:color="auto" w:fill="FFFFFF"/>
            <w:tcMar>
              <w:top w:w="70" w:type="dxa"/>
              <w:left w:w="90" w:type="dxa"/>
              <w:bottom w:w="70" w:type="dxa"/>
              <w:right w:w="90" w:type="dxa"/>
            </w:tcMar>
            <w:vAlign w:val="center"/>
          </w:tcPr>
          <w:p w14:paraId="4B1328B7" w14:textId="77777777" w:rsidR="002333AB" w:rsidRDefault="009D35B5">
            <w:pPr>
              <w:pStyle w:val="NCIEBody"/>
              <w:spacing w:after="0" w:line="240" w:lineRule="auto"/>
            </w:pPr>
            <w:r>
              <w:rPr>
                <w:sz w:val="16"/>
              </w:rPr>
              <w:t>AI/agent/model orchestration engineering</w:t>
            </w:r>
          </w:p>
        </w:tc>
        <w:tc>
          <w:tcPr>
            <w:tcW w:w="5018" w:type="dxa"/>
            <w:shd w:val="clear" w:color="auto" w:fill="FFFFFF"/>
            <w:tcMar>
              <w:top w:w="70" w:type="dxa"/>
              <w:left w:w="90" w:type="dxa"/>
              <w:bottom w:w="70" w:type="dxa"/>
              <w:right w:w="90" w:type="dxa"/>
            </w:tcMar>
            <w:vAlign w:val="center"/>
          </w:tcPr>
          <w:p w14:paraId="390DC10F" w14:textId="77777777" w:rsidR="002333AB" w:rsidRDefault="009D35B5">
            <w:pPr>
              <w:pStyle w:val="NCIEBody"/>
              <w:spacing w:after="0" w:line="240" w:lineRule="auto"/>
            </w:pPr>
            <w:r>
              <w:rPr>
                <w:sz w:val="16"/>
              </w:rPr>
              <w:t>NCIE-007; NCIE-006 specifies only what Memory/Context must expose to it</w:t>
            </w:r>
          </w:p>
        </w:tc>
      </w:tr>
      <w:tr w:rsidR="002333AB" w14:paraId="50A7D555" w14:textId="77777777">
        <w:trPr>
          <w:cantSplit/>
        </w:trPr>
        <w:tc>
          <w:tcPr>
            <w:tcW w:w="5018" w:type="dxa"/>
            <w:shd w:val="clear" w:color="auto" w:fill="EDF4EF"/>
            <w:tcMar>
              <w:top w:w="70" w:type="dxa"/>
              <w:left w:w="90" w:type="dxa"/>
              <w:bottom w:w="70" w:type="dxa"/>
              <w:right w:w="90" w:type="dxa"/>
            </w:tcMar>
            <w:vAlign w:val="center"/>
          </w:tcPr>
          <w:p w14:paraId="1D7CDE9D" w14:textId="77777777" w:rsidR="002333AB" w:rsidRDefault="009D35B5">
            <w:pPr>
              <w:pStyle w:val="NCIEBody"/>
              <w:spacing w:after="0" w:line="240" w:lineRule="auto"/>
            </w:pPr>
            <w:r>
              <w:rPr>
                <w:sz w:val="16"/>
              </w:rPr>
              <w:t>Identity, authorization enforcement engineering</w:t>
            </w:r>
          </w:p>
        </w:tc>
        <w:tc>
          <w:tcPr>
            <w:tcW w:w="5018" w:type="dxa"/>
            <w:shd w:val="clear" w:color="auto" w:fill="EDF4EF"/>
            <w:tcMar>
              <w:top w:w="70" w:type="dxa"/>
              <w:left w:w="90" w:type="dxa"/>
              <w:bottom w:w="70" w:type="dxa"/>
              <w:right w:w="90" w:type="dxa"/>
            </w:tcMar>
            <w:vAlign w:val="center"/>
          </w:tcPr>
          <w:p w14:paraId="5A74DF50" w14:textId="77777777" w:rsidR="002333AB" w:rsidRDefault="009D35B5">
            <w:pPr>
              <w:pStyle w:val="NCIEBody"/>
              <w:spacing w:after="0" w:line="240" w:lineRule="auto"/>
            </w:pPr>
            <w:r>
              <w:rPr>
                <w:sz w:val="16"/>
              </w:rPr>
              <w:t>NCIE-004 Ch.23; NCIE-009; NCIE-006 specifies authorization requirements, not IAM implementation</w:t>
            </w:r>
          </w:p>
        </w:tc>
      </w:tr>
      <w:tr w:rsidR="002333AB" w14:paraId="2FE6D8BF" w14:textId="77777777">
        <w:trPr>
          <w:cantSplit/>
        </w:trPr>
        <w:tc>
          <w:tcPr>
            <w:tcW w:w="5018" w:type="dxa"/>
            <w:shd w:val="clear" w:color="auto" w:fill="FFFFFF"/>
            <w:tcMar>
              <w:top w:w="70" w:type="dxa"/>
              <w:left w:w="90" w:type="dxa"/>
              <w:bottom w:w="70" w:type="dxa"/>
              <w:right w:w="90" w:type="dxa"/>
            </w:tcMar>
            <w:vAlign w:val="center"/>
          </w:tcPr>
          <w:p w14:paraId="51AFEC7A" w14:textId="77777777" w:rsidR="002333AB" w:rsidRDefault="009D35B5">
            <w:pPr>
              <w:pStyle w:val="NCIEBody"/>
              <w:spacing w:after="0" w:line="240" w:lineRule="auto"/>
            </w:pPr>
            <w:r>
              <w:rPr>
                <w:sz w:val="16"/>
              </w:rPr>
              <w:t>Evidence object lifecycle, chain-of-custody engineering</w:t>
            </w:r>
          </w:p>
        </w:tc>
        <w:tc>
          <w:tcPr>
            <w:tcW w:w="5018" w:type="dxa"/>
            <w:shd w:val="clear" w:color="auto" w:fill="FFFFFF"/>
            <w:tcMar>
              <w:top w:w="70" w:type="dxa"/>
              <w:left w:w="90" w:type="dxa"/>
              <w:bottom w:w="70" w:type="dxa"/>
              <w:right w:w="90" w:type="dxa"/>
            </w:tcMar>
            <w:vAlign w:val="center"/>
          </w:tcPr>
          <w:p w14:paraId="650FF2EA" w14:textId="77777777" w:rsidR="002333AB" w:rsidRDefault="009D35B5">
            <w:pPr>
              <w:pStyle w:val="NCIEBody"/>
              <w:spacing w:after="0" w:line="240" w:lineRule="auto"/>
            </w:pPr>
            <w:r>
              <w:rPr>
                <w:sz w:val="16"/>
              </w:rPr>
              <w:t>NCIE-003 Ch.17; NCIE-010; NCIE-006 references Evidence, never redefines it</w:t>
            </w:r>
          </w:p>
        </w:tc>
      </w:tr>
      <w:tr w:rsidR="002333AB" w14:paraId="62543661" w14:textId="77777777">
        <w:trPr>
          <w:cantSplit/>
        </w:trPr>
        <w:tc>
          <w:tcPr>
            <w:tcW w:w="5018" w:type="dxa"/>
            <w:shd w:val="clear" w:color="auto" w:fill="EDF4EF"/>
            <w:tcMar>
              <w:top w:w="70" w:type="dxa"/>
              <w:left w:w="90" w:type="dxa"/>
              <w:bottom w:w="70" w:type="dxa"/>
              <w:right w:w="90" w:type="dxa"/>
            </w:tcMar>
            <w:vAlign w:val="center"/>
          </w:tcPr>
          <w:p w14:paraId="4615D3C7" w14:textId="77777777" w:rsidR="002333AB" w:rsidRDefault="009D35B5">
            <w:pPr>
              <w:pStyle w:val="NCIEBody"/>
              <w:spacing w:after="0" w:line="240" w:lineRule="auto"/>
            </w:pPr>
            <w:r>
              <w:rPr>
                <w:sz w:val="16"/>
              </w:rPr>
              <w:t>API/event transport engineering</w:t>
            </w:r>
          </w:p>
        </w:tc>
        <w:tc>
          <w:tcPr>
            <w:tcW w:w="5018" w:type="dxa"/>
            <w:shd w:val="clear" w:color="auto" w:fill="EDF4EF"/>
            <w:tcMar>
              <w:top w:w="70" w:type="dxa"/>
              <w:left w:w="90" w:type="dxa"/>
              <w:bottom w:w="70" w:type="dxa"/>
              <w:right w:w="90" w:type="dxa"/>
            </w:tcMar>
            <w:vAlign w:val="center"/>
          </w:tcPr>
          <w:p w14:paraId="4E6A6291" w14:textId="77777777" w:rsidR="002333AB" w:rsidRDefault="009D35B5">
            <w:pPr>
              <w:pStyle w:val="NCIEBody"/>
              <w:spacing w:after="0" w:line="240" w:lineRule="auto"/>
            </w:pPr>
            <w:r>
              <w:rPr>
                <w:sz w:val="16"/>
              </w:rPr>
              <w:t>NCIE-004 Ch.8-9; NCIE-011; NCIE-006 specifies service contracts, not wire protocols</w:t>
            </w:r>
          </w:p>
        </w:tc>
      </w:tr>
      <w:tr w:rsidR="002333AB" w14:paraId="67422977" w14:textId="77777777">
        <w:trPr>
          <w:cantSplit/>
        </w:trPr>
        <w:tc>
          <w:tcPr>
            <w:tcW w:w="5018" w:type="dxa"/>
            <w:shd w:val="clear" w:color="auto" w:fill="FFFFFF"/>
            <w:tcMar>
              <w:top w:w="70" w:type="dxa"/>
              <w:left w:w="90" w:type="dxa"/>
              <w:bottom w:w="70" w:type="dxa"/>
              <w:right w:w="90" w:type="dxa"/>
            </w:tcMar>
            <w:vAlign w:val="center"/>
          </w:tcPr>
          <w:p w14:paraId="53B7220B" w14:textId="77777777" w:rsidR="002333AB" w:rsidRDefault="009D35B5">
            <w:pPr>
              <w:pStyle w:val="NCIEBody"/>
              <w:spacing w:after="0" w:line="240" w:lineRule="auto"/>
            </w:pPr>
            <w:r>
              <w:rPr>
                <w:sz w:val="16"/>
              </w:rPr>
              <w:t>Physical database/search/graph/vector technology selection</w:t>
            </w:r>
          </w:p>
        </w:tc>
        <w:tc>
          <w:tcPr>
            <w:tcW w:w="5018" w:type="dxa"/>
            <w:shd w:val="clear" w:color="auto" w:fill="FFFFFF"/>
            <w:tcMar>
              <w:top w:w="70" w:type="dxa"/>
              <w:left w:w="90" w:type="dxa"/>
              <w:bottom w:w="70" w:type="dxa"/>
              <w:right w:w="90" w:type="dxa"/>
            </w:tcMar>
            <w:vAlign w:val="center"/>
          </w:tcPr>
          <w:p w14:paraId="33A1F509" w14:textId="77777777" w:rsidR="002333AB" w:rsidRDefault="009D35B5">
            <w:pPr>
              <w:pStyle w:val="NCIEBody"/>
              <w:spacing w:after="0" w:line="240" w:lineRule="auto"/>
            </w:pPr>
            <w:r>
              <w:rPr>
                <w:sz w:val="16"/>
              </w:rPr>
              <w:t>NCIE-004 (Technology Decision Matrix); NCIE-014; NCIE-006 specifies logical storage roles only</w:t>
            </w:r>
          </w:p>
        </w:tc>
      </w:tr>
      <w:tr w:rsidR="002333AB" w14:paraId="01EDA36F" w14:textId="77777777">
        <w:trPr>
          <w:cantSplit/>
        </w:trPr>
        <w:tc>
          <w:tcPr>
            <w:tcW w:w="5018" w:type="dxa"/>
            <w:shd w:val="clear" w:color="auto" w:fill="EDF4EF"/>
            <w:tcMar>
              <w:top w:w="70" w:type="dxa"/>
              <w:left w:w="90" w:type="dxa"/>
              <w:bottom w:w="70" w:type="dxa"/>
              <w:right w:w="90" w:type="dxa"/>
            </w:tcMar>
            <w:vAlign w:val="center"/>
          </w:tcPr>
          <w:p w14:paraId="703DBA35" w14:textId="77777777" w:rsidR="002333AB" w:rsidRDefault="009D35B5">
            <w:pPr>
              <w:pStyle w:val="NCIEBody"/>
              <w:spacing w:after="0" w:line="240" w:lineRule="auto"/>
            </w:pPr>
            <w:r>
              <w:rPr>
                <w:sz w:val="16"/>
              </w:rPr>
              <w:t>Comprehensive test-suite implementation</w:t>
            </w:r>
          </w:p>
        </w:tc>
        <w:tc>
          <w:tcPr>
            <w:tcW w:w="5018" w:type="dxa"/>
            <w:shd w:val="clear" w:color="auto" w:fill="EDF4EF"/>
            <w:tcMar>
              <w:top w:w="70" w:type="dxa"/>
              <w:left w:w="90" w:type="dxa"/>
              <w:bottom w:w="70" w:type="dxa"/>
              <w:right w:w="90" w:type="dxa"/>
            </w:tcMar>
            <w:vAlign w:val="center"/>
          </w:tcPr>
          <w:p w14:paraId="0B1D6663" w14:textId="77777777" w:rsidR="002333AB" w:rsidRDefault="009D35B5">
            <w:pPr>
              <w:pStyle w:val="NCIEBody"/>
              <w:spacing w:after="0" w:line="240" w:lineRule="auto"/>
            </w:pPr>
            <w:r>
              <w:rPr>
                <w:sz w:val="16"/>
              </w:rPr>
              <w:t>NCIE-016; NCIE-006 Ch.34 specifies required test categories, not the full verification programme</w:t>
            </w:r>
          </w:p>
        </w:tc>
      </w:tr>
      <w:tr w:rsidR="002333AB" w14:paraId="2BF6B041" w14:textId="77777777">
        <w:trPr>
          <w:cantSplit/>
        </w:trPr>
        <w:tc>
          <w:tcPr>
            <w:tcW w:w="5018" w:type="dxa"/>
            <w:shd w:val="clear" w:color="auto" w:fill="FFFFFF"/>
            <w:tcMar>
              <w:top w:w="70" w:type="dxa"/>
              <w:left w:w="90" w:type="dxa"/>
              <w:bottom w:w="70" w:type="dxa"/>
              <w:right w:w="90" w:type="dxa"/>
            </w:tcMar>
            <w:vAlign w:val="center"/>
          </w:tcPr>
          <w:p w14:paraId="14A38709" w14:textId="77777777" w:rsidR="002333AB" w:rsidRDefault="009D35B5">
            <w:pPr>
              <w:pStyle w:val="NCIEBody"/>
              <w:spacing w:after="0" w:line="240" w:lineRule="auto"/>
            </w:pPr>
            <w:r>
              <w:rPr>
                <w:sz w:val="16"/>
              </w:rPr>
              <w:t>ARGUS conversational/analytical behavior</w:t>
            </w:r>
          </w:p>
        </w:tc>
        <w:tc>
          <w:tcPr>
            <w:tcW w:w="5018" w:type="dxa"/>
            <w:shd w:val="clear" w:color="auto" w:fill="FFFFFF"/>
            <w:tcMar>
              <w:top w:w="70" w:type="dxa"/>
              <w:left w:w="90" w:type="dxa"/>
              <w:bottom w:w="70" w:type="dxa"/>
              <w:right w:w="90" w:type="dxa"/>
            </w:tcMar>
            <w:vAlign w:val="center"/>
          </w:tcPr>
          <w:p w14:paraId="6080101A" w14:textId="77777777" w:rsidR="002333AB" w:rsidRDefault="009D35B5">
            <w:pPr>
              <w:pStyle w:val="NCIEBody"/>
              <w:spacing w:after="0" w:line="240" w:lineRule="auto"/>
            </w:pPr>
            <w:r>
              <w:rPr>
                <w:sz w:val="16"/>
              </w:rPr>
              <w:t>NCIE-005; NCIE-006 specifies what Memory ARGUS may retrieve, not how ARGUS behaves</w:t>
            </w:r>
          </w:p>
        </w:tc>
      </w:tr>
    </w:tbl>
    <w:p w14:paraId="31D47C4A" w14:textId="77777777" w:rsidR="002333AB" w:rsidRDefault="002333AB"/>
    <w:p w14:paraId="3FB0F215" w14:textId="77777777" w:rsidR="002333AB" w:rsidRDefault="009D35B5">
      <w:pPr>
        <w:pStyle w:val="Heading2"/>
      </w:pPr>
      <w:bookmarkStart w:id="8" w:name="_Toc239266581"/>
      <w:r>
        <w:t>1.3 Structural Change Control</w:t>
      </w:r>
      <w:bookmarkEnd w:id="8"/>
    </w:p>
    <w:p w14:paraId="0243E93F" w14:textId="77777777" w:rsidR="002333AB" w:rsidRDefault="009D35B5">
      <w:pPr>
        <w:pStyle w:val="NCIEBody"/>
      </w:pPr>
      <w:r>
        <w:t>The 36-chapter structure is locked. A material contradiction or omission discovered during expansion is flagged STRUCTURAL CHANGE REQUIRED — HUMAN REVIEW rather than silently resolved. None has been raised in this edition.</w:t>
      </w:r>
    </w:p>
    <w:p w14:paraId="0257D2A8" w14:textId="77777777" w:rsidR="002333AB" w:rsidRDefault="009D35B5">
      <w:pPr>
        <w:pStyle w:val="Heading2"/>
      </w:pPr>
      <w:bookmarkStart w:id="9" w:name="_Toc239266582"/>
      <w:r>
        <w:t>Human Review Focus</w:t>
      </w:r>
      <w:bookmarkEnd w:id="9"/>
    </w:p>
    <w:p w14:paraId="7E39366B" w14:textId="77777777" w:rsidR="002333AB" w:rsidRDefault="009D35B5">
      <w:pPr>
        <w:pStyle w:val="ListBullet"/>
      </w:pPr>
      <w:r>
        <w:rPr>
          <w:b/>
          <w:color w:val="071A14"/>
          <w:sz w:val="18"/>
        </w:rPr>
        <w:t xml:space="preserve">[INSTITUTIONAL CONFIRMATION REQUIRED]  </w:t>
      </w:r>
      <w:r>
        <w:t>Confirm the acceptance authority for NCIE-006 as a whole and for individual chapter sign-off.</w:t>
      </w:r>
    </w:p>
    <w:p w14:paraId="73E9B155" w14:textId="77777777" w:rsidR="002333AB" w:rsidRDefault="009D35B5">
      <w:pPr>
        <w:pStyle w:val="NCIETraceBlock"/>
      </w:pPr>
      <w:r>
        <w:t>Traceability: NCIE-002 Ch.20; NCIE-003 Ch.22.</w:t>
      </w:r>
    </w:p>
    <w:p w14:paraId="6744F600" w14:textId="77777777" w:rsidR="002333AB" w:rsidRDefault="009D35B5">
      <w:pPr>
        <w:pStyle w:val="NCIEChapterLabel"/>
      </w:pPr>
      <w:r>
        <w:lastRenderedPageBreak/>
        <w:t>NCIE-006 — Chapter 2 Expansion</w:t>
      </w:r>
    </w:p>
    <w:p w14:paraId="5B9E3C09" w14:textId="77777777" w:rsidR="002333AB" w:rsidRDefault="009D35B5">
      <w:pPr>
        <w:pStyle w:val="Heading1"/>
        <w:pBdr>
          <w:bottom w:val="single" w:sz="14" w:space="5" w:color="D89D26"/>
        </w:pBdr>
      </w:pPr>
      <w:bookmarkStart w:id="10" w:name="_Toc239266583"/>
      <w:r>
        <w:t>Memory Doctrine, Invariants &amp; Epistemic Boundaries</w:t>
      </w:r>
      <w:bookmarkEnd w:id="10"/>
    </w:p>
    <w:p w14:paraId="6071FD89" w14:textId="77777777" w:rsidR="002333AB" w:rsidRDefault="009D35B5">
      <w:pPr>
        <w:pStyle w:val="NCIEBody"/>
      </w:pPr>
      <w:r>
        <w:rPr>
          <w:i/>
          <w:color w:val="234F29"/>
        </w:rPr>
        <w:t>Lock Memory ≠ Evidence, Memory ≠ Current Truth, Memory ≠ Institutional Knowledge, Knowledge ≠ Rule, and ARGUS ≠ Memory.</w:t>
      </w:r>
    </w:p>
    <w:p w14:paraId="10184990" w14:textId="77777777" w:rsidR="002333AB" w:rsidRDefault="009D35B5">
      <w:pPr>
        <w:pStyle w:val="NCIEStatusBlock"/>
        <w:pBdr>
          <w:left w:val="single" w:sz="18" w:space="8" w:color="D89D26"/>
        </w:pBdr>
        <w:shd w:val="clear" w:color="auto" w:fill="EDF4EF"/>
      </w:pPr>
      <w:r>
        <w:t>Status: IN DEVELOPMENT — FOR HUMAN REVIEW.</w:t>
      </w:r>
    </w:p>
    <w:p w14:paraId="0ECAD628" w14:textId="77777777" w:rsidR="002333AB" w:rsidRDefault="009D35B5">
      <w:pPr>
        <w:pStyle w:val="NCIEUpstreamBlock"/>
      </w:pPr>
      <w:r>
        <w:rPr>
          <w:b/>
          <w:color w:val="071A14"/>
        </w:rPr>
        <w:t xml:space="preserve">Upstream: </w:t>
      </w:r>
      <w:r>
        <w:t>NCIE-002 Ch.20 §20.2 — ARGUS is not institutional memory; Memory ≠ Current Truth is architecturally fixed.  |  NCIE-003 Ch.22 §22.2 — Institutional Knowledge ≠ Rule; promotion requires recorded human review.</w:t>
      </w:r>
    </w:p>
    <w:p w14:paraId="168682E4" w14:textId="77777777" w:rsidR="002333AB" w:rsidRDefault="009D35B5">
      <w:pPr>
        <w:pStyle w:val="Heading2"/>
      </w:pPr>
      <w:bookmarkStart w:id="11" w:name="_Toc239266584"/>
      <w:r>
        <w:t>2.1 Authoritative Definitions</w:t>
      </w:r>
      <w:bookmarkEnd w:id="11"/>
    </w:p>
    <w:p w14:paraId="41582DCF" w14:textId="77777777" w:rsidR="002333AB" w:rsidRDefault="009D35B5">
      <w:pPr>
        <w:pStyle w:val="NCIEFigureCaption"/>
      </w:pPr>
      <w:r>
        <w:t>Table 2. Core term definitions, stated once and referenced throughout this document.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5018"/>
        <w:gridCol w:w="5018"/>
      </w:tblGrid>
      <w:tr w:rsidR="002333AB" w14:paraId="52BA8F51" w14:textId="77777777">
        <w:trPr>
          <w:tblHeader/>
        </w:trPr>
        <w:tc>
          <w:tcPr>
            <w:tcW w:w="5018" w:type="dxa"/>
            <w:shd w:val="clear" w:color="auto" w:fill="071A14"/>
            <w:tcMar>
              <w:top w:w="70" w:type="dxa"/>
              <w:left w:w="90" w:type="dxa"/>
              <w:bottom w:w="70" w:type="dxa"/>
              <w:right w:w="90" w:type="dxa"/>
            </w:tcMar>
            <w:vAlign w:val="center"/>
          </w:tcPr>
          <w:p w14:paraId="6EE234E4" w14:textId="77777777" w:rsidR="002333AB" w:rsidRDefault="009D35B5">
            <w:pPr>
              <w:pStyle w:val="NCIEBody"/>
              <w:spacing w:after="0" w:line="240" w:lineRule="auto"/>
              <w:jc w:val="center"/>
            </w:pPr>
            <w:r>
              <w:rPr>
                <w:b/>
                <w:color w:val="FFFFFF"/>
                <w:sz w:val="15"/>
              </w:rPr>
              <w:t>Term</w:t>
            </w:r>
          </w:p>
        </w:tc>
        <w:tc>
          <w:tcPr>
            <w:tcW w:w="5018" w:type="dxa"/>
            <w:shd w:val="clear" w:color="auto" w:fill="071A14"/>
            <w:tcMar>
              <w:top w:w="70" w:type="dxa"/>
              <w:left w:w="90" w:type="dxa"/>
              <w:bottom w:w="70" w:type="dxa"/>
              <w:right w:w="90" w:type="dxa"/>
            </w:tcMar>
            <w:vAlign w:val="center"/>
          </w:tcPr>
          <w:p w14:paraId="7713EEBC" w14:textId="77777777" w:rsidR="002333AB" w:rsidRDefault="009D35B5">
            <w:pPr>
              <w:pStyle w:val="NCIEBody"/>
              <w:spacing w:after="0" w:line="240" w:lineRule="auto"/>
              <w:jc w:val="center"/>
            </w:pPr>
            <w:r>
              <w:rPr>
                <w:b/>
                <w:color w:val="FFFFFF"/>
                <w:sz w:val="15"/>
              </w:rPr>
              <w:t>Definition</w:t>
            </w:r>
          </w:p>
        </w:tc>
      </w:tr>
      <w:tr w:rsidR="002333AB" w14:paraId="543C9E15" w14:textId="77777777">
        <w:trPr>
          <w:cantSplit/>
        </w:trPr>
        <w:tc>
          <w:tcPr>
            <w:tcW w:w="5018" w:type="dxa"/>
            <w:shd w:val="clear" w:color="auto" w:fill="FFFFFF"/>
            <w:tcMar>
              <w:top w:w="70" w:type="dxa"/>
              <w:left w:w="90" w:type="dxa"/>
              <w:bottom w:w="70" w:type="dxa"/>
              <w:right w:w="90" w:type="dxa"/>
            </w:tcMar>
            <w:vAlign w:val="center"/>
          </w:tcPr>
          <w:p w14:paraId="5A18FB5A" w14:textId="77777777" w:rsidR="002333AB" w:rsidRDefault="009D35B5">
            <w:pPr>
              <w:pStyle w:val="NCIEBody"/>
              <w:spacing w:after="0" w:line="240" w:lineRule="auto"/>
            </w:pPr>
            <w:r>
              <w:rPr>
                <w:sz w:val="16"/>
              </w:rPr>
              <w:t>Memory</w:t>
            </w:r>
          </w:p>
        </w:tc>
        <w:tc>
          <w:tcPr>
            <w:tcW w:w="5018" w:type="dxa"/>
            <w:shd w:val="clear" w:color="auto" w:fill="FFFFFF"/>
            <w:tcMar>
              <w:top w:w="70" w:type="dxa"/>
              <w:left w:w="90" w:type="dxa"/>
              <w:bottom w:w="70" w:type="dxa"/>
              <w:right w:w="90" w:type="dxa"/>
            </w:tcMar>
            <w:vAlign w:val="center"/>
          </w:tcPr>
          <w:p w14:paraId="0B6F9F3D" w14:textId="77777777" w:rsidR="002333AB" w:rsidRDefault="009D35B5">
            <w:pPr>
              <w:pStyle w:val="NCIEBody"/>
              <w:spacing w:after="0" w:line="240" w:lineRule="auto"/>
            </w:pPr>
            <w:r>
              <w:rPr>
                <w:sz w:val="16"/>
              </w:rPr>
              <w:t>A persistent record of something previously observed, decided, discussed or concluded. It is retrospective by nature — it records what was, not what currently is.</w:t>
            </w:r>
          </w:p>
        </w:tc>
      </w:tr>
      <w:tr w:rsidR="002333AB" w14:paraId="043B021D" w14:textId="77777777">
        <w:trPr>
          <w:cantSplit/>
        </w:trPr>
        <w:tc>
          <w:tcPr>
            <w:tcW w:w="5018" w:type="dxa"/>
            <w:shd w:val="clear" w:color="auto" w:fill="EDF4EF"/>
            <w:tcMar>
              <w:top w:w="70" w:type="dxa"/>
              <w:left w:w="90" w:type="dxa"/>
              <w:bottom w:w="70" w:type="dxa"/>
              <w:right w:w="90" w:type="dxa"/>
            </w:tcMar>
            <w:vAlign w:val="center"/>
          </w:tcPr>
          <w:p w14:paraId="34896AF0" w14:textId="77777777" w:rsidR="002333AB" w:rsidRDefault="009D35B5">
            <w:pPr>
              <w:pStyle w:val="NCIEBody"/>
              <w:spacing w:after="0" w:line="240" w:lineRule="auto"/>
            </w:pPr>
            <w:r>
              <w:rPr>
                <w:sz w:val="16"/>
              </w:rPr>
              <w:t>Institutional Knowledge</w:t>
            </w:r>
          </w:p>
        </w:tc>
        <w:tc>
          <w:tcPr>
            <w:tcW w:w="5018" w:type="dxa"/>
            <w:shd w:val="clear" w:color="auto" w:fill="EDF4EF"/>
            <w:tcMar>
              <w:top w:w="70" w:type="dxa"/>
              <w:left w:w="90" w:type="dxa"/>
              <w:bottom w:w="70" w:type="dxa"/>
              <w:right w:w="90" w:type="dxa"/>
            </w:tcMar>
            <w:vAlign w:val="center"/>
          </w:tcPr>
          <w:p w14:paraId="16D854D4" w14:textId="77777777" w:rsidR="002333AB" w:rsidRDefault="009D35B5">
            <w:pPr>
              <w:pStyle w:val="NCIEBody"/>
              <w:spacing w:after="0" w:line="240" w:lineRule="auto"/>
            </w:pPr>
            <w:r>
              <w:rPr>
                <w:sz w:val="16"/>
              </w:rPr>
              <w:t>A Memory-derived generalisation that has been deliberately reviewed and approved through the lifecycle in Ch.18-19, and is applicable within a defined scope (Ch.19 §19).</w:t>
            </w:r>
          </w:p>
        </w:tc>
      </w:tr>
      <w:tr w:rsidR="002333AB" w14:paraId="7BCC1944" w14:textId="77777777">
        <w:trPr>
          <w:cantSplit/>
        </w:trPr>
        <w:tc>
          <w:tcPr>
            <w:tcW w:w="5018" w:type="dxa"/>
            <w:shd w:val="clear" w:color="auto" w:fill="FFFFFF"/>
            <w:tcMar>
              <w:top w:w="70" w:type="dxa"/>
              <w:left w:w="90" w:type="dxa"/>
              <w:bottom w:w="70" w:type="dxa"/>
              <w:right w:w="90" w:type="dxa"/>
            </w:tcMar>
            <w:vAlign w:val="center"/>
          </w:tcPr>
          <w:p w14:paraId="66CCD5BE" w14:textId="77777777" w:rsidR="002333AB" w:rsidRDefault="009D35B5">
            <w:pPr>
              <w:pStyle w:val="NCIEBody"/>
              <w:spacing w:after="0" w:line="240" w:lineRule="auto"/>
            </w:pPr>
            <w:r>
              <w:rPr>
                <w:sz w:val="16"/>
              </w:rPr>
              <w:t>Evidence</w:t>
            </w:r>
          </w:p>
        </w:tc>
        <w:tc>
          <w:tcPr>
            <w:tcW w:w="5018" w:type="dxa"/>
            <w:shd w:val="clear" w:color="auto" w:fill="FFFFFF"/>
            <w:tcMar>
              <w:top w:w="70" w:type="dxa"/>
              <w:left w:w="90" w:type="dxa"/>
              <w:bottom w:w="70" w:type="dxa"/>
              <w:right w:w="90" w:type="dxa"/>
            </w:tcMar>
            <w:vAlign w:val="center"/>
          </w:tcPr>
          <w:p w14:paraId="5B30D79A" w14:textId="77777777" w:rsidR="002333AB" w:rsidRDefault="009D35B5">
            <w:pPr>
              <w:pStyle w:val="NCIEBody"/>
              <w:spacing w:after="0" w:line="240" w:lineRule="auto"/>
            </w:pPr>
            <w:r>
              <w:rPr>
                <w:sz w:val="16"/>
              </w:rPr>
              <w:t>An authoritative artifact with source, acquisition and validation lineage (NCIE-003 Ch.17) — governed entirely outside NCIE-006; Memory may reference Evidence, never substitute for it.</w:t>
            </w:r>
          </w:p>
        </w:tc>
      </w:tr>
      <w:tr w:rsidR="002333AB" w14:paraId="274C1BE1" w14:textId="77777777">
        <w:trPr>
          <w:cantSplit/>
        </w:trPr>
        <w:tc>
          <w:tcPr>
            <w:tcW w:w="5018" w:type="dxa"/>
            <w:shd w:val="clear" w:color="auto" w:fill="EDF4EF"/>
            <w:tcMar>
              <w:top w:w="70" w:type="dxa"/>
              <w:left w:w="90" w:type="dxa"/>
              <w:bottom w:w="70" w:type="dxa"/>
              <w:right w:w="90" w:type="dxa"/>
            </w:tcMar>
            <w:vAlign w:val="center"/>
          </w:tcPr>
          <w:p w14:paraId="5FF23C3D" w14:textId="77777777" w:rsidR="002333AB" w:rsidRDefault="009D35B5">
            <w:pPr>
              <w:pStyle w:val="NCIEBody"/>
              <w:spacing w:after="0" w:line="240" w:lineRule="auto"/>
            </w:pPr>
            <w:r>
              <w:rPr>
                <w:sz w:val="16"/>
              </w:rPr>
              <w:t>Rule</w:t>
            </w:r>
          </w:p>
        </w:tc>
        <w:tc>
          <w:tcPr>
            <w:tcW w:w="5018" w:type="dxa"/>
            <w:shd w:val="clear" w:color="auto" w:fill="EDF4EF"/>
            <w:tcMar>
              <w:top w:w="70" w:type="dxa"/>
              <w:left w:w="90" w:type="dxa"/>
              <w:bottom w:w="70" w:type="dxa"/>
              <w:right w:w="90" w:type="dxa"/>
            </w:tcMar>
            <w:vAlign w:val="center"/>
          </w:tcPr>
          <w:p w14:paraId="6AFDD7C9" w14:textId="77777777" w:rsidR="002333AB" w:rsidRDefault="009D35B5">
            <w:pPr>
              <w:pStyle w:val="NCIEBody"/>
              <w:spacing w:after="0" w:line="240" w:lineRule="auto"/>
            </w:pPr>
            <w:r>
              <w:rPr>
                <w:sz w:val="16"/>
              </w:rPr>
              <w:t>A governed, effective-dated parameter or threshold (NCIE-003 Ch.24) — governed entirely outside NCIE-006; Institutional Knowledge may motivate a Rule Change Candidate but never directly modifies a Rule.</w:t>
            </w:r>
          </w:p>
        </w:tc>
      </w:tr>
    </w:tbl>
    <w:p w14:paraId="2DD642E8" w14:textId="77777777" w:rsidR="002333AB" w:rsidRDefault="002333AB"/>
    <w:p w14:paraId="0FD192A7" w14:textId="77777777" w:rsidR="002333AB" w:rsidRDefault="009D35B5">
      <w:pPr>
        <w:pStyle w:val="Heading2"/>
      </w:pPr>
      <w:bookmarkStart w:id="12" w:name="_Toc239266585"/>
      <w:r>
        <w:t>2.2 Epistemic Boundaries</w:t>
      </w:r>
      <w:bookmarkEnd w:id="12"/>
    </w:p>
    <w:p w14:paraId="75F3D85F" w14:textId="77777777" w:rsidR="002333AB" w:rsidRDefault="009D35B5">
      <w:pPr>
        <w:pStyle w:val="ListBullet"/>
      </w:pPr>
      <w:r>
        <w:t>ARGUS ≠ Institutional Memory — ARGUS has no memory store of its own; every recollection is retrieved from governed NCIE-006 services (front matter §0.3).</w:t>
      </w:r>
    </w:p>
    <w:p w14:paraId="26C0AE32" w14:textId="77777777" w:rsidR="002333AB" w:rsidRDefault="009D35B5">
      <w:pPr>
        <w:pStyle w:val="ListBullet"/>
      </w:pPr>
      <w:r>
        <w:t>Memory ≠ Current Truth — a Memory Object is never presented as live authoritative state without reconciliation (Ch.13).</w:t>
      </w:r>
    </w:p>
    <w:p w14:paraId="48E78D67" w14:textId="77777777" w:rsidR="002333AB" w:rsidRDefault="009D35B5">
      <w:pPr>
        <w:pStyle w:val="ListBullet"/>
      </w:pPr>
      <w:r>
        <w:t>Memory ≠ Evidence — a Memory Object may reference Evidence; it never becomes Evidence by being remembered.</w:t>
      </w:r>
    </w:p>
    <w:p w14:paraId="76288F11" w14:textId="77777777" w:rsidR="002333AB" w:rsidRDefault="009D35B5">
      <w:pPr>
        <w:pStyle w:val="ListBullet"/>
      </w:pPr>
      <w:r>
        <w:t>Memory ≠ Institutional Knowledge — a raw Memory Object requires deliberate promotion (Ch.18) before it carries institutional authority.</w:t>
      </w:r>
    </w:p>
    <w:p w14:paraId="0D05798A" w14:textId="77777777" w:rsidR="002333AB" w:rsidRDefault="009D35B5">
      <w:pPr>
        <w:pStyle w:val="ListBullet"/>
      </w:pPr>
      <w:r>
        <w:t>Institutional Knowledge ≠ Rule — approved Knowledge informs human judgment and may motivate a Rule Change Candidate; it never directly alters a governed Rule (NCIE-003 Ch.24).</w:t>
      </w:r>
    </w:p>
    <w:p w14:paraId="26144813" w14:textId="77777777" w:rsidR="002333AB" w:rsidRDefault="009D35B5">
      <w:pPr>
        <w:pStyle w:val="Heading2"/>
      </w:pPr>
      <w:bookmarkStart w:id="13" w:name="_Toc239266586"/>
      <w:r>
        <w:t>2.3 Model Independence</w:t>
      </w:r>
      <w:bookmarkEnd w:id="13"/>
    </w:p>
    <w:p w14:paraId="731DC96E" w14:textId="77777777" w:rsidR="002333AB" w:rsidRDefault="009D35B5">
      <w:pPr>
        <w:pStyle w:val="NCIEBody"/>
      </w:pPr>
      <w:r>
        <w:t>Model Replacement ≠ Memory Reset. Replacing the ARGUS model or provider (NCIE-004 Ch.18) never erases or resets Memory or Institutional Knowledge, since both live in governed NCIE-006 services entirely outside the model/provider boundary. Chapter 34's acceptance tests demonstrate this directly.</w:t>
      </w:r>
    </w:p>
    <w:p w14:paraId="58C57A92" w14:textId="77777777" w:rsidR="002333AB" w:rsidRDefault="009D35B5">
      <w:pPr>
        <w:pStyle w:val="Heading2"/>
      </w:pPr>
      <w:bookmarkStart w:id="14" w:name="_Toc239266587"/>
      <w:r>
        <w:t>Human Review Focus</w:t>
      </w:r>
      <w:bookmarkEnd w:id="14"/>
    </w:p>
    <w:p w14:paraId="2AFC0563" w14:textId="77777777" w:rsidR="002333AB" w:rsidRDefault="009D35B5">
      <w:pPr>
        <w:pStyle w:val="ListBullet"/>
      </w:pPr>
      <w:r>
        <w:rPr>
          <w:b/>
          <w:color w:val="234F29"/>
          <w:sz w:val="18"/>
        </w:rPr>
        <w:t xml:space="preserve">[RESOLVED BY UPSTREAM BASELINE]  </w:t>
      </w:r>
      <w:r>
        <w:t>All five epistemic boundaries in §2.2 are fixed by NCIE-002 Ch.20 and NCIE-003 Ch.22; no institutional decision is required to adopt them.</w:t>
      </w:r>
    </w:p>
    <w:p w14:paraId="21677258" w14:textId="77777777" w:rsidR="002333AB" w:rsidRDefault="009D35B5">
      <w:pPr>
        <w:pStyle w:val="NCIETraceBlock"/>
      </w:pPr>
      <w:r>
        <w:t>Traceability: NCIE-002 Ch.20 §20.2, §20.12; NCIE-003 Ch.22.</w:t>
      </w:r>
    </w:p>
    <w:p w14:paraId="189A6978" w14:textId="77777777" w:rsidR="002333AB" w:rsidRDefault="009D35B5">
      <w:pPr>
        <w:pStyle w:val="NCIEChapterLabel"/>
      </w:pPr>
      <w:r>
        <w:lastRenderedPageBreak/>
        <w:t>NCIE-006 — Chapter 3 Expansion</w:t>
      </w:r>
    </w:p>
    <w:p w14:paraId="76CCEFB7" w14:textId="77777777" w:rsidR="002333AB" w:rsidRDefault="009D35B5">
      <w:pPr>
        <w:pStyle w:val="Heading1"/>
        <w:pBdr>
          <w:bottom w:val="single" w:sz="14" w:space="5" w:color="D89D26"/>
        </w:pBdr>
      </w:pPr>
      <w:bookmarkStart w:id="15" w:name="_Toc239266588"/>
      <w:r>
        <w:t>Memory Class Taxonomy</w:t>
      </w:r>
      <w:bookmarkEnd w:id="15"/>
    </w:p>
    <w:p w14:paraId="2F15387E" w14:textId="77777777" w:rsidR="002333AB" w:rsidRDefault="009D35B5">
      <w:pPr>
        <w:pStyle w:val="NCIEBody"/>
      </w:pPr>
      <w:r>
        <w:rPr>
          <w:i/>
          <w:color w:val="234F29"/>
        </w:rPr>
        <w:t>Define Conversation, Preference, Workspace, Room, Investigation, Situation, Historical, Decision and Institutional Knowledge memory.</w:t>
      </w:r>
    </w:p>
    <w:p w14:paraId="5C24FABC" w14:textId="77777777" w:rsidR="002333AB" w:rsidRDefault="009D35B5">
      <w:pPr>
        <w:pStyle w:val="NCIEStatusBlock"/>
        <w:pBdr>
          <w:left w:val="single" w:sz="18" w:space="8" w:color="D89D26"/>
        </w:pBdr>
        <w:shd w:val="clear" w:color="auto" w:fill="EDF4EF"/>
      </w:pPr>
      <w:r>
        <w:t>Status: IN DEVELOPMENT — FOR HUMAN REVIEW.</w:t>
      </w:r>
    </w:p>
    <w:p w14:paraId="11B3EAA5" w14:textId="77777777" w:rsidR="002333AB" w:rsidRDefault="009D35B5">
      <w:pPr>
        <w:pStyle w:val="NCIEUpstreamBlock"/>
      </w:pPr>
      <w:r>
        <w:rPr>
          <w:b/>
          <w:color w:val="071A14"/>
        </w:rPr>
        <w:t xml:space="preserve">Upstream: </w:t>
      </w:r>
      <w:r>
        <w:t>NCIE-002 Ch.20 §20.2 — Private/Shared/Institutional tiers are the architectural basis this taxonomy details into nine operational classes.</w:t>
      </w:r>
    </w:p>
    <w:p w14:paraId="3E3D8872" w14:textId="77777777" w:rsidR="002333AB" w:rsidRDefault="009D35B5">
      <w:pPr>
        <w:pStyle w:val="Heading2"/>
      </w:pPr>
      <w:bookmarkStart w:id="16" w:name="_Toc239266589"/>
      <w:r>
        <w:t>3.1 Memory Class Architecture</w:t>
      </w:r>
      <w:bookmarkEnd w:id="16"/>
    </w:p>
    <w:p w14:paraId="59A84259" w14:textId="77777777" w:rsidR="002333AB" w:rsidRDefault="009D35B5">
      <w:pPr>
        <w:pStyle w:val="NCIEFigureCaption"/>
      </w:pPr>
      <w:r>
        <w:t>Figure 1. Memory Class Architecture — authority flows only through deliberate promotion (Ch.18); no Memory class silently escalates its own authority.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relationship model"/>
      </w:tblPr>
      <w:tblGrid>
        <w:gridCol w:w="3345"/>
        <w:gridCol w:w="3345"/>
        <w:gridCol w:w="3345"/>
      </w:tblGrid>
      <w:tr w:rsidR="002333AB" w14:paraId="7533F9D0" w14:textId="77777777">
        <w:trPr>
          <w:tblHeader/>
        </w:trPr>
        <w:tc>
          <w:tcPr>
            <w:tcW w:w="3345" w:type="dxa"/>
            <w:shd w:val="clear" w:color="auto" w:fill="071A14"/>
            <w:tcMar>
              <w:top w:w="70" w:type="dxa"/>
              <w:left w:w="90" w:type="dxa"/>
              <w:bottom w:w="70" w:type="dxa"/>
              <w:right w:w="90" w:type="dxa"/>
            </w:tcMar>
            <w:vAlign w:val="center"/>
          </w:tcPr>
          <w:p w14:paraId="27062E5E" w14:textId="77777777" w:rsidR="002333AB" w:rsidRDefault="009D35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332DA46A" w14:textId="77777777" w:rsidR="002333AB" w:rsidRDefault="009D35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79094F4B" w14:textId="77777777" w:rsidR="002333AB" w:rsidRDefault="009D35B5">
            <w:pPr>
              <w:pStyle w:val="NCIEBody"/>
              <w:spacing w:after="0" w:line="240" w:lineRule="auto"/>
              <w:jc w:val="center"/>
            </w:pPr>
            <w:r>
              <w:rPr>
                <w:b/>
                <w:color w:val="FFFFFF"/>
                <w:sz w:val="15"/>
              </w:rPr>
              <w:t>TARGET</w:t>
            </w:r>
          </w:p>
        </w:tc>
      </w:tr>
      <w:tr w:rsidR="002333AB" w14:paraId="70297499" w14:textId="77777777">
        <w:trPr>
          <w:cantSplit/>
        </w:trPr>
        <w:tc>
          <w:tcPr>
            <w:tcW w:w="3345" w:type="dxa"/>
            <w:shd w:val="clear" w:color="auto" w:fill="EDF4EF"/>
            <w:tcMar>
              <w:top w:w="70" w:type="dxa"/>
              <w:left w:w="90" w:type="dxa"/>
              <w:bottom w:w="70" w:type="dxa"/>
              <w:right w:w="90" w:type="dxa"/>
            </w:tcMar>
            <w:vAlign w:val="center"/>
          </w:tcPr>
          <w:p w14:paraId="66038D48" w14:textId="77777777" w:rsidR="002333AB" w:rsidRDefault="009D35B5">
            <w:pPr>
              <w:pStyle w:val="NCIEBody"/>
              <w:spacing w:after="0" w:line="240" w:lineRule="auto"/>
              <w:jc w:val="center"/>
            </w:pPr>
            <w:r>
              <w:rPr>
                <w:sz w:val="16"/>
              </w:rPr>
              <w:t>Conversation Memory / User Preference Memory</w:t>
            </w:r>
          </w:p>
        </w:tc>
        <w:tc>
          <w:tcPr>
            <w:tcW w:w="3345" w:type="dxa"/>
            <w:shd w:val="clear" w:color="auto" w:fill="D89D26"/>
            <w:tcMar>
              <w:top w:w="70" w:type="dxa"/>
              <w:left w:w="90" w:type="dxa"/>
              <w:bottom w:w="70" w:type="dxa"/>
              <w:right w:w="90" w:type="dxa"/>
            </w:tcMar>
            <w:vAlign w:val="center"/>
          </w:tcPr>
          <w:p w14:paraId="314FF293" w14:textId="77777777" w:rsidR="002333AB" w:rsidRDefault="009D35B5">
            <w:pPr>
              <w:pStyle w:val="NCIEBody"/>
              <w:spacing w:after="0" w:line="240" w:lineRule="auto"/>
              <w:jc w:val="center"/>
            </w:pPr>
            <w:r>
              <w:rPr>
                <w:b/>
                <w:color w:val="071A14"/>
                <w:sz w:val="16"/>
              </w:rPr>
              <w:t>carry no institutional authority into</w:t>
            </w:r>
          </w:p>
        </w:tc>
        <w:tc>
          <w:tcPr>
            <w:tcW w:w="3345" w:type="dxa"/>
            <w:shd w:val="clear" w:color="auto" w:fill="EDF4EF"/>
            <w:tcMar>
              <w:top w:w="70" w:type="dxa"/>
              <w:left w:w="90" w:type="dxa"/>
              <w:bottom w:w="70" w:type="dxa"/>
              <w:right w:w="90" w:type="dxa"/>
            </w:tcMar>
            <w:vAlign w:val="center"/>
          </w:tcPr>
          <w:p w14:paraId="6319CF10" w14:textId="77777777" w:rsidR="002333AB" w:rsidRDefault="009D35B5">
            <w:pPr>
              <w:pStyle w:val="NCIEBody"/>
              <w:spacing w:after="0" w:line="240" w:lineRule="auto"/>
              <w:jc w:val="center"/>
            </w:pPr>
            <w:r>
              <w:rPr>
                <w:sz w:val="16"/>
              </w:rPr>
              <w:t>Workspace, Room, Investigation, Situation Memory</w:t>
            </w:r>
          </w:p>
        </w:tc>
      </w:tr>
      <w:tr w:rsidR="002333AB" w14:paraId="5C020521" w14:textId="77777777">
        <w:trPr>
          <w:cantSplit/>
        </w:trPr>
        <w:tc>
          <w:tcPr>
            <w:tcW w:w="3345" w:type="dxa"/>
            <w:shd w:val="clear" w:color="auto" w:fill="FFFFFF"/>
            <w:tcMar>
              <w:top w:w="70" w:type="dxa"/>
              <w:left w:w="90" w:type="dxa"/>
              <w:bottom w:w="70" w:type="dxa"/>
              <w:right w:w="90" w:type="dxa"/>
            </w:tcMar>
            <w:vAlign w:val="center"/>
          </w:tcPr>
          <w:p w14:paraId="016AFEFB" w14:textId="77777777" w:rsidR="002333AB" w:rsidRDefault="009D35B5">
            <w:pPr>
              <w:pStyle w:val="NCIEBody"/>
              <w:spacing w:after="0" w:line="240" w:lineRule="auto"/>
              <w:jc w:val="center"/>
            </w:pPr>
            <w:r>
              <w:rPr>
                <w:sz w:val="16"/>
              </w:rPr>
              <w:t>Workspace, Room, Investigation, Situation Memory</w:t>
            </w:r>
          </w:p>
        </w:tc>
        <w:tc>
          <w:tcPr>
            <w:tcW w:w="3345" w:type="dxa"/>
            <w:shd w:val="clear" w:color="auto" w:fill="D89D26"/>
            <w:tcMar>
              <w:top w:w="70" w:type="dxa"/>
              <w:left w:w="90" w:type="dxa"/>
              <w:bottom w:w="70" w:type="dxa"/>
              <w:right w:w="90" w:type="dxa"/>
            </w:tcMar>
            <w:vAlign w:val="center"/>
          </w:tcPr>
          <w:p w14:paraId="00C49E28" w14:textId="77777777" w:rsidR="002333AB" w:rsidRDefault="009D35B5">
            <w:pPr>
              <w:pStyle w:val="NCIEBody"/>
              <w:spacing w:after="0" w:line="240" w:lineRule="auto"/>
              <w:jc w:val="center"/>
            </w:pPr>
            <w:r>
              <w:rPr>
                <w:b/>
                <w:color w:val="071A14"/>
                <w:sz w:val="16"/>
              </w:rPr>
              <w:t>may be finalized (never auto-converted) into</w:t>
            </w:r>
          </w:p>
        </w:tc>
        <w:tc>
          <w:tcPr>
            <w:tcW w:w="3345" w:type="dxa"/>
            <w:shd w:val="clear" w:color="auto" w:fill="FFFFFF"/>
            <w:tcMar>
              <w:top w:w="70" w:type="dxa"/>
              <w:left w:w="90" w:type="dxa"/>
              <w:bottom w:w="70" w:type="dxa"/>
              <w:right w:w="90" w:type="dxa"/>
            </w:tcMar>
            <w:vAlign w:val="center"/>
          </w:tcPr>
          <w:p w14:paraId="11F41623" w14:textId="77777777" w:rsidR="002333AB" w:rsidRDefault="009D35B5">
            <w:pPr>
              <w:pStyle w:val="NCIEBody"/>
              <w:spacing w:after="0" w:line="240" w:lineRule="auto"/>
              <w:jc w:val="center"/>
            </w:pPr>
            <w:r>
              <w:rPr>
                <w:sz w:val="16"/>
              </w:rPr>
              <w:t>Decision Memory</w:t>
            </w:r>
          </w:p>
        </w:tc>
      </w:tr>
      <w:tr w:rsidR="002333AB" w14:paraId="3B674808" w14:textId="77777777">
        <w:trPr>
          <w:cantSplit/>
        </w:trPr>
        <w:tc>
          <w:tcPr>
            <w:tcW w:w="3345" w:type="dxa"/>
            <w:shd w:val="clear" w:color="auto" w:fill="EDF4EF"/>
            <w:tcMar>
              <w:top w:w="70" w:type="dxa"/>
              <w:left w:w="90" w:type="dxa"/>
              <w:bottom w:w="70" w:type="dxa"/>
              <w:right w:w="90" w:type="dxa"/>
            </w:tcMar>
            <w:vAlign w:val="center"/>
          </w:tcPr>
          <w:p w14:paraId="548BAE52" w14:textId="77777777" w:rsidR="002333AB" w:rsidRDefault="009D35B5">
            <w:pPr>
              <w:pStyle w:val="NCIEBody"/>
              <w:spacing w:after="0" w:line="240" w:lineRule="auto"/>
              <w:jc w:val="center"/>
            </w:pPr>
            <w:r>
              <w:rPr>
                <w:sz w:val="16"/>
              </w:rPr>
              <w:t>Decision Memory / Historical Memory</w:t>
            </w:r>
          </w:p>
        </w:tc>
        <w:tc>
          <w:tcPr>
            <w:tcW w:w="3345" w:type="dxa"/>
            <w:shd w:val="clear" w:color="auto" w:fill="D89D26"/>
            <w:tcMar>
              <w:top w:w="70" w:type="dxa"/>
              <w:left w:w="90" w:type="dxa"/>
              <w:bottom w:w="70" w:type="dxa"/>
              <w:right w:w="90" w:type="dxa"/>
            </w:tcMar>
            <w:vAlign w:val="center"/>
          </w:tcPr>
          <w:p w14:paraId="0DAB7488" w14:textId="77777777" w:rsidR="002333AB" w:rsidRDefault="009D35B5">
            <w:pPr>
              <w:pStyle w:val="NCIEBody"/>
              <w:spacing w:after="0" w:line="240" w:lineRule="auto"/>
              <w:jc w:val="center"/>
            </w:pPr>
            <w:r>
              <w:rPr>
                <w:b/>
                <w:color w:val="071A14"/>
                <w:sz w:val="16"/>
              </w:rPr>
              <w:t>may be generalised through deliberate promotion (Ch.18) into</w:t>
            </w:r>
          </w:p>
        </w:tc>
        <w:tc>
          <w:tcPr>
            <w:tcW w:w="3345" w:type="dxa"/>
            <w:shd w:val="clear" w:color="auto" w:fill="EDF4EF"/>
            <w:tcMar>
              <w:top w:w="70" w:type="dxa"/>
              <w:left w:w="90" w:type="dxa"/>
              <w:bottom w:w="70" w:type="dxa"/>
              <w:right w:w="90" w:type="dxa"/>
            </w:tcMar>
            <w:vAlign w:val="center"/>
          </w:tcPr>
          <w:p w14:paraId="05A238BC" w14:textId="77777777" w:rsidR="002333AB" w:rsidRDefault="009D35B5">
            <w:pPr>
              <w:pStyle w:val="NCIEBody"/>
              <w:spacing w:after="0" w:line="240" w:lineRule="auto"/>
              <w:jc w:val="center"/>
            </w:pPr>
            <w:r>
              <w:rPr>
                <w:sz w:val="16"/>
              </w:rPr>
              <w:t>Institutional Knowledge</w:t>
            </w:r>
          </w:p>
        </w:tc>
      </w:tr>
      <w:tr w:rsidR="002333AB" w14:paraId="3120106B" w14:textId="77777777">
        <w:trPr>
          <w:cantSplit/>
        </w:trPr>
        <w:tc>
          <w:tcPr>
            <w:tcW w:w="3345" w:type="dxa"/>
            <w:shd w:val="clear" w:color="auto" w:fill="FFFFFF"/>
            <w:tcMar>
              <w:top w:w="70" w:type="dxa"/>
              <w:left w:w="90" w:type="dxa"/>
              <w:bottom w:w="70" w:type="dxa"/>
              <w:right w:w="90" w:type="dxa"/>
            </w:tcMar>
            <w:vAlign w:val="center"/>
          </w:tcPr>
          <w:p w14:paraId="04433C8B" w14:textId="77777777" w:rsidR="002333AB" w:rsidRDefault="009D35B5">
            <w:pPr>
              <w:pStyle w:val="NCIEBody"/>
              <w:spacing w:after="0" w:line="240" w:lineRule="auto"/>
              <w:jc w:val="center"/>
            </w:pPr>
            <w:r>
              <w:rPr>
                <w:sz w:val="16"/>
              </w:rPr>
              <w:t>Institutional Knowledge</w:t>
            </w:r>
          </w:p>
        </w:tc>
        <w:tc>
          <w:tcPr>
            <w:tcW w:w="3345" w:type="dxa"/>
            <w:shd w:val="clear" w:color="auto" w:fill="D89D26"/>
            <w:tcMar>
              <w:top w:w="70" w:type="dxa"/>
              <w:left w:w="90" w:type="dxa"/>
              <w:bottom w:w="70" w:type="dxa"/>
              <w:right w:w="90" w:type="dxa"/>
            </w:tcMar>
            <w:vAlign w:val="center"/>
          </w:tcPr>
          <w:p w14:paraId="2276479C" w14:textId="77777777" w:rsidR="002333AB" w:rsidRDefault="009D35B5">
            <w:pPr>
              <w:pStyle w:val="NCIEBody"/>
              <w:spacing w:after="0" w:line="240" w:lineRule="auto"/>
              <w:jc w:val="center"/>
            </w:pPr>
            <w:r>
              <w:rPr>
                <w:b/>
                <w:color w:val="071A14"/>
                <w:sz w:val="16"/>
              </w:rPr>
              <w:t>never demotes back to, nor is derived automatically from,</w:t>
            </w:r>
          </w:p>
        </w:tc>
        <w:tc>
          <w:tcPr>
            <w:tcW w:w="3345" w:type="dxa"/>
            <w:shd w:val="clear" w:color="auto" w:fill="FFFFFF"/>
            <w:tcMar>
              <w:top w:w="70" w:type="dxa"/>
              <w:left w:w="90" w:type="dxa"/>
              <w:bottom w:w="70" w:type="dxa"/>
              <w:right w:w="90" w:type="dxa"/>
            </w:tcMar>
            <w:vAlign w:val="center"/>
          </w:tcPr>
          <w:p w14:paraId="2EA5FE78" w14:textId="77777777" w:rsidR="002333AB" w:rsidRDefault="009D35B5">
            <w:pPr>
              <w:pStyle w:val="NCIEBody"/>
              <w:spacing w:after="0" w:line="240" w:lineRule="auto"/>
              <w:jc w:val="center"/>
            </w:pPr>
            <w:r>
              <w:rPr>
                <w:sz w:val="16"/>
              </w:rPr>
              <w:t>Conversation or Preference Memory</w:t>
            </w:r>
          </w:p>
        </w:tc>
      </w:tr>
    </w:tbl>
    <w:p w14:paraId="3622B602" w14:textId="77777777" w:rsidR="002333AB" w:rsidRDefault="009D35B5">
      <w:pPr>
        <w:pStyle w:val="Heading2"/>
      </w:pPr>
      <w:bookmarkStart w:id="17" w:name="_Toc239266590"/>
      <w:r>
        <w:t>3.2 Memory Class Matrix</w:t>
      </w:r>
      <w:bookmarkEnd w:id="17"/>
    </w:p>
    <w:p w14:paraId="6CAD3C19" w14:textId="77777777" w:rsidR="002333AB" w:rsidRDefault="009D35B5">
      <w:pPr>
        <w:pStyle w:val="NCIEBody"/>
      </w:pPr>
      <w:r>
        <w:t>Nine Memory classes are distinguished throughout this document and never collapsed into one generic store or lifecycle:</w:t>
      </w:r>
    </w:p>
    <w:p w14:paraId="4CE76EF6" w14:textId="77777777" w:rsidR="002333AB" w:rsidRDefault="009D35B5">
      <w:pPr>
        <w:pStyle w:val="NCIEFigureCaption"/>
      </w:pPr>
      <w:r>
        <w:t>Table 3. Memory Class Matrix — nine distinguished classes, each independently governed.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2007"/>
        <w:gridCol w:w="2007"/>
        <w:gridCol w:w="2007"/>
        <w:gridCol w:w="2007"/>
        <w:gridCol w:w="2007"/>
      </w:tblGrid>
      <w:tr w:rsidR="002333AB" w14:paraId="644A7AE5" w14:textId="77777777">
        <w:trPr>
          <w:tblHeader/>
        </w:trPr>
        <w:tc>
          <w:tcPr>
            <w:tcW w:w="2007" w:type="dxa"/>
            <w:shd w:val="clear" w:color="auto" w:fill="071A14"/>
            <w:tcMar>
              <w:top w:w="70" w:type="dxa"/>
              <w:left w:w="90" w:type="dxa"/>
              <w:bottom w:w="70" w:type="dxa"/>
              <w:right w:w="90" w:type="dxa"/>
            </w:tcMar>
            <w:vAlign w:val="center"/>
          </w:tcPr>
          <w:p w14:paraId="6598B226" w14:textId="77777777" w:rsidR="002333AB" w:rsidRDefault="009D35B5">
            <w:pPr>
              <w:pStyle w:val="NCIEBody"/>
              <w:spacing w:after="0" w:line="240" w:lineRule="auto"/>
              <w:jc w:val="center"/>
            </w:pPr>
            <w:r>
              <w:rPr>
                <w:b/>
                <w:color w:val="FFFFFF"/>
                <w:sz w:val="15"/>
              </w:rPr>
              <w:t>Memory Class</w:t>
            </w:r>
          </w:p>
        </w:tc>
        <w:tc>
          <w:tcPr>
            <w:tcW w:w="2007" w:type="dxa"/>
            <w:shd w:val="clear" w:color="auto" w:fill="071A14"/>
            <w:tcMar>
              <w:top w:w="70" w:type="dxa"/>
              <w:left w:w="90" w:type="dxa"/>
              <w:bottom w:w="70" w:type="dxa"/>
              <w:right w:w="90" w:type="dxa"/>
            </w:tcMar>
            <w:vAlign w:val="center"/>
          </w:tcPr>
          <w:p w14:paraId="2DF75364" w14:textId="77777777" w:rsidR="002333AB" w:rsidRDefault="009D35B5">
            <w:pPr>
              <w:pStyle w:val="NCIEBody"/>
              <w:spacing w:after="0" w:line="240" w:lineRule="auto"/>
              <w:jc w:val="center"/>
            </w:pPr>
            <w:r>
              <w:rPr>
                <w:b/>
                <w:color w:val="FFFFFF"/>
                <w:sz w:val="15"/>
              </w:rPr>
              <w:t>Purpose</w:t>
            </w:r>
          </w:p>
        </w:tc>
        <w:tc>
          <w:tcPr>
            <w:tcW w:w="2007" w:type="dxa"/>
            <w:shd w:val="clear" w:color="auto" w:fill="071A14"/>
            <w:tcMar>
              <w:top w:w="70" w:type="dxa"/>
              <w:left w:w="90" w:type="dxa"/>
              <w:bottom w:w="70" w:type="dxa"/>
              <w:right w:w="90" w:type="dxa"/>
            </w:tcMar>
            <w:vAlign w:val="center"/>
          </w:tcPr>
          <w:p w14:paraId="0446F946" w14:textId="77777777" w:rsidR="002333AB" w:rsidRDefault="009D35B5">
            <w:pPr>
              <w:pStyle w:val="NCIEBody"/>
              <w:spacing w:after="0" w:line="240" w:lineRule="auto"/>
              <w:jc w:val="center"/>
            </w:pPr>
            <w:r>
              <w:rPr>
                <w:b/>
                <w:color w:val="FFFFFF"/>
                <w:sz w:val="15"/>
              </w:rPr>
              <w:t>Authority</w:t>
            </w:r>
          </w:p>
        </w:tc>
        <w:tc>
          <w:tcPr>
            <w:tcW w:w="2007" w:type="dxa"/>
            <w:shd w:val="clear" w:color="auto" w:fill="071A14"/>
            <w:tcMar>
              <w:top w:w="70" w:type="dxa"/>
              <w:left w:w="90" w:type="dxa"/>
              <w:bottom w:w="70" w:type="dxa"/>
              <w:right w:w="90" w:type="dxa"/>
            </w:tcMar>
            <w:vAlign w:val="center"/>
          </w:tcPr>
          <w:p w14:paraId="31D5B305" w14:textId="77777777" w:rsidR="002333AB" w:rsidRDefault="009D35B5">
            <w:pPr>
              <w:pStyle w:val="NCIEBody"/>
              <w:spacing w:after="0" w:line="240" w:lineRule="auto"/>
              <w:jc w:val="center"/>
            </w:pPr>
            <w:r>
              <w:rPr>
                <w:b/>
                <w:color w:val="FFFFFF"/>
                <w:sz w:val="15"/>
              </w:rPr>
              <w:t>Owner Chapter</w:t>
            </w:r>
          </w:p>
        </w:tc>
        <w:tc>
          <w:tcPr>
            <w:tcW w:w="2007" w:type="dxa"/>
            <w:shd w:val="clear" w:color="auto" w:fill="071A14"/>
            <w:tcMar>
              <w:top w:w="70" w:type="dxa"/>
              <w:left w:w="90" w:type="dxa"/>
              <w:bottom w:w="70" w:type="dxa"/>
              <w:right w:w="90" w:type="dxa"/>
            </w:tcMar>
            <w:vAlign w:val="center"/>
          </w:tcPr>
          <w:p w14:paraId="6E419052" w14:textId="77777777" w:rsidR="002333AB" w:rsidRDefault="009D35B5">
            <w:pPr>
              <w:pStyle w:val="NCIEBody"/>
              <w:spacing w:after="0" w:line="240" w:lineRule="auto"/>
              <w:jc w:val="center"/>
            </w:pPr>
            <w:r>
              <w:rPr>
                <w:b/>
                <w:color w:val="FFFFFF"/>
                <w:sz w:val="15"/>
              </w:rPr>
              <w:t>Reconciliation Required?</w:t>
            </w:r>
          </w:p>
        </w:tc>
      </w:tr>
      <w:tr w:rsidR="002333AB" w14:paraId="768CF1F3" w14:textId="77777777">
        <w:trPr>
          <w:cantSplit/>
        </w:trPr>
        <w:tc>
          <w:tcPr>
            <w:tcW w:w="2007" w:type="dxa"/>
            <w:shd w:val="clear" w:color="auto" w:fill="FFFFFF"/>
            <w:tcMar>
              <w:top w:w="70" w:type="dxa"/>
              <w:left w:w="90" w:type="dxa"/>
              <w:bottom w:w="70" w:type="dxa"/>
              <w:right w:w="90" w:type="dxa"/>
            </w:tcMar>
            <w:vAlign w:val="center"/>
          </w:tcPr>
          <w:p w14:paraId="18598C9E" w14:textId="77777777" w:rsidR="002333AB" w:rsidRDefault="009D35B5">
            <w:pPr>
              <w:pStyle w:val="NCIEBody"/>
              <w:spacing w:after="0" w:line="240" w:lineRule="auto"/>
            </w:pPr>
            <w:r>
              <w:rPr>
                <w:sz w:val="16"/>
              </w:rPr>
              <w:t>Conversation Memory</w:t>
            </w:r>
          </w:p>
        </w:tc>
        <w:tc>
          <w:tcPr>
            <w:tcW w:w="2007" w:type="dxa"/>
            <w:shd w:val="clear" w:color="auto" w:fill="FFFFFF"/>
            <w:tcMar>
              <w:top w:w="70" w:type="dxa"/>
              <w:left w:w="90" w:type="dxa"/>
              <w:bottom w:w="70" w:type="dxa"/>
              <w:right w:w="90" w:type="dxa"/>
            </w:tcMar>
            <w:vAlign w:val="center"/>
          </w:tcPr>
          <w:p w14:paraId="3E7452AE" w14:textId="77777777" w:rsidR="002333AB" w:rsidRDefault="009D35B5">
            <w:pPr>
              <w:pStyle w:val="NCIEBody"/>
              <w:spacing w:after="0" w:line="240" w:lineRule="auto"/>
            </w:pPr>
            <w:r>
              <w:rPr>
                <w:sz w:val="16"/>
              </w:rPr>
              <w:t>Low-authority conversational continuity</w:t>
            </w:r>
          </w:p>
        </w:tc>
        <w:tc>
          <w:tcPr>
            <w:tcW w:w="2007" w:type="dxa"/>
            <w:shd w:val="clear" w:color="auto" w:fill="FFFFFF"/>
            <w:tcMar>
              <w:top w:w="70" w:type="dxa"/>
              <w:left w:w="90" w:type="dxa"/>
              <w:bottom w:w="70" w:type="dxa"/>
              <w:right w:w="90" w:type="dxa"/>
            </w:tcMar>
            <w:vAlign w:val="center"/>
          </w:tcPr>
          <w:p w14:paraId="0F94A96B" w14:textId="77777777" w:rsidR="002333AB" w:rsidRDefault="009D35B5">
            <w:pPr>
              <w:pStyle w:val="NCIEBody"/>
              <w:spacing w:after="0" w:line="240" w:lineRule="auto"/>
            </w:pPr>
            <w:r>
              <w:rPr>
                <w:sz w:val="16"/>
              </w:rPr>
              <w:t>None — never overrides current state, Evidence, Rules, Findings, Decisions or authorization</w:t>
            </w:r>
          </w:p>
        </w:tc>
        <w:tc>
          <w:tcPr>
            <w:tcW w:w="2007" w:type="dxa"/>
            <w:shd w:val="clear" w:color="auto" w:fill="FFFFFF"/>
            <w:tcMar>
              <w:top w:w="70" w:type="dxa"/>
              <w:left w:w="90" w:type="dxa"/>
              <w:bottom w:w="70" w:type="dxa"/>
              <w:right w:w="90" w:type="dxa"/>
            </w:tcMar>
            <w:vAlign w:val="center"/>
          </w:tcPr>
          <w:p w14:paraId="553416EE" w14:textId="77777777" w:rsidR="002333AB" w:rsidRDefault="009D35B5">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4A6096FB" w14:textId="77777777" w:rsidR="002333AB" w:rsidRDefault="009D35B5">
            <w:pPr>
              <w:pStyle w:val="NCIEBody"/>
              <w:spacing w:after="0" w:line="240" w:lineRule="auto"/>
            </w:pPr>
            <w:r>
              <w:rPr>
                <w:sz w:val="16"/>
              </w:rPr>
              <w:t>No</w:t>
            </w:r>
          </w:p>
        </w:tc>
      </w:tr>
      <w:tr w:rsidR="002333AB" w14:paraId="2B1AC6BD" w14:textId="77777777">
        <w:trPr>
          <w:cantSplit/>
        </w:trPr>
        <w:tc>
          <w:tcPr>
            <w:tcW w:w="2007" w:type="dxa"/>
            <w:shd w:val="clear" w:color="auto" w:fill="EDF4EF"/>
            <w:tcMar>
              <w:top w:w="70" w:type="dxa"/>
              <w:left w:w="90" w:type="dxa"/>
              <w:bottom w:w="70" w:type="dxa"/>
              <w:right w:w="90" w:type="dxa"/>
            </w:tcMar>
            <w:vAlign w:val="center"/>
          </w:tcPr>
          <w:p w14:paraId="182ADE28" w14:textId="77777777" w:rsidR="002333AB" w:rsidRDefault="009D35B5">
            <w:pPr>
              <w:pStyle w:val="NCIEBody"/>
              <w:spacing w:after="0" w:line="240" w:lineRule="auto"/>
            </w:pPr>
            <w:r>
              <w:rPr>
                <w:sz w:val="16"/>
              </w:rPr>
              <w:t>User Preference Memory</w:t>
            </w:r>
          </w:p>
        </w:tc>
        <w:tc>
          <w:tcPr>
            <w:tcW w:w="2007" w:type="dxa"/>
            <w:shd w:val="clear" w:color="auto" w:fill="EDF4EF"/>
            <w:tcMar>
              <w:top w:w="70" w:type="dxa"/>
              <w:left w:w="90" w:type="dxa"/>
              <w:bottom w:w="70" w:type="dxa"/>
              <w:right w:w="90" w:type="dxa"/>
            </w:tcMar>
            <w:vAlign w:val="center"/>
          </w:tcPr>
          <w:p w14:paraId="3F996725" w14:textId="77777777" w:rsidR="002333AB" w:rsidRDefault="009D35B5">
            <w:pPr>
              <w:pStyle w:val="NCIEBody"/>
              <w:spacing w:after="0" w:line="240" w:lineRule="auto"/>
            </w:pPr>
            <w:r>
              <w:rPr>
                <w:sz w:val="16"/>
              </w:rPr>
              <w:t>Low-risk personalization</w:t>
            </w:r>
          </w:p>
        </w:tc>
        <w:tc>
          <w:tcPr>
            <w:tcW w:w="2007" w:type="dxa"/>
            <w:shd w:val="clear" w:color="auto" w:fill="EDF4EF"/>
            <w:tcMar>
              <w:top w:w="70" w:type="dxa"/>
              <w:left w:w="90" w:type="dxa"/>
              <w:bottom w:w="70" w:type="dxa"/>
              <w:right w:w="90" w:type="dxa"/>
            </w:tcMar>
            <w:vAlign w:val="center"/>
          </w:tcPr>
          <w:p w14:paraId="7B16BC45" w14:textId="77777777" w:rsidR="002333AB" w:rsidRDefault="009D35B5">
            <w:pPr>
              <w:pStyle w:val="NCIEBody"/>
              <w:spacing w:after="0" w:line="240" w:lineRule="auto"/>
            </w:pPr>
            <w:r>
              <w:rPr>
                <w:sz w:val="16"/>
              </w:rPr>
              <w:t>None — never alters permissions, Evidence meaning, Rules, analytical truth or Decision authority</w:t>
            </w:r>
          </w:p>
        </w:tc>
        <w:tc>
          <w:tcPr>
            <w:tcW w:w="2007" w:type="dxa"/>
            <w:shd w:val="clear" w:color="auto" w:fill="EDF4EF"/>
            <w:tcMar>
              <w:top w:w="70" w:type="dxa"/>
              <w:left w:w="90" w:type="dxa"/>
              <w:bottom w:w="70" w:type="dxa"/>
              <w:right w:w="90" w:type="dxa"/>
            </w:tcMar>
            <w:vAlign w:val="center"/>
          </w:tcPr>
          <w:p w14:paraId="3241AE5C" w14:textId="77777777" w:rsidR="002333AB" w:rsidRDefault="009D35B5">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1CCACCAD" w14:textId="77777777" w:rsidR="002333AB" w:rsidRDefault="009D35B5">
            <w:pPr>
              <w:pStyle w:val="NCIEBody"/>
              <w:spacing w:after="0" w:line="240" w:lineRule="auto"/>
            </w:pPr>
            <w:r>
              <w:rPr>
                <w:sz w:val="16"/>
              </w:rPr>
              <w:t>No</w:t>
            </w:r>
          </w:p>
        </w:tc>
      </w:tr>
      <w:tr w:rsidR="002333AB" w14:paraId="581F7B95" w14:textId="77777777">
        <w:trPr>
          <w:cantSplit/>
        </w:trPr>
        <w:tc>
          <w:tcPr>
            <w:tcW w:w="2007" w:type="dxa"/>
            <w:shd w:val="clear" w:color="auto" w:fill="FFFFFF"/>
            <w:tcMar>
              <w:top w:w="70" w:type="dxa"/>
              <w:left w:w="90" w:type="dxa"/>
              <w:bottom w:w="70" w:type="dxa"/>
              <w:right w:w="90" w:type="dxa"/>
            </w:tcMar>
            <w:vAlign w:val="center"/>
          </w:tcPr>
          <w:p w14:paraId="3D471BD9" w14:textId="77777777" w:rsidR="002333AB" w:rsidRDefault="009D35B5">
            <w:pPr>
              <w:pStyle w:val="NCIEBody"/>
              <w:spacing w:after="0" w:line="240" w:lineRule="auto"/>
            </w:pPr>
            <w:r>
              <w:rPr>
                <w:sz w:val="16"/>
              </w:rPr>
              <w:t>Workspace/Session Continuity Memory</w:t>
            </w:r>
          </w:p>
        </w:tc>
        <w:tc>
          <w:tcPr>
            <w:tcW w:w="2007" w:type="dxa"/>
            <w:shd w:val="clear" w:color="auto" w:fill="FFFFFF"/>
            <w:tcMar>
              <w:top w:w="70" w:type="dxa"/>
              <w:left w:w="90" w:type="dxa"/>
              <w:bottom w:w="70" w:type="dxa"/>
              <w:right w:w="90" w:type="dxa"/>
            </w:tcMar>
            <w:vAlign w:val="center"/>
          </w:tcPr>
          <w:p w14:paraId="6C042FD7" w14:textId="77777777" w:rsidR="002333AB" w:rsidRDefault="009D35B5">
            <w:pPr>
              <w:pStyle w:val="NCIEBody"/>
              <w:spacing w:after="0" w:line="240" w:lineRule="auto"/>
            </w:pPr>
            <w:r>
              <w:rPr>
                <w:sz w:val="16"/>
              </w:rPr>
              <w:t>Resumable individual work state</w:t>
            </w:r>
          </w:p>
        </w:tc>
        <w:tc>
          <w:tcPr>
            <w:tcW w:w="2007" w:type="dxa"/>
            <w:shd w:val="clear" w:color="auto" w:fill="FFFFFF"/>
            <w:tcMar>
              <w:top w:w="70" w:type="dxa"/>
              <w:left w:w="90" w:type="dxa"/>
              <w:bottom w:w="70" w:type="dxa"/>
              <w:right w:w="90" w:type="dxa"/>
            </w:tcMar>
            <w:vAlign w:val="center"/>
          </w:tcPr>
          <w:p w14:paraId="77AC4D67" w14:textId="77777777" w:rsidR="002333AB" w:rsidRDefault="009D35B5">
            <w:pPr>
              <w:pStyle w:val="NCIEBody"/>
              <w:spacing w:after="0" w:line="240" w:lineRule="auto"/>
            </w:pPr>
            <w:r>
              <w:rPr>
                <w:sz w:val="16"/>
              </w:rPr>
              <w:t>Low — reflects a user's own prior working state</w:t>
            </w:r>
          </w:p>
        </w:tc>
        <w:tc>
          <w:tcPr>
            <w:tcW w:w="2007" w:type="dxa"/>
            <w:shd w:val="clear" w:color="auto" w:fill="FFFFFF"/>
            <w:tcMar>
              <w:top w:w="70" w:type="dxa"/>
              <w:left w:w="90" w:type="dxa"/>
              <w:bottom w:w="70" w:type="dxa"/>
              <w:right w:w="90" w:type="dxa"/>
            </w:tcMar>
            <w:vAlign w:val="center"/>
          </w:tcPr>
          <w:p w14:paraId="282263D4" w14:textId="77777777" w:rsidR="002333AB" w:rsidRDefault="009D35B5">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4A5C75C9" w14:textId="77777777" w:rsidR="002333AB" w:rsidRDefault="009D35B5">
            <w:pPr>
              <w:pStyle w:val="NCIEBody"/>
              <w:spacing w:after="0" w:line="240" w:lineRule="auto"/>
            </w:pPr>
            <w:r>
              <w:rPr>
                <w:sz w:val="16"/>
              </w:rPr>
              <w:t>Yes, on resume</w:t>
            </w:r>
          </w:p>
        </w:tc>
      </w:tr>
      <w:tr w:rsidR="002333AB" w14:paraId="0811F249" w14:textId="77777777">
        <w:trPr>
          <w:cantSplit/>
        </w:trPr>
        <w:tc>
          <w:tcPr>
            <w:tcW w:w="2007" w:type="dxa"/>
            <w:shd w:val="clear" w:color="auto" w:fill="EDF4EF"/>
            <w:tcMar>
              <w:top w:w="70" w:type="dxa"/>
              <w:left w:w="90" w:type="dxa"/>
              <w:bottom w:w="70" w:type="dxa"/>
              <w:right w:w="90" w:type="dxa"/>
            </w:tcMar>
            <w:vAlign w:val="center"/>
          </w:tcPr>
          <w:p w14:paraId="4AD4DB9E" w14:textId="77777777" w:rsidR="002333AB" w:rsidRDefault="009D35B5">
            <w:pPr>
              <w:pStyle w:val="NCIEBody"/>
              <w:spacing w:after="0" w:line="240" w:lineRule="auto"/>
            </w:pPr>
            <w:r>
              <w:rPr>
                <w:sz w:val="16"/>
              </w:rPr>
              <w:t>Collaborative Room Memory</w:t>
            </w:r>
          </w:p>
        </w:tc>
        <w:tc>
          <w:tcPr>
            <w:tcW w:w="2007" w:type="dxa"/>
            <w:shd w:val="clear" w:color="auto" w:fill="EDF4EF"/>
            <w:tcMar>
              <w:top w:w="70" w:type="dxa"/>
              <w:left w:w="90" w:type="dxa"/>
              <w:bottom w:w="70" w:type="dxa"/>
              <w:right w:w="90" w:type="dxa"/>
            </w:tcMar>
            <w:vAlign w:val="center"/>
          </w:tcPr>
          <w:p w14:paraId="62FA2A17" w14:textId="77777777" w:rsidR="002333AB" w:rsidRDefault="009D35B5">
            <w:pPr>
              <w:pStyle w:val="NCIEBody"/>
              <w:spacing w:after="0" w:line="240" w:lineRule="auto"/>
            </w:pPr>
            <w:r>
              <w:rPr>
                <w:sz w:val="16"/>
              </w:rPr>
              <w:t>Structured multi-user analytical reasoning</w:t>
            </w:r>
          </w:p>
        </w:tc>
        <w:tc>
          <w:tcPr>
            <w:tcW w:w="2007" w:type="dxa"/>
            <w:shd w:val="clear" w:color="auto" w:fill="EDF4EF"/>
            <w:tcMar>
              <w:top w:w="70" w:type="dxa"/>
              <w:left w:w="90" w:type="dxa"/>
              <w:bottom w:w="70" w:type="dxa"/>
              <w:right w:w="90" w:type="dxa"/>
            </w:tcMar>
            <w:vAlign w:val="center"/>
          </w:tcPr>
          <w:p w14:paraId="322DB190" w14:textId="77777777" w:rsidR="002333AB" w:rsidRDefault="009D35B5">
            <w:pPr>
              <w:pStyle w:val="NCIEBody"/>
              <w:spacing w:after="0" w:line="240" w:lineRule="auto"/>
            </w:pPr>
            <w:r>
              <w:rPr>
                <w:sz w:val="16"/>
              </w:rPr>
              <w:t>Working analysis — Hypothesis/Consensus, never Finding/Decision</w:t>
            </w:r>
          </w:p>
        </w:tc>
        <w:tc>
          <w:tcPr>
            <w:tcW w:w="2007" w:type="dxa"/>
            <w:shd w:val="clear" w:color="auto" w:fill="EDF4EF"/>
            <w:tcMar>
              <w:top w:w="70" w:type="dxa"/>
              <w:left w:w="90" w:type="dxa"/>
              <w:bottom w:w="70" w:type="dxa"/>
              <w:right w:w="90" w:type="dxa"/>
            </w:tcMar>
            <w:vAlign w:val="center"/>
          </w:tcPr>
          <w:p w14:paraId="1E01A8CC" w14:textId="77777777" w:rsidR="002333AB" w:rsidRDefault="009D35B5">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40B55886" w14:textId="77777777" w:rsidR="002333AB" w:rsidRDefault="009D35B5">
            <w:pPr>
              <w:pStyle w:val="NCIEBody"/>
              <w:spacing w:after="0" w:line="240" w:lineRule="auto"/>
            </w:pPr>
            <w:r>
              <w:rPr>
                <w:sz w:val="16"/>
              </w:rPr>
              <w:t>Yes, on re-entry</w:t>
            </w:r>
          </w:p>
        </w:tc>
      </w:tr>
      <w:tr w:rsidR="002333AB" w14:paraId="3BB1737C" w14:textId="77777777">
        <w:trPr>
          <w:cantSplit/>
        </w:trPr>
        <w:tc>
          <w:tcPr>
            <w:tcW w:w="2007" w:type="dxa"/>
            <w:shd w:val="clear" w:color="auto" w:fill="FFFFFF"/>
            <w:tcMar>
              <w:top w:w="70" w:type="dxa"/>
              <w:left w:w="90" w:type="dxa"/>
              <w:bottom w:w="70" w:type="dxa"/>
              <w:right w:w="90" w:type="dxa"/>
            </w:tcMar>
            <w:vAlign w:val="center"/>
          </w:tcPr>
          <w:p w14:paraId="338899AF" w14:textId="77777777" w:rsidR="002333AB" w:rsidRDefault="009D35B5">
            <w:pPr>
              <w:pStyle w:val="NCIEBody"/>
              <w:spacing w:after="0" w:line="240" w:lineRule="auto"/>
            </w:pPr>
            <w:r>
              <w:rPr>
                <w:sz w:val="16"/>
              </w:rPr>
              <w:t>Investigation Memory</w:t>
            </w:r>
          </w:p>
        </w:tc>
        <w:tc>
          <w:tcPr>
            <w:tcW w:w="2007" w:type="dxa"/>
            <w:shd w:val="clear" w:color="auto" w:fill="FFFFFF"/>
            <w:tcMar>
              <w:top w:w="70" w:type="dxa"/>
              <w:left w:w="90" w:type="dxa"/>
              <w:bottom w:w="70" w:type="dxa"/>
              <w:right w:w="90" w:type="dxa"/>
            </w:tcMar>
            <w:vAlign w:val="center"/>
          </w:tcPr>
          <w:p w14:paraId="1A7CAD23" w14:textId="77777777" w:rsidR="002333AB" w:rsidRDefault="009D35B5">
            <w:pPr>
              <w:pStyle w:val="NCIEBody"/>
              <w:spacing w:after="0" w:line="240" w:lineRule="auto"/>
            </w:pPr>
            <w:r>
              <w:rPr>
                <w:sz w:val="16"/>
              </w:rPr>
              <w:t>Investigative evidence relationships, hypotheses, tasks</w:t>
            </w:r>
          </w:p>
        </w:tc>
        <w:tc>
          <w:tcPr>
            <w:tcW w:w="2007" w:type="dxa"/>
            <w:shd w:val="clear" w:color="auto" w:fill="FFFFFF"/>
            <w:tcMar>
              <w:top w:w="70" w:type="dxa"/>
              <w:left w:w="90" w:type="dxa"/>
              <w:bottom w:w="70" w:type="dxa"/>
              <w:right w:w="90" w:type="dxa"/>
            </w:tcMar>
            <w:vAlign w:val="center"/>
          </w:tcPr>
          <w:p w14:paraId="3C0AD408" w14:textId="77777777" w:rsidR="002333AB" w:rsidRDefault="009D35B5">
            <w:pPr>
              <w:pStyle w:val="NCIEBody"/>
              <w:spacing w:after="0" w:line="240" w:lineRule="auto"/>
            </w:pPr>
            <w:r>
              <w:rPr>
                <w:sz w:val="16"/>
              </w:rPr>
              <w:t>Working analysis</w:t>
            </w:r>
          </w:p>
        </w:tc>
        <w:tc>
          <w:tcPr>
            <w:tcW w:w="2007" w:type="dxa"/>
            <w:shd w:val="clear" w:color="auto" w:fill="FFFFFF"/>
            <w:tcMar>
              <w:top w:w="70" w:type="dxa"/>
              <w:left w:w="90" w:type="dxa"/>
              <w:bottom w:w="70" w:type="dxa"/>
              <w:right w:w="90" w:type="dxa"/>
            </w:tcMar>
            <w:vAlign w:val="center"/>
          </w:tcPr>
          <w:p w14:paraId="06751937" w14:textId="77777777" w:rsidR="002333AB" w:rsidRDefault="009D35B5">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55551272" w14:textId="77777777" w:rsidR="002333AB" w:rsidRDefault="009D35B5">
            <w:pPr>
              <w:pStyle w:val="NCIEBody"/>
              <w:spacing w:after="0" w:line="240" w:lineRule="auto"/>
            </w:pPr>
            <w:r>
              <w:rPr>
                <w:sz w:val="16"/>
              </w:rPr>
              <w:t>Yes, on resume</w:t>
            </w:r>
          </w:p>
        </w:tc>
      </w:tr>
      <w:tr w:rsidR="002333AB" w14:paraId="7833E3B2" w14:textId="77777777">
        <w:trPr>
          <w:cantSplit/>
        </w:trPr>
        <w:tc>
          <w:tcPr>
            <w:tcW w:w="2007" w:type="dxa"/>
            <w:shd w:val="clear" w:color="auto" w:fill="EDF4EF"/>
            <w:tcMar>
              <w:top w:w="70" w:type="dxa"/>
              <w:left w:w="90" w:type="dxa"/>
              <w:bottom w:w="70" w:type="dxa"/>
              <w:right w:w="90" w:type="dxa"/>
            </w:tcMar>
            <w:vAlign w:val="center"/>
          </w:tcPr>
          <w:p w14:paraId="21A82E3F" w14:textId="77777777" w:rsidR="002333AB" w:rsidRDefault="009D35B5">
            <w:pPr>
              <w:pStyle w:val="NCIEBody"/>
              <w:spacing w:after="0" w:line="240" w:lineRule="auto"/>
            </w:pPr>
            <w:r>
              <w:rPr>
                <w:sz w:val="16"/>
              </w:rPr>
              <w:t>Situation Memory</w:t>
            </w:r>
          </w:p>
        </w:tc>
        <w:tc>
          <w:tcPr>
            <w:tcW w:w="2007" w:type="dxa"/>
            <w:shd w:val="clear" w:color="auto" w:fill="EDF4EF"/>
            <w:tcMar>
              <w:top w:w="70" w:type="dxa"/>
              <w:left w:w="90" w:type="dxa"/>
              <w:bottom w:w="70" w:type="dxa"/>
              <w:right w:w="90" w:type="dxa"/>
            </w:tcMar>
            <w:vAlign w:val="center"/>
          </w:tcPr>
          <w:p w14:paraId="4C02E454" w14:textId="77777777" w:rsidR="002333AB" w:rsidRDefault="009D35B5">
            <w:pPr>
              <w:pStyle w:val="NCIEBody"/>
              <w:spacing w:after="0" w:line="240" w:lineRule="auto"/>
            </w:pPr>
            <w:r>
              <w:rPr>
                <w:sz w:val="16"/>
              </w:rPr>
              <w:t>Evolving cross-domain analytical state</w:t>
            </w:r>
          </w:p>
        </w:tc>
        <w:tc>
          <w:tcPr>
            <w:tcW w:w="2007" w:type="dxa"/>
            <w:shd w:val="clear" w:color="auto" w:fill="EDF4EF"/>
            <w:tcMar>
              <w:top w:w="70" w:type="dxa"/>
              <w:left w:w="90" w:type="dxa"/>
              <w:bottom w:w="70" w:type="dxa"/>
              <w:right w:w="90" w:type="dxa"/>
            </w:tcMar>
            <w:vAlign w:val="center"/>
          </w:tcPr>
          <w:p w14:paraId="25FE4242" w14:textId="77777777" w:rsidR="002333AB" w:rsidRDefault="009D35B5">
            <w:pPr>
              <w:pStyle w:val="NCIEBody"/>
              <w:spacing w:after="0" w:line="240" w:lineRule="auto"/>
            </w:pPr>
            <w:r>
              <w:rPr>
                <w:sz w:val="16"/>
              </w:rPr>
              <w:t>Working analysis</w:t>
            </w:r>
          </w:p>
        </w:tc>
        <w:tc>
          <w:tcPr>
            <w:tcW w:w="2007" w:type="dxa"/>
            <w:shd w:val="clear" w:color="auto" w:fill="EDF4EF"/>
            <w:tcMar>
              <w:top w:w="70" w:type="dxa"/>
              <w:left w:w="90" w:type="dxa"/>
              <w:bottom w:w="70" w:type="dxa"/>
              <w:right w:w="90" w:type="dxa"/>
            </w:tcMar>
            <w:vAlign w:val="center"/>
          </w:tcPr>
          <w:p w14:paraId="2640AC5A" w14:textId="77777777" w:rsidR="002333AB" w:rsidRDefault="009D35B5">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1A20D263" w14:textId="77777777" w:rsidR="002333AB" w:rsidRDefault="009D35B5">
            <w:pPr>
              <w:pStyle w:val="NCIEBody"/>
              <w:spacing w:after="0" w:line="240" w:lineRule="auto"/>
            </w:pPr>
            <w:r>
              <w:rPr>
                <w:sz w:val="16"/>
              </w:rPr>
              <w:t>Yes, on resume</w:t>
            </w:r>
          </w:p>
        </w:tc>
      </w:tr>
      <w:tr w:rsidR="002333AB" w14:paraId="48E7875F" w14:textId="77777777">
        <w:trPr>
          <w:cantSplit/>
        </w:trPr>
        <w:tc>
          <w:tcPr>
            <w:tcW w:w="2007" w:type="dxa"/>
            <w:shd w:val="clear" w:color="auto" w:fill="FFFFFF"/>
            <w:tcMar>
              <w:top w:w="70" w:type="dxa"/>
              <w:left w:w="90" w:type="dxa"/>
              <w:bottom w:w="70" w:type="dxa"/>
              <w:right w:w="90" w:type="dxa"/>
            </w:tcMar>
            <w:vAlign w:val="center"/>
          </w:tcPr>
          <w:p w14:paraId="79B32BA8" w14:textId="77777777" w:rsidR="002333AB" w:rsidRDefault="009D35B5">
            <w:pPr>
              <w:pStyle w:val="NCIEBody"/>
              <w:spacing w:after="0" w:line="240" w:lineRule="auto"/>
            </w:pPr>
            <w:r>
              <w:rPr>
                <w:sz w:val="16"/>
              </w:rPr>
              <w:t>Decision Memory</w:t>
            </w:r>
          </w:p>
        </w:tc>
        <w:tc>
          <w:tcPr>
            <w:tcW w:w="2007" w:type="dxa"/>
            <w:shd w:val="clear" w:color="auto" w:fill="FFFFFF"/>
            <w:tcMar>
              <w:top w:w="70" w:type="dxa"/>
              <w:left w:w="90" w:type="dxa"/>
              <w:bottom w:w="70" w:type="dxa"/>
              <w:right w:w="90" w:type="dxa"/>
            </w:tcMar>
            <w:vAlign w:val="center"/>
          </w:tcPr>
          <w:p w14:paraId="699EBFF1" w14:textId="77777777" w:rsidR="002333AB" w:rsidRDefault="009D35B5">
            <w:pPr>
              <w:pStyle w:val="NCIEBody"/>
              <w:spacing w:after="0" w:line="240" w:lineRule="auto"/>
            </w:pPr>
            <w:r>
              <w:rPr>
                <w:sz w:val="16"/>
              </w:rPr>
              <w:t>High-integrity Decision-Time snapshots</w:t>
            </w:r>
          </w:p>
        </w:tc>
        <w:tc>
          <w:tcPr>
            <w:tcW w:w="2007" w:type="dxa"/>
            <w:shd w:val="clear" w:color="auto" w:fill="FFFFFF"/>
            <w:tcMar>
              <w:top w:w="70" w:type="dxa"/>
              <w:left w:w="90" w:type="dxa"/>
              <w:bottom w:w="70" w:type="dxa"/>
              <w:right w:w="90" w:type="dxa"/>
            </w:tcMar>
            <w:vAlign w:val="center"/>
          </w:tcPr>
          <w:p w14:paraId="0A3680C2" w14:textId="77777777" w:rsidR="002333AB" w:rsidRDefault="009D35B5">
            <w:pPr>
              <w:pStyle w:val="NCIEBody"/>
              <w:spacing w:after="0" w:line="240" w:lineRule="auto"/>
            </w:pPr>
            <w:r>
              <w:rPr>
                <w:sz w:val="16"/>
              </w:rPr>
              <w:t>High — protected historical record of institutional action</w:t>
            </w:r>
          </w:p>
        </w:tc>
        <w:tc>
          <w:tcPr>
            <w:tcW w:w="2007" w:type="dxa"/>
            <w:shd w:val="clear" w:color="auto" w:fill="FFFFFF"/>
            <w:tcMar>
              <w:top w:w="70" w:type="dxa"/>
              <w:left w:w="90" w:type="dxa"/>
              <w:bottom w:w="70" w:type="dxa"/>
              <w:right w:w="90" w:type="dxa"/>
            </w:tcMar>
            <w:vAlign w:val="center"/>
          </w:tcPr>
          <w:p w14:paraId="67F63DC8" w14:textId="77777777" w:rsidR="002333AB" w:rsidRDefault="009D35B5">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6CAD2168" w14:textId="77777777" w:rsidR="002333AB" w:rsidRDefault="009D35B5">
            <w:pPr>
              <w:pStyle w:val="NCIEBody"/>
              <w:spacing w:after="0" w:line="240" w:lineRule="auto"/>
            </w:pPr>
            <w:r>
              <w:rPr>
                <w:sz w:val="16"/>
              </w:rPr>
              <w:t>N/A — immutable once finalized</w:t>
            </w:r>
          </w:p>
        </w:tc>
      </w:tr>
      <w:tr w:rsidR="002333AB" w14:paraId="1FD16B52" w14:textId="77777777">
        <w:trPr>
          <w:cantSplit/>
        </w:trPr>
        <w:tc>
          <w:tcPr>
            <w:tcW w:w="2007" w:type="dxa"/>
            <w:shd w:val="clear" w:color="auto" w:fill="EDF4EF"/>
            <w:tcMar>
              <w:top w:w="70" w:type="dxa"/>
              <w:left w:w="90" w:type="dxa"/>
              <w:bottom w:w="70" w:type="dxa"/>
              <w:right w:w="90" w:type="dxa"/>
            </w:tcMar>
            <w:vAlign w:val="center"/>
          </w:tcPr>
          <w:p w14:paraId="75411343" w14:textId="77777777" w:rsidR="002333AB" w:rsidRDefault="009D35B5">
            <w:pPr>
              <w:pStyle w:val="NCIEBody"/>
              <w:spacing w:after="0" w:line="240" w:lineRule="auto"/>
            </w:pPr>
            <w:r>
              <w:rPr>
                <w:sz w:val="16"/>
              </w:rPr>
              <w:t>Historical Memory</w:t>
            </w:r>
          </w:p>
        </w:tc>
        <w:tc>
          <w:tcPr>
            <w:tcW w:w="2007" w:type="dxa"/>
            <w:shd w:val="clear" w:color="auto" w:fill="EDF4EF"/>
            <w:tcMar>
              <w:top w:w="70" w:type="dxa"/>
              <w:left w:w="90" w:type="dxa"/>
              <w:bottom w:w="70" w:type="dxa"/>
              <w:right w:w="90" w:type="dxa"/>
            </w:tcMar>
            <w:vAlign w:val="center"/>
          </w:tcPr>
          <w:p w14:paraId="5C8CE3AE" w14:textId="77777777" w:rsidR="002333AB" w:rsidRDefault="009D35B5">
            <w:pPr>
              <w:pStyle w:val="NCIEBody"/>
              <w:spacing w:after="0" w:line="240" w:lineRule="auto"/>
            </w:pPr>
            <w:r>
              <w:rPr>
                <w:sz w:val="16"/>
              </w:rPr>
              <w:t>Bitemporal record of past canonical state</w:t>
            </w:r>
          </w:p>
        </w:tc>
        <w:tc>
          <w:tcPr>
            <w:tcW w:w="2007" w:type="dxa"/>
            <w:shd w:val="clear" w:color="auto" w:fill="EDF4EF"/>
            <w:tcMar>
              <w:top w:w="70" w:type="dxa"/>
              <w:left w:w="90" w:type="dxa"/>
              <w:bottom w:w="70" w:type="dxa"/>
              <w:right w:w="90" w:type="dxa"/>
            </w:tcMar>
            <w:vAlign w:val="center"/>
          </w:tcPr>
          <w:p w14:paraId="24076B3F" w14:textId="77777777" w:rsidR="002333AB" w:rsidRDefault="009D35B5">
            <w:pPr>
              <w:pStyle w:val="NCIEBody"/>
              <w:spacing w:after="0" w:line="240" w:lineRule="auto"/>
            </w:pPr>
            <w:r>
              <w:rPr>
                <w:sz w:val="16"/>
              </w:rPr>
              <w:t>Reflects what was known/true at a point in time</w:t>
            </w:r>
          </w:p>
        </w:tc>
        <w:tc>
          <w:tcPr>
            <w:tcW w:w="2007" w:type="dxa"/>
            <w:shd w:val="clear" w:color="auto" w:fill="EDF4EF"/>
            <w:tcMar>
              <w:top w:w="70" w:type="dxa"/>
              <w:left w:w="90" w:type="dxa"/>
              <w:bottom w:w="70" w:type="dxa"/>
              <w:right w:w="90" w:type="dxa"/>
            </w:tcMar>
            <w:vAlign w:val="center"/>
          </w:tcPr>
          <w:p w14:paraId="4BAA0BFB" w14:textId="77777777" w:rsidR="002333AB" w:rsidRDefault="009D35B5">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559A6995" w14:textId="77777777" w:rsidR="002333AB" w:rsidRDefault="009D35B5">
            <w:pPr>
              <w:pStyle w:val="NCIEBody"/>
              <w:spacing w:after="0" w:line="240" w:lineRule="auto"/>
            </w:pPr>
            <w:r>
              <w:rPr>
                <w:sz w:val="16"/>
              </w:rPr>
              <w:t>Yes, before consequential reuse</w:t>
            </w:r>
          </w:p>
        </w:tc>
      </w:tr>
      <w:tr w:rsidR="002333AB" w14:paraId="56DD94A9" w14:textId="77777777">
        <w:trPr>
          <w:cantSplit/>
        </w:trPr>
        <w:tc>
          <w:tcPr>
            <w:tcW w:w="2007" w:type="dxa"/>
            <w:shd w:val="clear" w:color="auto" w:fill="FFFFFF"/>
            <w:tcMar>
              <w:top w:w="70" w:type="dxa"/>
              <w:left w:w="90" w:type="dxa"/>
              <w:bottom w:w="70" w:type="dxa"/>
              <w:right w:w="90" w:type="dxa"/>
            </w:tcMar>
            <w:vAlign w:val="center"/>
          </w:tcPr>
          <w:p w14:paraId="400EFBBC" w14:textId="77777777" w:rsidR="002333AB" w:rsidRDefault="009D35B5">
            <w:pPr>
              <w:pStyle w:val="NCIEBody"/>
              <w:spacing w:after="0" w:line="240" w:lineRule="auto"/>
            </w:pPr>
            <w:r>
              <w:rPr>
                <w:sz w:val="16"/>
              </w:rPr>
              <w:t>Institutional Knowledge</w:t>
            </w:r>
          </w:p>
        </w:tc>
        <w:tc>
          <w:tcPr>
            <w:tcW w:w="2007" w:type="dxa"/>
            <w:shd w:val="clear" w:color="auto" w:fill="FFFFFF"/>
            <w:tcMar>
              <w:top w:w="70" w:type="dxa"/>
              <w:left w:w="90" w:type="dxa"/>
              <w:bottom w:w="70" w:type="dxa"/>
              <w:right w:w="90" w:type="dxa"/>
            </w:tcMar>
            <w:vAlign w:val="center"/>
          </w:tcPr>
          <w:p w14:paraId="19DC3810" w14:textId="77777777" w:rsidR="002333AB" w:rsidRDefault="009D35B5">
            <w:pPr>
              <w:pStyle w:val="NCIEBody"/>
              <w:spacing w:after="0" w:line="240" w:lineRule="auto"/>
            </w:pPr>
            <w:r>
              <w:rPr>
                <w:sz w:val="16"/>
              </w:rPr>
              <w:t>Reviewed, approved, applicability-scoped generalisation</w:t>
            </w:r>
          </w:p>
        </w:tc>
        <w:tc>
          <w:tcPr>
            <w:tcW w:w="2007" w:type="dxa"/>
            <w:shd w:val="clear" w:color="auto" w:fill="FFFFFF"/>
            <w:tcMar>
              <w:top w:w="70" w:type="dxa"/>
              <w:left w:w="90" w:type="dxa"/>
              <w:bottom w:w="70" w:type="dxa"/>
              <w:right w:w="90" w:type="dxa"/>
            </w:tcMar>
            <w:vAlign w:val="center"/>
          </w:tcPr>
          <w:p w14:paraId="305F6C58" w14:textId="77777777" w:rsidR="002333AB" w:rsidRDefault="009D35B5">
            <w:pPr>
              <w:pStyle w:val="NCIEBody"/>
              <w:spacing w:after="0" w:line="240" w:lineRule="auto"/>
            </w:pPr>
            <w:r>
              <w:rPr>
                <w:sz w:val="16"/>
              </w:rPr>
              <w:t>Institutional — requires human approval (Ch.18-19)</w:t>
            </w:r>
          </w:p>
        </w:tc>
        <w:tc>
          <w:tcPr>
            <w:tcW w:w="2007" w:type="dxa"/>
            <w:shd w:val="clear" w:color="auto" w:fill="FFFFFF"/>
            <w:tcMar>
              <w:top w:w="70" w:type="dxa"/>
              <w:left w:w="90" w:type="dxa"/>
              <w:bottom w:w="70" w:type="dxa"/>
              <w:right w:w="90" w:type="dxa"/>
            </w:tcMar>
            <w:vAlign w:val="center"/>
          </w:tcPr>
          <w:p w14:paraId="57CC3E17" w14:textId="77777777" w:rsidR="002333AB" w:rsidRDefault="009D35B5">
            <w:pPr>
              <w:pStyle w:val="NCIEBody"/>
              <w:spacing w:after="0" w:line="240" w:lineRule="auto"/>
            </w:pPr>
            <w:r>
              <w:rPr>
                <w:sz w:val="16"/>
              </w:rPr>
              <w:t>Ch.18-19</w:t>
            </w:r>
          </w:p>
        </w:tc>
        <w:tc>
          <w:tcPr>
            <w:tcW w:w="2007" w:type="dxa"/>
            <w:shd w:val="clear" w:color="auto" w:fill="FFFFFF"/>
            <w:tcMar>
              <w:top w:w="70" w:type="dxa"/>
              <w:left w:w="90" w:type="dxa"/>
              <w:bottom w:w="70" w:type="dxa"/>
              <w:right w:w="90" w:type="dxa"/>
            </w:tcMar>
            <w:vAlign w:val="center"/>
          </w:tcPr>
          <w:p w14:paraId="5176D531" w14:textId="77777777" w:rsidR="002333AB" w:rsidRDefault="009D35B5">
            <w:pPr>
              <w:pStyle w:val="NCIEBody"/>
              <w:spacing w:after="0" w:line="240" w:lineRule="auto"/>
            </w:pPr>
            <w:r>
              <w:rPr>
                <w:sz w:val="16"/>
              </w:rPr>
              <w:t>Yes, via challenge/review (Ch.20)</w:t>
            </w:r>
          </w:p>
        </w:tc>
      </w:tr>
    </w:tbl>
    <w:p w14:paraId="0D9D0BC3" w14:textId="77777777" w:rsidR="002333AB" w:rsidRDefault="002333AB"/>
    <w:p w14:paraId="5CD8EEB0" w14:textId="77777777" w:rsidR="002333AB" w:rsidRDefault="009D35B5">
      <w:pPr>
        <w:pStyle w:val="Heading2"/>
      </w:pPr>
      <w:bookmarkStart w:id="18" w:name="_Toc239266591"/>
      <w:r>
        <w:t>3.3 Class-Specific Attributes</w:t>
      </w:r>
      <w:bookmarkEnd w:id="18"/>
    </w:p>
    <w:p w14:paraId="0949AE48" w14:textId="77777777" w:rsidR="002333AB" w:rsidRDefault="009D35B5">
      <w:pPr>
        <w:pStyle w:val="NCIEBody"/>
      </w:pPr>
      <w:r>
        <w:t>Each class in §3.2 additionally has its own Scope, Retention, Authorization and Retrieval behavior, detailed in its owning chapter — this matrix is the index, not the full specification for any one class.</w:t>
      </w:r>
    </w:p>
    <w:p w14:paraId="6AAFB98D" w14:textId="77777777" w:rsidR="002333AB" w:rsidRDefault="009D35B5">
      <w:pPr>
        <w:pStyle w:val="Heading2"/>
      </w:pPr>
      <w:bookmarkStart w:id="19" w:name="_Toc239266592"/>
      <w:r>
        <w:t>Human Review Focus</w:t>
      </w:r>
      <w:bookmarkEnd w:id="19"/>
    </w:p>
    <w:p w14:paraId="726E354E" w14:textId="77777777" w:rsidR="002333AB" w:rsidRDefault="009D35B5">
      <w:pPr>
        <w:pStyle w:val="ListBullet"/>
      </w:pPr>
      <w:r>
        <w:rPr>
          <w:b/>
          <w:color w:val="071A14"/>
          <w:sz w:val="18"/>
        </w:rPr>
        <w:t xml:space="preserve">[INSTITUTIONAL CONFIRMATION REQUIRED]  </w:t>
      </w:r>
      <w:r>
        <w:t>Confirm retention, access or ownership rules that differ by Memory class beyond what each owning chapter proposes.</w:t>
      </w:r>
    </w:p>
    <w:p w14:paraId="08FFDE6F" w14:textId="77777777" w:rsidR="002333AB" w:rsidRDefault="009D35B5">
      <w:pPr>
        <w:pStyle w:val="NCIETraceBlock"/>
      </w:pPr>
      <w:r>
        <w:t>Traceability: NCIE-002 Ch.20 §20.2.</w:t>
      </w:r>
    </w:p>
    <w:p w14:paraId="5B050DC8" w14:textId="77777777" w:rsidR="002333AB" w:rsidRDefault="009D35B5">
      <w:pPr>
        <w:pStyle w:val="NCIEChapterLabel"/>
      </w:pPr>
      <w:r>
        <w:lastRenderedPageBreak/>
        <w:t>NCIE-006 — Chapter 4 Expansion</w:t>
      </w:r>
    </w:p>
    <w:p w14:paraId="6BEE9A1B" w14:textId="77777777" w:rsidR="002333AB" w:rsidRDefault="009D35B5">
      <w:pPr>
        <w:pStyle w:val="Heading1"/>
        <w:pBdr>
          <w:bottom w:val="single" w:sz="14" w:space="5" w:color="D89D26"/>
        </w:pBdr>
      </w:pPr>
      <w:bookmarkStart w:id="20" w:name="_Toc239266593"/>
      <w:r>
        <w:t>Context Taxonomy &amp; Context Envelope</w:t>
      </w:r>
      <w:bookmarkEnd w:id="20"/>
    </w:p>
    <w:p w14:paraId="3B9ADF97" w14:textId="77777777" w:rsidR="002333AB" w:rsidRDefault="009D35B5">
      <w:pPr>
        <w:pStyle w:val="NCIEBody"/>
      </w:pPr>
      <w:r>
        <w:rPr>
          <w:i/>
          <w:color w:val="234F29"/>
        </w:rPr>
        <w:t>Define purpose-bounded, authorized, temporal, provenance-aware context passed among users, services, tools and ARGUS.</w:t>
      </w:r>
    </w:p>
    <w:p w14:paraId="3F807F58" w14:textId="77777777" w:rsidR="002333AB" w:rsidRDefault="009D35B5">
      <w:pPr>
        <w:pStyle w:val="NCIEStatusBlock"/>
        <w:pBdr>
          <w:left w:val="single" w:sz="18" w:space="8" w:color="D89D26"/>
        </w:pBdr>
        <w:shd w:val="clear" w:color="auto" w:fill="EDF4EF"/>
      </w:pPr>
      <w:r>
        <w:t>Status: IN DEVELOPMENT — FOR HUMAN REVIEW.</w:t>
      </w:r>
    </w:p>
    <w:p w14:paraId="3FA2247E" w14:textId="77777777" w:rsidR="002333AB" w:rsidRDefault="009D35B5">
      <w:pPr>
        <w:pStyle w:val="NCIEUpstreamBlock"/>
      </w:pPr>
      <w:r>
        <w:rPr>
          <w:b/>
          <w:color w:val="071A14"/>
        </w:rPr>
        <w:t xml:space="preserve">Upstream: </w:t>
      </w:r>
      <w:r>
        <w:t>NCIE-002 Ch.19 §19.6 — Conversation/Tool Invocation/Proactive Contribution objects carry resolved context; NCIE-006 formalizes the envelope structure.</w:t>
      </w:r>
    </w:p>
    <w:p w14:paraId="4A5EC13A" w14:textId="77777777" w:rsidR="002333AB" w:rsidRDefault="009D35B5">
      <w:pPr>
        <w:pStyle w:val="Heading2"/>
      </w:pPr>
      <w:bookmarkStart w:id="21" w:name="_Toc239266594"/>
      <w:r>
        <w:t>4.1 Context Envelope Specification</w:t>
      </w:r>
      <w:bookmarkEnd w:id="21"/>
    </w:p>
    <w:p w14:paraId="3027A48A" w14:textId="77777777" w:rsidR="002333AB" w:rsidRDefault="009D35B5">
      <w:pPr>
        <w:pStyle w:val="NCIEBody"/>
      </w:pPr>
      <w:r>
        <w:t>The Context Envelope is the single implementable structure passed among users, services, tools and ARGUS. Fields are included only where they carry real weight — not merely because they are convenient:</w:t>
      </w:r>
    </w:p>
    <w:p w14:paraId="7BE00D22" w14:textId="77777777" w:rsidR="002333AB" w:rsidRDefault="009D35B5">
      <w:pPr>
        <w:pStyle w:val="NCIEFigureCaption"/>
      </w:pPr>
      <w:r>
        <w:t>Table 4. Context Envelope field specification.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5018"/>
        <w:gridCol w:w="5018"/>
      </w:tblGrid>
      <w:tr w:rsidR="002333AB" w14:paraId="049D4752" w14:textId="77777777">
        <w:trPr>
          <w:tblHeader/>
        </w:trPr>
        <w:tc>
          <w:tcPr>
            <w:tcW w:w="5018" w:type="dxa"/>
            <w:shd w:val="clear" w:color="auto" w:fill="071A14"/>
            <w:tcMar>
              <w:top w:w="70" w:type="dxa"/>
              <w:left w:w="90" w:type="dxa"/>
              <w:bottom w:w="70" w:type="dxa"/>
              <w:right w:w="90" w:type="dxa"/>
            </w:tcMar>
            <w:vAlign w:val="center"/>
          </w:tcPr>
          <w:p w14:paraId="5D64CABC" w14:textId="77777777" w:rsidR="002333AB" w:rsidRDefault="009D35B5">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7EC27206" w14:textId="77777777" w:rsidR="002333AB" w:rsidRDefault="009D35B5">
            <w:pPr>
              <w:pStyle w:val="NCIEBody"/>
              <w:spacing w:after="0" w:line="240" w:lineRule="auto"/>
              <w:jc w:val="center"/>
            </w:pPr>
            <w:r>
              <w:rPr>
                <w:b/>
                <w:color w:val="FFFFFF"/>
                <w:sz w:val="15"/>
              </w:rPr>
              <w:t>Purpose</w:t>
            </w:r>
          </w:p>
        </w:tc>
      </w:tr>
      <w:tr w:rsidR="002333AB" w14:paraId="7A4D48C2" w14:textId="77777777">
        <w:trPr>
          <w:cantSplit/>
        </w:trPr>
        <w:tc>
          <w:tcPr>
            <w:tcW w:w="5018" w:type="dxa"/>
            <w:shd w:val="clear" w:color="auto" w:fill="FFFFFF"/>
            <w:tcMar>
              <w:top w:w="70" w:type="dxa"/>
              <w:left w:w="90" w:type="dxa"/>
              <w:bottom w:w="70" w:type="dxa"/>
              <w:right w:w="90" w:type="dxa"/>
            </w:tcMar>
            <w:vAlign w:val="center"/>
          </w:tcPr>
          <w:p w14:paraId="20C5C113" w14:textId="77777777" w:rsidR="002333AB" w:rsidRDefault="009D35B5">
            <w:pPr>
              <w:pStyle w:val="NCIEBody"/>
              <w:spacing w:after="0" w:line="240" w:lineRule="auto"/>
            </w:pPr>
            <w:r>
              <w:rPr>
                <w:sz w:val="16"/>
              </w:rPr>
              <w:t>Context ID</w:t>
            </w:r>
          </w:p>
        </w:tc>
        <w:tc>
          <w:tcPr>
            <w:tcW w:w="5018" w:type="dxa"/>
            <w:shd w:val="clear" w:color="auto" w:fill="FFFFFF"/>
            <w:tcMar>
              <w:top w:w="70" w:type="dxa"/>
              <w:left w:w="90" w:type="dxa"/>
              <w:bottom w:w="70" w:type="dxa"/>
              <w:right w:w="90" w:type="dxa"/>
            </w:tcMar>
            <w:vAlign w:val="center"/>
          </w:tcPr>
          <w:p w14:paraId="5D8CB6CA" w14:textId="77777777" w:rsidR="002333AB" w:rsidRDefault="009D35B5">
            <w:pPr>
              <w:pStyle w:val="NCIEBody"/>
              <w:spacing w:after="0" w:line="240" w:lineRule="auto"/>
            </w:pPr>
            <w:r>
              <w:rPr>
                <w:sz w:val="16"/>
              </w:rPr>
              <w:t>Stable reference for this specific context instance (correlation/audit).</w:t>
            </w:r>
          </w:p>
        </w:tc>
      </w:tr>
      <w:tr w:rsidR="002333AB" w14:paraId="2F6734F1" w14:textId="77777777">
        <w:trPr>
          <w:cantSplit/>
        </w:trPr>
        <w:tc>
          <w:tcPr>
            <w:tcW w:w="5018" w:type="dxa"/>
            <w:shd w:val="clear" w:color="auto" w:fill="EDF4EF"/>
            <w:tcMar>
              <w:top w:w="70" w:type="dxa"/>
              <w:left w:w="90" w:type="dxa"/>
              <w:bottom w:w="70" w:type="dxa"/>
              <w:right w:w="90" w:type="dxa"/>
            </w:tcMar>
            <w:vAlign w:val="center"/>
          </w:tcPr>
          <w:p w14:paraId="01ED3178" w14:textId="77777777" w:rsidR="002333AB" w:rsidRDefault="009D35B5">
            <w:pPr>
              <w:pStyle w:val="NCIEBody"/>
              <w:spacing w:after="0" w:line="240" w:lineRule="auto"/>
            </w:pPr>
            <w:r>
              <w:rPr>
                <w:sz w:val="16"/>
              </w:rPr>
              <w:t>User</w:t>
            </w:r>
          </w:p>
        </w:tc>
        <w:tc>
          <w:tcPr>
            <w:tcW w:w="5018" w:type="dxa"/>
            <w:shd w:val="clear" w:color="auto" w:fill="EDF4EF"/>
            <w:tcMar>
              <w:top w:w="70" w:type="dxa"/>
              <w:left w:w="90" w:type="dxa"/>
              <w:bottom w:w="70" w:type="dxa"/>
              <w:right w:w="90" w:type="dxa"/>
            </w:tcMar>
            <w:vAlign w:val="center"/>
          </w:tcPr>
          <w:p w14:paraId="038F66CB" w14:textId="77777777" w:rsidR="002333AB" w:rsidRDefault="009D35B5">
            <w:pPr>
              <w:pStyle w:val="NCIEBody"/>
              <w:spacing w:after="0" w:line="240" w:lineRule="auto"/>
            </w:pPr>
            <w:r>
              <w:rPr>
                <w:sz w:val="16"/>
              </w:rPr>
              <w:t>The human identity the context is resolved for (never a machine-inferred identity, NCIE-005 Ch.4 §4.2).</w:t>
            </w:r>
          </w:p>
        </w:tc>
      </w:tr>
      <w:tr w:rsidR="002333AB" w14:paraId="54DD75C7" w14:textId="77777777">
        <w:trPr>
          <w:cantSplit/>
        </w:trPr>
        <w:tc>
          <w:tcPr>
            <w:tcW w:w="5018" w:type="dxa"/>
            <w:shd w:val="clear" w:color="auto" w:fill="FFFFFF"/>
            <w:tcMar>
              <w:top w:w="70" w:type="dxa"/>
              <w:left w:w="90" w:type="dxa"/>
              <w:bottom w:w="70" w:type="dxa"/>
              <w:right w:w="90" w:type="dxa"/>
            </w:tcMar>
            <w:vAlign w:val="center"/>
          </w:tcPr>
          <w:p w14:paraId="2566DF0E" w14:textId="77777777" w:rsidR="002333AB" w:rsidRDefault="009D35B5">
            <w:pPr>
              <w:pStyle w:val="NCIEBody"/>
              <w:spacing w:after="0" w:line="240" w:lineRule="auto"/>
            </w:pPr>
            <w:r>
              <w:rPr>
                <w:sz w:val="16"/>
              </w:rPr>
              <w:t>Session / Workspace / Room / Investigation / Situation / Task</w:t>
            </w:r>
          </w:p>
        </w:tc>
        <w:tc>
          <w:tcPr>
            <w:tcW w:w="5018" w:type="dxa"/>
            <w:shd w:val="clear" w:color="auto" w:fill="FFFFFF"/>
            <w:tcMar>
              <w:top w:w="70" w:type="dxa"/>
              <w:left w:w="90" w:type="dxa"/>
              <w:bottom w:w="70" w:type="dxa"/>
              <w:right w:w="90" w:type="dxa"/>
            </w:tcMar>
            <w:vAlign w:val="center"/>
          </w:tcPr>
          <w:p w14:paraId="7687DAAF" w14:textId="77777777" w:rsidR="002333AB" w:rsidRDefault="009D35B5">
            <w:pPr>
              <w:pStyle w:val="NCIEBody"/>
              <w:spacing w:after="0" w:line="240" w:lineRule="auto"/>
            </w:pPr>
            <w:r>
              <w:rPr>
                <w:sz w:val="16"/>
              </w:rPr>
              <w:t>Which of these scopes the context is bound to — mutually clarifying, not all populated simultaneously.</w:t>
            </w:r>
          </w:p>
        </w:tc>
      </w:tr>
      <w:tr w:rsidR="002333AB" w14:paraId="416E4064" w14:textId="77777777">
        <w:trPr>
          <w:cantSplit/>
        </w:trPr>
        <w:tc>
          <w:tcPr>
            <w:tcW w:w="5018" w:type="dxa"/>
            <w:shd w:val="clear" w:color="auto" w:fill="EDF4EF"/>
            <w:tcMar>
              <w:top w:w="70" w:type="dxa"/>
              <w:left w:w="90" w:type="dxa"/>
              <w:bottom w:w="70" w:type="dxa"/>
              <w:right w:w="90" w:type="dxa"/>
            </w:tcMar>
            <w:vAlign w:val="center"/>
          </w:tcPr>
          <w:p w14:paraId="4EFC41D0" w14:textId="77777777" w:rsidR="002333AB" w:rsidRDefault="009D35B5">
            <w:pPr>
              <w:pStyle w:val="NCIEBody"/>
              <w:spacing w:after="0" w:line="240" w:lineRule="auto"/>
            </w:pPr>
            <w:r>
              <w:rPr>
                <w:sz w:val="16"/>
              </w:rPr>
              <w:t>Operator / Domain / Geography</w:t>
            </w:r>
          </w:p>
        </w:tc>
        <w:tc>
          <w:tcPr>
            <w:tcW w:w="5018" w:type="dxa"/>
            <w:shd w:val="clear" w:color="auto" w:fill="EDF4EF"/>
            <w:tcMar>
              <w:top w:w="70" w:type="dxa"/>
              <w:left w:w="90" w:type="dxa"/>
              <w:bottom w:w="70" w:type="dxa"/>
              <w:right w:w="90" w:type="dxa"/>
            </w:tcMar>
            <w:vAlign w:val="center"/>
          </w:tcPr>
          <w:p w14:paraId="3E759F54" w14:textId="77777777" w:rsidR="002333AB" w:rsidRDefault="009D35B5">
            <w:pPr>
              <w:pStyle w:val="NCIEBody"/>
              <w:spacing w:after="0" w:line="240" w:lineRule="auto"/>
            </w:pPr>
            <w:r>
              <w:rPr>
                <w:sz w:val="16"/>
              </w:rPr>
              <w:t>The NCIE-003 canonical scope the context concerns.</w:t>
            </w:r>
          </w:p>
        </w:tc>
      </w:tr>
      <w:tr w:rsidR="002333AB" w14:paraId="0B52D7AA" w14:textId="77777777">
        <w:trPr>
          <w:cantSplit/>
        </w:trPr>
        <w:tc>
          <w:tcPr>
            <w:tcW w:w="5018" w:type="dxa"/>
            <w:shd w:val="clear" w:color="auto" w:fill="FFFFFF"/>
            <w:tcMar>
              <w:top w:w="70" w:type="dxa"/>
              <w:left w:w="90" w:type="dxa"/>
              <w:bottom w:w="70" w:type="dxa"/>
              <w:right w:w="90" w:type="dxa"/>
            </w:tcMar>
            <w:vAlign w:val="center"/>
          </w:tcPr>
          <w:p w14:paraId="3DA9253A" w14:textId="77777777" w:rsidR="002333AB" w:rsidRDefault="009D35B5">
            <w:pPr>
              <w:pStyle w:val="NCIEBody"/>
              <w:spacing w:after="0" w:line="240" w:lineRule="auto"/>
            </w:pPr>
            <w:r>
              <w:rPr>
                <w:sz w:val="16"/>
              </w:rPr>
              <w:t>Time Mode</w:t>
            </w:r>
          </w:p>
        </w:tc>
        <w:tc>
          <w:tcPr>
            <w:tcW w:w="5018" w:type="dxa"/>
            <w:shd w:val="clear" w:color="auto" w:fill="FFFFFF"/>
            <w:tcMar>
              <w:top w:w="70" w:type="dxa"/>
              <w:left w:w="90" w:type="dxa"/>
              <w:bottom w:w="70" w:type="dxa"/>
              <w:right w:w="90" w:type="dxa"/>
            </w:tcMar>
            <w:vAlign w:val="center"/>
          </w:tcPr>
          <w:p w14:paraId="1D06074D" w14:textId="77777777" w:rsidR="002333AB" w:rsidRDefault="009D35B5">
            <w:pPr>
              <w:pStyle w:val="NCIEBody"/>
              <w:spacing w:after="0" w:line="240" w:lineRule="auto"/>
            </w:pPr>
            <w:r>
              <w:rPr>
                <w:sz w:val="16"/>
              </w:rPr>
              <w:t>Current / Historical / Decision-Time (Ch.12-13) — never left implicit.</w:t>
            </w:r>
          </w:p>
        </w:tc>
      </w:tr>
      <w:tr w:rsidR="002333AB" w14:paraId="73B19701" w14:textId="77777777">
        <w:trPr>
          <w:cantSplit/>
        </w:trPr>
        <w:tc>
          <w:tcPr>
            <w:tcW w:w="5018" w:type="dxa"/>
            <w:shd w:val="clear" w:color="auto" w:fill="EDF4EF"/>
            <w:tcMar>
              <w:top w:w="70" w:type="dxa"/>
              <w:left w:w="90" w:type="dxa"/>
              <w:bottom w:w="70" w:type="dxa"/>
              <w:right w:w="90" w:type="dxa"/>
            </w:tcMar>
            <w:vAlign w:val="center"/>
          </w:tcPr>
          <w:p w14:paraId="04283B33" w14:textId="77777777" w:rsidR="002333AB" w:rsidRDefault="009D35B5">
            <w:pPr>
              <w:pStyle w:val="NCIEBody"/>
              <w:spacing w:after="0" w:line="240" w:lineRule="auto"/>
            </w:pPr>
            <w:r>
              <w:rPr>
                <w:sz w:val="16"/>
              </w:rPr>
              <w:t>Time Range / Decision-Time Cutoff</w:t>
            </w:r>
          </w:p>
        </w:tc>
        <w:tc>
          <w:tcPr>
            <w:tcW w:w="5018" w:type="dxa"/>
            <w:shd w:val="clear" w:color="auto" w:fill="EDF4EF"/>
            <w:tcMar>
              <w:top w:w="70" w:type="dxa"/>
              <w:left w:w="90" w:type="dxa"/>
              <w:bottom w:w="70" w:type="dxa"/>
              <w:right w:w="90" w:type="dxa"/>
            </w:tcMar>
            <w:vAlign w:val="center"/>
          </w:tcPr>
          <w:p w14:paraId="1673CDF9" w14:textId="77777777" w:rsidR="002333AB" w:rsidRDefault="009D35B5">
            <w:pPr>
              <w:pStyle w:val="NCIEBody"/>
              <w:spacing w:after="0" w:line="240" w:lineRule="auto"/>
            </w:pPr>
            <w:r>
              <w:rPr>
                <w:sz w:val="16"/>
              </w:rPr>
              <w:t>The specific bound applicable when Time Mode is not Current.</w:t>
            </w:r>
          </w:p>
        </w:tc>
      </w:tr>
      <w:tr w:rsidR="002333AB" w14:paraId="6AFF2AA5" w14:textId="77777777">
        <w:trPr>
          <w:cantSplit/>
        </w:trPr>
        <w:tc>
          <w:tcPr>
            <w:tcW w:w="5018" w:type="dxa"/>
            <w:shd w:val="clear" w:color="auto" w:fill="FFFFFF"/>
            <w:tcMar>
              <w:top w:w="70" w:type="dxa"/>
              <w:left w:w="90" w:type="dxa"/>
              <w:bottom w:w="70" w:type="dxa"/>
              <w:right w:w="90" w:type="dxa"/>
            </w:tcMar>
            <w:vAlign w:val="center"/>
          </w:tcPr>
          <w:p w14:paraId="7EFB017D" w14:textId="77777777" w:rsidR="002333AB" w:rsidRDefault="009D35B5">
            <w:pPr>
              <w:pStyle w:val="NCIEBody"/>
              <w:spacing w:after="0" w:line="240" w:lineRule="auto"/>
            </w:pPr>
            <w:r>
              <w:rPr>
                <w:sz w:val="16"/>
              </w:rPr>
              <w:t>Purpose</w:t>
            </w:r>
          </w:p>
        </w:tc>
        <w:tc>
          <w:tcPr>
            <w:tcW w:w="5018" w:type="dxa"/>
            <w:shd w:val="clear" w:color="auto" w:fill="FFFFFF"/>
            <w:tcMar>
              <w:top w:w="70" w:type="dxa"/>
              <w:left w:w="90" w:type="dxa"/>
              <w:bottom w:w="70" w:type="dxa"/>
              <w:right w:w="90" w:type="dxa"/>
            </w:tcMar>
            <w:vAlign w:val="center"/>
          </w:tcPr>
          <w:p w14:paraId="7E7509A0" w14:textId="77777777" w:rsidR="002333AB" w:rsidRDefault="009D35B5">
            <w:pPr>
              <w:pStyle w:val="NCIEBody"/>
              <w:spacing w:after="0" w:line="240" w:lineRule="auto"/>
            </w:pPr>
            <w:r>
              <w:rPr>
                <w:sz w:val="16"/>
              </w:rPr>
              <w:t>Why this context is being assembled (feeds Ch.14's minimum-necessary retrieval).</w:t>
            </w:r>
          </w:p>
        </w:tc>
      </w:tr>
      <w:tr w:rsidR="002333AB" w14:paraId="58E1EA0A" w14:textId="77777777">
        <w:trPr>
          <w:cantSplit/>
        </w:trPr>
        <w:tc>
          <w:tcPr>
            <w:tcW w:w="5018" w:type="dxa"/>
            <w:shd w:val="clear" w:color="auto" w:fill="EDF4EF"/>
            <w:tcMar>
              <w:top w:w="70" w:type="dxa"/>
              <w:left w:w="90" w:type="dxa"/>
              <w:bottom w:w="70" w:type="dxa"/>
              <w:right w:w="90" w:type="dxa"/>
            </w:tcMar>
            <w:vAlign w:val="center"/>
          </w:tcPr>
          <w:p w14:paraId="5A13EEF4" w14:textId="77777777" w:rsidR="002333AB" w:rsidRDefault="009D35B5">
            <w:pPr>
              <w:pStyle w:val="NCIEBody"/>
              <w:spacing w:after="0" w:line="240" w:lineRule="auto"/>
            </w:pPr>
            <w:r>
              <w:rPr>
                <w:sz w:val="16"/>
              </w:rPr>
              <w:t>Classification</w:t>
            </w:r>
          </w:p>
        </w:tc>
        <w:tc>
          <w:tcPr>
            <w:tcW w:w="5018" w:type="dxa"/>
            <w:shd w:val="clear" w:color="auto" w:fill="EDF4EF"/>
            <w:tcMar>
              <w:top w:w="70" w:type="dxa"/>
              <w:left w:w="90" w:type="dxa"/>
              <w:bottom w:w="70" w:type="dxa"/>
              <w:right w:w="90" w:type="dxa"/>
            </w:tcMar>
            <w:vAlign w:val="center"/>
          </w:tcPr>
          <w:p w14:paraId="49C2FFF3" w14:textId="77777777" w:rsidR="002333AB" w:rsidRDefault="009D35B5">
            <w:pPr>
              <w:pStyle w:val="NCIEBody"/>
              <w:spacing w:after="0" w:line="240" w:lineRule="auto"/>
            </w:pPr>
            <w:r>
              <w:rPr>
                <w:sz w:val="16"/>
              </w:rPr>
              <w:t>The governing classification tier (NCIE-003 Ch.31) of the context's most sensitive component.</w:t>
            </w:r>
          </w:p>
        </w:tc>
      </w:tr>
      <w:tr w:rsidR="002333AB" w14:paraId="75806717" w14:textId="77777777">
        <w:trPr>
          <w:cantSplit/>
        </w:trPr>
        <w:tc>
          <w:tcPr>
            <w:tcW w:w="5018" w:type="dxa"/>
            <w:shd w:val="clear" w:color="auto" w:fill="FFFFFF"/>
            <w:tcMar>
              <w:top w:w="70" w:type="dxa"/>
              <w:left w:w="90" w:type="dxa"/>
              <w:bottom w:w="70" w:type="dxa"/>
              <w:right w:w="90" w:type="dxa"/>
            </w:tcMar>
            <w:vAlign w:val="center"/>
          </w:tcPr>
          <w:p w14:paraId="6DDC5686" w14:textId="77777777" w:rsidR="002333AB" w:rsidRDefault="009D35B5">
            <w:pPr>
              <w:pStyle w:val="NCIEBody"/>
              <w:spacing w:after="0" w:line="240" w:lineRule="auto"/>
            </w:pPr>
            <w:r>
              <w:rPr>
                <w:sz w:val="16"/>
              </w:rPr>
              <w:t>Authorization Context</w:t>
            </w:r>
          </w:p>
        </w:tc>
        <w:tc>
          <w:tcPr>
            <w:tcW w:w="5018" w:type="dxa"/>
            <w:shd w:val="clear" w:color="auto" w:fill="FFFFFF"/>
            <w:tcMar>
              <w:top w:w="70" w:type="dxa"/>
              <w:left w:w="90" w:type="dxa"/>
              <w:bottom w:w="70" w:type="dxa"/>
              <w:right w:w="90" w:type="dxa"/>
            </w:tcMar>
            <w:vAlign w:val="center"/>
          </w:tcPr>
          <w:p w14:paraId="38F04B2A" w14:textId="77777777" w:rsidR="002333AB" w:rsidRDefault="009D35B5">
            <w:pPr>
              <w:pStyle w:val="NCIEBody"/>
              <w:spacing w:after="0" w:line="240" w:lineRule="auto"/>
            </w:pPr>
            <w:r>
              <w:rPr>
                <w:sz w:val="16"/>
              </w:rPr>
              <w:t>The effective authorization the context was assembled under (Ch.25) — never expanded after assembly.</w:t>
            </w:r>
          </w:p>
        </w:tc>
      </w:tr>
      <w:tr w:rsidR="002333AB" w14:paraId="206FFFF1" w14:textId="77777777">
        <w:trPr>
          <w:cantSplit/>
        </w:trPr>
        <w:tc>
          <w:tcPr>
            <w:tcW w:w="5018" w:type="dxa"/>
            <w:shd w:val="clear" w:color="auto" w:fill="EDF4EF"/>
            <w:tcMar>
              <w:top w:w="70" w:type="dxa"/>
              <w:left w:w="90" w:type="dxa"/>
              <w:bottom w:w="70" w:type="dxa"/>
              <w:right w:w="90" w:type="dxa"/>
            </w:tcMar>
            <w:vAlign w:val="center"/>
          </w:tcPr>
          <w:p w14:paraId="59FFDF94" w14:textId="77777777" w:rsidR="002333AB" w:rsidRDefault="009D35B5">
            <w:pPr>
              <w:pStyle w:val="NCIEBody"/>
              <w:spacing w:after="0" w:line="240" w:lineRule="auto"/>
            </w:pPr>
            <w:r>
              <w:rPr>
                <w:sz w:val="16"/>
              </w:rPr>
              <w:t>Provenance</w:t>
            </w:r>
          </w:p>
        </w:tc>
        <w:tc>
          <w:tcPr>
            <w:tcW w:w="5018" w:type="dxa"/>
            <w:shd w:val="clear" w:color="auto" w:fill="EDF4EF"/>
            <w:tcMar>
              <w:top w:w="70" w:type="dxa"/>
              <w:left w:w="90" w:type="dxa"/>
              <w:bottom w:w="70" w:type="dxa"/>
              <w:right w:w="90" w:type="dxa"/>
            </w:tcMar>
            <w:vAlign w:val="center"/>
          </w:tcPr>
          <w:p w14:paraId="48312547" w14:textId="77777777" w:rsidR="002333AB" w:rsidRDefault="009D35B5">
            <w:pPr>
              <w:pStyle w:val="NCIEBody"/>
              <w:spacing w:after="0" w:line="240" w:lineRule="auto"/>
            </w:pPr>
            <w:r>
              <w:rPr>
                <w:sz w:val="16"/>
              </w:rPr>
              <w:t>Where each component of the context originated (Ch.27).</w:t>
            </w:r>
          </w:p>
        </w:tc>
      </w:tr>
      <w:tr w:rsidR="002333AB" w14:paraId="2C2DD39B" w14:textId="77777777">
        <w:trPr>
          <w:cantSplit/>
        </w:trPr>
        <w:tc>
          <w:tcPr>
            <w:tcW w:w="5018" w:type="dxa"/>
            <w:shd w:val="clear" w:color="auto" w:fill="FFFFFF"/>
            <w:tcMar>
              <w:top w:w="70" w:type="dxa"/>
              <w:left w:w="90" w:type="dxa"/>
              <w:bottom w:w="70" w:type="dxa"/>
              <w:right w:w="90" w:type="dxa"/>
            </w:tcMar>
            <w:vAlign w:val="center"/>
          </w:tcPr>
          <w:p w14:paraId="03BA90A7" w14:textId="77777777" w:rsidR="002333AB" w:rsidRDefault="009D35B5">
            <w:pPr>
              <w:pStyle w:val="NCIEBody"/>
              <w:spacing w:after="0" w:line="240" w:lineRule="auto"/>
            </w:pPr>
            <w:r>
              <w:rPr>
                <w:sz w:val="16"/>
              </w:rPr>
              <w:t>Correlation ID</w:t>
            </w:r>
          </w:p>
        </w:tc>
        <w:tc>
          <w:tcPr>
            <w:tcW w:w="5018" w:type="dxa"/>
            <w:shd w:val="clear" w:color="auto" w:fill="FFFFFF"/>
            <w:tcMar>
              <w:top w:w="70" w:type="dxa"/>
              <w:left w:w="90" w:type="dxa"/>
              <w:bottom w:w="70" w:type="dxa"/>
              <w:right w:w="90" w:type="dxa"/>
            </w:tcMar>
            <w:vAlign w:val="center"/>
          </w:tcPr>
          <w:p w14:paraId="274C10D0" w14:textId="77777777" w:rsidR="002333AB" w:rsidRDefault="009D35B5">
            <w:pPr>
              <w:pStyle w:val="NCIEBody"/>
              <w:spacing w:after="0" w:line="240" w:lineRule="auto"/>
            </w:pPr>
            <w:r>
              <w:rPr>
                <w:sz w:val="16"/>
              </w:rPr>
              <w:t>Cross-service tracing reference (NCIE-004 Ch.9).</w:t>
            </w:r>
          </w:p>
        </w:tc>
      </w:tr>
    </w:tbl>
    <w:p w14:paraId="751BA531" w14:textId="77777777" w:rsidR="002333AB" w:rsidRDefault="002333AB"/>
    <w:p w14:paraId="409D385F" w14:textId="77777777" w:rsidR="002333AB" w:rsidRDefault="009D35B5">
      <w:pPr>
        <w:pStyle w:val="Heading2"/>
      </w:pPr>
      <w:bookmarkStart w:id="22" w:name="_Toc239266595"/>
      <w:r>
        <w:t>4.2 Context Taxonomy</w:t>
      </w:r>
      <w:bookmarkEnd w:id="22"/>
    </w:p>
    <w:p w14:paraId="6A8859D1" w14:textId="77777777" w:rsidR="002333AB" w:rsidRDefault="009D35B5">
      <w:pPr>
        <w:pStyle w:val="ListBullet"/>
      </w:pPr>
      <w:r>
        <w:t>Private Context — visible only to the originating user (Ch.16).</w:t>
      </w:r>
    </w:p>
    <w:p w14:paraId="0BEAA7CE" w14:textId="77777777" w:rsidR="002333AB" w:rsidRDefault="009D35B5">
      <w:pPr>
        <w:pStyle w:val="ListBullet"/>
      </w:pPr>
      <w:r>
        <w:t>Shared Context — visible to authorized participants of a specific Room/Investigation/Situation (Ch.16).</w:t>
      </w:r>
    </w:p>
    <w:p w14:paraId="44344D7F" w14:textId="77777777" w:rsidR="002333AB" w:rsidRDefault="009D35B5">
      <w:pPr>
        <w:pStyle w:val="ListBullet"/>
      </w:pPr>
      <w:r>
        <w:t>Institutional Context — promoted, broadly applicable Institutional Knowledge (Ch.16, Ch.18-19).</w:t>
      </w:r>
    </w:p>
    <w:p w14:paraId="258DDBCD" w14:textId="77777777" w:rsidR="002333AB" w:rsidRDefault="009D35B5">
      <w:pPr>
        <w:pStyle w:val="Heading2"/>
      </w:pPr>
      <w:bookmarkStart w:id="23" w:name="_Toc239266596"/>
      <w:r>
        <w:t>Human Review Focus</w:t>
      </w:r>
      <w:bookmarkEnd w:id="23"/>
    </w:p>
    <w:p w14:paraId="4E361912" w14:textId="77777777" w:rsidR="002333AB" w:rsidRDefault="009D35B5">
      <w:pPr>
        <w:pStyle w:val="ListBullet"/>
      </w:pPr>
      <w:r>
        <w:rPr>
          <w:b/>
          <w:color w:val="D89D26"/>
          <w:sz w:val="18"/>
        </w:rPr>
        <w:t xml:space="preserve">[PROPOSED DESIGN DEFAULT]  </w:t>
      </w:r>
      <w:r>
        <w:t>The Context Envelope field set in §4.1 is proposed as complete for launch; additional fields may be added additively without a breaking change (NCIE-003 Ch.2 §2.8 pattern).</w:t>
      </w:r>
    </w:p>
    <w:p w14:paraId="0C6C99F7" w14:textId="77777777" w:rsidR="002333AB" w:rsidRDefault="009D35B5">
      <w:pPr>
        <w:pStyle w:val="NCIETraceBlock"/>
      </w:pPr>
      <w:r>
        <w:t>Traceability: NCIE-002 Ch.19 §19.6.</w:t>
      </w:r>
    </w:p>
    <w:p w14:paraId="3D5B44B7" w14:textId="77777777" w:rsidR="002333AB" w:rsidRDefault="009D35B5">
      <w:pPr>
        <w:pStyle w:val="NCIEChapterLabel"/>
      </w:pPr>
      <w:r>
        <w:lastRenderedPageBreak/>
        <w:t>NCIE-006 — Chapter 5 Expansion</w:t>
      </w:r>
    </w:p>
    <w:p w14:paraId="7167EBDB" w14:textId="77777777" w:rsidR="002333AB" w:rsidRDefault="009D35B5">
      <w:pPr>
        <w:pStyle w:val="Heading1"/>
        <w:pBdr>
          <w:bottom w:val="single" w:sz="14" w:space="5" w:color="D89D26"/>
        </w:pBdr>
      </w:pPr>
      <w:bookmarkStart w:id="24" w:name="_Toc239266597"/>
      <w:r>
        <w:t>Conversation Memory</w:t>
      </w:r>
      <w:bookmarkEnd w:id="24"/>
    </w:p>
    <w:p w14:paraId="3AD0266C" w14:textId="77777777" w:rsidR="002333AB" w:rsidRDefault="009D35B5">
      <w:pPr>
        <w:pStyle w:val="NCIEBody"/>
      </w:pPr>
      <w:r>
        <w:rPr>
          <w:i/>
          <w:color w:val="234F29"/>
        </w:rPr>
        <w:t>Specify low-authority conversational continuity, retention, summaries and invalidation.</w:t>
      </w:r>
    </w:p>
    <w:p w14:paraId="5E5ECC6F" w14:textId="77777777" w:rsidR="002333AB" w:rsidRDefault="009D35B5">
      <w:pPr>
        <w:pStyle w:val="NCIEStatusBlock"/>
        <w:pBdr>
          <w:left w:val="single" w:sz="18" w:space="8" w:color="D89D26"/>
        </w:pBdr>
        <w:shd w:val="clear" w:color="auto" w:fill="EDF4EF"/>
      </w:pPr>
      <w:r>
        <w:t>Status: IN DEVELOPMENT — FOR HUMAN REVIEW.</w:t>
      </w:r>
    </w:p>
    <w:p w14:paraId="75D597EF" w14:textId="77777777" w:rsidR="002333AB" w:rsidRDefault="009D35B5">
      <w:pPr>
        <w:pStyle w:val="NCIEUpstreamBlock"/>
      </w:pPr>
      <w:r>
        <w:rPr>
          <w:b/>
          <w:color w:val="071A14"/>
        </w:rPr>
        <w:t xml:space="preserve">Upstream: </w:t>
      </w:r>
      <w:r>
        <w:t>NCIE-005 Ch.5 — Conversational assistance grounds answers in authoritative tool results; Conversation Memory supplies continuity only, never authority.</w:t>
      </w:r>
    </w:p>
    <w:p w14:paraId="1E32B552" w14:textId="77777777" w:rsidR="002333AB" w:rsidRDefault="009D35B5">
      <w:pPr>
        <w:pStyle w:val="Heading2"/>
      </w:pPr>
      <w:bookmarkStart w:id="25" w:name="_Toc239266598"/>
      <w:r>
        <w:t>5.1 Conversation Memory Boundary</w:t>
      </w:r>
      <w:bookmarkEnd w:id="25"/>
    </w:p>
    <w:p w14:paraId="1A62CA42" w14:textId="77777777" w:rsidR="002333AB" w:rsidRDefault="009D35B5">
      <w:pPr>
        <w:pStyle w:val="NCIEBody"/>
      </w:pPr>
      <w:r>
        <w:t>Conversation Memory preserves continuity across turns and sessions. It never overrides Current Authoritative Domain State, Evidence, Rules, Findings, Decisions or authorization. A user previously saying something does not make it current institutional truth — Conversation Memory is retrieved and labelled per NCIE-005 Ch.11's epistemic-type matrix ("Historical Memory"), never presented as a live fact.</w:t>
      </w:r>
    </w:p>
    <w:p w14:paraId="5AF5F3AE" w14:textId="77777777" w:rsidR="002333AB" w:rsidRDefault="009D35B5">
      <w:pPr>
        <w:pStyle w:val="Heading2"/>
      </w:pPr>
      <w:bookmarkStart w:id="26" w:name="_Toc239266599"/>
      <w:r>
        <w:t>5.2 Lifecycle</w:t>
      </w:r>
      <w:bookmarkEnd w:id="26"/>
    </w:p>
    <w:p w14:paraId="289252C6" w14:textId="77777777" w:rsidR="002333AB" w:rsidRDefault="009D35B5">
      <w:pPr>
        <w:pStyle w:val="NCIEFigureCaption"/>
      </w:pPr>
      <w:r>
        <w:t>Table 5. Conversation Memory lifecycle.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3345"/>
        <w:gridCol w:w="3345"/>
        <w:gridCol w:w="3345"/>
      </w:tblGrid>
      <w:tr w:rsidR="002333AB" w14:paraId="705AF599" w14:textId="77777777">
        <w:trPr>
          <w:tblHeader/>
        </w:trPr>
        <w:tc>
          <w:tcPr>
            <w:tcW w:w="3345" w:type="dxa"/>
            <w:shd w:val="clear" w:color="auto" w:fill="071A14"/>
            <w:tcMar>
              <w:top w:w="70" w:type="dxa"/>
              <w:left w:w="90" w:type="dxa"/>
              <w:bottom w:w="70" w:type="dxa"/>
              <w:right w:w="90" w:type="dxa"/>
            </w:tcMar>
            <w:vAlign w:val="center"/>
          </w:tcPr>
          <w:p w14:paraId="107E3360" w14:textId="77777777" w:rsidR="002333AB" w:rsidRDefault="009D35B5">
            <w:pPr>
              <w:pStyle w:val="NCIEBody"/>
              <w:spacing w:after="0" w:line="240" w:lineRule="auto"/>
              <w:jc w:val="center"/>
            </w:pPr>
            <w:r>
              <w:rPr>
                <w:b/>
                <w:color w:val="FFFFFF"/>
                <w:sz w:val="15"/>
              </w:rPr>
              <w:t>State</w:t>
            </w:r>
          </w:p>
        </w:tc>
        <w:tc>
          <w:tcPr>
            <w:tcW w:w="3345" w:type="dxa"/>
            <w:shd w:val="clear" w:color="auto" w:fill="071A14"/>
            <w:tcMar>
              <w:top w:w="70" w:type="dxa"/>
              <w:left w:w="90" w:type="dxa"/>
              <w:bottom w:w="70" w:type="dxa"/>
              <w:right w:w="90" w:type="dxa"/>
            </w:tcMar>
            <w:vAlign w:val="center"/>
          </w:tcPr>
          <w:p w14:paraId="54859B40" w14:textId="77777777" w:rsidR="002333AB" w:rsidRDefault="009D35B5">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24A1DAFE" w14:textId="77777777" w:rsidR="002333AB" w:rsidRDefault="009D35B5">
            <w:pPr>
              <w:pStyle w:val="NCIEBody"/>
              <w:spacing w:after="0" w:line="240" w:lineRule="auto"/>
              <w:jc w:val="center"/>
            </w:pPr>
            <w:r>
              <w:rPr>
                <w:b/>
                <w:color w:val="FFFFFF"/>
                <w:sz w:val="15"/>
              </w:rPr>
              <w:t>Resulting State</w:t>
            </w:r>
          </w:p>
        </w:tc>
      </w:tr>
      <w:tr w:rsidR="002333AB" w14:paraId="7E3861A7" w14:textId="77777777">
        <w:trPr>
          <w:cantSplit/>
        </w:trPr>
        <w:tc>
          <w:tcPr>
            <w:tcW w:w="3345" w:type="dxa"/>
            <w:shd w:val="clear" w:color="auto" w:fill="FFFFFF"/>
            <w:tcMar>
              <w:top w:w="70" w:type="dxa"/>
              <w:left w:w="90" w:type="dxa"/>
              <w:bottom w:w="70" w:type="dxa"/>
              <w:right w:w="90" w:type="dxa"/>
            </w:tcMar>
            <w:vAlign w:val="center"/>
          </w:tcPr>
          <w:p w14:paraId="6C8CD8AE" w14:textId="77777777" w:rsidR="002333AB" w:rsidRDefault="009D35B5">
            <w:pPr>
              <w:pStyle w:val="NCIEBody"/>
              <w:spacing w:after="0" w:line="240" w:lineRule="auto"/>
            </w:pPr>
            <w:r>
              <w:rPr>
                <w:sz w:val="16"/>
              </w:rPr>
              <w:t>Active</w:t>
            </w:r>
          </w:p>
        </w:tc>
        <w:tc>
          <w:tcPr>
            <w:tcW w:w="3345" w:type="dxa"/>
            <w:shd w:val="clear" w:color="auto" w:fill="FFFFFF"/>
            <w:tcMar>
              <w:top w:w="70" w:type="dxa"/>
              <w:left w:w="90" w:type="dxa"/>
              <w:bottom w:w="70" w:type="dxa"/>
              <w:right w:w="90" w:type="dxa"/>
            </w:tcMar>
            <w:vAlign w:val="center"/>
          </w:tcPr>
          <w:p w14:paraId="72616CD7" w14:textId="77777777" w:rsidR="002333AB" w:rsidRDefault="009D35B5">
            <w:pPr>
              <w:pStyle w:val="NCIEBody"/>
              <w:spacing w:after="0" w:line="240" w:lineRule="auto"/>
            </w:pPr>
            <w:r>
              <w:rPr>
                <w:sz w:val="16"/>
              </w:rPr>
              <w:t>Turn recorded during a live session</w:t>
            </w:r>
          </w:p>
        </w:tc>
        <w:tc>
          <w:tcPr>
            <w:tcW w:w="3345" w:type="dxa"/>
            <w:shd w:val="clear" w:color="auto" w:fill="FFFFFF"/>
            <w:tcMar>
              <w:top w:w="70" w:type="dxa"/>
              <w:left w:w="90" w:type="dxa"/>
              <w:bottom w:w="70" w:type="dxa"/>
              <w:right w:w="90" w:type="dxa"/>
            </w:tcMar>
            <w:vAlign w:val="center"/>
          </w:tcPr>
          <w:p w14:paraId="1E996806" w14:textId="77777777" w:rsidR="002333AB" w:rsidRDefault="009D35B5">
            <w:pPr>
              <w:pStyle w:val="NCIEBody"/>
              <w:spacing w:after="0" w:line="240" w:lineRule="auto"/>
            </w:pPr>
            <w:r>
              <w:rPr>
                <w:sz w:val="16"/>
              </w:rPr>
              <w:t>Retrievable as recent continuity</w:t>
            </w:r>
          </w:p>
        </w:tc>
      </w:tr>
      <w:tr w:rsidR="002333AB" w14:paraId="013374A4" w14:textId="77777777">
        <w:trPr>
          <w:cantSplit/>
        </w:trPr>
        <w:tc>
          <w:tcPr>
            <w:tcW w:w="3345" w:type="dxa"/>
            <w:shd w:val="clear" w:color="auto" w:fill="EDF4EF"/>
            <w:tcMar>
              <w:top w:w="70" w:type="dxa"/>
              <w:left w:w="90" w:type="dxa"/>
              <w:bottom w:w="70" w:type="dxa"/>
              <w:right w:w="90" w:type="dxa"/>
            </w:tcMar>
            <w:vAlign w:val="center"/>
          </w:tcPr>
          <w:p w14:paraId="54073BB4" w14:textId="77777777" w:rsidR="002333AB" w:rsidRDefault="009D35B5">
            <w:pPr>
              <w:pStyle w:val="NCIEBody"/>
              <w:spacing w:after="0" w:line="240" w:lineRule="auto"/>
            </w:pPr>
            <w:r>
              <w:rPr>
                <w:sz w:val="16"/>
              </w:rPr>
              <w:t>Aged</w:t>
            </w:r>
          </w:p>
        </w:tc>
        <w:tc>
          <w:tcPr>
            <w:tcW w:w="3345" w:type="dxa"/>
            <w:shd w:val="clear" w:color="auto" w:fill="EDF4EF"/>
            <w:tcMar>
              <w:top w:w="70" w:type="dxa"/>
              <w:left w:w="90" w:type="dxa"/>
              <w:bottom w:w="70" w:type="dxa"/>
              <w:right w:w="90" w:type="dxa"/>
            </w:tcMar>
            <w:vAlign w:val="center"/>
          </w:tcPr>
          <w:p w14:paraId="348A41EE" w14:textId="77777777" w:rsidR="002333AB" w:rsidRDefault="009D35B5">
            <w:pPr>
              <w:pStyle w:val="NCIEBody"/>
              <w:spacing w:after="0" w:line="240" w:lineRule="auto"/>
            </w:pPr>
            <w:r>
              <w:rPr>
                <w:sz w:val="16"/>
              </w:rPr>
              <w:t>Retention policy threshold reached (Ch.28)</w:t>
            </w:r>
          </w:p>
        </w:tc>
        <w:tc>
          <w:tcPr>
            <w:tcW w:w="3345" w:type="dxa"/>
            <w:shd w:val="clear" w:color="auto" w:fill="EDF4EF"/>
            <w:tcMar>
              <w:top w:w="70" w:type="dxa"/>
              <w:left w:w="90" w:type="dxa"/>
              <w:bottom w:w="70" w:type="dxa"/>
              <w:right w:w="90" w:type="dxa"/>
            </w:tcMar>
            <w:vAlign w:val="center"/>
          </w:tcPr>
          <w:p w14:paraId="371023A0" w14:textId="77777777" w:rsidR="002333AB" w:rsidRDefault="009D35B5">
            <w:pPr>
              <w:pStyle w:val="NCIEBody"/>
              <w:spacing w:after="0" w:line="240" w:lineRule="auto"/>
            </w:pPr>
            <w:r>
              <w:rPr>
                <w:sz w:val="16"/>
              </w:rPr>
              <w:t>Retrievable as Historical Memory only, not default continuity</w:t>
            </w:r>
          </w:p>
        </w:tc>
      </w:tr>
      <w:tr w:rsidR="002333AB" w14:paraId="2530AB94" w14:textId="77777777">
        <w:trPr>
          <w:cantSplit/>
        </w:trPr>
        <w:tc>
          <w:tcPr>
            <w:tcW w:w="3345" w:type="dxa"/>
            <w:shd w:val="clear" w:color="auto" w:fill="FFFFFF"/>
            <w:tcMar>
              <w:top w:w="70" w:type="dxa"/>
              <w:left w:w="90" w:type="dxa"/>
              <w:bottom w:w="70" w:type="dxa"/>
              <w:right w:w="90" w:type="dxa"/>
            </w:tcMar>
            <w:vAlign w:val="center"/>
          </w:tcPr>
          <w:p w14:paraId="2E0E5DF1" w14:textId="77777777" w:rsidR="002333AB" w:rsidRDefault="009D35B5">
            <w:pPr>
              <w:pStyle w:val="NCIEBody"/>
              <w:spacing w:after="0" w:line="240" w:lineRule="auto"/>
            </w:pPr>
            <w:r>
              <w:rPr>
                <w:sz w:val="16"/>
              </w:rPr>
              <w:t>Invalidated</w:t>
            </w:r>
          </w:p>
        </w:tc>
        <w:tc>
          <w:tcPr>
            <w:tcW w:w="3345" w:type="dxa"/>
            <w:shd w:val="clear" w:color="auto" w:fill="FFFFFF"/>
            <w:tcMar>
              <w:top w:w="70" w:type="dxa"/>
              <w:left w:w="90" w:type="dxa"/>
              <w:bottom w:w="70" w:type="dxa"/>
              <w:right w:w="90" w:type="dxa"/>
            </w:tcMar>
            <w:vAlign w:val="center"/>
          </w:tcPr>
          <w:p w14:paraId="7836C063" w14:textId="77777777" w:rsidR="002333AB" w:rsidRDefault="009D35B5">
            <w:pPr>
              <w:pStyle w:val="NCIEBody"/>
              <w:spacing w:after="0" w:line="240" w:lineRule="auto"/>
            </w:pPr>
            <w:r>
              <w:rPr>
                <w:sz w:val="16"/>
              </w:rPr>
              <w:t>User/administrator requests removal, or content found materially inaccurate</w:t>
            </w:r>
          </w:p>
        </w:tc>
        <w:tc>
          <w:tcPr>
            <w:tcW w:w="3345" w:type="dxa"/>
            <w:shd w:val="clear" w:color="auto" w:fill="FFFFFF"/>
            <w:tcMar>
              <w:top w:w="70" w:type="dxa"/>
              <w:left w:w="90" w:type="dxa"/>
              <w:bottom w:w="70" w:type="dxa"/>
              <w:right w:w="90" w:type="dxa"/>
            </w:tcMar>
            <w:vAlign w:val="center"/>
          </w:tcPr>
          <w:p w14:paraId="677F9980" w14:textId="77777777" w:rsidR="002333AB" w:rsidRDefault="009D35B5">
            <w:pPr>
              <w:pStyle w:val="NCIEBody"/>
              <w:spacing w:after="0" w:line="240" w:lineRule="auto"/>
            </w:pPr>
            <w:r>
              <w:rPr>
                <w:sz w:val="16"/>
              </w:rPr>
              <w:t>Retained per Ch.28 §28 rules (INVALIDATED ≠ DELETED), excluded from active retrieval</w:t>
            </w:r>
          </w:p>
        </w:tc>
      </w:tr>
    </w:tbl>
    <w:p w14:paraId="57330BB4" w14:textId="77777777" w:rsidR="002333AB" w:rsidRDefault="002333AB"/>
    <w:p w14:paraId="5C54E868" w14:textId="77777777" w:rsidR="002333AB" w:rsidRDefault="009D35B5">
      <w:pPr>
        <w:pStyle w:val="Heading2"/>
      </w:pPr>
      <w:bookmarkStart w:id="27" w:name="_Toc239266600"/>
      <w:r>
        <w:t>Human Review Focus</w:t>
      </w:r>
      <w:bookmarkEnd w:id="27"/>
    </w:p>
    <w:p w14:paraId="4064CCD3" w14:textId="77777777" w:rsidR="002333AB" w:rsidRDefault="009D35B5">
      <w:pPr>
        <w:pStyle w:val="ListBullet"/>
      </w:pPr>
      <w:r>
        <w:rPr>
          <w:b/>
          <w:sz w:val="18"/>
        </w:rPr>
        <w:t xml:space="preserve">[LEGAL/POLICY CONFIRMATION REQUIRED]  </w:t>
      </w:r>
      <w:r>
        <w:t>Confirm Conversation Memory retention period — no universal period is assumed; classified per Ch.28's class-specific retention requirement.</w:t>
      </w:r>
    </w:p>
    <w:p w14:paraId="76129BD5" w14:textId="77777777" w:rsidR="002333AB" w:rsidRDefault="009D35B5">
      <w:pPr>
        <w:pStyle w:val="NCIETraceBlock"/>
      </w:pPr>
      <w:r>
        <w:t>Traceability: NCIE-005 Ch.5, Ch.11.</w:t>
      </w:r>
    </w:p>
    <w:p w14:paraId="42F12AC6" w14:textId="77777777" w:rsidR="002333AB" w:rsidRDefault="009D35B5">
      <w:pPr>
        <w:pStyle w:val="NCIEChapterLabel"/>
      </w:pPr>
      <w:r>
        <w:lastRenderedPageBreak/>
        <w:t>NCIE-006 — Chapter 6 Expansion</w:t>
      </w:r>
    </w:p>
    <w:p w14:paraId="3902B317" w14:textId="77777777" w:rsidR="002333AB" w:rsidRDefault="009D35B5">
      <w:pPr>
        <w:pStyle w:val="Heading1"/>
        <w:pBdr>
          <w:bottom w:val="single" w:sz="14" w:space="5" w:color="D89D26"/>
        </w:pBdr>
      </w:pPr>
      <w:bookmarkStart w:id="28" w:name="_Toc239266601"/>
      <w:r>
        <w:t>User Preference Memory</w:t>
      </w:r>
      <w:bookmarkEnd w:id="28"/>
    </w:p>
    <w:p w14:paraId="379D45EF" w14:textId="77777777" w:rsidR="002333AB" w:rsidRDefault="009D35B5">
      <w:pPr>
        <w:pStyle w:val="NCIEBody"/>
      </w:pPr>
      <w:r>
        <w:rPr>
          <w:i/>
          <w:color w:val="234F29"/>
        </w:rPr>
        <w:t>Define permitted low-risk preferences without allowing preferences to change authority or truth.</w:t>
      </w:r>
    </w:p>
    <w:p w14:paraId="2790ADBA" w14:textId="77777777" w:rsidR="002333AB" w:rsidRDefault="009D35B5">
      <w:pPr>
        <w:pStyle w:val="NCIEStatusBlock"/>
        <w:pBdr>
          <w:left w:val="single" w:sz="18" w:space="8" w:color="D89D26"/>
        </w:pBdr>
        <w:shd w:val="clear" w:color="auto" w:fill="EDF4EF"/>
      </w:pPr>
      <w:r>
        <w:t>Status: IN DEVELOPMENT — FOR HUMAN REVIEW.</w:t>
      </w:r>
    </w:p>
    <w:p w14:paraId="7465927B" w14:textId="77777777" w:rsidR="002333AB" w:rsidRDefault="009D35B5">
      <w:pPr>
        <w:pStyle w:val="NCIEUpstreamBlock"/>
      </w:pPr>
      <w:r>
        <w:rPr>
          <w:b/>
          <w:color w:val="071A14"/>
        </w:rPr>
        <w:t xml:space="preserve">Upstream: </w:t>
      </w:r>
      <w:r>
        <w:t>NCIE-005 Ch.28 — Personalization is permitted for presentation/notification/voice/verbosity/workspace; preferences never alter authorization or institutional truth.</w:t>
      </w:r>
    </w:p>
    <w:p w14:paraId="77B177AF" w14:textId="77777777" w:rsidR="002333AB" w:rsidRDefault="009D35B5">
      <w:pPr>
        <w:pStyle w:val="Heading2"/>
      </w:pPr>
      <w:bookmarkStart w:id="29" w:name="_Toc239266602"/>
      <w:r>
        <w:t>6.1 Preference Memory Boundary</w:t>
      </w:r>
      <w:bookmarkEnd w:id="29"/>
    </w:p>
    <w:p w14:paraId="6E497047" w14:textId="77777777" w:rsidR="002333AB" w:rsidRDefault="009D35B5">
      <w:pPr>
        <w:pStyle w:val="NCIEFigureCaption"/>
      </w:pPr>
      <w:r>
        <w:t>Table 6. User Preference Memory boundary (mirrors NCIE-005 Ch.28 §28.2, restated here as the canonical Memory-side rule).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5018"/>
        <w:gridCol w:w="5018"/>
      </w:tblGrid>
      <w:tr w:rsidR="002333AB" w14:paraId="1D437916" w14:textId="77777777">
        <w:trPr>
          <w:tblHeader/>
        </w:trPr>
        <w:tc>
          <w:tcPr>
            <w:tcW w:w="5018" w:type="dxa"/>
            <w:shd w:val="clear" w:color="auto" w:fill="071A14"/>
            <w:tcMar>
              <w:top w:w="70" w:type="dxa"/>
              <w:left w:w="90" w:type="dxa"/>
              <w:bottom w:w="70" w:type="dxa"/>
              <w:right w:w="90" w:type="dxa"/>
            </w:tcMar>
            <w:vAlign w:val="center"/>
          </w:tcPr>
          <w:p w14:paraId="12654FCD" w14:textId="77777777" w:rsidR="002333AB" w:rsidRDefault="009D35B5">
            <w:pPr>
              <w:pStyle w:val="NCIEBody"/>
              <w:spacing w:after="0" w:line="240" w:lineRule="auto"/>
              <w:jc w:val="center"/>
            </w:pPr>
            <w:r>
              <w:rPr>
                <w:b/>
                <w:color w:val="FFFFFF"/>
                <w:sz w:val="15"/>
              </w:rPr>
              <w:t>Preference May Influence</w:t>
            </w:r>
          </w:p>
        </w:tc>
        <w:tc>
          <w:tcPr>
            <w:tcW w:w="5018" w:type="dxa"/>
            <w:shd w:val="clear" w:color="auto" w:fill="071A14"/>
            <w:tcMar>
              <w:top w:w="70" w:type="dxa"/>
              <w:left w:w="90" w:type="dxa"/>
              <w:bottom w:w="70" w:type="dxa"/>
              <w:right w:w="90" w:type="dxa"/>
            </w:tcMar>
            <w:vAlign w:val="center"/>
          </w:tcPr>
          <w:p w14:paraId="53B336A0" w14:textId="77777777" w:rsidR="002333AB" w:rsidRDefault="009D35B5">
            <w:pPr>
              <w:pStyle w:val="NCIEBody"/>
              <w:spacing w:after="0" w:line="240" w:lineRule="auto"/>
              <w:jc w:val="center"/>
            </w:pPr>
            <w:r>
              <w:rPr>
                <w:b/>
                <w:color w:val="FFFFFF"/>
                <w:sz w:val="15"/>
              </w:rPr>
              <w:t>Preference Shall Never Alter</w:t>
            </w:r>
          </w:p>
        </w:tc>
      </w:tr>
      <w:tr w:rsidR="002333AB" w14:paraId="556E30B0" w14:textId="77777777">
        <w:trPr>
          <w:cantSplit/>
        </w:trPr>
        <w:tc>
          <w:tcPr>
            <w:tcW w:w="5018" w:type="dxa"/>
            <w:shd w:val="clear" w:color="auto" w:fill="FFFFFF"/>
            <w:tcMar>
              <w:top w:w="70" w:type="dxa"/>
              <w:left w:w="90" w:type="dxa"/>
              <w:bottom w:w="70" w:type="dxa"/>
              <w:right w:w="90" w:type="dxa"/>
            </w:tcMar>
            <w:vAlign w:val="center"/>
          </w:tcPr>
          <w:p w14:paraId="4088F61E" w14:textId="77777777" w:rsidR="002333AB" w:rsidRDefault="009D35B5">
            <w:pPr>
              <w:pStyle w:val="NCIEBody"/>
              <w:spacing w:after="0" w:line="240" w:lineRule="auto"/>
            </w:pPr>
            <w:r>
              <w:rPr>
                <w:sz w:val="16"/>
              </w:rPr>
              <w:t>Presentation, language, voice, notification preferences, accessibility settings</w:t>
            </w:r>
          </w:p>
        </w:tc>
        <w:tc>
          <w:tcPr>
            <w:tcW w:w="5018" w:type="dxa"/>
            <w:shd w:val="clear" w:color="auto" w:fill="FFFFFF"/>
            <w:tcMar>
              <w:top w:w="70" w:type="dxa"/>
              <w:left w:w="90" w:type="dxa"/>
              <w:bottom w:w="70" w:type="dxa"/>
              <w:right w:w="90" w:type="dxa"/>
            </w:tcMar>
            <w:vAlign w:val="center"/>
          </w:tcPr>
          <w:p w14:paraId="6156AE6B" w14:textId="77777777" w:rsidR="002333AB" w:rsidRDefault="009D35B5">
            <w:pPr>
              <w:pStyle w:val="NCIEBody"/>
              <w:spacing w:after="0" w:line="240" w:lineRule="auto"/>
            </w:pPr>
            <w:r>
              <w:rPr>
                <w:sz w:val="16"/>
              </w:rPr>
              <w:t>Permissions</w:t>
            </w:r>
          </w:p>
        </w:tc>
      </w:tr>
      <w:tr w:rsidR="002333AB" w14:paraId="0A08281E" w14:textId="77777777">
        <w:trPr>
          <w:cantSplit/>
        </w:trPr>
        <w:tc>
          <w:tcPr>
            <w:tcW w:w="5018" w:type="dxa"/>
            <w:shd w:val="clear" w:color="auto" w:fill="EDF4EF"/>
            <w:tcMar>
              <w:top w:w="70" w:type="dxa"/>
              <w:left w:w="90" w:type="dxa"/>
              <w:bottom w:w="70" w:type="dxa"/>
              <w:right w:w="90" w:type="dxa"/>
            </w:tcMar>
            <w:vAlign w:val="center"/>
          </w:tcPr>
          <w:p w14:paraId="7F4EA667" w14:textId="77777777" w:rsidR="002333AB" w:rsidRDefault="009D35B5">
            <w:pPr>
              <w:pStyle w:val="NCIEBody"/>
              <w:spacing w:after="0" w:line="240" w:lineRule="auto"/>
            </w:pPr>
            <w:r>
              <w:rPr>
                <w:sz w:val="16"/>
              </w:rPr>
              <w:t>Low-risk personalization generally</w:t>
            </w:r>
          </w:p>
        </w:tc>
        <w:tc>
          <w:tcPr>
            <w:tcW w:w="5018" w:type="dxa"/>
            <w:shd w:val="clear" w:color="auto" w:fill="EDF4EF"/>
            <w:tcMar>
              <w:top w:w="70" w:type="dxa"/>
              <w:left w:w="90" w:type="dxa"/>
              <w:bottom w:w="70" w:type="dxa"/>
              <w:right w:w="90" w:type="dxa"/>
            </w:tcMar>
            <w:vAlign w:val="center"/>
          </w:tcPr>
          <w:p w14:paraId="0752AECA" w14:textId="77777777" w:rsidR="002333AB" w:rsidRDefault="009D35B5">
            <w:pPr>
              <w:pStyle w:val="NCIEBody"/>
              <w:spacing w:after="0" w:line="240" w:lineRule="auto"/>
            </w:pPr>
            <w:r>
              <w:rPr>
                <w:sz w:val="16"/>
              </w:rPr>
              <w:t>Evidence meaning</w:t>
            </w:r>
          </w:p>
        </w:tc>
      </w:tr>
      <w:tr w:rsidR="002333AB" w14:paraId="3371D3B9" w14:textId="77777777">
        <w:trPr>
          <w:cantSplit/>
        </w:trPr>
        <w:tc>
          <w:tcPr>
            <w:tcW w:w="5018" w:type="dxa"/>
            <w:shd w:val="clear" w:color="auto" w:fill="FFFFFF"/>
            <w:tcMar>
              <w:top w:w="70" w:type="dxa"/>
              <w:left w:w="90" w:type="dxa"/>
              <w:bottom w:w="70" w:type="dxa"/>
              <w:right w:w="90" w:type="dxa"/>
            </w:tcMar>
            <w:vAlign w:val="center"/>
          </w:tcPr>
          <w:p w14:paraId="75F7CB3B" w14:textId="77777777" w:rsidR="002333AB" w:rsidRDefault="009D35B5">
            <w:pPr>
              <w:pStyle w:val="NCIEBody"/>
              <w:spacing w:after="0" w:line="240" w:lineRule="auto"/>
            </w:pPr>
            <w:r>
              <w:rPr>
                <w:sz w:val="16"/>
              </w:rPr>
              <w:t>—</w:t>
            </w:r>
          </w:p>
        </w:tc>
        <w:tc>
          <w:tcPr>
            <w:tcW w:w="5018" w:type="dxa"/>
            <w:shd w:val="clear" w:color="auto" w:fill="FFFFFF"/>
            <w:tcMar>
              <w:top w:w="70" w:type="dxa"/>
              <w:left w:w="90" w:type="dxa"/>
              <w:bottom w:w="70" w:type="dxa"/>
              <w:right w:w="90" w:type="dxa"/>
            </w:tcMar>
            <w:vAlign w:val="center"/>
          </w:tcPr>
          <w:p w14:paraId="3E3C8973" w14:textId="77777777" w:rsidR="002333AB" w:rsidRDefault="009D35B5">
            <w:pPr>
              <w:pStyle w:val="NCIEBody"/>
              <w:spacing w:after="0" w:line="240" w:lineRule="auto"/>
            </w:pPr>
            <w:r>
              <w:rPr>
                <w:sz w:val="16"/>
              </w:rPr>
              <w:t>Regulatory Rules</w:t>
            </w:r>
          </w:p>
        </w:tc>
      </w:tr>
      <w:tr w:rsidR="002333AB" w14:paraId="32FF1E08" w14:textId="77777777">
        <w:trPr>
          <w:cantSplit/>
        </w:trPr>
        <w:tc>
          <w:tcPr>
            <w:tcW w:w="5018" w:type="dxa"/>
            <w:shd w:val="clear" w:color="auto" w:fill="EDF4EF"/>
            <w:tcMar>
              <w:top w:w="70" w:type="dxa"/>
              <w:left w:w="90" w:type="dxa"/>
              <w:bottom w:w="70" w:type="dxa"/>
              <w:right w:w="90" w:type="dxa"/>
            </w:tcMar>
            <w:vAlign w:val="center"/>
          </w:tcPr>
          <w:p w14:paraId="30D43CF8" w14:textId="77777777" w:rsidR="002333AB" w:rsidRDefault="009D35B5">
            <w:pPr>
              <w:pStyle w:val="NCIEBody"/>
              <w:spacing w:after="0" w:line="240" w:lineRule="auto"/>
            </w:pPr>
            <w:r>
              <w:rPr>
                <w:sz w:val="16"/>
              </w:rPr>
              <w:t>—</w:t>
            </w:r>
          </w:p>
        </w:tc>
        <w:tc>
          <w:tcPr>
            <w:tcW w:w="5018" w:type="dxa"/>
            <w:shd w:val="clear" w:color="auto" w:fill="EDF4EF"/>
            <w:tcMar>
              <w:top w:w="70" w:type="dxa"/>
              <w:left w:w="90" w:type="dxa"/>
              <w:bottom w:w="70" w:type="dxa"/>
              <w:right w:w="90" w:type="dxa"/>
            </w:tcMar>
            <w:vAlign w:val="center"/>
          </w:tcPr>
          <w:p w14:paraId="5933CAFC" w14:textId="77777777" w:rsidR="002333AB" w:rsidRDefault="009D35B5">
            <w:pPr>
              <w:pStyle w:val="NCIEBody"/>
              <w:spacing w:after="0" w:line="240" w:lineRule="auto"/>
            </w:pPr>
            <w:r>
              <w:rPr>
                <w:sz w:val="16"/>
              </w:rPr>
              <w:t>Analytical truth</w:t>
            </w:r>
          </w:p>
        </w:tc>
      </w:tr>
      <w:tr w:rsidR="002333AB" w14:paraId="7432B377" w14:textId="77777777">
        <w:trPr>
          <w:cantSplit/>
        </w:trPr>
        <w:tc>
          <w:tcPr>
            <w:tcW w:w="5018" w:type="dxa"/>
            <w:shd w:val="clear" w:color="auto" w:fill="FFFFFF"/>
            <w:tcMar>
              <w:top w:w="70" w:type="dxa"/>
              <w:left w:w="90" w:type="dxa"/>
              <w:bottom w:w="70" w:type="dxa"/>
              <w:right w:w="90" w:type="dxa"/>
            </w:tcMar>
            <w:vAlign w:val="center"/>
          </w:tcPr>
          <w:p w14:paraId="002FF5BF" w14:textId="77777777" w:rsidR="002333AB" w:rsidRDefault="009D35B5">
            <w:pPr>
              <w:pStyle w:val="NCIEBody"/>
              <w:spacing w:after="0" w:line="240" w:lineRule="auto"/>
            </w:pPr>
            <w:r>
              <w:rPr>
                <w:sz w:val="16"/>
              </w:rPr>
              <w:t>—</w:t>
            </w:r>
          </w:p>
        </w:tc>
        <w:tc>
          <w:tcPr>
            <w:tcW w:w="5018" w:type="dxa"/>
            <w:shd w:val="clear" w:color="auto" w:fill="FFFFFF"/>
            <w:tcMar>
              <w:top w:w="70" w:type="dxa"/>
              <w:left w:w="90" w:type="dxa"/>
              <w:bottom w:w="70" w:type="dxa"/>
              <w:right w:w="90" w:type="dxa"/>
            </w:tcMar>
            <w:vAlign w:val="center"/>
          </w:tcPr>
          <w:p w14:paraId="4AF355E3" w14:textId="77777777" w:rsidR="002333AB" w:rsidRDefault="009D35B5">
            <w:pPr>
              <w:pStyle w:val="NCIEBody"/>
              <w:spacing w:after="0" w:line="240" w:lineRule="auto"/>
            </w:pPr>
            <w:r>
              <w:rPr>
                <w:sz w:val="16"/>
              </w:rPr>
              <w:t>Decision authority</w:t>
            </w:r>
          </w:p>
        </w:tc>
      </w:tr>
    </w:tbl>
    <w:p w14:paraId="581BC7D4" w14:textId="77777777" w:rsidR="002333AB" w:rsidRDefault="002333AB"/>
    <w:p w14:paraId="3CCDE390" w14:textId="77777777" w:rsidR="002333AB" w:rsidRDefault="009D35B5">
      <w:pPr>
        <w:pStyle w:val="NCIETraceBlock"/>
      </w:pPr>
      <w:r>
        <w:t>Traceability: NCIE-005 Ch.28.</w:t>
      </w:r>
    </w:p>
    <w:p w14:paraId="419FD318" w14:textId="77777777" w:rsidR="002333AB" w:rsidRDefault="009D35B5">
      <w:pPr>
        <w:pStyle w:val="NCIEChapterLabel"/>
      </w:pPr>
      <w:r>
        <w:lastRenderedPageBreak/>
        <w:t>NCIE-006 — Chapter 7 Expansion</w:t>
      </w:r>
    </w:p>
    <w:p w14:paraId="2B721A02" w14:textId="77777777" w:rsidR="002333AB" w:rsidRDefault="009D35B5">
      <w:pPr>
        <w:pStyle w:val="Heading1"/>
        <w:pBdr>
          <w:bottom w:val="single" w:sz="14" w:space="5" w:color="D89D26"/>
        </w:pBdr>
      </w:pPr>
      <w:bookmarkStart w:id="30" w:name="_Toc239266603"/>
      <w:r>
        <w:t>Workspace &amp; Session Continuity Memory</w:t>
      </w:r>
      <w:bookmarkEnd w:id="30"/>
    </w:p>
    <w:p w14:paraId="535C93D8" w14:textId="77777777" w:rsidR="002333AB" w:rsidRDefault="009D35B5">
      <w:pPr>
        <w:pStyle w:val="NCIEBody"/>
      </w:pPr>
      <w:r>
        <w:rPr>
          <w:i/>
          <w:color w:val="234F29"/>
        </w:rPr>
        <w:t>Preserve resumable individual work state independently of runtime sessions.</w:t>
      </w:r>
    </w:p>
    <w:p w14:paraId="21A0AC7F" w14:textId="77777777" w:rsidR="002333AB" w:rsidRDefault="009D35B5">
      <w:pPr>
        <w:pStyle w:val="NCIEStatusBlock"/>
        <w:pBdr>
          <w:left w:val="single" w:sz="18" w:space="8" w:color="D89D26"/>
        </w:pBdr>
        <w:shd w:val="clear" w:color="auto" w:fill="EDF4EF"/>
      </w:pPr>
      <w:r>
        <w:t>Status: IN DEVELOPMENT — FOR HUMAN REVIEW.</w:t>
      </w:r>
    </w:p>
    <w:p w14:paraId="2C06549C" w14:textId="77777777" w:rsidR="002333AB" w:rsidRDefault="009D35B5">
      <w:pPr>
        <w:pStyle w:val="NCIEUpstreamBlock"/>
      </w:pPr>
      <w:r>
        <w:rPr>
          <w:b/>
          <w:color w:val="071A14"/>
        </w:rPr>
        <w:t xml:space="preserve">Upstream: </w:t>
      </w:r>
      <w:r>
        <w:t>NCIE-002 Ch.3 §3.1 — Workspace layout/context state must survive across sessions independently of runtime session objects.</w:t>
      </w:r>
    </w:p>
    <w:p w14:paraId="09E8C1A9" w14:textId="77777777" w:rsidR="002333AB" w:rsidRDefault="009D35B5">
      <w:pPr>
        <w:pStyle w:val="Heading2"/>
      </w:pPr>
      <w:bookmarkStart w:id="31" w:name="_Toc239266604"/>
      <w:r>
        <w:t>7.1 Workspace Continuity</w:t>
      </w:r>
      <w:bookmarkEnd w:id="31"/>
    </w:p>
    <w:p w14:paraId="415A33D5" w14:textId="77777777" w:rsidR="002333AB" w:rsidRDefault="009D35B5">
      <w:pPr>
        <w:pStyle w:val="NCIEBody"/>
      </w:pPr>
      <w:r>
        <w:t>Workspace Memory preserves an individual's resumable work state — layout, active filters, open panels, last context — independently of any specific runtime session, browser tab or ARGUS conversation instance. A session ending does not destroy the workspace state a user would expect to resume.</w:t>
      </w:r>
    </w:p>
    <w:p w14:paraId="3C833823" w14:textId="77777777" w:rsidR="002333AB" w:rsidRDefault="009D35B5">
      <w:pPr>
        <w:pStyle w:val="Heading2"/>
      </w:pPr>
      <w:bookmarkStart w:id="32" w:name="_Toc239266605"/>
      <w:r>
        <w:t>7.2 Reconciliation on Resume</w:t>
      </w:r>
      <w:bookmarkEnd w:id="32"/>
    </w:p>
    <w:p w14:paraId="110D74AE" w14:textId="77777777" w:rsidR="002333AB" w:rsidRDefault="009D35B5">
      <w:pPr>
        <w:pStyle w:val="NCIEBody"/>
      </w:pPr>
      <w:r>
        <w:t>On resume, Workspace Memory is reconciled against current authoritative state (Ch.13) before being presented — a saved filter referencing a since-closed Investigation, for example, surfaces as CHANGED or SUPERSEDED rather than silently reopening stale context.</w:t>
      </w:r>
    </w:p>
    <w:p w14:paraId="4C41E225" w14:textId="77777777" w:rsidR="002333AB" w:rsidRDefault="009D35B5">
      <w:pPr>
        <w:pStyle w:val="NCIETraceBlock"/>
      </w:pPr>
      <w:r>
        <w:t>Traceability: NCIE-002 Ch.3 §3.1.</w:t>
      </w:r>
    </w:p>
    <w:p w14:paraId="168D825B" w14:textId="77777777" w:rsidR="002333AB" w:rsidRDefault="009D35B5">
      <w:pPr>
        <w:pStyle w:val="NCIEChapterLabel"/>
      </w:pPr>
      <w:r>
        <w:lastRenderedPageBreak/>
        <w:t>NCIE-006 — Chapter 8 Expansion</w:t>
      </w:r>
    </w:p>
    <w:p w14:paraId="4DCE9986" w14:textId="77777777" w:rsidR="002333AB" w:rsidRDefault="009D35B5">
      <w:pPr>
        <w:pStyle w:val="Heading1"/>
        <w:pBdr>
          <w:bottom w:val="single" w:sz="14" w:space="5" w:color="D89D26"/>
        </w:pBdr>
      </w:pPr>
      <w:bookmarkStart w:id="33" w:name="_Toc239266606"/>
      <w:r>
        <w:t>Collaborative Room Memory</w:t>
      </w:r>
      <w:bookmarkEnd w:id="33"/>
    </w:p>
    <w:p w14:paraId="09E499ED" w14:textId="77777777" w:rsidR="002333AB" w:rsidRDefault="009D35B5">
      <w:pPr>
        <w:pStyle w:val="NCIEBody"/>
      </w:pPr>
      <w:r>
        <w:rPr>
          <w:i/>
          <w:color w:val="234F29"/>
        </w:rPr>
        <w:t>Persist structured multi-user reasoning independently of the raw transcript.</w:t>
      </w:r>
    </w:p>
    <w:p w14:paraId="21F1D052" w14:textId="77777777" w:rsidR="002333AB" w:rsidRDefault="009D35B5">
      <w:pPr>
        <w:pStyle w:val="NCIEStatusBlock"/>
        <w:pBdr>
          <w:left w:val="single" w:sz="18" w:space="8" w:color="D89D26"/>
        </w:pBdr>
        <w:shd w:val="clear" w:color="auto" w:fill="EDF4EF"/>
      </w:pPr>
      <w:r>
        <w:t>Status: IN DEVELOPMENT — FOR HUMAN REVIEW.</w:t>
      </w:r>
    </w:p>
    <w:p w14:paraId="54D1AE9B" w14:textId="77777777" w:rsidR="002333AB" w:rsidRDefault="009D35B5">
      <w:pPr>
        <w:pStyle w:val="NCIEUpstreamBlock"/>
      </w:pPr>
      <w:r>
        <w:rPr>
          <w:b/>
          <w:color w:val="071A14"/>
        </w:rPr>
        <w:t xml:space="preserve">Upstream: </w:t>
      </w:r>
      <w:r>
        <w:t>NCIE-002 Ch.20 §20.5 — Room Memory persists structured reasoning objects, distinct from the raw transcript, per the Collaborative Reasoning State architecture.  |  NCIE-003 Ch.21 §21.3 — Room, Thread, Question, Hypothesis, Assumption, Contradiction, Evidence Gap, Task, Human Judgment, Decision Point, ARGUS Intervention, Consensus, Dissent and Room Snapshot are canonical persistent objects.</w:t>
      </w:r>
    </w:p>
    <w:p w14:paraId="0B2461D4" w14:textId="77777777" w:rsidR="002333AB" w:rsidRDefault="009D35B5">
      <w:pPr>
        <w:pStyle w:val="Heading2"/>
      </w:pPr>
      <w:bookmarkStart w:id="34" w:name="_Toc239266607"/>
      <w:r>
        <w:t>8.1 Room Memory Is Not a Transcript</w:t>
      </w:r>
      <w:bookmarkEnd w:id="34"/>
    </w:p>
    <w:p w14:paraId="0DC9BC9D" w14:textId="77777777" w:rsidR="002333AB" w:rsidRDefault="009D35B5">
      <w:pPr>
        <w:pStyle w:val="NCIEBody"/>
      </w:pPr>
      <w:r>
        <w:t>Room Memory persists the structured analytical objects named above as first-class records — the raw message transcript may supplement this structure but never substitutes for it. A 'summarize this room' request is answered from the structured objects, not by re-reading the transcript from scratch.</w:t>
      </w:r>
    </w:p>
    <w:p w14:paraId="0F55882A" w14:textId="77777777" w:rsidR="002333AB" w:rsidRDefault="009D35B5">
      <w:pPr>
        <w:pStyle w:val="Heading2"/>
      </w:pPr>
      <w:bookmarkStart w:id="35" w:name="_Toc239266608"/>
      <w:r>
        <w:t>8.2 Voice-Derived Room Memory</w:t>
      </w:r>
      <w:bookmarkEnd w:id="35"/>
    </w:p>
    <w:p w14:paraId="5F555E6A" w14:textId="77777777" w:rsidR="002333AB" w:rsidRDefault="009D35B5">
      <w:pPr>
        <w:pStyle w:val="NCIEVoiceBlock"/>
        <w:pBdr>
          <w:left w:val="single" w:sz="16" w:space="8" w:color="D89D26"/>
        </w:pBdr>
        <w:shd w:val="clear" w:color="auto" w:fill="F5EFE0"/>
      </w:pPr>
      <w:r>
        <w:rPr>
          <w:b/>
          <w:color w:val="071A14"/>
        </w:rPr>
        <w:t xml:space="preserve">VOICE-DERIVED MEMORY.  </w:t>
      </w:r>
      <w:r>
        <w:t xml:space="preserve">Where verbal Collaborative Intelligence is used, Raw Audio, Speech-to-Text Transcript, Structured Room Memory and Formal Record are distinct objects, never automatically the same thing. A transcript error never silently alters a persisted Hypothesis, Human Judgment, Decision Point or authorization. Where a material spoken contribution is mistranscribed, correction preserves the original transcript state where required, the corrected transcript, correcting actor, correction time, and the affected structured </w:t>
      </w:r>
      <w:r>
        <w:t>objects.</w:t>
      </w:r>
    </w:p>
    <w:p w14:paraId="6913FA52" w14:textId="77777777" w:rsidR="002333AB" w:rsidRDefault="009D35B5">
      <w:pPr>
        <w:pStyle w:val="Heading2"/>
      </w:pPr>
      <w:bookmarkStart w:id="36" w:name="_Toc239266609"/>
      <w:r>
        <w:t>8.3 Room Snapshot and Cross-Session Continuity</w:t>
      </w:r>
      <w:bookmarkEnd w:id="36"/>
    </w:p>
    <w:p w14:paraId="3E77189F" w14:textId="77777777" w:rsidR="002333AB" w:rsidRDefault="009D35B5">
      <w:pPr>
        <w:pStyle w:val="NCIEBody"/>
      </w:pPr>
      <w:r>
        <w:t>A Room Snapshot captures the Collaborative Reasoning State at a point in time, enabling 'where were we?' reconstruction by combining the snapshot with current authoritative state (never presenting a stale snapshot as current without reconciliation, Ch.13).</w:t>
      </w:r>
    </w:p>
    <w:p w14:paraId="79F856C3" w14:textId="77777777" w:rsidR="002333AB" w:rsidRDefault="009D35B5">
      <w:pPr>
        <w:pStyle w:val="Heading2"/>
      </w:pPr>
      <w:bookmarkStart w:id="37" w:name="_Toc239266610"/>
      <w:r>
        <w:t>Human Review Focus</w:t>
      </w:r>
      <w:bookmarkEnd w:id="37"/>
    </w:p>
    <w:p w14:paraId="47257039" w14:textId="77777777" w:rsidR="002333AB" w:rsidRDefault="009D35B5">
      <w:pPr>
        <w:pStyle w:val="ListBullet"/>
      </w:pPr>
      <w:r>
        <w:rPr>
          <w:b/>
          <w:color w:val="2A8B46"/>
          <w:sz w:val="18"/>
        </w:rPr>
        <w:t xml:space="preserve">[SOURCE/WORKFLOW DISCOVERY REQUIRED]  </w:t>
      </w:r>
      <w:r>
        <w:t>Confirm audio retention policy specifics with NCA (inherits NCIE-005's open item on audio/transcript retention as a separate decision, per §0.2's no-duplication rule — see NCIE-005 Ch.29 §29 review).</w:t>
      </w:r>
    </w:p>
    <w:p w14:paraId="024F1E71" w14:textId="77777777" w:rsidR="002333AB" w:rsidRDefault="009D35B5">
      <w:pPr>
        <w:pStyle w:val="NCIETraceBlock"/>
      </w:pPr>
      <w:r>
        <w:t>Traceability: NCIE-002 Ch.20 §20.5, §20.10; NCIE-003 Ch.21.</w:t>
      </w:r>
    </w:p>
    <w:p w14:paraId="304F7F76" w14:textId="77777777" w:rsidR="002333AB" w:rsidRDefault="009D35B5">
      <w:pPr>
        <w:pStyle w:val="NCIEChapterLabel"/>
      </w:pPr>
      <w:r>
        <w:lastRenderedPageBreak/>
        <w:t>NCIE-006 — Chapter 9 Expansion</w:t>
      </w:r>
    </w:p>
    <w:p w14:paraId="74D9A45D" w14:textId="77777777" w:rsidR="002333AB" w:rsidRDefault="009D35B5">
      <w:pPr>
        <w:pStyle w:val="Heading1"/>
        <w:pBdr>
          <w:bottom w:val="single" w:sz="14" w:space="5" w:color="D89D26"/>
        </w:pBdr>
      </w:pPr>
      <w:bookmarkStart w:id="38" w:name="_Toc239266611"/>
      <w:r>
        <w:t>Investigation Memory</w:t>
      </w:r>
      <w:bookmarkEnd w:id="38"/>
    </w:p>
    <w:p w14:paraId="5C83741A" w14:textId="77777777" w:rsidR="002333AB" w:rsidRDefault="009D35B5">
      <w:pPr>
        <w:pStyle w:val="NCIEBody"/>
      </w:pPr>
      <w:r>
        <w:rPr>
          <w:i/>
          <w:color w:val="234F29"/>
        </w:rPr>
        <w:t>Preserve investigative evidence relationships, hypotheses, contradictions, gaps, tasks and human judgments.</w:t>
      </w:r>
    </w:p>
    <w:p w14:paraId="3A09EE13" w14:textId="77777777" w:rsidR="002333AB" w:rsidRDefault="009D35B5">
      <w:pPr>
        <w:pStyle w:val="NCIEStatusBlock"/>
        <w:pBdr>
          <w:left w:val="single" w:sz="18" w:space="8" w:color="D89D26"/>
        </w:pBdr>
        <w:shd w:val="clear" w:color="auto" w:fill="EDF4EF"/>
      </w:pPr>
      <w:r>
        <w:t>Status: IN DEVELOPMENT — FOR HUMAN REVIEW.</w:t>
      </w:r>
    </w:p>
    <w:p w14:paraId="29FF2692" w14:textId="77777777" w:rsidR="002333AB" w:rsidRDefault="009D35B5">
      <w:pPr>
        <w:pStyle w:val="NCIEUpstreamBlock"/>
      </w:pPr>
      <w:r>
        <w:rPr>
          <w:b/>
          <w:color w:val="071A14"/>
        </w:rPr>
        <w:t xml:space="preserve">Upstream: </w:t>
      </w:r>
      <w:r>
        <w:t>NCIE-003 Ch.15 §15.3 — Investigation stage progression (Detection→Suspicion→Investigation→Validation→Blocking→Outcome) is canonical; Investigation Memory persists its working analytical state.</w:t>
      </w:r>
    </w:p>
    <w:p w14:paraId="3C777672" w14:textId="77777777" w:rsidR="002333AB" w:rsidRDefault="009D35B5">
      <w:pPr>
        <w:pStyle w:val="Heading2"/>
      </w:pPr>
      <w:bookmarkStart w:id="39" w:name="_Toc239266612"/>
      <w:r>
        <w:t>9.1 Investigation Memory Behavior</w:t>
      </w:r>
      <w:bookmarkEnd w:id="39"/>
    </w:p>
    <w:p w14:paraId="4E07D139" w14:textId="77777777" w:rsidR="002333AB" w:rsidRDefault="009D35B5">
      <w:pPr>
        <w:pStyle w:val="NCIEBody"/>
      </w:pPr>
      <w:r>
        <w:t>Investigation Memory preserves evidence relationships, hypotheses, contradictions, evidence gaps, tasks and human judgments accumulated during an investigation, supporting pause/resume across sessions, shifts, users, ARGUS model changes and system restarts — resumption never depends on the original chat/session being available.</w:t>
      </w:r>
    </w:p>
    <w:p w14:paraId="1CF2616F" w14:textId="77777777" w:rsidR="002333AB" w:rsidRDefault="009D35B5">
      <w:pPr>
        <w:pStyle w:val="Heading2"/>
      </w:pPr>
      <w:bookmarkStart w:id="40" w:name="_Toc239266613"/>
      <w:r>
        <w:t>9.2 Sensitivity Inheritance</w:t>
      </w:r>
      <w:bookmarkEnd w:id="40"/>
    </w:p>
    <w:p w14:paraId="19909E1E" w14:textId="77777777" w:rsidR="002333AB" w:rsidRDefault="009D35B5">
      <w:pPr>
        <w:pStyle w:val="NCIEBody"/>
      </w:pPr>
      <w:r>
        <w:t>Investigation Memory tied to Anti-Fraud/SIMBOX work inherits sensitive-tier classification (NCIE-003 Ch.15, Ch.31) automatically; it is never treated as ordinary working-analysis memory merely because it uses the same underlying structure as Ch.8's Room Memory.</w:t>
      </w:r>
    </w:p>
    <w:p w14:paraId="5C0EA09D" w14:textId="77777777" w:rsidR="002333AB" w:rsidRDefault="009D35B5">
      <w:pPr>
        <w:pStyle w:val="NCIETraceBlock"/>
      </w:pPr>
      <w:r>
        <w:t>Traceability: NCIE-003 Ch.15.</w:t>
      </w:r>
    </w:p>
    <w:p w14:paraId="38349E52" w14:textId="77777777" w:rsidR="002333AB" w:rsidRDefault="009D35B5">
      <w:pPr>
        <w:pStyle w:val="NCIEChapterLabel"/>
      </w:pPr>
      <w:r>
        <w:lastRenderedPageBreak/>
        <w:t>NCIE-006 — Chapter 10 Expansion</w:t>
      </w:r>
    </w:p>
    <w:p w14:paraId="55AA9039" w14:textId="77777777" w:rsidR="002333AB" w:rsidRDefault="009D35B5">
      <w:pPr>
        <w:pStyle w:val="Heading1"/>
        <w:pBdr>
          <w:bottom w:val="single" w:sz="14" w:space="5" w:color="D89D26"/>
        </w:pBdr>
      </w:pPr>
      <w:bookmarkStart w:id="41" w:name="_Toc239266614"/>
      <w:r>
        <w:t>Situation Memory</w:t>
      </w:r>
      <w:bookmarkEnd w:id="41"/>
    </w:p>
    <w:p w14:paraId="0B6BABC8" w14:textId="77777777" w:rsidR="002333AB" w:rsidRDefault="009D35B5">
      <w:pPr>
        <w:pStyle w:val="NCIEBody"/>
      </w:pPr>
      <w:r>
        <w:rPr>
          <w:i/>
          <w:color w:val="234F29"/>
        </w:rPr>
        <w:t>Preserve evolving Situation context, timelines and cross-domain analytical state.</w:t>
      </w:r>
    </w:p>
    <w:p w14:paraId="3CA9DFAA" w14:textId="77777777" w:rsidR="002333AB" w:rsidRDefault="009D35B5">
      <w:pPr>
        <w:pStyle w:val="NCIEStatusBlock"/>
        <w:pBdr>
          <w:left w:val="single" w:sz="18" w:space="8" w:color="D89D26"/>
        </w:pBdr>
        <w:shd w:val="clear" w:color="auto" w:fill="EDF4EF"/>
      </w:pPr>
      <w:r>
        <w:t>Status: IN DEVELOPMENT — FOR HUMAN REVIEW.</w:t>
      </w:r>
    </w:p>
    <w:p w14:paraId="5BF64596" w14:textId="77777777" w:rsidR="002333AB" w:rsidRDefault="009D35B5">
      <w:pPr>
        <w:pStyle w:val="NCIEUpstreamBlock"/>
      </w:pPr>
      <w:r>
        <w:rPr>
          <w:b/>
          <w:color w:val="071A14"/>
        </w:rPr>
        <w:t xml:space="preserve">Upstream: </w:t>
      </w:r>
      <w:r>
        <w:t>NCIE-003 Ch.18 — Situation is a canonical entity distinct from Condition/Alert/Investigation/Case; Situation Memory persists its evolving cross-domain analytical state.</w:t>
      </w:r>
    </w:p>
    <w:p w14:paraId="11D87A9D" w14:textId="77777777" w:rsidR="002333AB" w:rsidRDefault="009D35B5">
      <w:pPr>
        <w:pStyle w:val="Heading2"/>
      </w:pPr>
      <w:bookmarkStart w:id="42" w:name="_Toc239266615"/>
      <w:r>
        <w:t>10.1 Situation Memory Behavior</w:t>
      </w:r>
      <w:bookmarkEnd w:id="42"/>
    </w:p>
    <w:p w14:paraId="38E49AD3" w14:textId="77777777" w:rsidR="002333AB" w:rsidRDefault="009D35B5">
      <w:pPr>
        <w:pStyle w:val="NCIEBody"/>
      </w:pPr>
      <w:r>
        <w:t>Situation Memory preserves timelines and cross-domain analytical state across the Situation's lifecycle (NCIE-003 Ch.18), supporting the same pause/resume guarantees as Investigation Memory (Ch.9) — across sessions, shifts, users, model changes and restarts.</w:t>
      </w:r>
    </w:p>
    <w:p w14:paraId="35145690" w14:textId="77777777" w:rsidR="002333AB" w:rsidRDefault="009D35B5">
      <w:pPr>
        <w:pStyle w:val="NCIETraceBlock"/>
      </w:pPr>
      <w:r>
        <w:t>Traceability: NCIE-003 Ch.18.</w:t>
      </w:r>
    </w:p>
    <w:p w14:paraId="684997D8" w14:textId="77777777" w:rsidR="002333AB" w:rsidRDefault="009D35B5">
      <w:pPr>
        <w:pStyle w:val="NCIEChapterLabel"/>
      </w:pPr>
      <w:r>
        <w:lastRenderedPageBreak/>
        <w:t>NCIE-006 — Chapter 11 Expansion</w:t>
      </w:r>
    </w:p>
    <w:p w14:paraId="6A5328E3" w14:textId="77777777" w:rsidR="002333AB" w:rsidRDefault="009D35B5">
      <w:pPr>
        <w:pStyle w:val="Heading1"/>
        <w:pBdr>
          <w:bottom w:val="single" w:sz="14" w:space="5" w:color="D89D26"/>
        </w:pBdr>
      </w:pPr>
      <w:bookmarkStart w:id="43" w:name="_Toc239266616"/>
      <w:r>
        <w:t>Decision Memory &amp; Decision-Time Context</w:t>
      </w:r>
      <w:bookmarkEnd w:id="43"/>
    </w:p>
    <w:p w14:paraId="13546A21" w14:textId="77777777" w:rsidR="002333AB" w:rsidRDefault="009D35B5">
      <w:pPr>
        <w:pStyle w:val="NCIEBody"/>
      </w:pPr>
      <w:r>
        <w:rPr>
          <w:i/>
          <w:color w:val="234F29"/>
        </w:rPr>
        <w:t>Preserve high-integrity snapshots of what was known when consequential human Decisions were made.</w:t>
      </w:r>
    </w:p>
    <w:p w14:paraId="2878296A" w14:textId="77777777" w:rsidR="002333AB" w:rsidRDefault="009D35B5">
      <w:pPr>
        <w:pStyle w:val="NCIEStatusBlock"/>
        <w:pBdr>
          <w:left w:val="single" w:sz="18" w:space="8" w:color="D89D26"/>
        </w:pBdr>
        <w:shd w:val="clear" w:color="auto" w:fill="EDF4EF"/>
      </w:pPr>
      <w:r>
        <w:t>Status: IN DEVELOPMENT — FOR HUMAN REVIEW.</w:t>
      </w:r>
    </w:p>
    <w:p w14:paraId="24D98E8B" w14:textId="77777777" w:rsidR="002333AB" w:rsidRDefault="009D35B5">
      <w:pPr>
        <w:pStyle w:val="NCIEUpstreamBlock"/>
      </w:pPr>
      <w:r>
        <w:rPr>
          <w:b/>
          <w:color w:val="071A14"/>
        </w:rPr>
        <w:t xml:space="preserve">Upstream: </w:t>
      </w:r>
      <w:r>
        <w:t>NCIE-003 Ch.16 §16.3, Ch.25 §25.5 — Decision-Time Snapshot and Decision-Time Context are canonical; Decision Memory is their high-integrity persisted form.</w:t>
      </w:r>
    </w:p>
    <w:p w14:paraId="493E2577" w14:textId="77777777" w:rsidR="002333AB" w:rsidRDefault="009D35B5">
      <w:pPr>
        <w:pStyle w:val="Heading2"/>
      </w:pPr>
      <w:bookmarkStart w:id="44" w:name="_Toc239266617"/>
      <w:r>
        <w:t>11.1 Decision Memory Contents</w:t>
      </w:r>
      <w:bookmarkEnd w:id="44"/>
    </w:p>
    <w:p w14:paraId="70301E32" w14:textId="77777777" w:rsidR="002333AB" w:rsidRDefault="009D35B5">
      <w:pPr>
        <w:pStyle w:val="NCIEBody"/>
      </w:pPr>
      <w:r>
        <w:t>Decision Memory preserves, where applicable:</w:t>
      </w:r>
    </w:p>
    <w:p w14:paraId="01034773" w14:textId="77777777" w:rsidR="002333AB" w:rsidRDefault="009D35B5">
      <w:pPr>
        <w:pStyle w:val="ListBullet"/>
      </w:pPr>
      <w:r>
        <w:t>Decision ID, Decision Authority, Decision Time.</w:t>
      </w:r>
    </w:p>
    <w:p w14:paraId="75D8ADD0" w14:textId="77777777" w:rsidR="002333AB" w:rsidRDefault="009D35B5">
      <w:pPr>
        <w:pStyle w:val="ListBullet"/>
      </w:pPr>
      <w:r>
        <w:t>Decision-Time Snapshot (the bounded fact/evidence/rule-version set available at that timestamp).</w:t>
      </w:r>
    </w:p>
    <w:p w14:paraId="1490F6C2" w14:textId="77777777" w:rsidR="002333AB" w:rsidRDefault="009D35B5">
      <w:pPr>
        <w:pStyle w:val="ListBullet"/>
      </w:pPr>
      <w:r>
        <w:t>Evidence Available at Decision Time; Applicable Rule Versions.</w:t>
      </w:r>
    </w:p>
    <w:p w14:paraId="1857289A" w14:textId="77777777" w:rsidR="002333AB" w:rsidRDefault="009D35B5">
      <w:pPr>
        <w:pStyle w:val="ListBullet"/>
      </w:pPr>
      <w:r>
        <w:t>Known Hypotheses, Known Contradictions, Known Evidence Gaps at that time.</w:t>
      </w:r>
    </w:p>
    <w:p w14:paraId="62BD514B" w14:textId="77777777" w:rsidR="002333AB" w:rsidRDefault="009D35B5">
      <w:pPr>
        <w:pStyle w:val="ListBullet"/>
      </w:pPr>
      <w:r>
        <w:t>Human Rationale; ARGUS Contribution (distinctly attributed, NCIE-005 Ch.27).</w:t>
      </w:r>
    </w:p>
    <w:p w14:paraId="13E490AD" w14:textId="77777777" w:rsidR="002333AB" w:rsidRDefault="009D35B5">
      <w:pPr>
        <w:pStyle w:val="ListBullet"/>
      </w:pPr>
      <w:r>
        <w:t>Subsequent Review Relationship (appeal/reversal, linked forward, never rewriting the original).</w:t>
      </w:r>
    </w:p>
    <w:p w14:paraId="428EFBF0" w14:textId="77777777" w:rsidR="002333AB" w:rsidRDefault="009D35B5">
      <w:pPr>
        <w:pStyle w:val="Heading2"/>
      </w:pPr>
      <w:bookmarkStart w:id="45" w:name="_Toc239266618"/>
      <w:r>
        <w:t>11.2 Decision-Time Definition</w:t>
      </w:r>
      <w:bookmarkEnd w:id="45"/>
    </w:p>
    <w:p w14:paraId="0263FDC8" w14:textId="77777777" w:rsidR="002333AB" w:rsidRDefault="009D35B5">
      <w:pPr>
        <w:pStyle w:val="NCIEBody"/>
      </w:pPr>
      <w:r>
        <w:t>Decision-Time is formally defined here and referenced, not redefined, elsewhere in this document: the specific timestamp as of which a Decision's supporting context is bound. Reconstruction implements AS KNOWN AT T, never WHAT WE KNOW NOW ABOUT T — the system supports both views but never confuses them (Ch.12 covers the general bitemporal mechanism this relies on).</w:t>
      </w:r>
    </w:p>
    <w:p w14:paraId="510BA218" w14:textId="77777777" w:rsidR="002333AB" w:rsidRDefault="009D35B5">
      <w:pPr>
        <w:pStyle w:val="Heading2"/>
      </w:pPr>
      <w:bookmarkStart w:id="46" w:name="_Toc239266619"/>
      <w:r>
        <w:t>11.3 Integrity Protection</w:t>
      </w:r>
      <w:bookmarkEnd w:id="46"/>
    </w:p>
    <w:p w14:paraId="465654A7" w14:textId="77777777" w:rsidR="002333AB" w:rsidRDefault="009D35B5">
      <w:pPr>
        <w:pStyle w:val="NCIEFigureCaption"/>
      </w:pPr>
      <w:r>
        <w:t>Table 7. Decision Memory integrity requirements.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5018"/>
        <w:gridCol w:w="5018"/>
      </w:tblGrid>
      <w:tr w:rsidR="002333AB" w14:paraId="122C44BB" w14:textId="77777777">
        <w:trPr>
          <w:tblHeader/>
        </w:trPr>
        <w:tc>
          <w:tcPr>
            <w:tcW w:w="5018" w:type="dxa"/>
            <w:shd w:val="clear" w:color="auto" w:fill="071A14"/>
            <w:tcMar>
              <w:top w:w="70" w:type="dxa"/>
              <w:left w:w="90" w:type="dxa"/>
              <w:bottom w:w="70" w:type="dxa"/>
              <w:right w:w="90" w:type="dxa"/>
            </w:tcMar>
            <w:vAlign w:val="center"/>
          </w:tcPr>
          <w:p w14:paraId="78FA64A7" w14:textId="77777777" w:rsidR="002333AB" w:rsidRDefault="009D35B5">
            <w:pPr>
              <w:pStyle w:val="NCIEBody"/>
              <w:spacing w:after="0" w:line="240" w:lineRule="auto"/>
              <w:jc w:val="center"/>
            </w:pPr>
            <w:r>
              <w:rPr>
                <w:b/>
                <w:color w:val="FFFFFF"/>
                <w:sz w:val="15"/>
              </w:rPr>
              <w:t>Requirement</w:t>
            </w:r>
          </w:p>
        </w:tc>
        <w:tc>
          <w:tcPr>
            <w:tcW w:w="5018" w:type="dxa"/>
            <w:shd w:val="clear" w:color="auto" w:fill="071A14"/>
            <w:tcMar>
              <w:top w:w="70" w:type="dxa"/>
              <w:left w:w="90" w:type="dxa"/>
              <w:bottom w:w="70" w:type="dxa"/>
              <w:right w:w="90" w:type="dxa"/>
            </w:tcMar>
            <w:vAlign w:val="center"/>
          </w:tcPr>
          <w:p w14:paraId="38F460A4" w14:textId="77777777" w:rsidR="002333AB" w:rsidRDefault="009D35B5">
            <w:pPr>
              <w:pStyle w:val="NCIEBody"/>
              <w:spacing w:after="0" w:line="240" w:lineRule="auto"/>
              <w:jc w:val="center"/>
            </w:pPr>
            <w:r>
              <w:rPr>
                <w:b/>
                <w:color w:val="FFFFFF"/>
                <w:sz w:val="15"/>
              </w:rPr>
              <w:t>Behavior</w:t>
            </w:r>
          </w:p>
        </w:tc>
      </w:tr>
      <w:tr w:rsidR="002333AB" w14:paraId="2222FF2C" w14:textId="77777777">
        <w:trPr>
          <w:cantSplit/>
        </w:trPr>
        <w:tc>
          <w:tcPr>
            <w:tcW w:w="5018" w:type="dxa"/>
            <w:shd w:val="clear" w:color="auto" w:fill="FFFFFF"/>
            <w:tcMar>
              <w:top w:w="70" w:type="dxa"/>
              <w:left w:w="90" w:type="dxa"/>
              <w:bottom w:w="70" w:type="dxa"/>
              <w:right w:w="90" w:type="dxa"/>
            </w:tcMar>
            <w:vAlign w:val="center"/>
          </w:tcPr>
          <w:p w14:paraId="4755628B" w14:textId="77777777" w:rsidR="002333AB" w:rsidRDefault="009D35B5">
            <w:pPr>
              <w:pStyle w:val="NCIEBody"/>
              <w:spacing w:after="0" w:line="240" w:lineRule="auto"/>
            </w:pPr>
            <w:r>
              <w:rPr>
                <w:sz w:val="16"/>
              </w:rPr>
              <w:t>Immutability</w:t>
            </w:r>
          </w:p>
        </w:tc>
        <w:tc>
          <w:tcPr>
            <w:tcW w:w="5018" w:type="dxa"/>
            <w:shd w:val="clear" w:color="auto" w:fill="FFFFFF"/>
            <w:tcMar>
              <w:top w:w="70" w:type="dxa"/>
              <w:left w:w="90" w:type="dxa"/>
              <w:bottom w:w="70" w:type="dxa"/>
              <w:right w:w="90" w:type="dxa"/>
            </w:tcMar>
            <w:vAlign w:val="center"/>
          </w:tcPr>
          <w:p w14:paraId="31B25992" w14:textId="77777777" w:rsidR="002333AB" w:rsidRDefault="009D35B5">
            <w:pPr>
              <w:pStyle w:val="NCIEBody"/>
              <w:spacing w:after="0" w:line="240" w:lineRule="auto"/>
            </w:pPr>
            <w:r>
              <w:rPr>
                <w:sz w:val="16"/>
              </w:rPr>
              <w:t>A finalized Decision-Time Snapshot is protected against ordinary modification once created</w:t>
            </w:r>
          </w:p>
        </w:tc>
      </w:tr>
      <w:tr w:rsidR="002333AB" w14:paraId="283D75C8" w14:textId="77777777">
        <w:trPr>
          <w:cantSplit/>
        </w:trPr>
        <w:tc>
          <w:tcPr>
            <w:tcW w:w="5018" w:type="dxa"/>
            <w:shd w:val="clear" w:color="auto" w:fill="EDF4EF"/>
            <w:tcMar>
              <w:top w:w="70" w:type="dxa"/>
              <w:left w:w="90" w:type="dxa"/>
              <w:bottom w:w="70" w:type="dxa"/>
              <w:right w:w="90" w:type="dxa"/>
            </w:tcMar>
            <w:vAlign w:val="center"/>
          </w:tcPr>
          <w:p w14:paraId="33A3F940" w14:textId="77777777" w:rsidR="002333AB" w:rsidRDefault="009D35B5">
            <w:pPr>
              <w:pStyle w:val="NCIEBody"/>
              <w:spacing w:after="0" w:line="240" w:lineRule="auto"/>
            </w:pPr>
            <w:r>
              <w:rPr>
                <w:sz w:val="16"/>
              </w:rPr>
              <w:t>Subsequent events as new objects</w:t>
            </w:r>
          </w:p>
        </w:tc>
        <w:tc>
          <w:tcPr>
            <w:tcW w:w="5018" w:type="dxa"/>
            <w:shd w:val="clear" w:color="auto" w:fill="EDF4EF"/>
            <w:tcMar>
              <w:top w:w="70" w:type="dxa"/>
              <w:left w:w="90" w:type="dxa"/>
              <w:bottom w:w="70" w:type="dxa"/>
              <w:right w:w="90" w:type="dxa"/>
            </w:tcMar>
            <w:vAlign w:val="center"/>
          </w:tcPr>
          <w:p w14:paraId="349DE3EB" w14:textId="77777777" w:rsidR="002333AB" w:rsidRDefault="009D35B5">
            <w:pPr>
              <w:pStyle w:val="NCIEBody"/>
              <w:spacing w:after="0" w:line="240" w:lineRule="auto"/>
            </w:pPr>
            <w:r>
              <w:rPr>
                <w:sz w:val="16"/>
              </w:rPr>
              <w:t>Correction/review/appeal/outcome are linked as subsequent objects/events, never rewrites of the original snapshot</w:t>
            </w:r>
          </w:p>
        </w:tc>
      </w:tr>
      <w:tr w:rsidR="002333AB" w14:paraId="52F802C6" w14:textId="77777777">
        <w:trPr>
          <w:cantSplit/>
        </w:trPr>
        <w:tc>
          <w:tcPr>
            <w:tcW w:w="5018" w:type="dxa"/>
            <w:shd w:val="clear" w:color="auto" w:fill="FFFFFF"/>
            <w:tcMar>
              <w:top w:w="70" w:type="dxa"/>
              <w:left w:w="90" w:type="dxa"/>
              <w:bottom w:w="70" w:type="dxa"/>
              <w:right w:w="90" w:type="dxa"/>
            </w:tcMar>
            <w:vAlign w:val="center"/>
          </w:tcPr>
          <w:p w14:paraId="58DC311A" w14:textId="77777777" w:rsidR="002333AB" w:rsidRDefault="009D35B5">
            <w:pPr>
              <w:pStyle w:val="NCIEBody"/>
              <w:spacing w:after="0" w:line="240" w:lineRule="auto"/>
            </w:pPr>
            <w:r>
              <w:rPr>
                <w:sz w:val="16"/>
              </w:rPr>
              <w:t>Sensitive-content access</w:t>
            </w:r>
          </w:p>
        </w:tc>
        <w:tc>
          <w:tcPr>
            <w:tcW w:w="5018" w:type="dxa"/>
            <w:shd w:val="clear" w:color="auto" w:fill="FFFFFF"/>
            <w:tcMar>
              <w:top w:w="70" w:type="dxa"/>
              <w:left w:w="90" w:type="dxa"/>
              <w:bottom w:w="70" w:type="dxa"/>
              <w:right w:w="90" w:type="dxa"/>
            </w:tcMar>
            <w:vAlign w:val="center"/>
          </w:tcPr>
          <w:p w14:paraId="12549C2C" w14:textId="77777777" w:rsidR="002333AB" w:rsidRDefault="009D35B5">
            <w:pPr>
              <w:pStyle w:val="NCIEBody"/>
              <w:spacing w:after="0" w:line="240" w:lineRule="auto"/>
            </w:pPr>
            <w:r>
              <w:rPr>
                <w:sz w:val="16"/>
              </w:rPr>
              <w:t>Access to a Decision record does not automatically grant access to every underlying restricted Evidence item (Ch.25); redacted/limited reconstruction is supported</w:t>
            </w:r>
          </w:p>
        </w:tc>
      </w:tr>
      <w:tr w:rsidR="002333AB" w14:paraId="1E9E8F86" w14:textId="77777777">
        <w:trPr>
          <w:cantSplit/>
        </w:trPr>
        <w:tc>
          <w:tcPr>
            <w:tcW w:w="5018" w:type="dxa"/>
            <w:shd w:val="clear" w:color="auto" w:fill="EDF4EF"/>
            <w:tcMar>
              <w:top w:w="70" w:type="dxa"/>
              <w:left w:w="90" w:type="dxa"/>
              <w:bottom w:w="70" w:type="dxa"/>
              <w:right w:w="90" w:type="dxa"/>
            </w:tcMar>
            <w:vAlign w:val="center"/>
          </w:tcPr>
          <w:p w14:paraId="0F8F4804" w14:textId="77777777" w:rsidR="002333AB" w:rsidRDefault="009D35B5">
            <w:pPr>
              <w:pStyle w:val="NCIEBody"/>
              <w:spacing w:after="0" w:line="240" w:lineRule="auto"/>
            </w:pPr>
            <w:r>
              <w:rPr>
                <w:sz w:val="16"/>
              </w:rPr>
              <w:t>Outcome ≠ quality/causation</w:t>
            </w:r>
          </w:p>
        </w:tc>
        <w:tc>
          <w:tcPr>
            <w:tcW w:w="5018" w:type="dxa"/>
            <w:shd w:val="clear" w:color="auto" w:fill="EDF4EF"/>
            <w:tcMar>
              <w:top w:w="70" w:type="dxa"/>
              <w:left w:w="90" w:type="dxa"/>
              <w:bottom w:w="70" w:type="dxa"/>
              <w:right w:w="90" w:type="dxa"/>
            </w:tcMar>
            <w:vAlign w:val="center"/>
          </w:tcPr>
          <w:p w14:paraId="06CA6C04" w14:textId="77777777" w:rsidR="002333AB" w:rsidRDefault="009D35B5">
            <w:pPr>
              <w:pStyle w:val="NCIEBody"/>
              <w:spacing w:after="0" w:line="240" w:lineRule="auto"/>
            </w:pPr>
            <w:r>
              <w:rPr>
                <w:sz w:val="16"/>
              </w:rPr>
              <w:t>A later-known outcome informs learning; it never automatically rewrites the historical assessment of whether the Decision was reasonable given what was known then</w:t>
            </w:r>
          </w:p>
        </w:tc>
      </w:tr>
    </w:tbl>
    <w:p w14:paraId="43F4D8C1" w14:textId="77777777" w:rsidR="002333AB" w:rsidRDefault="002333AB"/>
    <w:p w14:paraId="232C2C1F" w14:textId="77777777" w:rsidR="002333AB" w:rsidRDefault="009D35B5">
      <w:pPr>
        <w:pStyle w:val="Heading2"/>
      </w:pPr>
      <w:bookmarkStart w:id="47" w:name="_Toc239266620"/>
      <w:r>
        <w:t>11.4 Prior Decision Is Never Automatic Current Authority</w:t>
      </w:r>
      <w:bookmarkEnd w:id="47"/>
    </w:p>
    <w:p w14:paraId="70A56A17" w14:textId="77777777" w:rsidR="002333AB" w:rsidRDefault="009D35B5">
      <w:pPr>
        <w:pStyle w:val="NCIEBody"/>
      </w:pPr>
      <w:r>
        <w:t>PRIOR HUMAN DECISION ≠ CURRENT ACTION AUTHORITY (front matter §0.3). A finalized Decision recorded in Decision Memory may inform current human reasoning — as precedent, context or pattern — but it is never automatically replayed as authorization for a new blocking, tracking, regulatory or other consequential action. A new consequential action requires its own current human Decision Authority and current Decision-Time context (§11.1-§11.2); ARGUS may surface a prior Decision as relevant context (NCIE-005 Ch.</w:t>
      </w:r>
      <w:r>
        <w:t>24) but never initiates or authorizes a new action on the strength of the prior Decision alone.</w:t>
      </w:r>
    </w:p>
    <w:p w14:paraId="14E3E37A" w14:textId="77777777" w:rsidR="002333AB" w:rsidRDefault="009D35B5">
      <w:pPr>
        <w:pStyle w:val="NCIETraceBlock"/>
      </w:pPr>
      <w:r>
        <w:t>Traceability: NCIE-003 Ch.16, Ch.25, Ch.26.</w:t>
      </w:r>
    </w:p>
    <w:p w14:paraId="059A8130" w14:textId="77777777" w:rsidR="002333AB" w:rsidRDefault="009D35B5">
      <w:pPr>
        <w:pStyle w:val="NCIEChapterLabel"/>
      </w:pPr>
      <w:r>
        <w:lastRenderedPageBreak/>
        <w:t>NCIE-006 — Chapter 12 Expansion</w:t>
      </w:r>
    </w:p>
    <w:p w14:paraId="135AB4F4" w14:textId="77777777" w:rsidR="002333AB" w:rsidRDefault="009D35B5">
      <w:pPr>
        <w:pStyle w:val="Heading1"/>
        <w:pBdr>
          <w:bottom w:val="single" w:sz="14" w:space="5" w:color="D89D26"/>
        </w:pBdr>
      </w:pPr>
      <w:bookmarkStart w:id="48" w:name="_Toc239266621"/>
      <w:r>
        <w:t>Historical Memory &amp; Bitemporal Reconstruction</w:t>
      </w:r>
      <w:bookmarkEnd w:id="48"/>
    </w:p>
    <w:p w14:paraId="19DCB60E" w14:textId="77777777" w:rsidR="002333AB" w:rsidRDefault="009D35B5">
      <w:pPr>
        <w:pStyle w:val="NCIEBody"/>
      </w:pPr>
      <w:r>
        <w:rPr>
          <w:i/>
          <w:color w:val="234F29"/>
        </w:rPr>
        <w:t>Implement occurrence/effective time and knowledge/record time for defensible historical reconstruction.</w:t>
      </w:r>
    </w:p>
    <w:p w14:paraId="43410084" w14:textId="77777777" w:rsidR="002333AB" w:rsidRDefault="009D35B5">
      <w:pPr>
        <w:pStyle w:val="NCIEStatusBlock"/>
        <w:pBdr>
          <w:left w:val="single" w:sz="18" w:space="8" w:color="D89D26"/>
        </w:pBdr>
        <w:shd w:val="clear" w:color="auto" w:fill="EDF4EF"/>
      </w:pPr>
      <w:r>
        <w:t>Status: IN DEVELOPMENT — FOR HUMAN REVIEW.</w:t>
      </w:r>
    </w:p>
    <w:p w14:paraId="2FBDA218" w14:textId="77777777" w:rsidR="002333AB" w:rsidRDefault="009D35B5">
      <w:pPr>
        <w:pStyle w:val="NCIEUpstreamBlock"/>
      </w:pPr>
      <w:r>
        <w:rPr>
          <w:b/>
          <w:color w:val="071A14"/>
        </w:rPr>
        <w:t xml:space="preserve">Upstream: </w:t>
      </w:r>
      <w:r>
        <w:t>NCIE-003 Ch.5 — Occurrence/effective time and knowledge/record time are the canonical bitemporal axes; this chapter is their Memory-service realisation.</w:t>
      </w:r>
    </w:p>
    <w:p w14:paraId="190039E7" w14:textId="77777777" w:rsidR="002333AB" w:rsidRDefault="009D35B5">
      <w:pPr>
        <w:pStyle w:val="Heading2"/>
      </w:pPr>
      <w:bookmarkStart w:id="49" w:name="_Toc239266622"/>
      <w:r>
        <w:t>12.1 Bitemporal Definitions</w:t>
      </w:r>
      <w:bookmarkEnd w:id="49"/>
    </w:p>
    <w:p w14:paraId="38BA1BD3" w14:textId="77777777" w:rsidR="002333AB" w:rsidRDefault="009D35B5">
      <w:pPr>
        <w:pStyle w:val="NCIEFigureCaption"/>
      </w:pPr>
      <w:r>
        <w:t>Table 8. Bitemporal time axes (formally defined here; NCIE-003 Ch.5 establishes the platform-wide principle this chapter applies to Memory specifically).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5018"/>
        <w:gridCol w:w="5018"/>
      </w:tblGrid>
      <w:tr w:rsidR="002333AB" w14:paraId="774EDD90" w14:textId="77777777">
        <w:trPr>
          <w:tblHeader/>
        </w:trPr>
        <w:tc>
          <w:tcPr>
            <w:tcW w:w="5018" w:type="dxa"/>
            <w:shd w:val="clear" w:color="auto" w:fill="071A14"/>
            <w:tcMar>
              <w:top w:w="70" w:type="dxa"/>
              <w:left w:w="90" w:type="dxa"/>
              <w:bottom w:w="70" w:type="dxa"/>
              <w:right w:w="90" w:type="dxa"/>
            </w:tcMar>
            <w:vAlign w:val="center"/>
          </w:tcPr>
          <w:p w14:paraId="56CA3D60" w14:textId="77777777" w:rsidR="002333AB" w:rsidRDefault="009D35B5">
            <w:pPr>
              <w:pStyle w:val="NCIEBody"/>
              <w:spacing w:after="0" w:line="240" w:lineRule="auto"/>
              <w:jc w:val="center"/>
            </w:pPr>
            <w:r>
              <w:rPr>
                <w:b/>
                <w:color w:val="FFFFFF"/>
                <w:sz w:val="15"/>
              </w:rPr>
              <w:t>Time Axis</w:t>
            </w:r>
          </w:p>
        </w:tc>
        <w:tc>
          <w:tcPr>
            <w:tcW w:w="5018" w:type="dxa"/>
            <w:shd w:val="clear" w:color="auto" w:fill="071A14"/>
            <w:tcMar>
              <w:top w:w="70" w:type="dxa"/>
              <w:left w:w="90" w:type="dxa"/>
              <w:bottom w:w="70" w:type="dxa"/>
              <w:right w:w="90" w:type="dxa"/>
            </w:tcMar>
            <w:vAlign w:val="center"/>
          </w:tcPr>
          <w:p w14:paraId="27A16FE8" w14:textId="77777777" w:rsidR="002333AB" w:rsidRDefault="009D35B5">
            <w:pPr>
              <w:pStyle w:val="NCIEBody"/>
              <w:spacing w:after="0" w:line="240" w:lineRule="auto"/>
              <w:jc w:val="center"/>
            </w:pPr>
            <w:r>
              <w:rPr>
                <w:b/>
                <w:color w:val="FFFFFF"/>
                <w:sz w:val="15"/>
              </w:rPr>
              <w:t>Definition</w:t>
            </w:r>
          </w:p>
        </w:tc>
      </w:tr>
      <w:tr w:rsidR="002333AB" w14:paraId="2ADA4428" w14:textId="77777777">
        <w:trPr>
          <w:cantSplit/>
        </w:trPr>
        <w:tc>
          <w:tcPr>
            <w:tcW w:w="5018" w:type="dxa"/>
            <w:shd w:val="clear" w:color="auto" w:fill="FFFFFF"/>
            <w:tcMar>
              <w:top w:w="70" w:type="dxa"/>
              <w:left w:w="90" w:type="dxa"/>
              <w:bottom w:w="70" w:type="dxa"/>
              <w:right w:w="90" w:type="dxa"/>
            </w:tcMar>
            <w:vAlign w:val="center"/>
          </w:tcPr>
          <w:p w14:paraId="2796C5B0" w14:textId="77777777" w:rsidR="002333AB" w:rsidRDefault="009D35B5">
            <w:pPr>
              <w:pStyle w:val="NCIEBody"/>
              <w:spacing w:after="0" w:line="240" w:lineRule="auto"/>
            </w:pPr>
            <w:r>
              <w:rPr>
                <w:sz w:val="16"/>
              </w:rPr>
              <w:t>Occurrence / Valid Time</w:t>
            </w:r>
          </w:p>
        </w:tc>
        <w:tc>
          <w:tcPr>
            <w:tcW w:w="5018" w:type="dxa"/>
            <w:shd w:val="clear" w:color="auto" w:fill="FFFFFF"/>
            <w:tcMar>
              <w:top w:w="70" w:type="dxa"/>
              <w:left w:w="90" w:type="dxa"/>
              <w:bottom w:w="70" w:type="dxa"/>
              <w:right w:w="90" w:type="dxa"/>
            </w:tcMar>
            <w:vAlign w:val="center"/>
          </w:tcPr>
          <w:p w14:paraId="5E2ACBD3" w14:textId="77777777" w:rsidR="002333AB" w:rsidRDefault="009D35B5">
            <w:pPr>
              <w:pStyle w:val="NCIEBody"/>
              <w:spacing w:after="0" w:line="240" w:lineRule="auto"/>
            </w:pPr>
            <w:r>
              <w:rPr>
                <w:sz w:val="16"/>
              </w:rPr>
              <w:t>When the remembered fact actually happened or was true.</w:t>
            </w:r>
          </w:p>
        </w:tc>
      </w:tr>
      <w:tr w:rsidR="002333AB" w14:paraId="7A05B353" w14:textId="77777777">
        <w:trPr>
          <w:cantSplit/>
        </w:trPr>
        <w:tc>
          <w:tcPr>
            <w:tcW w:w="5018" w:type="dxa"/>
            <w:shd w:val="clear" w:color="auto" w:fill="EDF4EF"/>
            <w:tcMar>
              <w:top w:w="70" w:type="dxa"/>
              <w:left w:w="90" w:type="dxa"/>
              <w:bottom w:w="70" w:type="dxa"/>
              <w:right w:w="90" w:type="dxa"/>
            </w:tcMar>
            <w:vAlign w:val="center"/>
          </w:tcPr>
          <w:p w14:paraId="12757898" w14:textId="77777777" w:rsidR="002333AB" w:rsidRDefault="009D35B5">
            <w:pPr>
              <w:pStyle w:val="NCIEBody"/>
              <w:spacing w:after="0" w:line="240" w:lineRule="auto"/>
            </w:pPr>
            <w:r>
              <w:rPr>
                <w:sz w:val="16"/>
              </w:rPr>
              <w:t>Knowledge / Record Time</w:t>
            </w:r>
          </w:p>
        </w:tc>
        <w:tc>
          <w:tcPr>
            <w:tcW w:w="5018" w:type="dxa"/>
            <w:shd w:val="clear" w:color="auto" w:fill="EDF4EF"/>
            <w:tcMar>
              <w:top w:w="70" w:type="dxa"/>
              <w:left w:w="90" w:type="dxa"/>
              <w:bottom w:w="70" w:type="dxa"/>
              <w:right w:w="90" w:type="dxa"/>
            </w:tcMar>
            <w:vAlign w:val="center"/>
          </w:tcPr>
          <w:p w14:paraId="3FA00C53" w14:textId="77777777" w:rsidR="002333AB" w:rsidRDefault="009D35B5">
            <w:pPr>
              <w:pStyle w:val="NCIEBody"/>
              <w:spacing w:after="0" w:line="240" w:lineRule="auto"/>
            </w:pPr>
            <w:r>
              <w:rPr>
                <w:sz w:val="16"/>
              </w:rPr>
              <w:t>When NCIE came to know/record the fact — never substituted with ingestion time where they genuinely differ.</w:t>
            </w:r>
          </w:p>
        </w:tc>
      </w:tr>
    </w:tbl>
    <w:p w14:paraId="47BD7BED" w14:textId="77777777" w:rsidR="002333AB" w:rsidRDefault="002333AB"/>
    <w:p w14:paraId="4B4807D7" w14:textId="77777777" w:rsidR="002333AB" w:rsidRDefault="009D35B5">
      <w:pPr>
        <w:pStyle w:val="Heading2"/>
      </w:pPr>
      <w:bookmarkStart w:id="50" w:name="_Toc239266623"/>
      <w:r>
        <w:t>12.2 Historical Reconstruction Flow</w:t>
      </w:r>
      <w:bookmarkEnd w:id="50"/>
    </w:p>
    <w:p w14:paraId="2561ADA8" w14:textId="77777777" w:rsidR="002333AB" w:rsidRDefault="009D35B5">
      <w:pPr>
        <w:pStyle w:val="NCIEFigureCaption"/>
      </w:pPr>
      <w:r>
        <w:t>Figure 2. Decision-Time / historical reconstruction flow — later evidence never contaminates the reconstructed view.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 process flow"/>
      </w:tblPr>
      <w:tblGrid>
        <w:gridCol w:w="5018"/>
        <w:gridCol w:w="5018"/>
      </w:tblGrid>
      <w:tr w:rsidR="002333AB" w14:paraId="66A2398B" w14:textId="77777777">
        <w:trPr>
          <w:cantSplit/>
        </w:trPr>
        <w:tc>
          <w:tcPr>
            <w:tcW w:w="5018" w:type="dxa"/>
            <w:shd w:val="clear" w:color="auto" w:fill="D89D26"/>
            <w:tcMar>
              <w:top w:w="70" w:type="dxa"/>
              <w:left w:w="90" w:type="dxa"/>
              <w:bottom w:w="70" w:type="dxa"/>
              <w:right w:w="90" w:type="dxa"/>
            </w:tcMar>
            <w:vAlign w:val="center"/>
          </w:tcPr>
          <w:p w14:paraId="2F4FC4BF"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23BAE80" w14:textId="77777777" w:rsidR="002333AB" w:rsidRDefault="009D35B5">
            <w:pPr>
              <w:pStyle w:val="NCIEBody"/>
              <w:spacing w:after="0" w:line="240" w:lineRule="auto"/>
            </w:pPr>
            <w:r>
              <w:rPr>
                <w:color w:val="FFFFFF"/>
                <w:sz w:val="16"/>
              </w:rPr>
              <w:t>Reconstruction request: 'what was known as of knowledge-time T?'</w:t>
            </w:r>
          </w:p>
        </w:tc>
      </w:tr>
      <w:tr w:rsidR="002333AB" w14:paraId="578C412E" w14:textId="77777777">
        <w:trPr>
          <w:cantSplit/>
        </w:trPr>
        <w:tc>
          <w:tcPr>
            <w:tcW w:w="10036" w:type="dxa"/>
            <w:gridSpan w:val="2"/>
            <w:shd w:val="clear" w:color="auto" w:fill="EDF4EF"/>
            <w:tcMar>
              <w:top w:w="15" w:type="dxa"/>
              <w:left w:w="20" w:type="dxa"/>
              <w:bottom w:w="15" w:type="dxa"/>
              <w:right w:w="20" w:type="dxa"/>
            </w:tcMar>
            <w:vAlign w:val="center"/>
          </w:tcPr>
          <w:p w14:paraId="7886698D" w14:textId="77777777" w:rsidR="002333AB" w:rsidRDefault="009D35B5">
            <w:pPr>
              <w:pStyle w:val="NCIEBody"/>
              <w:spacing w:after="0" w:line="240" w:lineRule="auto"/>
              <w:jc w:val="center"/>
            </w:pPr>
            <w:r>
              <w:rPr>
                <w:b/>
                <w:color w:val="D89D26"/>
                <w:sz w:val="13"/>
              </w:rPr>
              <w:t>▼</w:t>
            </w:r>
          </w:p>
        </w:tc>
      </w:tr>
      <w:tr w:rsidR="002333AB" w14:paraId="522F3F6D" w14:textId="77777777">
        <w:trPr>
          <w:cantSplit/>
        </w:trPr>
        <w:tc>
          <w:tcPr>
            <w:tcW w:w="5018" w:type="dxa"/>
            <w:shd w:val="clear" w:color="auto" w:fill="D89D26"/>
            <w:tcMar>
              <w:top w:w="70" w:type="dxa"/>
              <w:left w:w="90" w:type="dxa"/>
              <w:bottom w:w="70" w:type="dxa"/>
              <w:right w:w="90" w:type="dxa"/>
            </w:tcMar>
            <w:vAlign w:val="center"/>
          </w:tcPr>
          <w:p w14:paraId="3AAD5E66"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80B3CFB" w14:textId="77777777" w:rsidR="002333AB" w:rsidRDefault="009D35B5">
            <w:pPr>
              <w:pStyle w:val="NCIEBody"/>
              <w:spacing w:after="0" w:line="240" w:lineRule="auto"/>
            </w:pPr>
            <w:r>
              <w:rPr>
                <w:color w:val="FFFFFF"/>
                <w:sz w:val="16"/>
              </w:rPr>
              <w:t>Bind to canonical facts with knowledge time ≤ T (NCIE-003 Ch.25 pattern)</w:t>
            </w:r>
          </w:p>
        </w:tc>
      </w:tr>
      <w:tr w:rsidR="002333AB" w14:paraId="33B1BFD6" w14:textId="77777777">
        <w:trPr>
          <w:cantSplit/>
        </w:trPr>
        <w:tc>
          <w:tcPr>
            <w:tcW w:w="10036" w:type="dxa"/>
            <w:gridSpan w:val="2"/>
            <w:shd w:val="clear" w:color="auto" w:fill="EDF4EF"/>
            <w:tcMar>
              <w:top w:w="15" w:type="dxa"/>
              <w:left w:w="20" w:type="dxa"/>
              <w:bottom w:w="15" w:type="dxa"/>
              <w:right w:w="20" w:type="dxa"/>
            </w:tcMar>
            <w:vAlign w:val="center"/>
          </w:tcPr>
          <w:p w14:paraId="79A1150E" w14:textId="77777777" w:rsidR="002333AB" w:rsidRDefault="009D35B5">
            <w:pPr>
              <w:pStyle w:val="NCIEBody"/>
              <w:spacing w:after="0" w:line="240" w:lineRule="auto"/>
              <w:jc w:val="center"/>
            </w:pPr>
            <w:r>
              <w:rPr>
                <w:b/>
                <w:color w:val="D89D26"/>
                <w:sz w:val="13"/>
              </w:rPr>
              <w:t>▼</w:t>
            </w:r>
          </w:p>
        </w:tc>
      </w:tr>
      <w:tr w:rsidR="002333AB" w14:paraId="178347F2" w14:textId="77777777">
        <w:trPr>
          <w:cantSplit/>
        </w:trPr>
        <w:tc>
          <w:tcPr>
            <w:tcW w:w="5018" w:type="dxa"/>
            <w:shd w:val="clear" w:color="auto" w:fill="D89D26"/>
            <w:tcMar>
              <w:top w:w="70" w:type="dxa"/>
              <w:left w:w="90" w:type="dxa"/>
              <w:bottom w:w="70" w:type="dxa"/>
              <w:right w:w="90" w:type="dxa"/>
            </w:tcMar>
            <w:vAlign w:val="center"/>
          </w:tcPr>
          <w:p w14:paraId="4519310F"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27BEEC1" w14:textId="77777777" w:rsidR="002333AB" w:rsidRDefault="009D35B5">
            <w:pPr>
              <w:pStyle w:val="NCIEBody"/>
              <w:spacing w:after="0" w:line="240" w:lineRule="auto"/>
            </w:pPr>
            <w:r>
              <w:rPr>
                <w:color w:val="FFFFFF"/>
                <w:sz w:val="16"/>
              </w:rPr>
              <w:t>Bind to Rule Versions effective at T (NCIE-003 Ch.24)</w:t>
            </w:r>
          </w:p>
        </w:tc>
      </w:tr>
      <w:tr w:rsidR="002333AB" w14:paraId="1A32D1D5" w14:textId="77777777">
        <w:trPr>
          <w:cantSplit/>
        </w:trPr>
        <w:tc>
          <w:tcPr>
            <w:tcW w:w="10036" w:type="dxa"/>
            <w:gridSpan w:val="2"/>
            <w:shd w:val="clear" w:color="auto" w:fill="EDF4EF"/>
            <w:tcMar>
              <w:top w:w="15" w:type="dxa"/>
              <w:left w:w="20" w:type="dxa"/>
              <w:bottom w:w="15" w:type="dxa"/>
              <w:right w:w="20" w:type="dxa"/>
            </w:tcMar>
            <w:vAlign w:val="center"/>
          </w:tcPr>
          <w:p w14:paraId="226BBCB3" w14:textId="77777777" w:rsidR="002333AB" w:rsidRDefault="009D35B5">
            <w:pPr>
              <w:pStyle w:val="NCIEBody"/>
              <w:spacing w:after="0" w:line="240" w:lineRule="auto"/>
              <w:jc w:val="center"/>
            </w:pPr>
            <w:r>
              <w:rPr>
                <w:b/>
                <w:color w:val="D89D26"/>
                <w:sz w:val="13"/>
              </w:rPr>
              <w:t>▼</w:t>
            </w:r>
          </w:p>
        </w:tc>
      </w:tr>
      <w:tr w:rsidR="002333AB" w14:paraId="7C444E4B" w14:textId="77777777">
        <w:trPr>
          <w:cantSplit/>
        </w:trPr>
        <w:tc>
          <w:tcPr>
            <w:tcW w:w="5018" w:type="dxa"/>
            <w:shd w:val="clear" w:color="auto" w:fill="D89D26"/>
            <w:tcMar>
              <w:top w:w="70" w:type="dxa"/>
              <w:left w:w="90" w:type="dxa"/>
              <w:bottom w:w="70" w:type="dxa"/>
              <w:right w:w="90" w:type="dxa"/>
            </w:tcMar>
            <w:vAlign w:val="center"/>
          </w:tcPr>
          <w:p w14:paraId="2AA891B3"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FEA5825" w14:textId="77777777" w:rsidR="002333AB" w:rsidRDefault="009D35B5">
            <w:pPr>
              <w:pStyle w:val="NCIEBody"/>
              <w:spacing w:after="0" w:line="240" w:lineRule="auto"/>
            </w:pPr>
            <w:r>
              <w:rPr>
                <w:color w:val="FFFFFF"/>
                <w:sz w:val="16"/>
              </w:rPr>
              <w:t>Bind to Evidence registered with knowledge time ≤ T</w:t>
            </w:r>
          </w:p>
        </w:tc>
      </w:tr>
      <w:tr w:rsidR="002333AB" w14:paraId="3A15386C" w14:textId="77777777">
        <w:trPr>
          <w:cantSplit/>
        </w:trPr>
        <w:tc>
          <w:tcPr>
            <w:tcW w:w="10036" w:type="dxa"/>
            <w:gridSpan w:val="2"/>
            <w:shd w:val="clear" w:color="auto" w:fill="EDF4EF"/>
            <w:tcMar>
              <w:top w:w="15" w:type="dxa"/>
              <w:left w:w="20" w:type="dxa"/>
              <w:bottom w:w="15" w:type="dxa"/>
              <w:right w:w="20" w:type="dxa"/>
            </w:tcMar>
            <w:vAlign w:val="center"/>
          </w:tcPr>
          <w:p w14:paraId="637C7EB1" w14:textId="77777777" w:rsidR="002333AB" w:rsidRDefault="009D35B5">
            <w:pPr>
              <w:pStyle w:val="NCIEBody"/>
              <w:spacing w:after="0" w:line="240" w:lineRule="auto"/>
              <w:jc w:val="center"/>
            </w:pPr>
            <w:r>
              <w:rPr>
                <w:b/>
                <w:color w:val="D89D26"/>
                <w:sz w:val="13"/>
              </w:rPr>
              <w:t>▼</w:t>
            </w:r>
          </w:p>
        </w:tc>
      </w:tr>
      <w:tr w:rsidR="002333AB" w14:paraId="42CB8BC7" w14:textId="77777777">
        <w:trPr>
          <w:cantSplit/>
        </w:trPr>
        <w:tc>
          <w:tcPr>
            <w:tcW w:w="5018" w:type="dxa"/>
            <w:shd w:val="clear" w:color="auto" w:fill="D89D26"/>
            <w:tcMar>
              <w:top w:w="70" w:type="dxa"/>
              <w:left w:w="90" w:type="dxa"/>
              <w:bottom w:w="70" w:type="dxa"/>
              <w:right w:w="90" w:type="dxa"/>
            </w:tcMar>
            <w:vAlign w:val="center"/>
          </w:tcPr>
          <w:p w14:paraId="5B226531"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1910076" w14:textId="77777777" w:rsidR="002333AB" w:rsidRDefault="009D35B5">
            <w:pPr>
              <w:pStyle w:val="NCIEBody"/>
              <w:spacing w:after="0" w:line="240" w:lineRule="auto"/>
            </w:pPr>
            <w:r>
              <w:rPr>
                <w:color w:val="FFFFFF"/>
                <w:sz w:val="16"/>
              </w:rPr>
              <w:t>Exclude any fact/rule/evidence with knowledge time &gt; T</w:t>
            </w:r>
          </w:p>
        </w:tc>
      </w:tr>
      <w:tr w:rsidR="002333AB" w14:paraId="3CE27981" w14:textId="77777777">
        <w:trPr>
          <w:cantSplit/>
        </w:trPr>
        <w:tc>
          <w:tcPr>
            <w:tcW w:w="10036" w:type="dxa"/>
            <w:gridSpan w:val="2"/>
            <w:shd w:val="clear" w:color="auto" w:fill="EDF4EF"/>
            <w:tcMar>
              <w:top w:w="15" w:type="dxa"/>
              <w:left w:w="20" w:type="dxa"/>
              <w:bottom w:w="15" w:type="dxa"/>
              <w:right w:w="20" w:type="dxa"/>
            </w:tcMar>
            <w:vAlign w:val="center"/>
          </w:tcPr>
          <w:p w14:paraId="15BE3420" w14:textId="77777777" w:rsidR="002333AB" w:rsidRDefault="009D35B5">
            <w:pPr>
              <w:pStyle w:val="NCIEBody"/>
              <w:spacing w:after="0" w:line="240" w:lineRule="auto"/>
              <w:jc w:val="center"/>
            </w:pPr>
            <w:r>
              <w:rPr>
                <w:b/>
                <w:color w:val="D89D26"/>
                <w:sz w:val="13"/>
              </w:rPr>
              <w:t>▼</w:t>
            </w:r>
          </w:p>
        </w:tc>
      </w:tr>
      <w:tr w:rsidR="002333AB" w14:paraId="249527BD" w14:textId="77777777">
        <w:trPr>
          <w:cantSplit/>
        </w:trPr>
        <w:tc>
          <w:tcPr>
            <w:tcW w:w="5018" w:type="dxa"/>
            <w:shd w:val="clear" w:color="auto" w:fill="D89D26"/>
            <w:tcMar>
              <w:top w:w="70" w:type="dxa"/>
              <w:left w:w="90" w:type="dxa"/>
              <w:bottom w:w="70" w:type="dxa"/>
              <w:right w:w="90" w:type="dxa"/>
            </w:tcMar>
            <w:vAlign w:val="center"/>
          </w:tcPr>
          <w:p w14:paraId="575C2773" w14:textId="77777777" w:rsidR="002333AB" w:rsidRDefault="009D35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5623B9A" w14:textId="77777777" w:rsidR="002333AB" w:rsidRDefault="009D35B5">
            <w:pPr>
              <w:pStyle w:val="NCIEBody"/>
              <w:spacing w:after="0" w:line="240" w:lineRule="auto"/>
            </w:pPr>
            <w:r>
              <w:rPr>
                <w:color w:val="FFFFFF"/>
                <w:sz w:val="16"/>
              </w:rPr>
              <w:t>Return AS KNOWN AT T, with later developments available separately as SUBSEQUENTLY LEARNED</w:t>
            </w:r>
          </w:p>
        </w:tc>
      </w:tr>
    </w:tbl>
    <w:p w14:paraId="09223842" w14:textId="77777777" w:rsidR="002333AB" w:rsidRDefault="009D35B5">
      <w:pPr>
        <w:pStyle w:val="Heading2"/>
      </w:pPr>
      <w:bookmarkStart w:id="51" w:name="_Toc239266624"/>
      <w:r>
        <w:t>12.3 Correction Without Overwrite</w:t>
      </w:r>
      <w:bookmarkEnd w:id="51"/>
    </w:p>
    <w:p w14:paraId="00D4F11B" w14:textId="77777777" w:rsidR="002333AB" w:rsidRDefault="009D35B5">
      <w:pPr>
        <w:pStyle w:val="NCIEBody"/>
      </w:pPr>
      <w:r>
        <w:t>Historical knowledge state is never overwritten merely because current understanding changes. A correction to historical Memory uses an explicit CORRECTION, AMENDMENT, NEW VERSION, INVALIDATION or SUPERSESSION relationship (Ch.20 detail for Knowledge specifically) — the institution's prior understanding remains reconstructable even after it is known to have been wrong.</w:t>
      </w:r>
    </w:p>
    <w:p w14:paraId="043243F9" w14:textId="77777777" w:rsidR="002333AB" w:rsidRDefault="009D35B5">
      <w:pPr>
        <w:pStyle w:val="Heading2"/>
      </w:pPr>
      <w:bookmarkStart w:id="52" w:name="_Toc239266625"/>
      <w:r>
        <w:t>Human Review Focus</w:t>
      </w:r>
      <w:bookmarkEnd w:id="52"/>
    </w:p>
    <w:p w14:paraId="17664C8D" w14:textId="77777777" w:rsidR="002333AB" w:rsidRDefault="009D35B5">
      <w:pPr>
        <w:pStyle w:val="ListBullet"/>
      </w:pPr>
      <w:r>
        <w:rPr>
          <w:b/>
          <w:color w:val="D89D26"/>
          <w:sz w:val="18"/>
        </w:rPr>
        <w:t xml:space="preserve">[PROPOSED DESIGN DEFAULT]  </w:t>
      </w:r>
      <w:r>
        <w:t>UTC as the canonical knowledge-time storage basis is proposed, consistent with NCIE-003 Ch.5 §5.8's platform-wide default.</w:t>
      </w:r>
    </w:p>
    <w:p w14:paraId="4A9378D3" w14:textId="77777777" w:rsidR="002333AB" w:rsidRDefault="009D35B5">
      <w:pPr>
        <w:pStyle w:val="NCIETraceBlock"/>
      </w:pPr>
      <w:r>
        <w:t>Traceability: NCIE-003 Ch.5, Ch.25.</w:t>
      </w:r>
    </w:p>
    <w:p w14:paraId="168F08AF" w14:textId="77777777" w:rsidR="002333AB" w:rsidRDefault="009D35B5">
      <w:pPr>
        <w:pStyle w:val="NCIEChapterLabel"/>
      </w:pPr>
      <w:r>
        <w:lastRenderedPageBreak/>
        <w:t>NCIE-006 — Chapter 13 Expansion</w:t>
      </w:r>
    </w:p>
    <w:p w14:paraId="084CD8F3" w14:textId="77777777" w:rsidR="002333AB" w:rsidRDefault="009D35B5">
      <w:pPr>
        <w:pStyle w:val="Heading1"/>
        <w:pBdr>
          <w:bottom w:val="single" w:sz="14" w:space="5" w:color="D89D26"/>
        </w:pBdr>
      </w:pPr>
      <w:bookmarkStart w:id="53" w:name="_Toc239266626"/>
      <w:r>
        <w:t>Current-State Reconciliation</w:t>
      </w:r>
      <w:bookmarkEnd w:id="53"/>
    </w:p>
    <w:p w14:paraId="072B9EAC" w14:textId="77777777" w:rsidR="002333AB" w:rsidRDefault="009D35B5">
      <w:pPr>
        <w:pStyle w:val="NCIEBody"/>
      </w:pPr>
      <w:r>
        <w:rPr>
          <w:i/>
          <w:color w:val="234F29"/>
        </w:rPr>
        <w:t>Reconcile remembered state against authoritative current domain state before consequential reuse.</w:t>
      </w:r>
    </w:p>
    <w:p w14:paraId="2F72EF66" w14:textId="77777777" w:rsidR="002333AB" w:rsidRDefault="009D35B5">
      <w:pPr>
        <w:pStyle w:val="NCIEStatusBlock"/>
        <w:pBdr>
          <w:left w:val="single" w:sz="18" w:space="8" w:color="D89D26"/>
        </w:pBdr>
        <w:shd w:val="clear" w:color="auto" w:fill="EDF4EF"/>
      </w:pPr>
      <w:r>
        <w:t>Status: IN DEVELOPMENT — FOR HUMAN REVIEW.</w:t>
      </w:r>
    </w:p>
    <w:p w14:paraId="6756D765" w14:textId="77777777" w:rsidR="002333AB" w:rsidRDefault="009D35B5">
      <w:pPr>
        <w:pStyle w:val="NCIEUpstreamBlock"/>
      </w:pPr>
      <w:r>
        <w:rPr>
          <w:b/>
          <w:color w:val="071A14"/>
        </w:rPr>
        <w:t xml:space="preserve">Upstream: </w:t>
      </w:r>
      <w:r>
        <w:t>NCIE-002 Ch.20 §20.10 — Previous collaborative state must be reconciled with current authoritative NCIE state — the architectural mandate this chapter operationalizes for all Memory classes.</w:t>
      </w:r>
    </w:p>
    <w:p w14:paraId="09923881" w14:textId="77777777" w:rsidR="002333AB" w:rsidRDefault="009D35B5">
      <w:pPr>
        <w:pStyle w:val="Heading2"/>
      </w:pPr>
      <w:bookmarkStart w:id="54" w:name="_Toc239266627"/>
      <w:r>
        <w:t>13.1 Reconciliation States</w:t>
      </w:r>
      <w:bookmarkEnd w:id="54"/>
    </w:p>
    <w:p w14:paraId="498E552D" w14:textId="77777777" w:rsidR="002333AB" w:rsidRDefault="009D35B5">
      <w:pPr>
        <w:pStyle w:val="NCIEFigureCaption"/>
      </w:pPr>
      <w:r>
        <w:t>Table 9. Current-State Reconciliation states — historical Memory is never silently updated; history and current state are always separately exposed.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5018"/>
        <w:gridCol w:w="5018"/>
      </w:tblGrid>
      <w:tr w:rsidR="002333AB" w14:paraId="11836717" w14:textId="77777777">
        <w:trPr>
          <w:tblHeader/>
        </w:trPr>
        <w:tc>
          <w:tcPr>
            <w:tcW w:w="5018" w:type="dxa"/>
            <w:shd w:val="clear" w:color="auto" w:fill="071A14"/>
            <w:tcMar>
              <w:top w:w="70" w:type="dxa"/>
              <w:left w:w="90" w:type="dxa"/>
              <w:bottom w:w="70" w:type="dxa"/>
              <w:right w:w="90" w:type="dxa"/>
            </w:tcMar>
            <w:vAlign w:val="center"/>
          </w:tcPr>
          <w:p w14:paraId="74666E8B" w14:textId="77777777" w:rsidR="002333AB" w:rsidRDefault="009D35B5">
            <w:pPr>
              <w:pStyle w:val="NCIEBody"/>
              <w:spacing w:after="0" w:line="240" w:lineRule="auto"/>
              <w:jc w:val="center"/>
            </w:pPr>
            <w:r>
              <w:rPr>
                <w:b/>
                <w:color w:val="FFFFFF"/>
                <w:sz w:val="15"/>
              </w:rPr>
              <w:t>State</w:t>
            </w:r>
          </w:p>
        </w:tc>
        <w:tc>
          <w:tcPr>
            <w:tcW w:w="5018" w:type="dxa"/>
            <w:shd w:val="clear" w:color="auto" w:fill="071A14"/>
            <w:tcMar>
              <w:top w:w="70" w:type="dxa"/>
              <w:left w:w="90" w:type="dxa"/>
              <w:bottom w:w="70" w:type="dxa"/>
              <w:right w:w="90" w:type="dxa"/>
            </w:tcMar>
            <w:vAlign w:val="center"/>
          </w:tcPr>
          <w:p w14:paraId="18ABCA7A" w14:textId="77777777" w:rsidR="002333AB" w:rsidRDefault="009D35B5">
            <w:pPr>
              <w:pStyle w:val="NCIEBody"/>
              <w:spacing w:after="0" w:line="240" w:lineRule="auto"/>
              <w:jc w:val="center"/>
            </w:pPr>
            <w:r>
              <w:rPr>
                <w:b/>
                <w:color w:val="FFFFFF"/>
                <w:sz w:val="15"/>
              </w:rPr>
              <w:t>Meaning</w:t>
            </w:r>
          </w:p>
        </w:tc>
      </w:tr>
      <w:tr w:rsidR="002333AB" w14:paraId="472049CD" w14:textId="77777777">
        <w:trPr>
          <w:cantSplit/>
        </w:trPr>
        <w:tc>
          <w:tcPr>
            <w:tcW w:w="5018" w:type="dxa"/>
            <w:shd w:val="clear" w:color="auto" w:fill="FFFFFF"/>
            <w:tcMar>
              <w:top w:w="70" w:type="dxa"/>
              <w:left w:w="90" w:type="dxa"/>
              <w:bottom w:w="70" w:type="dxa"/>
              <w:right w:w="90" w:type="dxa"/>
            </w:tcMar>
            <w:vAlign w:val="center"/>
          </w:tcPr>
          <w:p w14:paraId="79169CBE" w14:textId="77777777" w:rsidR="002333AB" w:rsidRDefault="009D35B5">
            <w:pPr>
              <w:pStyle w:val="NCIEBody"/>
              <w:spacing w:after="0" w:line="240" w:lineRule="auto"/>
            </w:pPr>
            <w:r>
              <w:rPr>
                <w:sz w:val="16"/>
              </w:rPr>
              <w:t>UNCHANGED</w:t>
            </w:r>
          </w:p>
        </w:tc>
        <w:tc>
          <w:tcPr>
            <w:tcW w:w="5018" w:type="dxa"/>
            <w:shd w:val="clear" w:color="auto" w:fill="FFFFFF"/>
            <w:tcMar>
              <w:top w:w="70" w:type="dxa"/>
              <w:left w:w="90" w:type="dxa"/>
              <w:bottom w:w="70" w:type="dxa"/>
              <w:right w:w="90" w:type="dxa"/>
            </w:tcMar>
            <w:vAlign w:val="center"/>
          </w:tcPr>
          <w:p w14:paraId="7388187C" w14:textId="77777777" w:rsidR="002333AB" w:rsidRDefault="009D35B5">
            <w:pPr>
              <w:pStyle w:val="NCIEBody"/>
              <w:spacing w:after="0" w:line="240" w:lineRule="auto"/>
            </w:pPr>
            <w:r>
              <w:rPr>
                <w:sz w:val="16"/>
              </w:rPr>
              <w:t>Current authoritative state matches remembered state exactly.</w:t>
            </w:r>
          </w:p>
        </w:tc>
      </w:tr>
      <w:tr w:rsidR="002333AB" w14:paraId="7878BE69" w14:textId="77777777">
        <w:trPr>
          <w:cantSplit/>
        </w:trPr>
        <w:tc>
          <w:tcPr>
            <w:tcW w:w="5018" w:type="dxa"/>
            <w:shd w:val="clear" w:color="auto" w:fill="EDF4EF"/>
            <w:tcMar>
              <w:top w:w="70" w:type="dxa"/>
              <w:left w:w="90" w:type="dxa"/>
              <w:bottom w:w="70" w:type="dxa"/>
              <w:right w:w="90" w:type="dxa"/>
            </w:tcMar>
            <w:vAlign w:val="center"/>
          </w:tcPr>
          <w:p w14:paraId="3CBC27F2" w14:textId="77777777" w:rsidR="002333AB" w:rsidRDefault="009D35B5">
            <w:pPr>
              <w:pStyle w:val="NCIEBody"/>
              <w:spacing w:after="0" w:line="240" w:lineRule="auto"/>
            </w:pPr>
            <w:r>
              <w:rPr>
                <w:sz w:val="16"/>
              </w:rPr>
              <w:t>CHANGED</w:t>
            </w:r>
          </w:p>
        </w:tc>
        <w:tc>
          <w:tcPr>
            <w:tcW w:w="5018" w:type="dxa"/>
            <w:shd w:val="clear" w:color="auto" w:fill="EDF4EF"/>
            <w:tcMar>
              <w:top w:w="70" w:type="dxa"/>
              <w:left w:w="90" w:type="dxa"/>
              <w:bottom w:w="70" w:type="dxa"/>
              <w:right w:w="90" w:type="dxa"/>
            </w:tcMar>
            <w:vAlign w:val="center"/>
          </w:tcPr>
          <w:p w14:paraId="19554D07" w14:textId="77777777" w:rsidR="002333AB" w:rsidRDefault="009D35B5">
            <w:pPr>
              <w:pStyle w:val="NCIEBody"/>
              <w:spacing w:after="0" w:line="240" w:lineRule="auto"/>
            </w:pPr>
            <w:r>
              <w:rPr>
                <w:sz w:val="16"/>
              </w:rPr>
              <w:t>Current state differs from remembered state in a way that does not invalidate the memory's historical accuracy.</w:t>
            </w:r>
          </w:p>
        </w:tc>
      </w:tr>
      <w:tr w:rsidR="002333AB" w14:paraId="29B00F0A" w14:textId="77777777">
        <w:trPr>
          <w:cantSplit/>
        </w:trPr>
        <w:tc>
          <w:tcPr>
            <w:tcW w:w="5018" w:type="dxa"/>
            <w:shd w:val="clear" w:color="auto" w:fill="FFFFFF"/>
            <w:tcMar>
              <w:top w:w="70" w:type="dxa"/>
              <w:left w:w="90" w:type="dxa"/>
              <w:bottom w:w="70" w:type="dxa"/>
              <w:right w:w="90" w:type="dxa"/>
            </w:tcMar>
            <w:vAlign w:val="center"/>
          </w:tcPr>
          <w:p w14:paraId="4B2DBD2D" w14:textId="77777777" w:rsidR="002333AB" w:rsidRDefault="009D35B5">
            <w:pPr>
              <w:pStyle w:val="NCIEBody"/>
              <w:spacing w:after="0" w:line="240" w:lineRule="auto"/>
            </w:pPr>
            <w:r>
              <w:rPr>
                <w:sz w:val="16"/>
              </w:rPr>
              <w:t>STALE</w:t>
            </w:r>
          </w:p>
        </w:tc>
        <w:tc>
          <w:tcPr>
            <w:tcW w:w="5018" w:type="dxa"/>
            <w:shd w:val="clear" w:color="auto" w:fill="FFFFFF"/>
            <w:tcMar>
              <w:top w:w="70" w:type="dxa"/>
              <w:left w:w="90" w:type="dxa"/>
              <w:bottom w:w="70" w:type="dxa"/>
              <w:right w:w="90" w:type="dxa"/>
            </w:tcMar>
            <w:vAlign w:val="center"/>
          </w:tcPr>
          <w:p w14:paraId="34BF4B14" w14:textId="77777777" w:rsidR="002333AB" w:rsidRDefault="009D35B5">
            <w:pPr>
              <w:pStyle w:val="NCIEBody"/>
              <w:spacing w:after="0" w:line="240" w:lineRule="auto"/>
            </w:pPr>
            <w:r>
              <w:rPr>
                <w:sz w:val="16"/>
              </w:rPr>
              <w:t>Remembered state has exceeded its freshness expectation and has not been re-verified.</w:t>
            </w:r>
          </w:p>
        </w:tc>
      </w:tr>
      <w:tr w:rsidR="002333AB" w14:paraId="4CA1E398" w14:textId="77777777">
        <w:trPr>
          <w:cantSplit/>
        </w:trPr>
        <w:tc>
          <w:tcPr>
            <w:tcW w:w="5018" w:type="dxa"/>
            <w:shd w:val="clear" w:color="auto" w:fill="EDF4EF"/>
            <w:tcMar>
              <w:top w:w="70" w:type="dxa"/>
              <w:left w:w="90" w:type="dxa"/>
              <w:bottom w:w="70" w:type="dxa"/>
              <w:right w:w="90" w:type="dxa"/>
            </w:tcMar>
            <w:vAlign w:val="center"/>
          </w:tcPr>
          <w:p w14:paraId="623DC521" w14:textId="77777777" w:rsidR="002333AB" w:rsidRDefault="009D35B5">
            <w:pPr>
              <w:pStyle w:val="NCIEBody"/>
              <w:spacing w:after="0" w:line="240" w:lineRule="auto"/>
            </w:pPr>
            <w:r>
              <w:rPr>
                <w:sz w:val="16"/>
              </w:rPr>
              <w:t>SUPERSEDED</w:t>
            </w:r>
          </w:p>
        </w:tc>
        <w:tc>
          <w:tcPr>
            <w:tcW w:w="5018" w:type="dxa"/>
            <w:shd w:val="clear" w:color="auto" w:fill="EDF4EF"/>
            <w:tcMar>
              <w:top w:w="70" w:type="dxa"/>
              <w:left w:w="90" w:type="dxa"/>
              <w:bottom w:w="70" w:type="dxa"/>
              <w:right w:w="90" w:type="dxa"/>
            </w:tcMar>
            <w:vAlign w:val="center"/>
          </w:tcPr>
          <w:p w14:paraId="76C05C4D" w14:textId="77777777" w:rsidR="002333AB" w:rsidRDefault="009D35B5">
            <w:pPr>
              <w:pStyle w:val="NCIEBody"/>
              <w:spacing w:after="0" w:line="240" w:lineRule="auto"/>
            </w:pPr>
            <w:r>
              <w:rPr>
                <w:sz w:val="16"/>
              </w:rPr>
              <w:t>A newer canonical version exists; the remembered version is no longer current.</w:t>
            </w:r>
          </w:p>
        </w:tc>
      </w:tr>
      <w:tr w:rsidR="002333AB" w14:paraId="1D19EA3C" w14:textId="77777777">
        <w:trPr>
          <w:cantSplit/>
        </w:trPr>
        <w:tc>
          <w:tcPr>
            <w:tcW w:w="5018" w:type="dxa"/>
            <w:shd w:val="clear" w:color="auto" w:fill="FFFFFF"/>
            <w:tcMar>
              <w:top w:w="70" w:type="dxa"/>
              <w:left w:w="90" w:type="dxa"/>
              <w:bottom w:w="70" w:type="dxa"/>
              <w:right w:w="90" w:type="dxa"/>
            </w:tcMar>
            <w:vAlign w:val="center"/>
          </w:tcPr>
          <w:p w14:paraId="79A50E2A" w14:textId="77777777" w:rsidR="002333AB" w:rsidRDefault="009D35B5">
            <w:pPr>
              <w:pStyle w:val="NCIEBody"/>
              <w:spacing w:after="0" w:line="240" w:lineRule="auto"/>
            </w:pPr>
            <w:r>
              <w:rPr>
                <w:sz w:val="16"/>
              </w:rPr>
              <w:t>INVALIDATED</w:t>
            </w:r>
          </w:p>
        </w:tc>
        <w:tc>
          <w:tcPr>
            <w:tcW w:w="5018" w:type="dxa"/>
            <w:shd w:val="clear" w:color="auto" w:fill="FFFFFF"/>
            <w:tcMar>
              <w:top w:w="70" w:type="dxa"/>
              <w:left w:w="90" w:type="dxa"/>
              <w:bottom w:w="70" w:type="dxa"/>
              <w:right w:w="90" w:type="dxa"/>
            </w:tcMar>
            <w:vAlign w:val="center"/>
          </w:tcPr>
          <w:p w14:paraId="4C1D5A31" w14:textId="77777777" w:rsidR="002333AB" w:rsidRDefault="009D35B5">
            <w:pPr>
              <w:pStyle w:val="NCIEBody"/>
              <w:spacing w:after="0" w:line="240" w:lineRule="auto"/>
            </w:pPr>
            <w:r>
              <w:rPr>
                <w:sz w:val="16"/>
              </w:rPr>
              <w:t>The remembered fact has been formally invalidated at its source.</w:t>
            </w:r>
          </w:p>
        </w:tc>
      </w:tr>
      <w:tr w:rsidR="002333AB" w14:paraId="13EE5FA6" w14:textId="77777777">
        <w:trPr>
          <w:cantSplit/>
        </w:trPr>
        <w:tc>
          <w:tcPr>
            <w:tcW w:w="5018" w:type="dxa"/>
            <w:shd w:val="clear" w:color="auto" w:fill="EDF4EF"/>
            <w:tcMar>
              <w:top w:w="70" w:type="dxa"/>
              <w:left w:w="90" w:type="dxa"/>
              <w:bottom w:w="70" w:type="dxa"/>
              <w:right w:w="90" w:type="dxa"/>
            </w:tcMar>
            <w:vAlign w:val="center"/>
          </w:tcPr>
          <w:p w14:paraId="063BD0E0" w14:textId="77777777" w:rsidR="002333AB" w:rsidRDefault="009D35B5">
            <w:pPr>
              <w:pStyle w:val="NCIEBody"/>
              <w:spacing w:after="0" w:line="240" w:lineRule="auto"/>
            </w:pPr>
            <w:r>
              <w:rPr>
                <w:sz w:val="16"/>
              </w:rPr>
              <w:t>CURRENT STATE UNAVAILABLE</w:t>
            </w:r>
          </w:p>
        </w:tc>
        <w:tc>
          <w:tcPr>
            <w:tcW w:w="5018" w:type="dxa"/>
            <w:shd w:val="clear" w:color="auto" w:fill="EDF4EF"/>
            <w:tcMar>
              <w:top w:w="70" w:type="dxa"/>
              <w:left w:w="90" w:type="dxa"/>
              <w:bottom w:w="70" w:type="dxa"/>
              <w:right w:w="90" w:type="dxa"/>
            </w:tcMar>
            <w:vAlign w:val="center"/>
          </w:tcPr>
          <w:p w14:paraId="3FC8C305" w14:textId="77777777" w:rsidR="002333AB" w:rsidRDefault="009D35B5">
            <w:pPr>
              <w:pStyle w:val="NCIEBody"/>
              <w:spacing w:after="0" w:line="240" w:lineRule="auto"/>
            </w:pPr>
            <w:r>
              <w:rPr>
                <w:sz w:val="16"/>
              </w:rPr>
              <w:t>The authoritative source cannot be reached to verify (Ch.30 §30 failure behavior).</w:t>
            </w:r>
          </w:p>
        </w:tc>
      </w:tr>
      <w:tr w:rsidR="002333AB" w14:paraId="4FA590DA" w14:textId="77777777">
        <w:trPr>
          <w:cantSplit/>
        </w:trPr>
        <w:tc>
          <w:tcPr>
            <w:tcW w:w="5018" w:type="dxa"/>
            <w:shd w:val="clear" w:color="auto" w:fill="FFFFFF"/>
            <w:tcMar>
              <w:top w:w="70" w:type="dxa"/>
              <w:left w:w="90" w:type="dxa"/>
              <w:bottom w:w="70" w:type="dxa"/>
              <w:right w:w="90" w:type="dxa"/>
            </w:tcMar>
            <w:vAlign w:val="center"/>
          </w:tcPr>
          <w:p w14:paraId="3AD82C10" w14:textId="77777777" w:rsidR="002333AB" w:rsidRDefault="009D35B5">
            <w:pPr>
              <w:pStyle w:val="NCIEBody"/>
              <w:spacing w:after="0" w:line="240" w:lineRule="auto"/>
            </w:pPr>
            <w:r>
              <w:rPr>
                <w:sz w:val="16"/>
              </w:rPr>
              <w:t>RECONCILIATION REQUIRED</w:t>
            </w:r>
          </w:p>
        </w:tc>
        <w:tc>
          <w:tcPr>
            <w:tcW w:w="5018" w:type="dxa"/>
            <w:shd w:val="clear" w:color="auto" w:fill="FFFFFF"/>
            <w:tcMar>
              <w:top w:w="70" w:type="dxa"/>
              <w:left w:w="90" w:type="dxa"/>
              <w:bottom w:w="70" w:type="dxa"/>
              <w:right w:w="90" w:type="dxa"/>
            </w:tcMar>
            <w:vAlign w:val="center"/>
          </w:tcPr>
          <w:p w14:paraId="121F239A" w14:textId="77777777" w:rsidR="002333AB" w:rsidRDefault="009D35B5">
            <w:pPr>
              <w:pStyle w:val="NCIEBody"/>
              <w:spacing w:after="0" w:line="240" w:lineRule="auto"/>
            </w:pPr>
            <w:r>
              <w:rPr>
                <w:sz w:val="16"/>
              </w:rPr>
              <w:t>A material discrepancy exists that requires explicit resolution before consequential reuse.</w:t>
            </w:r>
          </w:p>
        </w:tc>
      </w:tr>
    </w:tbl>
    <w:p w14:paraId="1DB2E718" w14:textId="77777777" w:rsidR="002333AB" w:rsidRDefault="002333AB"/>
    <w:p w14:paraId="73584CC5" w14:textId="77777777" w:rsidR="002333AB" w:rsidRDefault="009D35B5">
      <w:pPr>
        <w:pStyle w:val="Heading2"/>
      </w:pPr>
      <w:bookmarkStart w:id="55" w:name="_Toc239266628"/>
      <w:r>
        <w:t>13.2 Current-State Reconciliation Flow</w:t>
      </w:r>
      <w:bookmarkEnd w:id="55"/>
    </w:p>
    <w:p w14:paraId="1D862598" w14:textId="77777777" w:rsidR="002333AB" w:rsidRDefault="009D35B5">
      <w:pPr>
        <w:pStyle w:val="NCIEFigureCaption"/>
      </w:pPr>
      <w:r>
        <w:t>Figure 3. Current-State Reconciliation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 process flow"/>
      </w:tblPr>
      <w:tblGrid>
        <w:gridCol w:w="3833"/>
        <w:gridCol w:w="6383"/>
      </w:tblGrid>
      <w:tr w:rsidR="002333AB" w14:paraId="4A4D9A92" w14:textId="77777777">
        <w:trPr>
          <w:cantSplit/>
        </w:trPr>
        <w:tc>
          <w:tcPr>
            <w:tcW w:w="5018" w:type="dxa"/>
            <w:shd w:val="clear" w:color="auto" w:fill="D89D26"/>
            <w:tcMar>
              <w:top w:w="70" w:type="dxa"/>
              <w:left w:w="90" w:type="dxa"/>
              <w:bottom w:w="70" w:type="dxa"/>
              <w:right w:w="90" w:type="dxa"/>
            </w:tcMar>
            <w:vAlign w:val="center"/>
          </w:tcPr>
          <w:p w14:paraId="3E5CEDCB"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E1B59B8" w14:textId="77777777" w:rsidR="002333AB" w:rsidRDefault="009D35B5">
            <w:pPr>
              <w:pStyle w:val="NCIEBody"/>
              <w:spacing w:after="0" w:line="240" w:lineRule="auto"/>
            </w:pPr>
            <w:r>
              <w:rPr>
                <w:color w:val="FFFFFF"/>
                <w:sz w:val="16"/>
              </w:rPr>
              <w:t>Consequential reuse of historical Memory requested</w:t>
            </w:r>
          </w:p>
        </w:tc>
      </w:tr>
      <w:tr w:rsidR="002333AB" w14:paraId="25DCE75A" w14:textId="77777777">
        <w:trPr>
          <w:cantSplit/>
        </w:trPr>
        <w:tc>
          <w:tcPr>
            <w:tcW w:w="10036" w:type="dxa"/>
            <w:gridSpan w:val="2"/>
            <w:shd w:val="clear" w:color="auto" w:fill="EDF4EF"/>
            <w:tcMar>
              <w:top w:w="15" w:type="dxa"/>
              <w:left w:w="20" w:type="dxa"/>
              <w:bottom w:w="15" w:type="dxa"/>
              <w:right w:w="20" w:type="dxa"/>
            </w:tcMar>
            <w:vAlign w:val="center"/>
          </w:tcPr>
          <w:p w14:paraId="1E2FABC2" w14:textId="77777777" w:rsidR="002333AB" w:rsidRDefault="009D35B5">
            <w:pPr>
              <w:pStyle w:val="NCIEBody"/>
              <w:spacing w:after="0" w:line="240" w:lineRule="auto"/>
              <w:jc w:val="center"/>
            </w:pPr>
            <w:r>
              <w:rPr>
                <w:b/>
                <w:color w:val="D89D26"/>
                <w:sz w:val="13"/>
              </w:rPr>
              <w:t>▼</w:t>
            </w:r>
          </w:p>
        </w:tc>
      </w:tr>
      <w:tr w:rsidR="002333AB" w14:paraId="35025ADB" w14:textId="77777777">
        <w:trPr>
          <w:cantSplit/>
        </w:trPr>
        <w:tc>
          <w:tcPr>
            <w:tcW w:w="5018" w:type="dxa"/>
            <w:shd w:val="clear" w:color="auto" w:fill="D89D26"/>
            <w:tcMar>
              <w:top w:w="70" w:type="dxa"/>
              <w:left w:w="90" w:type="dxa"/>
              <w:bottom w:w="70" w:type="dxa"/>
              <w:right w:w="90" w:type="dxa"/>
            </w:tcMar>
            <w:vAlign w:val="center"/>
          </w:tcPr>
          <w:p w14:paraId="26A4322D"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425B0F5" w14:textId="77777777" w:rsidR="002333AB" w:rsidRDefault="009D35B5">
            <w:pPr>
              <w:pStyle w:val="NCIEBody"/>
              <w:spacing w:after="0" w:line="240" w:lineRule="auto"/>
            </w:pPr>
            <w:r>
              <w:rPr>
                <w:color w:val="FFFFFF"/>
                <w:sz w:val="16"/>
              </w:rPr>
              <w:t>Memory Service resolves the canonical entity the Memory references</w:t>
            </w:r>
          </w:p>
        </w:tc>
      </w:tr>
      <w:tr w:rsidR="002333AB" w14:paraId="419F77E7" w14:textId="77777777">
        <w:trPr>
          <w:cantSplit/>
        </w:trPr>
        <w:tc>
          <w:tcPr>
            <w:tcW w:w="10036" w:type="dxa"/>
            <w:gridSpan w:val="2"/>
            <w:shd w:val="clear" w:color="auto" w:fill="EDF4EF"/>
            <w:tcMar>
              <w:top w:w="15" w:type="dxa"/>
              <w:left w:w="20" w:type="dxa"/>
              <w:bottom w:w="15" w:type="dxa"/>
              <w:right w:w="20" w:type="dxa"/>
            </w:tcMar>
            <w:vAlign w:val="center"/>
          </w:tcPr>
          <w:p w14:paraId="366451B6" w14:textId="77777777" w:rsidR="002333AB" w:rsidRDefault="009D35B5">
            <w:pPr>
              <w:pStyle w:val="NCIEBody"/>
              <w:spacing w:after="0" w:line="240" w:lineRule="auto"/>
              <w:jc w:val="center"/>
            </w:pPr>
            <w:r>
              <w:rPr>
                <w:b/>
                <w:color w:val="D89D26"/>
                <w:sz w:val="13"/>
              </w:rPr>
              <w:t>▼</w:t>
            </w:r>
          </w:p>
        </w:tc>
      </w:tr>
      <w:tr w:rsidR="002333AB" w14:paraId="4F955B68" w14:textId="77777777">
        <w:trPr>
          <w:cantSplit/>
        </w:trPr>
        <w:tc>
          <w:tcPr>
            <w:tcW w:w="5018" w:type="dxa"/>
            <w:shd w:val="clear" w:color="auto" w:fill="D89D26"/>
            <w:tcMar>
              <w:top w:w="70" w:type="dxa"/>
              <w:left w:w="90" w:type="dxa"/>
              <w:bottom w:w="70" w:type="dxa"/>
              <w:right w:w="90" w:type="dxa"/>
            </w:tcMar>
            <w:vAlign w:val="center"/>
          </w:tcPr>
          <w:p w14:paraId="1DC7A905"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FABDEF7" w14:textId="77777777" w:rsidR="002333AB" w:rsidRDefault="009D35B5">
            <w:pPr>
              <w:pStyle w:val="NCIEBody"/>
              <w:spacing w:after="0" w:line="240" w:lineRule="auto"/>
            </w:pPr>
            <w:r>
              <w:rPr>
                <w:color w:val="FFFFFF"/>
                <w:sz w:val="16"/>
              </w:rPr>
              <w:t>Authoritative domain service queried for current state</w:t>
            </w:r>
          </w:p>
        </w:tc>
      </w:tr>
      <w:tr w:rsidR="002333AB" w14:paraId="54DBEF1C" w14:textId="77777777">
        <w:trPr>
          <w:cantSplit/>
        </w:trPr>
        <w:tc>
          <w:tcPr>
            <w:tcW w:w="10036" w:type="dxa"/>
            <w:gridSpan w:val="2"/>
            <w:shd w:val="clear" w:color="auto" w:fill="EDF4EF"/>
            <w:tcMar>
              <w:top w:w="15" w:type="dxa"/>
              <w:left w:w="20" w:type="dxa"/>
              <w:bottom w:w="15" w:type="dxa"/>
              <w:right w:w="20" w:type="dxa"/>
            </w:tcMar>
            <w:vAlign w:val="center"/>
          </w:tcPr>
          <w:p w14:paraId="2FE08F08" w14:textId="77777777" w:rsidR="002333AB" w:rsidRDefault="009D35B5">
            <w:pPr>
              <w:pStyle w:val="NCIEBody"/>
              <w:spacing w:after="0" w:line="240" w:lineRule="auto"/>
              <w:jc w:val="center"/>
            </w:pPr>
            <w:r>
              <w:rPr>
                <w:b/>
                <w:color w:val="D89D26"/>
                <w:sz w:val="13"/>
              </w:rPr>
              <w:t>▼</w:t>
            </w:r>
          </w:p>
        </w:tc>
      </w:tr>
      <w:tr w:rsidR="002333AB" w14:paraId="4085E551" w14:textId="77777777">
        <w:trPr>
          <w:cantSplit/>
        </w:trPr>
        <w:tc>
          <w:tcPr>
            <w:tcW w:w="5018" w:type="dxa"/>
            <w:shd w:val="clear" w:color="auto" w:fill="D89D26"/>
            <w:tcMar>
              <w:top w:w="70" w:type="dxa"/>
              <w:left w:w="90" w:type="dxa"/>
              <w:bottom w:w="70" w:type="dxa"/>
              <w:right w:w="90" w:type="dxa"/>
            </w:tcMar>
            <w:vAlign w:val="center"/>
          </w:tcPr>
          <w:p w14:paraId="1470F0C6"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BD1891C" w14:textId="77777777" w:rsidR="002333AB" w:rsidRDefault="009D35B5">
            <w:pPr>
              <w:pStyle w:val="NCIEBody"/>
              <w:spacing w:after="0" w:line="240" w:lineRule="auto"/>
            </w:pPr>
            <w:r>
              <w:rPr>
                <w:color w:val="FFFFFF"/>
                <w:sz w:val="16"/>
              </w:rPr>
              <w:t>Comparison against remembered state</w:t>
            </w:r>
          </w:p>
        </w:tc>
      </w:tr>
      <w:tr w:rsidR="002333AB" w14:paraId="06FBF79A" w14:textId="77777777">
        <w:trPr>
          <w:cantSplit/>
        </w:trPr>
        <w:tc>
          <w:tcPr>
            <w:tcW w:w="10036" w:type="dxa"/>
            <w:gridSpan w:val="2"/>
            <w:shd w:val="clear" w:color="auto" w:fill="EDF4EF"/>
            <w:tcMar>
              <w:top w:w="15" w:type="dxa"/>
              <w:left w:w="20" w:type="dxa"/>
              <w:bottom w:w="15" w:type="dxa"/>
              <w:right w:w="20" w:type="dxa"/>
            </w:tcMar>
            <w:vAlign w:val="center"/>
          </w:tcPr>
          <w:p w14:paraId="6BBB2EB6" w14:textId="77777777" w:rsidR="002333AB" w:rsidRDefault="009D35B5">
            <w:pPr>
              <w:pStyle w:val="NCIEBody"/>
              <w:spacing w:after="0" w:line="240" w:lineRule="auto"/>
              <w:jc w:val="center"/>
            </w:pPr>
            <w:r>
              <w:rPr>
                <w:b/>
                <w:color w:val="D89D26"/>
                <w:sz w:val="13"/>
              </w:rPr>
              <w:t>▼</w:t>
            </w:r>
          </w:p>
        </w:tc>
      </w:tr>
      <w:tr w:rsidR="002333AB" w14:paraId="56077C6D" w14:textId="77777777">
        <w:trPr>
          <w:cantSplit/>
        </w:trPr>
        <w:tc>
          <w:tcPr>
            <w:tcW w:w="5018" w:type="dxa"/>
            <w:shd w:val="clear" w:color="auto" w:fill="D89D26"/>
            <w:tcMar>
              <w:top w:w="70" w:type="dxa"/>
              <w:left w:w="90" w:type="dxa"/>
              <w:bottom w:w="70" w:type="dxa"/>
              <w:right w:w="90" w:type="dxa"/>
            </w:tcMar>
            <w:vAlign w:val="center"/>
          </w:tcPr>
          <w:p w14:paraId="0B568F9D"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2D02426" w14:textId="77777777" w:rsidR="002333AB" w:rsidRDefault="009D35B5">
            <w:pPr>
              <w:pStyle w:val="NCIEBody"/>
              <w:spacing w:after="0" w:line="240" w:lineRule="auto"/>
            </w:pPr>
            <w:r>
              <w:rPr>
                <w:color w:val="FFFFFF"/>
                <w:sz w:val="16"/>
              </w:rPr>
              <w:t>Reconciliation state assigned (UNCHANGED/CHANGED/STALE/SUPERSEDED/INVALIDATED/UNAVAILABLE/REQUIRED)</w:t>
            </w:r>
          </w:p>
        </w:tc>
      </w:tr>
      <w:tr w:rsidR="002333AB" w14:paraId="62824DD0" w14:textId="77777777">
        <w:trPr>
          <w:cantSplit/>
        </w:trPr>
        <w:tc>
          <w:tcPr>
            <w:tcW w:w="10036" w:type="dxa"/>
            <w:gridSpan w:val="2"/>
            <w:shd w:val="clear" w:color="auto" w:fill="EDF4EF"/>
            <w:tcMar>
              <w:top w:w="15" w:type="dxa"/>
              <w:left w:w="20" w:type="dxa"/>
              <w:bottom w:w="15" w:type="dxa"/>
              <w:right w:w="20" w:type="dxa"/>
            </w:tcMar>
            <w:vAlign w:val="center"/>
          </w:tcPr>
          <w:p w14:paraId="783D4B65" w14:textId="77777777" w:rsidR="002333AB" w:rsidRDefault="009D35B5">
            <w:pPr>
              <w:pStyle w:val="NCIEBody"/>
              <w:spacing w:after="0" w:line="240" w:lineRule="auto"/>
              <w:jc w:val="center"/>
            </w:pPr>
            <w:r>
              <w:rPr>
                <w:b/>
                <w:color w:val="D89D26"/>
                <w:sz w:val="13"/>
              </w:rPr>
              <w:t>▼</w:t>
            </w:r>
          </w:p>
        </w:tc>
      </w:tr>
      <w:tr w:rsidR="002333AB" w14:paraId="055580A0" w14:textId="77777777">
        <w:trPr>
          <w:cantSplit/>
        </w:trPr>
        <w:tc>
          <w:tcPr>
            <w:tcW w:w="5018" w:type="dxa"/>
            <w:shd w:val="clear" w:color="auto" w:fill="D89D26"/>
            <w:tcMar>
              <w:top w:w="70" w:type="dxa"/>
              <w:left w:w="90" w:type="dxa"/>
              <w:bottom w:w="70" w:type="dxa"/>
              <w:right w:w="90" w:type="dxa"/>
            </w:tcMar>
            <w:vAlign w:val="center"/>
          </w:tcPr>
          <w:p w14:paraId="3BF00299" w14:textId="77777777" w:rsidR="002333AB" w:rsidRDefault="009D35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1A07FDA" w14:textId="77777777" w:rsidR="002333AB" w:rsidRDefault="009D35B5">
            <w:pPr>
              <w:pStyle w:val="NCIEBody"/>
              <w:spacing w:after="0" w:line="240" w:lineRule="auto"/>
            </w:pPr>
            <w:r>
              <w:rPr>
                <w:color w:val="FFFFFF"/>
                <w:sz w:val="16"/>
              </w:rPr>
              <w:t>Both remembered and current state exposed distinctly to the consumer</w:t>
            </w:r>
          </w:p>
        </w:tc>
      </w:tr>
    </w:tbl>
    <w:p w14:paraId="3C3436F8" w14:textId="77777777" w:rsidR="002333AB" w:rsidRDefault="009D35B5">
      <w:pPr>
        <w:pStyle w:val="Heading2"/>
      </w:pPr>
      <w:bookmarkStart w:id="56" w:name="_Toc239266629"/>
      <w:r>
        <w:t>13.3 Priority Rule</w:t>
      </w:r>
      <w:bookmarkEnd w:id="56"/>
    </w:p>
    <w:p w14:paraId="3A2D99F3" w14:textId="77777777" w:rsidR="002333AB" w:rsidRDefault="009D35B5">
      <w:pPr>
        <w:pStyle w:val="NCIEBody"/>
      </w:pPr>
      <w:r>
        <w:t>When a user requests current operational state, authoritative domain services take precedence over remembered historical state. Memory may provide context; it never replaces authoritative current-state retrieval (NCIE-005 Ch.23 restates this at the ARGUS behavior layer; this chapter is its Memory-service-level enforcement point).</w:t>
      </w:r>
    </w:p>
    <w:p w14:paraId="0277CF4E" w14:textId="77777777" w:rsidR="002333AB" w:rsidRDefault="009D35B5">
      <w:pPr>
        <w:pStyle w:val="NCIETraceBlock"/>
      </w:pPr>
      <w:r>
        <w:t>Traceability: NCIE-002 Ch.20 §20.10; NCIE-005 Ch.23.</w:t>
      </w:r>
    </w:p>
    <w:p w14:paraId="49589683" w14:textId="77777777" w:rsidR="002333AB" w:rsidRDefault="009D35B5">
      <w:pPr>
        <w:pStyle w:val="NCIEChapterLabel"/>
      </w:pPr>
      <w:r>
        <w:lastRenderedPageBreak/>
        <w:t>NCIE-006 — Chapter 14 Expansion</w:t>
      </w:r>
    </w:p>
    <w:p w14:paraId="6692FBC1" w14:textId="77777777" w:rsidR="002333AB" w:rsidRDefault="009D35B5">
      <w:pPr>
        <w:pStyle w:val="Heading1"/>
        <w:pBdr>
          <w:bottom w:val="single" w:sz="14" w:space="5" w:color="D89D26"/>
        </w:pBdr>
      </w:pPr>
      <w:bookmarkStart w:id="57" w:name="_Toc239266630"/>
      <w:r>
        <w:t>Context Assembly &amp; Minimum-Necessary Retrieval</w:t>
      </w:r>
      <w:bookmarkEnd w:id="57"/>
    </w:p>
    <w:p w14:paraId="2FD0F5A1" w14:textId="77777777" w:rsidR="002333AB" w:rsidRDefault="009D35B5">
      <w:pPr>
        <w:pStyle w:val="NCIEBody"/>
      </w:pPr>
      <w:r>
        <w:rPr>
          <w:i/>
          <w:color w:val="234F29"/>
        </w:rPr>
        <w:t>Assemble only authorized, relevant and purpose-bounded context for humans, ARGUS and tools.</w:t>
      </w:r>
    </w:p>
    <w:p w14:paraId="7E6BE525" w14:textId="77777777" w:rsidR="002333AB" w:rsidRDefault="009D35B5">
      <w:pPr>
        <w:pStyle w:val="NCIEStatusBlock"/>
        <w:pBdr>
          <w:left w:val="single" w:sz="18" w:space="8" w:color="D89D26"/>
        </w:pBdr>
        <w:shd w:val="clear" w:color="auto" w:fill="EDF4EF"/>
      </w:pPr>
      <w:r>
        <w:t>Status: IN DEVELOPMENT — FOR HUMAN REVIEW.</w:t>
      </w:r>
    </w:p>
    <w:p w14:paraId="0C42BD79" w14:textId="77777777" w:rsidR="002333AB" w:rsidRDefault="009D35B5">
      <w:pPr>
        <w:pStyle w:val="NCIEUpstreamBlock"/>
      </w:pPr>
      <w:r>
        <w:rPr>
          <w:b/>
          <w:color w:val="071A14"/>
        </w:rPr>
        <w:t xml:space="preserve">Upstream: </w:t>
      </w:r>
      <w:r>
        <w:t>NCIE-002 Ch.24 §24.3 — Context Builder assembles only authorization-filtered, minimal context per request — this chapter is its Memory-side implementation.</w:t>
      </w:r>
    </w:p>
    <w:p w14:paraId="776B7656" w14:textId="77777777" w:rsidR="002333AB" w:rsidRDefault="009D35B5">
      <w:pPr>
        <w:pStyle w:val="Heading2"/>
      </w:pPr>
      <w:bookmarkStart w:id="58" w:name="_Toc239266631"/>
      <w:r>
        <w:t>14.1 Context Assembly Flow</w:t>
      </w:r>
      <w:bookmarkEnd w:id="58"/>
    </w:p>
    <w:p w14:paraId="70A7C7F6" w14:textId="77777777" w:rsidR="002333AB" w:rsidRDefault="009D35B5">
      <w:pPr>
        <w:pStyle w:val="NCIEFigureCaption"/>
      </w:pPr>
      <w:r>
        <w:t>Figure 4. Context Assembly Flow — minimum-necessary retrieval, never a full institutional context dump.</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 process flow"/>
      </w:tblPr>
      <w:tblGrid>
        <w:gridCol w:w="5018"/>
        <w:gridCol w:w="5018"/>
      </w:tblGrid>
      <w:tr w:rsidR="002333AB" w14:paraId="5D0A0831" w14:textId="77777777">
        <w:trPr>
          <w:cantSplit/>
        </w:trPr>
        <w:tc>
          <w:tcPr>
            <w:tcW w:w="5018" w:type="dxa"/>
            <w:shd w:val="clear" w:color="auto" w:fill="D89D26"/>
            <w:tcMar>
              <w:top w:w="70" w:type="dxa"/>
              <w:left w:w="90" w:type="dxa"/>
              <w:bottom w:w="70" w:type="dxa"/>
              <w:right w:w="90" w:type="dxa"/>
            </w:tcMar>
            <w:vAlign w:val="center"/>
          </w:tcPr>
          <w:p w14:paraId="6FAF18FB"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B5E55B0" w14:textId="77777777" w:rsidR="002333AB" w:rsidRDefault="009D35B5">
            <w:pPr>
              <w:pStyle w:val="NCIEBody"/>
              <w:spacing w:after="0" w:line="240" w:lineRule="auto"/>
            </w:pPr>
            <w:r>
              <w:rPr>
                <w:color w:val="FFFFFF"/>
                <w:sz w:val="16"/>
              </w:rPr>
              <w:t>Requesting service/ARGUS states Purpose and Context Envelope (Ch.4)</w:t>
            </w:r>
          </w:p>
        </w:tc>
      </w:tr>
      <w:tr w:rsidR="002333AB" w14:paraId="61CAE93C" w14:textId="77777777">
        <w:trPr>
          <w:cantSplit/>
        </w:trPr>
        <w:tc>
          <w:tcPr>
            <w:tcW w:w="10036" w:type="dxa"/>
            <w:gridSpan w:val="2"/>
            <w:shd w:val="clear" w:color="auto" w:fill="EDF4EF"/>
            <w:tcMar>
              <w:top w:w="15" w:type="dxa"/>
              <w:left w:w="20" w:type="dxa"/>
              <w:bottom w:w="15" w:type="dxa"/>
              <w:right w:w="20" w:type="dxa"/>
            </w:tcMar>
            <w:vAlign w:val="center"/>
          </w:tcPr>
          <w:p w14:paraId="64E93609" w14:textId="77777777" w:rsidR="002333AB" w:rsidRDefault="009D35B5">
            <w:pPr>
              <w:pStyle w:val="NCIEBody"/>
              <w:spacing w:after="0" w:line="240" w:lineRule="auto"/>
              <w:jc w:val="center"/>
            </w:pPr>
            <w:r>
              <w:rPr>
                <w:b/>
                <w:color w:val="D89D26"/>
                <w:sz w:val="13"/>
              </w:rPr>
              <w:t>▼</w:t>
            </w:r>
          </w:p>
        </w:tc>
      </w:tr>
      <w:tr w:rsidR="002333AB" w14:paraId="02921271" w14:textId="77777777">
        <w:trPr>
          <w:cantSplit/>
        </w:trPr>
        <w:tc>
          <w:tcPr>
            <w:tcW w:w="5018" w:type="dxa"/>
            <w:shd w:val="clear" w:color="auto" w:fill="D89D26"/>
            <w:tcMar>
              <w:top w:w="70" w:type="dxa"/>
              <w:left w:w="90" w:type="dxa"/>
              <w:bottom w:w="70" w:type="dxa"/>
              <w:right w:w="90" w:type="dxa"/>
            </w:tcMar>
            <w:vAlign w:val="center"/>
          </w:tcPr>
          <w:p w14:paraId="40628733"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EE998A7" w14:textId="77777777" w:rsidR="002333AB" w:rsidRDefault="009D35B5">
            <w:pPr>
              <w:pStyle w:val="NCIEBody"/>
              <w:spacing w:after="0" w:line="240" w:lineRule="auto"/>
            </w:pPr>
            <w:r>
              <w:rPr>
                <w:color w:val="FFFFFF"/>
                <w:sz w:val="16"/>
              </w:rPr>
              <w:t>Authorization filter applied (Ch.25) — never expanded beyond requester's effective scope</w:t>
            </w:r>
          </w:p>
        </w:tc>
      </w:tr>
      <w:tr w:rsidR="002333AB" w14:paraId="255843CE" w14:textId="77777777">
        <w:trPr>
          <w:cantSplit/>
        </w:trPr>
        <w:tc>
          <w:tcPr>
            <w:tcW w:w="10036" w:type="dxa"/>
            <w:gridSpan w:val="2"/>
            <w:shd w:val="clear" w:color="auto" w:fill="EDF4EF"/>
            <w:tcMar>
              <w:top w:w="15" w:type="dxa"/>
              <w:left w:w="20" w:type="dxa"/>
              <w:bottom w:w="15" w:type="dxa"/>
              <w:right w:w="20" w:type="dxa"/>
            </w:tcMar>
            <w:vAlign w:val="center"/>
          </w:tcPr>
          <w:p w14:paraId="38DA2F60" w14:textId="77777777" w:rsidR="002333AB" w:rsidRDefault="009D35B5">
            <w:pPr>
              <w:pStyle w:val="NCIEBody"/>
              <w:spacing w:after="0" w:line="240" w:lineRule="auto"/>
              <w:jc w:val="center"/>
            </w:pPr>
            <w:r>
              <w:rPr>
                <w:b/>
                <w:color w:val="D89D26"/>
                <w:sz w:val="13"/>
              </w:rPr>
              <w:t>▼</w:t>
            </w:r>
          </w:p>
        </w:tc>
      </w:tr>
      <w:tr w:rsidR="002333AB" w14:paraId="090DEE5F" w14:textId="77777777">
        <w:trPr>
          <w:cantSplit/>
        </w:trPr>
        <w:tc>
          <w:tcPr>
            <w:tcW w:w="5018" w:type="dxa"/>
            <w:shd w:val="clear" w:color="auto" w:fill="D89D26"/>
            <w:tcMar>
              <w:top w:w="70" w:type="dxa"/>
              <w:left w:w="90" w:type="dxa"/>
              <w:bottom w:w="70" w:type="dxa"/>
              <w:right w:w="90" w:type="dxa"/>
            </w:tcMar>
            <w:vAlign w:val="center"/>
          </w:tcPr>
          <w:p w14:paraId="462DFCB8"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D44F23D" w14:textId="77777777" w:rsidR="002333AB" w:rsidRDefault="009D35B5">
            <w:pPr>
              <w:pStyle w:val="NCIEBody"/>
              <w:spacing w:after="0" w:line="240" w:lineRule="auto"/>
            </w:pPr>
            <w:r>
              <w:rPr>
                <w:color w:val="FFFFFF"/>
                <w:sz w:val="16"/>
              </w:rPr>
              <w:t>Classification filter applied — sensitive-tier content requires explicit eligibility</w:t>
            </w:r>
          </w:p>
        </w:tc>
      </w:tr>
      <w:tr w:rsidR="002333AB" w14:paraId="6B68DD94" w14:textId="77777777">
        <w:trPr>
          <w:cantSplit/>
        </w:trPr>
        <w:tc>
          <w:tcPr>
            <w:tcW w:w="10036" w:type="dxa"/>
            <w:gridSpan w:val="2"/>
            <w:shd w:val="clear" w:color="auto" w:fill="EDF4EF"/>
            <w:tcMar>
              <w:top w:w="15" w:type="dxa"/>
              <w:left w:w="20" w:type="dxa"/>
              <w:bottom w:w="15" w:type="dxa"/>
              <w:right w:w="20" w:type="dxa"/>
            </w:tcMar>
            <w:vAlign w:val="center"/>
          </w:tcPr>
          <w:p w14:paraId="767E6EAD" w14:textId="77777777" w:rsidR="002333AB" w:rsidRDefault="009D35B5">
            <w:pPr>
              <w:pStyle w:val="NCIEBody"/>
              <w:spacing w:after="0" w:line="240" w:lineRule="auto"/>
              <w:jc w:val="center"/>
            </w:pPr>
            <w:r>
              <w:rPr>
                <w:b/>
                <w:color w:val="D89D26"/>
                <w:sz w:val="13"/>
              </w:rPr>
              <w:t>▼</w:t>
            </w:r>
          </w:p>
        </w:tc>
      </w:tr>
      <w:tr w:rsidR="002333AB" w14:paraId="0C1FA7B5" w14:textId="77777777">
        <w:trPr>
          <w:cantSplit/>
        </w:trPr>
        <w:tc>
          <w:tcPr>
            <w:tcW w:w="5018" w:type="dxa"/>
            <w:shd w:val="clear" w:color="auto" w:fill="D89D26"/>
            <w:tcMar>
              <w:top w:w="70" w:type="dxa"/>
              <w:left w:w="90" w:type="dxa"/>
              <w:bottom w:w="70" w:type="dxa"/>
              <w:right w:w="90" w:type="dxa"/>
            </w:tcMar>
            <w:vAlign w:val="center"/>
          </w:tcPr>
          <w:p w14:paraId="310964FD"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073F8E1" w14:textId="77777777" w:rsidR="002333AB" w:rsidRDefault="009D35B5">
            <w:pPr>
              <w:pStyle w:val="NCIEBody"/>
              <w:spacing w:after="0" w:line="240" w:lineRule="auto"/>
            </w:pPr>
            <w:r>
              <w:rPr>
                <w:color w:val="FFFFFF"/>
                <w:sz w:val="16"/>
              </w:rPr>
              <w:t>Temporal Mode applied (Current/Historical/Decision-Time, Ch.11-13)</w:t>
            </w:r>
          </w:p>
        </w:tc>
      </w:tr>
      <w:tr w:rsidR="002333AB" w14:paraId="5F6E9ECF" w14:textId="77777777">
        <w:trPr>
          <w:cantSplit/>
        </w:trPr>
        <w:tc>
          <w:tcPr>
            <w:tcW w:w="10036" w:type="dxa"/>
            <w:gridSpan w:val="2"/>
            <w:shd w:val="clear" w:color="auto" w:fill="EDF4EF"/>
            <w:tcMar>
              <w:top w:w="15" w:type="dxa"/>
              <w:left w:w="20" w:type="dxa"/>
              <w:bottom w:w="15" w:type="dxa"/>
              <w:right w:w="20" w:type="dxa"/>
            </w:tcMar>
            <w:vAlign w:val="center"/>
          </w:tcPr>
          <w:p w14:paraId="357187AC" w14:textId="77777777" w:rsidR="002333AB" w:rsidRDefault="009D35B5">
            <w:pPr>
              <w:pStyle w:val="NCIEBody"/>
              <w:spacing w:after="0" w:line="240" w:lineRule="auto"/>
              <w:jc w:val="center"/>
            </w:pPr>
            <w:r>
              <w:rPr>
                <w:b/>
                <w:color w:val="D89D26"/>
                <w:sz w:val="13"/>
              </w:rPr>
              <w:t>▼</w:t>
            </w:r>
          </w:p>
        </w:tc>
      </w:tr>
      <w:tr w:rsidR="002333AB" w14:paraId="1BD01A5D" w14:textId="77777777">
        <w:trPr>
          <w:cantSplit/>
        </w:trPr>
        <w:tc>
          <w:tcPr>
            <w:tcW w:w="5018" w:type="dxa"/>
            <w:shd w:val="clear" w:color="auto" w:fill="D89D26"/>
            <w:tcMar>
              <w:top w:w="70" w:type="dxa"/>
              <w:left w:w="90" w:type="dxa"/>
              <w:bottom w:w="70" w:type="dxa"/>
              <w:right w:w="90" w:type="dxa"/>
            </w:tcMar>
            <w:vAlign w:val="center"/>
          </w:tcPr>
          <w:p w14:paraId="31CF566C"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A33444C" w14:textId="77777777" w:rsidR="002333AB" w:rsidRDefault="009D35B5">
            <w:pPr>
              <w:pStyle w:val="NCIEBody"/>
              <w:spacing w:after="0" w:line="240" w:lineRule="auto"/>
            </w:pPr>
            <w:r>
              <w:rPr>
                <w:color w:val="FFFFFF"/>
                <w:sz w:val="16"/>
              </w:rPr>
              <w:t>Relevance and Applicability filters applied (Ch.19 §19 scope matching for Institutional Knowledge)</w:t>
            </w:r>
          </w:p>
        </w:tc>
      </w:tr>
      <w:tr w:rsidR="002333AB" w14:paraId="4758BF57" w14:textId="77777777">
        <w:trPr>
          <w:cantSplit/>
        </w:trPr>
        <w:tc>
          <w:tcPr>
            <w:tcW w:w="10036" w:type="dxa"/>
            <w:gridSpan w:val="2"/>
            <w:shd w:val="clear" w:color="auto" w:fill="EDF4EF"/>
            <w:tcMar>
              <w:top w:w="15" w:type="dxa"/>
              <w:left w:w="20" w:type="dxa"/>
              <w:bottom w:w="15" w:type="dxa"/>
              <w:right w:w="20" w:type="dxa"/>
            </w:tcMar>
            <w:vAlign w:val="center"/>
          </w:tcPr>
          <w:p w14:paraId="199013EA" w14:textId="77777777" w:rsidR="002333AB" w:rsidRDefault="009D35B5">
            <w:pPr>
              <w:pStyle w:val="NCIEBody"/>
              <w:spacing w:after="0" w:line="240" w:lineRule="auto"/>
              <w:jc w:val="center"/>
            </w:pPr>
            <w:r>
              <w:rPr>
                <w:b/>
                <w:color w:val="D89D26"/>
                <w:sz w:val="13"/>
              </w:rPr>
              <w:t>▼</w:t>
            </w:r>
          </w:p>
        </w:tc>
      </w:tr>
      <w:tr w:rsidR="002333AB" w14:paraId="12147AC2" w14:textId="77777777">
        <w:trPr>
          <w:cantSplit/>
        </w:trPr>
        <w:tc>
          <w:tcPr>
            <w:tcW w:w="5018" w:type="dxa"/>
            <w:shd w:val="clear" w:color="auto" w:fill="D89D26"/>
            <w:tcMar>
              <w:top w:w="70" w:type="dxa"/>
              <w:left w:w="90" w:type="dxa"/>
              <w:bottom w:w="70" w:type="dxa"/>
              <w:right w:w="90" w:type="dxa"/>
            </w:tcMar>
            <w:vAlign w:val="center"/>
          </w:tcPr>
          <w:p w14:paraId="32B14373" w14:textId="77777777" w:rsidR="002333AB" w:rsidRDefault="009D35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5755A42" w14:textId="77777777" w:rsidR="002333AB" w:rsidRDefault="009D35B5">
            <w:pPr>
              <w:pStyle w:val="NCIEBody"/>
              <w:spacing w:after="0" w:line="240" w:lineRule="auto"/>
            </w:pPr>
            <w:r>
              <w:rPr>
                <w:color w:val="FFFFFF"/>
                <w:sz w:val="16"/>
              </w:rPr>
              <w:t>Context Budget enforced — excess content trimmed by materiality, not truncated arbitrarily</w:t>
            </w:r>
          </w:p>
        </w:tc>
      </w:tr>
      <w:tr w:rsidR="002333AB" w14:paraId="04850903" w14:textId="77777777">
        <w:trPr>
          <w:cantSplit/>
        </w:trPr>
        <w:tc>
          <w:tcPr>
            <w:tcW w:w="10036" w:type="dxa"/>
            <w:gridSpan w:val="2"/>
            <w:shd w:val="clear" w:color="auto" w:fill="EDF4EF"/>
            <w:tcMar>
              <w:top w:w="15" w:type="dxa"/>
              <w:left w:w="20" w:type="dxa"/>
              <w:bottom w:w="15" w:type="dxa"/>
              <w:right w:w="20" w:type="dxa"/>
            </w:tcMar>
            <w:vAlign w:val="center"/>
          </w:tcPr>
          <w:p w14:paraId="36B623B8" w14:textId="77777777" w:rsidR="002333AB" w:rsidRDefault="009D35B5">
            <w:pPr>
              <w:pStyle w:val="NCIEBody"/>
              <w:spacing w:after="0" w:line="240" w:lineRule="auto"/>
              <w:jc w:val="center"/>
            </w:pPr>
            <w:r>
              <w:rPr>
                <w:b/>
                <w:color w:val="D89D26"/>
                <w:sz w:val="13"/>
              </w:rPr>
              <w:t>▼</w:t>
            </w:r>
          </w:p>
        </w:tc>
      </w:tr>
      <w:tr w:rsidR="002333AB" w14:paraId="77C51DE8" w14:textId="77777777">
        <w:trPr>
          <w:cantSplit/>
        </w:trPr>
        <w:tc>
          <w:tcPr>
            <w:tcW w:w="5018" w:type="dxa"/>
            <w:shd w:val="clear" w:color="auto" w:fill="D89D26"/>
            <w:tcMar>
              <w:top w:w="70" w:type="dxa"/>
              <w:left w:w="90" w:type="dxa"/>
              <w:bottom w:w="70" w:type="dxa"/>
              <w:right w:w="90" w:type="dxa"/>
            </w:tcMar>
            <w:vAlign w:val="center"/>
          </w:tcPr>
          <w:p w14:paraId="7EB77048" w14:textId="77777777" w:rsidR="002333AB" w:rsidRDefault="009D35B5">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E5B8333" w14:textId="77777777" w:rsidR="002333AB" w:rsidRDefault="009D35B5">
            <w:pPr>
              <w:pStyle w:val="NCIEBody"/>
              <w:spacing w:after="0" w:line="240" w:lineRule="auto"/>
            </w:pPr>
            <w:r>
              <w:rPr>
                <w:color w:val="FFFFFF"/>
                <w:sz w:val="16"/>
              </w:rPr>
              <w:t>Assembled Context Envelope returned</w:t>
            </w:r>
          </w:p>
        </w:tc>
      </w:tr>
    </w:tbl>
    <w:p w14:paraId="60193A13" w14:textId="77777777" w:rsidR="002333AB" w:rsidRDefault="009D35B5">
      <w:pPr>
        <w:pStyle w:val="Heading2"/>
      </w:pPr>
      <w:bookmarkStart w:id="59" w:name="_Toc239266632"/>
      <w:r>
        <w:t>14.2 Assembly Considerations</w:t>
      </w:r>
      <w:bookmarkEnd w:id="59"/>
    </w:p>
    <w:p w14:paraId="42D5E137" w14:textId="77777777" w:rsidR="002333AB" w:rsidRDefault="009D35B5">
      <w:pPr>
        <w:pStyle w:val="ListBullet"/>
      </w:pPr>
      <w:r>
        <w:t>Purpose — what the context is for shapes what is retrieved.</w:t>
      </w:r>
    </w:p>
    <w:p w14:paraId="222DCD8E" w14:textId="77777777" w:rsidR="002333AB" w:rsidRDefault="009D35B5">
      <w:pPr>
        <w:pStyle w:val="ListBullet"/>
      </w:pPr>
      <w:r>
        <w:t>Authorization and Classification — never assembled beyond the requester's effective scope.</w:t>
      </w:r>
    </w:p>
    <w:p w14:paraId="52337A81" w14:textId="77777777" w:rsidR="002333AB" w:rsidRDefault="009D35B5">
      <w:pPr>
        <w:pStyle w:val="ListBullet"/>
      </w:pPr>
      <w:r>
        <w:t>Temporal Mode — Current/Historical/Decision-Time are never mixed silently.</w:t>
      </w:r>
    </w:p>
    <w:p w14:paraId="1BEF905D" w14:textId="77777777" w:rsidR="002333AB" w:rsidRDefault="009D35B5">
      <w:pPr>
        <w:pStyle w:val="ListBullet"/>
      </w:pPr>
      <w:r>
        <w:t>Relevance and Applicability — Institutional Knowledge outside its applicable scope (Ch.19) is excluded, not force-included.</w:t>
      </w:r>
    </w:p>
    <w:p w14:paraId="50821008" w14:textId="77777777" w:rsidR="002333AB" w:rsidRDefault="009D35B5">
      <w:pPr>
        <w:pStyle w:val="ListBullet"/>
      </w:pPr>
      <w:r>
        <w:t>Data Minimization and Context Budget — prioritised by authorization, purpose, authority, temporal applicability, materiality, evidence/contradiction relevance; never by semantic similarity alone.</w:t>
      </w:r>
    </w:p>
    <w:p w14:paraId="28ADF15A" w14:textId="77777777" w:rsidR="002333AB" w:rsidRDefault="009D35B5">
      <w:pPr>
        <w:pStyle w:val="Heading2"/>
      </w:pPr>
      <w:bookmarkStart w:id="60" w:name="_Toc239266633"/>
      <w:r>
        <w:t>14.3 ARGUS Does Not Access Raw Memory Stores</w:t>
      </w:r>
      <w:bookmarkEnd w:id="60"/>
    </w:p>
    <w:p w14:paraId="3410D97F" w14:textId="77777777" w:rsidR="002333AB" w:rsidRDefault="009D35B5">
      <w:pPr>
        <w:pStyle w:val="NCIEFigureCaption"/>
      </w:pPr>
      <w:r>
        <w:t>Figure 5. ARGUS's memory access path — no AI-only unrestricted retrieval path exists.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 process flow"/>
      </w:tblPr>
      <w:tblGrid>
        <w:gridCol w:w="5018"/>
        <w:gridCol w:w="5018"/>
      </w:tblGrid>
      <w:tr w:rsidR="002333AB" w14:paraId="483DBA1B" w14:textId="77777777">
        <w:trPr>
          <w:cantSplit/>
        </w:trPr>
        <w:tc>
          <w:tcPr>
            <w:tcW w:w="5018" w:type="dxa"/>
            <w:shd w:val="clear" w:color="auto" w:fill="D89D26"/>
            <w:tcMar>
              <w:top w:w="70" w:type="dxa"/>
              <w:left w:w="90" w:type="dxa"/>
              <w:bottom w:w="70" w:type="dxa"/>
              <w:right w:w="90" w:type="dxa"/>
            </w:tcMar>
            <w:vAlign w:val="center"/>
          </w:tcPr>
          <w:p w14:paraId="0574A1C6"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66EEB17" w14:textId="77777777" w:rsidR="002333AB" w:rsidRDefault="009D35B5">
            <w:pPr>
              <w:pStyle w:val="NCIEBody"/>
              <w:spacing w:after="0" w:line="240" w:lineRule="auto"/>
            </w:pPr>
            <w:r>
              <w:rPr>
                <w:color w:val="FFFFFF"/>
                <w:sz w:val="16"/>
              </w:rPr>
              <w:t>ARGUS</w:t>
            </w:r>
          </w:p>
        </w:tc>
      </w:tr>
      <w:tr w:rsidR="002333AB" w14:paraId="02AE3161" w14:textId="77777777">
        <w:trPr>
          <w:cantSplit/>
        </w:trPr>
        <w:tc>
          <w:tcPr>
            <w:tcW w:w="10036" w:type="dxa"/>
            <w:gridSpan w:val="2"/>
            <w:shd w:val="clear" w:color="auto" w:fill="EDF4EF"/>
            <w:tcMar>
              <w:top w:w="15" w:type="dxa"/>
              <w:left w:w="20" w:type="dxa"/>
              <w:bottom w:w="15" w:type="dxa"/>
              <w:right w:w="20" w:type="dxa"/>
            </w:tcMar>
            <w:vAlign w:val="center"/>
          </w:tcPr>
          <w:p w14:paraId="0319751B" w14:textId="77777777" w:rsidR="002333AB" w:rsidRDefault="009D35B5">
            <w:pPr>
              <w:pStyle w:val="NCIEBody"/>
              <w:spacing w:after="0" w:line="240" w:lineRule="auto"/>
              <w:jc w:val="center"/>
            </w:pPr>
            <w:r>
              <w:rPr>
                <w:b/>
                <w:color w:val="D89D26"/>
                <w:sz w:val="13"/>
              </w:rPr>
              <w:t>▼</w:t>
            </w:r>
          </w:p>
        </w:tc>
      </w:tr>
      <w:tr w:rsidR="002333AB" w14:paraId="6118770A" w14:textId="77777777">
        <w:trPr>
          <w:cantSplit/>
        </w:trPr>
        <w:tc>
          <w:tcPr>
            <w:tcW w:w="5018" w:type="dxa"/>
            <w:shd w:val="clear" w:color="auto" w:fill="D89D26"/>
            <w:tcMar>
              <w:top w:w="70" w:type="dxa"/>
              <w:left w:w="90" w:type="dxa"/>
              <w:bottom w:w="70" w:type="dxa"/>
              <w:right w:w="90" w:type="dxa"/>
            </w:tcMar>
            <w:vAlign w:val="center"/>
          </w:tcPr>
          <w:p w14:paraId="6FA8FBED"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0D5B1F2" w14:textId="77777777" w:rsidR="002333AB" w:rsidRDefault="009D35B5">
            <w:pPr>
              <w:pStyle w:val="NCIEBody"/>
              <w:spacing w:after="0" w:line="240" w:lineRule="auto"/>
            </w:pPr>
            <w:r>
              <w:rPr>
                <w:color w:val="FFFFFF"/>
                <w:sz w:val="16"/>
              </w:rPr>
              <w:t>Context/Memory Retrieval Service</w:t>
            </w:r>
          </w:p>
        </w:tc>
      </w:tr>
      <w:tr w:rsidR="002333AB" w14:paraId="28EBB17B" w14:textId="77777777">
        <w:trPr>
          <w:cantSplit/>
        </w:trPr>
        <w:tc>
          <w:tcPr>
            <w:tcW w:w="10036" w:type="dxa"/>
            <w:gridSpan w:val="2"/>
            <w:shd w:val="clear" w:color="auto" w:fill="EDF4EF"/>
            <w:tcMar>
              <w:top w:w="15" w:type="dxa"/>
              <w:left w:w="20" w:type="dxa"/>
              <w:bottom w:w="15" w:type="dxa"/>
              <w:right w:w="20" w:type="dxa"/>
            </w:tcMar>
            <w:vAlign w:val="center"/>
          </w:tcPr>
          <w:p w14:paraId="029BAA94" w14:textId="77777777" w:rsidR="002333AB" w:rsidRDefault="009D35B5">
            <w:pPr>
              <w:pStyle w:val="NCIEBody"/>
              <w:spacing w:after="0" w:line="240" w:lineRule="auto"/>
              <w:jc w:val="center"/>
            </w:pPr>
            <w:r>
              <w:rPr>
                <w:b/>
                <w:color w:val="D89D26"/>
                <w:sz w:val="13"/>
              </w:rPr>
              <w:t>▼</w:t>
            </w:r>
          </w:p>
        </w:tc>
      </w:tr>
      <w:tr w:rsidR="002333AB" w14:paraId="247FDAC9" w14:textId="77777777">
        <w:trPr>
          <w:cantSplit/>
        </w:trPr>
        <w:tc>
          <w:tcPr>
            <w:tcW w:w="5018" w:type="dxa"/>
            <w:shd w:val="clear" w:color="auto" w:fill="D89D26"/>
            <w:tcMar>
              <w:top w:w="70" w:type="dxa"/>
              <w:left w:w="90" w:type="dxa"/>
              <w:bottom w:w="70" w:type="dxa"/>
              <w:right w:w="90" w:type="dxa"/>
            </w:tcMar>
            <w:vAlign w:val="center"/>
          </w:tcPr>
          <w:p w14:paraId="75047A9F"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7E12CC8" w14:textId="77777777" w:rsidR="002333AB" w:rsidRDefault="009D35B5">
            <w:pPr>
              <w:pStyle w:val="NCIEBody"/>
              <w:spacing w:after="0" w:line="240" w:lineRule="auto"/>
            </w:pPr>
            <w:r>
              <w:rPr>
                <w:color w:val="FFFFFF"/>
                <w:sz w:val="16"/>
              </w:rPr>
              <w:t>Authorization + Purpose + Temporal Filters</w:t>
            </w:r>
          </w:p>
        </w:tc>
      </w:tr>
      <w:tr w:rsidR="002333AB" w14:paraId="0A7E47A9" w14:textId="77777777">
        <w:trPr>
          <w:cantSplit/>
        </w:trPr>
        <w:tc>
          <w:tcPr>
            <w:tcW w:w="10036" w:type="dxa"/>
            <w:gridSpan w:val="2"/>
            <w:shd w:val="clear" w:color="auto" w:fill="EDF4EF"/>
            <w:tcMar>
              <w:top w:w="15" w:type="dxa"/>
              <w:left w:w="20" w:type="dxa"/>
              <w:bottom w:w="15" w:type="dxa"/>
              <w:right w:w="20" w:type="dxa"/>
            </w:tcMar>
            <w:vAlign w:val="center"/>
          </w:tcPr>
          <w:p w14:paraId="57F91A99" w14:textId="77777777" w:rsidR="002333AB" w:rsidRDefault="009D35B5">
            <w:pPr>
              <w:pStyle w:val="NCIEBody"/>
              <w:spacing w:after="0" w:line="240" w:lineRule="auto"/>
              <w:jc w:val="center"/>
            </w:pPr>
            <w:r>
              <w:rPr>
                <w:b/>
                <w:color w:val="D89D26"/>
                <w:sz w:val="13"/>
              </w:rPr>
              <w:t>▼</w:t>
            </w:r>
          </w:p>
        </w:tc>
      </w:tr>
      <w:tr w:rsidR="002333AB" w14:paraId="7E28413B" w14:textId="77777777">
        <w:trPr>
          <w:cantSplit/>
        </w:trPr>
        <w:tc>
          <w:tcPr>
            <w:tcW w:w="5018" w:type="dxa"/>
            <w:shd w:val="clear" w:color="auto" w:fill="D89D26"/>
            <w:tcMar>
              <w:top w:w="70" w:type="dxa"/>
              <w:left w:w="90" w:type="dxa"/>
              <w:bottom w:w="70" w:type="dxa"/>
              <w:right w:w="90" w:type="dxa"/>
            </w:tcMar>
            <w:vAlign w:val="center"/>
          </w:tcPr>
          <w:p w14:paraId="298FDD56"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F2AF5E6" w14:textId="77777777" w:rsidR="002333AB" w:rsidRDefault="009D35B5">
            <w:pPr>
              <w:pStyle w:val="NCIEBody"/>
              <w:spacing w:after="0" w:line="240" w:lineRule="auto"/>
            </w:pPr>
            <w:r>
              <w:rPr>
                <w:color w:val="FFFFFF"/>
                <w:sz w:val="16"/>
              </w:rPr>
              <w:t>Memory/Knowledge Sources</w:t>
            </w:r>
          </w:p>
        </w:tc>
      </w:tr>
    </w:tbl>
    <w:p w14:paraId="695B7BFA" w14:textId="77777777" w:rsidR="002333AB" w:rsidRDefault="009D35B5">
      <w:pPr>
        <w:pStyle w:val="NCIETraceBlock"/>
      </w:pPr>
      <w:r>
        <w:t>Traceability: NCIE-002 Ch.24 §24.3.</w:t>
      </w:r>
    </w:p>
    <w:p w14:paraId="75B01649" w14:textId="77777777" w:rsidR="002333AB" w:rsidRDefault="009D35B5">
      <w:pPr>
        <w:pStyle w:val="NCIEChapterLabel"/>
      </w:pPr>
      <w:r>
        <w:lastRenderedPageBreak/>
        <w:t>NCIE-006 — Chapter 15 Expansion</w:t>
      </w:r>
    </w:p>
    <w:p w14:paraId="7F53E102" w14:textId="77777777" w:rsidR="002333AB" w:rsidRDefault="009D35B5">
      <w:pPr>
        <w:pStyle w:val="Heading1"/>
        <w:pBdr>
          <w:bottom w:val="single" w:sz="14" w:space="5" w:color="D89D26"/>
        </w:pBdr>
      </w:pPr>
      <w:bookmarkStart w:id="61" w:name="_Toc239266634"/>
      <w:r>
        <w:t>Context Propagation Across Services &amp; Workflows</w:t>
      </w:r>
      <w:bookmarkEnd w:id="61"/>
    </w:p>
    <w:p w14:paraId="4FEBF88B" w14:textId="77777777" w:rsidR="002333AB" w:rsidRDefault="009D35B5">
      <w:pPr>
        <w:pStyle w:val="NCIEBody"/>
      </w:pPr>
      <w:r>
        <w:rPr>
          <w:i/>
          <w:color w:val="234F29"/>
        </w:rPr>
        <w:t>Propagate canonical context without propagating permissions or corrupting temporal meaning.</w:t>
      </w:r>
    </w:p>
    <w:p w14:paraId="2AAADF37" w14:textId="77777777" w:rsidR="002333AB" w:rsidRDefault="009D35B5">
      <w:pPr>
        <w:pStyle w:val="NCIEStatusBlock"/>
        <w:pBdr>
          <w:left w:val="single" w:sz="18" w:space="8" w:color="D89D26"/>
        </w:pBdr>
        <w:shd w:val="clear" w:color="auto" w:fill="EDF4EF"/>
      </w:pPr>
      <w:r>
        <w:t>Status: IN DEVELOPMENT — FOR HUMAN REVIEW.</w:t>
      </w:r>
    </w:p>
    <w:p w14:paraId="7841F7FA" w14:textId="77777777" w:rsidR="002333AB" w:rsidRDefault="009D35B5">
      <w:pPr>
        <w:pStyle w:val="NCIEUpstreamBlock"/>
      </w:pPr>
      <w:r>
        <w:rPr>
          <w:b/>
          <w:color w:val="071A14"/>
        </w:rPr>
        <w:t xml:space="preserve">Upstream: </w:t>
      </w:r>
      <w:r>
        <w:t>NCIE-002 Ch.4 §4.4 — Zero-trust authorization is re-evaluated at every service boundary; context propagation never substitutes for it.</w:t>
      </w:r>
    </w:p>
    <w:p w14:paraId="15D3181A" w14:textId="77777777" w:rsidR="002333AB" w:rsidRDefault="009D35B5">
      <w:pPr>
        <w:pStyle w:val="Heading2"/>
      </w:pPr>
      <w:bookmarkStart w:id="62" w:name="_Toc239266635"/>
      <w:r>
        <w:t>15.1 Context Propagation ≠ Authorization Propagation</w:t>
      </w:r>
      <w:bookmarkEnd w:id="62"/>
    </w:p>
    <w:p w14:paraId="5E504EAC" w14:textId="77777777" w:rsidR="002333AB" w:rsidRDefault="009D35B5">
      <w:pPr>
        <w:pStyle w:val="NCIEBody"/>
      </w:pPr>
      <w:r>
        <w:t>A user navigating Dashboard → Situation → Investigation → Evidence → ARGUS may retain relevant context (operator, geography, active thread). Navigation never expands access — every destination independently applies its own authorization check (Ch.25), regardless of what context was carried forward.</w:t>
      </w:r>
    </w:p>
    <w:p w14:paraId="49E70349" w14:textId="77777777" w:rsidR="002333AB" w:rsidRDefault="009D35B5">
      <w:pPr>
        <w:pStyle w:val="Heading2"/>
      </w:pPr>
      <w:bookmarkStart w:id="63" w:name="_Toc239266636"/>
      <w:r>
        <w:t>15.2 Permission-Change Propagation</w:t>
      </w:r>
      <w:bookmarkEnd w:id="63"/>
    </w:p>
    <w:p w14:paraId="3E75E974" w14:textId="77777777" w:rsidR="002333AB" w:rsidRDefault="009D35B5">
      <w:pPr>
        <w:pStyle w:val="ListBullet"/>
      </w:pPr>
      <w:r>
        <w:t>If a user's authorization changes during an active session, Room or Investigation, subsequently assembled context reflects the new authorization immediately — authorization is never assumed valid for the lifetime of a session.</w:t>
      </w:r>
    </w:p>
    <w:p w14:paraId="4C89CA20" w14:textId="77777777" w:rsidR="002333AB" w:rsidRDefault="009D35B5">
      <w:pPr>
        <w:pStyle w:val="ListBullet"/>
      </w:pPr>
      <w:r>
        <w:t>Revocation after sensitive context has already been retrieved is handled via: future retrieval block; UI redaction/removal where technically feasible; cache invalidation; ARGUS context removal; search/graph access restriction; and audit. Already-perceived human information cannot be technically "unseen" — this is an acknowledged limit, not a false guarantee.</w:t>
      </w:r>
    </w:p>
    <w:p w14:paraId="5D1C164C" w14:textId="77777777" w:rsidR="002333AB" w:rsidRDefault="009D35B5">
      <w:pPr>
        <w:pStyle w:val="NCIETraceBlock"/>
      </w:pPr>
      <w:r>
        <w:t>Traceability: NCIE-002 Ch.4 §4.4.</w:t>
      </w:r>
    </w:p>
    <w:p w14:paraId="1990584C" w14:textId="77777777" w:rsidR="002333AB" w:rsidRDefault="009D35B5">
      <w:pPr>
        <w:pStyle w:val="NCIEChapterLabel"/>
      </w:pPr>
      <w:r>
        <w:lastRenderedPageBreak/>
        <w:t>NCIE-006 — Chapter 16 Expansion</w:t>
      </w:r>
    </w:p>
    <w:p w14:paraId="51982AA8" w14:textId="77777777" w:rsidR="002333AB" w:rsidRDefault="009D35B5">
      <w:pPr>
        <w:pStyle w:val="Heading1"/>
        <w:pBdr>
          <w:bottom w:val="single" w:sz="14" w:space="5" w:color="D89D26"/>
        </w:pBdr>
      </w:pPr>
      <w:bookmarkStart w:id="64" w:name="_Toc239266637"/>
      <w:r>
        <w:t>Private, Shared &amp; Institutional Context Boundaries</w:t>
      </w:r>
      <w:bookmarkEnd w:id="64"/>
    </w:p>
    <w:p w14:paraId="55A96112" w14:textId="77777777" w:rsidR="002333AB" w:rsidRDefault="009D35B5">
      <w:pPr>
        <w:pStyle w:val="NCIEBody"/>
      </w:pPr>
      <w:r>
        <w:rPr>
          <w:i/>
          <w:color w:val="234F29"/>
        </w:rPr>
        <w:t>Govern movement from private context to Room-shared context and ultimately to reviewed institutional knowledge.</w:t>
      </w:r>
    </w:p>
    <w:p w14:paraId="5DFDDAE9" w14:textId="77777777" w:rsidR="002333AB" w:rsidRDefault="009D35B5">
      <w:pPr>
        <w:pStyle w:val="NCIEStatusBlock"/>
        <w:pBdr>
          <w:left w:val="single" w:sz="18" w:space="8" w:color="D89D26"/>
        </w:pBdr>
        <w:shd w:val="clear" w:color="auto" w:fill="EDF4EF"/>
      </w:pPr>
      <w:r>
        <w:t>Status: IN DEVELOPMENT — FOR HUMAN REVIEW.</w:t>
      </w:r>
    </w:p>
    <w:p w14:paraId="6EC401A5" w14:textId="77777777" w:rsidR="002333AB" w:rsidRDefault="009D35B5">
      <w:pPr>
        <w:pStyle w:val="NCIEUpstreamBlock"/>
      </w:pPr>
      <w:r>
        <w:rPr>
          <w:b/>
          <w:color w:val="071A14"/>
        </w:rPr>
        <w:t xml:space="preserve">Upstream: </w:t>
      </w:r>
      <w:r>
        <w:t>NCIE-002 Ch.20 §20.9 — Shared room context never pools participant permissions; Private User Memory is not automatically shareable.</w:t>
      </w:r>
    </w:p>
    <w:p w14:paraId="70801172" w14:textId="77777777" w:rsidR="002333AB" w:rsidRDefault="009D35B5">
      <w:pPr>
        <w:pStyle w:val="Heading2"/>
      </w:pPr>
      <w:bookmarkStart w:id="65" w:name="_Toc239266638"/>
      <w:r>
        <w:t>16.1 Private → Shared → Institutional Context Transition</w:t>
      </w:r>
      <w:bookmarkEnd w:id="65"/>
    </w:p>
    <w:p w14:paraId="7C2A4203" w14:textId="77777777" w:rsidR="002333AB" w:rsidRDefault="009D35B5">
      <w:pPr>
        <w:pStyle w:val="NCIEFigureCaption"/>
      </w:pPr>
      <w:r>
        <w:t>Figure 6. Private → Shared → Institutional context transition — each step is a deliberate, human-governed action, never automatic.</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 process flow"/>
      </w:tblPr>
      <w:tblGrid>
        <w:gridCol w:w="5018"/>
        <w:gridCol w:w="5018"/>
      </w:tblGrid>
      <w:tr w:rsidR="002333AB" w14:paraId="6B2CC0E6" w14:textId="77777777">
        <w:trPr>
          <w:cantSplit/>
        </w:trPr>
        <w:tc>
          <w:tcPr>
            <w:tcW w:w="5018" w:type="dxa"/>
            <w:shd w:val="clear" w:color="auto" w:fill="D89D26"/>
            <w:tcMar>
              <w:top w:w="70" w:type="dxa"/>
              <w:left w:w="90" w:type="dxa"/>
              <w:bottom w:w="70" w:type="dxa"/>
              <w:right w:w="90" w:type="dxa"/>
            </w:tcMar>
            <w:vAlign w:val="center"/>
          </w:tcPr>
          <w:p w14:paraId="7C337A2D"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DE311BF" w14:textId="77777777" w:rsidR="002333AB" w:rsidRDefault="009D35B5">
            <w:pPr>
              <w:pStyle w:val="NCIEBody"/>
              <w:spacing w:after="0" w:line="240" w:lineRule="auto"/>
            </w:pPr>
            <w:r>
              <w:rPr>
                <w:color w:val="FFFFFF"/>
                <w:sz w:val="16"/>
              </w:rPr>
              <w:t>Private Context (single user, e.g. Preference/Conversation Memory, Ch.5-6)</w:t>
            </w:r>
          </w:p>
        </w:tc>
      </w:tr>
      <w:tr w:rsidR="002333AB" w14:paraId="73CD23A3" w14:textId="77777777">
        <w:trPr>
          <w:cantSplit/>
        </w:trPr>
        <w:tc>
          <w:tcPr>
            <w:tcW w:w="10036" w:type="dxa"/>
            <w:gridSpan w:val="2"/>
            <w:shd w:val="clear" w:color="auto" w:fill="EDF4EF"/>
            <w:tcMar>
              <w:top w:w="15" w:type="dxa"/>
              <w:left w:w="20" w:type="dxa"/>
              <w:bottom w:w="15" w:type="dxa"/>
              <w:right w:w="20" w:type="dxa"/>
            </w:tcMar>
            <w:vAlign w:val="center"/>
          </w:tcPr>
          <w:p w14:paraId="2EF122B4" w14:textId="77777777" w:rsidR="002333AB" w:rsidRDefault="009D35B5">
            <w:pPr>
              <w:pStyle w:val="NCIEBody"/>
              <w:spacing w:after="0" w:line="240" w:lineRule="auto"/>
              <w:jc w:val="center"/>
            </w:pPr>
            <w:r>
              <w:rPr>
                <w:b/>
                <w:color w:val="D89D26"/>
                <w:sz w:val="13"/>
              </w:rPr>
              <w:t>▼</w:t>
            </w:r>
          </w:p>
        </w:tc>
      </w:tr>
      <w:tr w:rsidR="002333AB" w14:paraId="4A03DB8A" w14:textId="77777777">
        <w:trPr>
          <w:cantSplit/>
        </w:trPr>
        <w:tc>
          <w:tcPr>
            <w:tcW w:w="5018" w:type="dxa"/>
            <w:shd w:val="clear" w:color="auto" w:fill="D89D26"/>
            <w:tcMar>
              <w:top w:w="70" w:type="dxa"/>
              <w:left w:w="90" w:type="dxa"/>
              <w:bottom w:w="70" w:type="dxa"/>
              <w:right w:w="90" w:type="dxa"/>
            </w:tcMar>
            <w:vAlign w:val="center"/>
          </w:tcPr>
          <w:p w14:paraId="1FDD12A9"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F21AD57" w14:textId="77777777" w:rsidR="002333AB" w:rsidRDefault="009D35B5">
            <w:pPr>
              <w:pStyle w:val="NCIEBody"/>
              <w:spacing w:after="0" w:line="240" w:lineRule="auto"/>
            </w:pPr>
            <w:r>
              <w:rPr>
                <w:color w:val="FFFFFF"/>
                <w:sz w:val="16"/>
              </w:rPr>
              <w:t>Deliberate sharing action into a Room/Investigation/Situation (Ch.8-10)</w:t>
            </w:r>
          </w:p>
        </w:tc>
      </w:tr>
      <w:tr w:rsidR="002333AB" w14:paraId="4C1D14BF" w14:textId="77777777">
        <w:trPr>
          <w:cantSplit/>
        </w:trPr>
        <w:tc>
          <w:tcPr>
            <w:tcW w:w="10036" w:type="dxa"/>
            <w:gridSpan w:val="2"/>
            <w:shd w:val="clear" w:color="auto" w:fill="EDF4EF"/>
            <w:tcMar>
              <w:top w:w="15" w:type="dxa"/>
              <w:left w:w="20" w:type="dxa"/>
              <w:bottom w:w="15" w:type="dxa"/>
              <w:right w:w="20" w:type="dxa"/>
            </w:tcMar>
            <w:vAlign w:val="center"/>
          </w:tcPr>
          <w:p w14:paraId="110A1D92" w14:textId="77777777" w:rsidR="002333AB" w:rsidRDefault="009D35B5">
            <w:pPr>
              <w:pStyle w:val="NCIEBody"/>
              <w:spacing w:after="0" w:line="240" w:lineRule="auto"/>
              <w:jc w:val="center"/>
            </w:pPr>
            <w:r>
              <w:rPr>
                <w:b/>
                <w:color w:val="D89D26"/>
                <w:sz w:val="13"/>
              </w:rPr>
              <w:t>▼</w:t>
            </w:r>
          </w:p>
        </w:tc>
      </w:tr>
      <w:tr w:rsidR="002333AB" w14:paraId="13B94775" w14:textId="77777777">
        <w:trPr>
          <w:cantSplit/>
        </w:trPr>
        <w:tc>
          <w:tcPr>
            <w:tcW w:w="5018" w:type="dxa"/>
            <w:shd w:val="clear" w:color="auto" w:fill="D89D26"/>
            <w:tcMar>
              <w:top w:w="70" w:type="dxa"/>
              <w:left w:w="90" w:type="dxa"/>
              <w:bottom w:w="70" w:type="dxa"/>
              <w:right w:w="90" w:type="dxa"/>
            </w:tcMar>
            <w:vAlign w:val="center"/>
          </w:tcPr>
          <w:p w14:paraId="12B1D1C2"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AC8C84E" w14:textId="77777777" w:rsidR="002333AB" w:rsidRDefault="009D35B5">
            <w:pPr>
              <w:pStyle w:val="NCIEBody"/>
              <w:spacing w:after="0" w:line="240" w:lineRule="auto"/>
            </w:pPr>
            <w:r>
              <w:rPr>
                <w:color w:val="FFFFFF"/>
                <w:sz w:val="16"/>
              </w:rPr>
              <w:t>Shared Context — visible only to that Room/Investigation/Situation's authorized participants</w:t>
            </w:r>
          </w:p>
        </w:tc>
      </w:tr>
      <w:tr w:rsidR="002333AB" w14:paraId="32F8A428" w14:textId="77777777">
        <w:trPr>
          <w:cantSplit/>
        </w:trPr>
        <w:tc>
          <w:tcPr>
            <w:tcW w:w="10036" w:type="dxa"/>
            <w:gridSpan w:val="2"/>
            <w:shd w:val="clear" w:color="auto" w:fill="EDF4EF"/>
            <w:tcMar>
              <w:top w:w="15" w:type="dxa"/>
              <w:left w:w="20" w:type="dxa"/>
              <w:bottom w:w="15" w:type="dxa"/>
              <w:right w:w="20" w:type="dxa"/>
            </w:tcMar>
            <w:vAlign w:val="center"/>
          </w:tcPr>
          <w:p w14:paraId="45F7154A" w14:textId="77777777" w:rsidR="002333AB" w:rsidRDefault="009D35B5">
            <w:pPr>
              <w:pStyle w:val="NCIEBody"/>
              <w:spacing w:after="0" w:line="240" w:lineRule="auto"/>
              <w:jc w:val="center"/>
            </w:pPr>
            <w:r>
              <w:rPr>
                <w:b/>
                <w:color w:val="D89D26"/>
                <w:sz w:val="13"/>
              </w:rPr>
              <w:t>▼</w:t>
            </w:r>
          </w:p>
        </w:tc>
      </w:tr>
      <w:tr w:rsidR="002333AB" w14:paraId="79B0AE17" w14:textId="77777777">
        <w:trPr>
          <w:cantSplit/>
        </w:trPr>
        <w:tc>
          <w:tcPr>
            <w:tcW w:w="5018" w:type="dxa"/>
            <w:shd w:val="clear" w:color="auto" w:fill="D89D26"/>
            <w:tcMar>
              <w:top w:w="70" w:type="dxa"/>
              <w:left w:w="90" w:type="dxa"/>
              <w:bottom w:w="70" w:type="dxa"/>
              <w:right w:w="90" w:type="dxa"/>
            </w:tcMar>
            <w:vAlign w:val="center"/>
          </w:tcPr>
          <w:p w14:paraId="07BE5812"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C454D3B" w14:textId="77777777" w:rsidR="002333AB" w:rsidRDefault="009D35B5">
            <w:pPr>
              <w:pStyle w:val="NCIEBody"/>
              <w:spacing w:after="0" w:line="240" w:lineRule="auto"/>
            </w:pPr>
            <w:r>
              <w:rPr>
                <w:color w:val="FFFFFF"/>
                <w:sz w:val="16"/>
              </w:rPr>
              <w:t>Knowledge Candidate proposed from Shared Context pattern (Ch.18)</w:t>
            </w:r>
          </w:p>
        </w:tc>
      </w:tr>
      <w:tr w:rsidR="002333AB" w14:paraId="2F810456" w14:textId="77777777">
        <w:trPr>
          <w:cantSplit/>
        </w:trPr>
        <w:tc>
          <w:tcPr>
            <w:tcW w:w="10036" w:type="dxa"/>
            <w:gridSpan w:val="2"/>
            <w:shd w:val="clear" w:color="auto" w:fill="EDF4EF"/>
            <w:tcMar>
              <w:top w:w="15" w:type="dxa"/>
              <w:left w:w="20" w:type="dxa"/>
              <w:bottom w:w="15" w:type="dxa"/>
              <w:right w:w="20" w:type="dxa"/>
            </w:tcMar>
            <w:vAlign w:val="center"/>
          </w:tcPr>
          <w:p w14:paraId="0A13AA82" w14:textId="77777777" w:rsidR="002333AB" w:rsidRDefault="009D35B5">
            <w:pPr>
              <w:pStyle w:val="NCIEBody"/>
              <w:spacing w:after="0" w:line="240" w:lineRule="auto"/>
              <w:jc w:val="center"/>
            </w:pPr>
            <w:r>
              <w:rPr>
                <w:b/>
                <w:color w:val="D89D26"/>
                <w:sz w:val="13"/>
              </w:rPr>
              <w:t>▼</w:t>
            </w:r>
          </w:p>
        </w:tc>
      </w:tr>
      <w:tr w:rsidR="002333AB" w14:paraId="3434A43E" w14:textId="77777777">
        <w:trPr>
          <w:cantSplit/>
        </w:trPr>
        <w:tc>
          <w:tcPr>
            <w:tcW w:w="5018" w:type="dxa"/>
            <w:shd w:val="clear" w:color="auto" w:fill="D89D26"/>
            <w:tcMar>
              <w:top w:w="70" w:type="dxa"/>
              <w:left w:w="90" w:type="dxa"/>
              <w:bottom w:w="70" w:type="dxa"/>
              <w:right w:w="90" w:type="dxa"/>
            </w:tcMar>
            <w:vAlign w:val="center"/>
          </w:tcPr>
          <w:p w14:paraId="0390192F"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A22CD8E" w14:textId="77777777" w:rsidR="002333AB" w:rsidRDefault="009D35B5">
            <w:pPr>
              <w:pStyle w:val="NCIEBody"/>
              <w:spacing w:after="0" w:line="240" w:lineRule="auto"/>
            </w:pPr>
            <w:r>
              <w:rPr>
                <w:color w:val="FFFFFF"/>
                <w:sz w:val="16"/>
              </w:rPr>
              <w:t>Human review and approval (Ch.18-19)</w:t>
            </w:r>
          </w:p>
        </w:tc>
      </w:tr>
      <w:tr w:rsidR="002333AB" w14:paraId="6F7F7521" w14:textId="77777777">
        <w:trPr>
          <w:cantSplit/>
        </w:trPr>
        <w:tc>
          <w:tcPr>
            <w:tcW w:w="10036" w:type="dxa"/>
            <w:gridSpan w:val="2"/>
            <w:shd w:val="clear" w:color="auto" w:fill="EDF4EF"/>
            <w:tcMar>
              <w:top w:w="15" w:type="dxa"/>
              <w:left w:w="20" w:type="dxa"/>
              <w:bottom w:w="15" w:type="dxa"/>
              <w:right w:w="20" w:type="dxa"/>
            </w:tcMar>
            <w:vAlign w:val="center"/>
          </w:tcPr>
          <w:p w14:paraId="628DA853" w14:textId="77777777" w:rsidR="002333AB" w:rsidRDefault="009D35B5">
            <w:pPr>
              <w:pStyle w:val="NCIEBody"/>
              <w:spacing w:after="0" w:line="240" w:lineRule="auto"/>
              <w:jc w:val="center"/>
            </w:pPr>
            <w:r>
              <w:rPr>
                <w:b/>
                <w:color w:val="D89D26"/>
                <w:sz w:val="13"/>
              </w:rPr>
              <w:t>▼</w:t>
            </w:r>
          </w:p>
        </w:tc>
      </w:tr>
      <w:tr w:rsidR="002333AB" w14:paraId="02E41489" w14:textId="77777777">
        <w:trPr>
          <w:cantSplit/>
        </w:trPr>
        <w:tc>
          <w:tcPr>
            <w:tcW w:w="5018" w:type="dxa"/>
            <w:shd w:val="clear" w:color="auto" w:fill="D89D26"/>
            <w:tcMar>
              <w:top w:w="70" w:type="dxa"/>
              <w:left w:w="90" w:type="dxa"/>
              <w:bottom w:w="70" w:type="dxa"/>
              <w:right w:w="90" w:type="dxa"/>
            </w:tcMar>
            <w:vAlign w:val="center"/>
          </w:tcPr>
          <w:p w14:paraId="07BD724C" w14:textId="77777777" w:rsidR="002333AB" w:rsidRDefault="009D35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9D6721A" w14:textId="77777777" w:rsidR="002333AB" w:rsidRDefault="009D35B5">
            <w:pPr>
              <w:pStyle w:val="NCIEBody"/>
              <w:spacing w:after="0" w:line="240" w:lineRule="auto"/>
            </w:pPr>
            <w:r>
              <w:rPr>
                <w:color w:val="FFFFFF"/>
                <w:sz w:val="16"/>
              </w:rPr>
              <w:t>Institutional Context — Approved Institutional Knowledge, broadly applicable within its scope</w:t>
            </w:r>
          </w:p>
        </w:tc>
      </w:tr>
    </w:tbl>
    <w:p w14:paraId="02F46B05" w14:textId="77777777" w:rsidR="002333AB" w:rsidRDefault="009D35B5">
      <w:pPr>
        <w:pStyle w:val="Heading2"/>
      </w:pPr>
      <w:bookmarkStart w:id="66" w:name="_Toc239266639"/>
      <w:r>
        <w:t>16.2 Shared Room Disclosure</w:t>
      </w:r>
      <w:bookmarkEnd w:id="66"/>
    </w:p>
    <w:p w14:paraId="75BA487A" w14:textId="77777777" w:rsidR="002333AB" w:rsidRDefault="009D35B5">
      <w:pPr>
        <w:pStyle w:val="NCIEBody"/>
      </w:pPr>
      <w:r>
        <w:t>A Collaborative Room's shared disclosure is calculated per-participant from governed authorization, never as a permission union: one participant's ability to access an object never means ARGUS may expose it to every Room participant (NCIE-002 Ch.20 §20.9). ARGUS's effective Room context is restricted to information appropriately shareable in that context — private context from one participant never silently becomes ARGUS-shared Room context.</w:t>
      </w:r>
    </w:p>
    <w:p w14:paraId="067B60DD" w14:textId="77777777" w:rsidR="002333AB" w:rsidRDefault="009D35B5">
      <w:pPr>
        <w:pStyle w:val="NCIETraceBlock"/>
      </w:pPr>
      <w:r>
        <w:t>Traceability: NCIE-002 Ch.20 §20.9; NCIE-003 Ch.4 §4.72-4.79.</w:t>
      </w:r>
    </w:p>
    <w:p w14:paraId="463FA386" w14:textId="77777777" w:rsidR="002333AB" w:rsidRDefault="009D35B5">
      <w:pPr>
        <w:pStyle w:val="NCIEChapterLabel"/>
      </w:pPr>
      <w:r>
        <w:lastRenderedPageBreak/>
        <w:t>NCIE-006 — Chapter 17 Expansion</w:t>
      </w:r>
    </w:p>
    <w:p w14:paraId="12713016" w14:textId="77777777" w:rsidR="002333AB" w:rsidRDefault="009D35B5">
      <w:pPr>
        <w:pStyle w:val="Heading1"/>
        <w:pBdr>
          <w:bottom w:val="single" w:sz="14" w:space="5" w:color="D89D26"/>
        </w:pBdr>
      </w:pPr>
      <w:bookmarkStart w:id="67" w:name="_Toc239266640"/>
      <w:r>
        <w:t>ARGUS Memory Retrieval Interface</w:t>
      </w:r>
      <w:bookmarkEnd w:id="67"/>
    </w:p>
    <w:p w14:paraId="1B4E7EC2" w14:textId="77777777" w:rsidR="002333AB" w:rsidRDefault="009D35B5">
      <w:pPr>
        <w:pStyle w:val="NCIEBody"/>
      </w:pPr>
      <w:r>
        <w:rPr>
          <w:i/>
          <w:color w:val="234F29"/>
        </w:rPr>
        <w:t>Define governed Memory Service interfaces consumed by ARGUS without giving ARGUS unrestricted institutional memory access.</w:t>
      </w:r>
    </w:p>
    <w:p w14:paraId="2D6185E2" w14:textId="77777777" w:rsidR="002333AB" w:rsidRDefault="009D35B5">
      <w:pPr>
        <w:pStyle w:val="NCIEStatusBlock"/>
        <w:pBdr>
          <w:left w:val="single" w:sz="18" w:space="8" w:color="D89D26"/>
        </w:pBdr>
        <w:shd w:val="clear" w:color="auto" w:fill="EDF4EF"/>
      </w:pPr>
      <w:r>
        <w:t>Status: IN DEVELOPMENT — FOR HUMAN REVIEW.</w:t>
      </w:r>
    </w:p>
    <w:p w14:paraId="115A0BCB" w14:textId="77777777" w:rsidR="002333AB" w:rsidRDefault="009D35B5">
      <w:pPr>
        <w:pStyle w:val="NCIEUpstreamBlock"/>
      </w:pPr>
      <w:r>
        <w:rPr>
          <w:b/>
          <w:color w:val="071A14"/>
        </w:rPr>
        <w:t xml:space="preserve">Upstream: </w:t>
      </w:r>
      <w:r>
        <w:t>NCIE-005 Ch.23 — ARGUS retrieves memory via governed services and reconciles it against current state; NCIE-006 specifies the interface those retrievals actually use.</w:t>
      </w:r>
    </w:p>
    <w:p w14:paraId="4683124F" w14:textId="77777777" w:rsidR="002333AB" w:rsidRDefault="009D35B5">
      <w:pPr>
        <w:pStyle w:val="Heading2"/>
      </w:pPr>
      <w:bookmarkStart w:id="68" w:name="_Toc239266641"/>
      <w:r>
        <w:t>17.1 Governed Retrieval Interface</w:t>
      </w:r>
      <w:bookmarkEnd w:id="68"/>
    </w:p>
    <w:p w14:paraId="2D6236F1" w14:textId="77777777" w:rsidR="002333AB" w:rsidRDefault="009D35B5">
      <w:pPr>
        <w:pStyle w:val="NCIEBody"/>
      </w:pPr>
      <w:r>
        <w:t>ARGUS consumes Memory exclusively through the Memory/Context Retrieval Service (Ch.14's assembly flow), never a direct store connection. Every retrieval carries the requesting identity's effective authorization, purpose, and temporal mode; none of these may be widened by the fact that the requester is ARGUS rather than a human.</w:t>
      </w:r>
    </w:p>
    <w:p w14:paraId="2BE29804" w14:textId="77777777" w:rsidR="002333AB" w:rsidRDefault="009D35B5">
      <w:pPr>
        <w:pStyle w:val="Heading2"/>
      </w:pPr>
      <w:bookmarkStart w:id="69" w:name="_Toc239266642"/>
      <w:r>
        <w:t>17.2 Retrieval Result Labels</w:t>
      </w:r>
      <w:bookmarkEnd w:id="69"/>
    </w:p>
    <w:p w14:paraId="2EEE8A7A" w14:textId="77777777" w:rsidR="002333AB" w:rsidRDefault="009D35B5">
      <w:pPr>
        <w:pStyle w:val="NCIEBody"/>
      </w:pPr>
      <w:r>
        <w:t>Returned Memory/Knowledge visibly distinguishes its category — never collapsed into one generic "memory result":</w:t>
      </w:r>
    </w:p>
    <w:p w14:paraId="10432691" w14:textId="77777777" w:rsidR="002333AB" w:rsidRDefault="009D35B5">
      <w:pPr>
        <w:pStyle w:val="ListBullet"/>
      </w:pPr>
      <w:r>
        <w:t>CURRENT AUTHORITATIVE CONTEXT</w:t>
      </w:r>
    </w:p>
    <w:p w14:paraId="7B2B3DA6" w14:textId="77777777" w:rsidR="002333AB" w:rsidRDefault="009D35B5">
      <w:pPr>
        <w:pStyle w:val="ListBullet"/>
      </w:pPr>
      <w:r>
        <w:t>HISTORICAL MEMORY</w:t>
      </w:r>
    </w:p>
    <w:p w14:paraId="44E8F341" w14:textId="77777777" w:rsidR="002333AB" w:rsidRDefault="009D35B5">
      <w:pPr>
        <w:pStyle w:val="ListBullet"/>
      </w:pPr>
      <w:r>
        <w:t>DECISION-TIME CONTEXT</w:t>
      </w:r>
    </w:p>
    <w:p w14:paraId="37C8D875" w14:textId="77777777" w:rsidR="002333AB" w:rsidRDefault="009D35B5">
      <w:pPr>
        <w:pStyle w:val="ListBullet"/>
      </w:pPr>
      <w:r>
        <w:t>APPROVED INSTITUTIONAL KNOWLEDGE</w:t>
      </w:r>
    </w:p>
    <w:p w14:paraId="2F24E429" w14:textId="77777777" w:rsidR="002333AB" w:rsidRDefault="009D35B5">
      <w:pPr>
        <w:pStyle w:val="ListBullet"/>
      </w:pPr>
      <w:r>
        <w:t>PRIOR HUMAN JUDGMENT</w:t>
      </w:r>
    </w:p>
    <w:p w14:paraId="3551C2B3" w14:textId="77777777" w:rsidR="002333AB" w:rsidRDefault="009D35B5">
      <w:pPr>
        <w:pStyle w:val="ListBullet"/>
      </w:pPr>
      <w:r>
        <w:t>ARGUS-GENERATED HISTORICAL ANALYSIS</w:t>
      </w:r>
    </w:p>
    <w:p w14:paraId="1CA723A6" w14:textId="77777777" w:rsidR="002333AB" w:rsidRDefault="009D35B5">
      <w:pPr>
        <w:pStyle w:val="ListBullet"/>
      </w:pPr>
      <w:r>
        <w:t>UNVALIDATED KNOWLEDGE CANDIDATE</w:t>
      </w:r>
    </w:p>
    <w:p w14:paraId="530F49E1" w14:textId="77777777" w:rsidR="002333AB" w:rsidRDefault="009D35B5">
      <w:pPr>
        <w:pStyle w:val="NCIEBody"/>
      </w:pPr>
      <w:r>
        <w:t>These labels are the Memory-service-side source of NCIE-005 Ch.11's ARGUS Output/Epistemic-Type Matrix — that chapter specifies how ARGUS presents them; this chapter specifies that the Memory Service produces them accurately in the first place.</w:t>
      </w:r>
    </w:p>
    <w:p w14:paraId="0C922DE2" w14:textId="77777777" w:rsidR="002333AB" w:rsidRDefault="009D35B5">
      <w:pPr>
        <w:pStyle w:val="NCIETraceBlock"/>
      </w:pPr>
      <w:r>
        <w:t>Traceability: NCIE-005 Ch.11, Ch.23.</w:t>
      </w:r>
    </w:p>
    <w:p w14:paraId="5EF6F537" w14:textId="77777777" w:rsidR="002333AB" w:rsidRDefault="009D35B5">
      <w:pPr>
        <w:pStyle w:val="NCIEChapterLabel"/>
      </w:pPr>
      <w:r>
        <w:lastRenderedPageBreak/>
        <w:t>NCIE-006 — Chapter 18 Expansion</w:t>
      </w:r>
    </w:p>
    <w:p w14:paraId="432A2F13" w14:textId="77777777" w:rsidR="002333AB" w:rsidRDefault="009D35B5">
      <w:pPr>
        <w:pStyle w:val="Heading1"/>
        <w:pBdr>
          <w:bottom w:val="single" w:sz="14" w:space="5" w:color="D89D26"/>
        </w:pBdr>
      </w:pPr>
      <w:bookmarkStart w:id="70" w:name="_Toc239266643"/>
      <w:r>
        <w:t>Institutional Knowledge Candidate Lifecycle</w:t>
      </w:r>
      <w:bookmarkEnd w:id="70"/>
    </w:p>
    <w:p w14:paraId="445CBB8D" w14:textId="77777777" w:rsidR="002333AB" w:rsidRDefault="009D35B5">
      <w:pPr>
        <w:pStyle w:val="NCIEBody"/>
      </w:pPr>
      <w:r>
        <w:rPr>
          <w:i/>
          <w:color w:val="234F29"/>
        </w:rPr>
        <w:t>Define how lessons and reusable insights become governed Knowledge Candidates.</w:t>
      </w:r>
    </w:p>
    <w:p w14:paraId="3493ED49" w14:textId="77777777" w:rsidR="002333AB" w:rsidRDefault="009D35B5">
      <w:pPr>
        <w:pStyle w:val="NCIEStatusBlock"/>
        <w:pBdr>
          <w:left w:val="single" w:sz="18" w:space="8" w:color="D89D26"/>
        </w:pBdr>
        <w:shd w:val="clear" w:color="auto" w:fill="EDF4EF"/>
      </w:pPr>
      <w:r>
        <w:t>Status: IN DEVELOPMENT — FOR HUMAN REVIEW.</w:t>
      </w:r>
    </w:p>
    <w:p w14:paraId="2A02D3ED" w14:textId="77777777" w:rsidR="002333AB" w:rsidRDefault="009D35B5">
      <w:pPr>
        <w:pStyle w:val="NCIEUpstreamBlock"/>
      </w:pPr>
      <w:r>
        <w:rPr>
          <w:b/>
          <w:color w:val="071A14"/>
        </w:rPr>
        <w:t xml:space="preserve">Upstream: </w:t>
      </w:r>
      <w:r>
        <w:t>NCIE-003 Ch.22 §22.4 — Promotion to Institutional Knowledge requires a recorded human Review State; a Knowledge Candidate never self-promotes.</w:t>
      </w:r>
    </w:p>
    <w:p w14:paraId="4988ECBC" w14:textId="77777777" w:rsidR="002333AB" w:rsidRDefault="009D35B5">
      <w:pPr>
        <w:pStyle w:val="Heading2"/>
      </w:pPr>
      <w:bookmarkStart w:id="71" w:name="_Toc239266644"/>
      <w:r>
        <w:t>18.1 Knowledge Candidate Definition</w:t>
      </w:r>
      <w:bookmarkEnd w:id="71"/>
    </w:p>
    <w:p w14:paraId="24EEC6A2" w14:textId="77777777" w:rsidR="002333AB" w:rsidRDefault="009D35B5">
      <w:pPr>
        <w:pStyle w:val="NCIEBody"/>
      </w:pPr>
      <w:r>
        <w:t>A Knowledge Candidate is a proposed generalisation derived from Memory, awaiting human review before it may carry institutional authority (Ch.2 §2.1's authoritative definition applies).</w:t>
      </w:r>
    </w:p>
    <w:p w14:paraId="774702A0" w14:textId="77777777" w:rsidR="002333AB" w:rsidRDefault="009D35B5">
      <w:pPr>
        <w:pStyle w:val="Heading2"/>
      </w:pPr>
      <w:bookmarkStart w:id="72" w:name="_Toc239266645"/>
      <w:r>
        <w:t>18.2 Institutional Knowledge Promotion Lifecycle</w:t>
      </w:r>
      <w:bookmarkEnd w:id="72"/>
    </w:p>
    <w:p w14:paraId="7A3CA2CA" w14:textId="77777777" w:rsidR="002333AB" w:rsidRDefault="009D35B5">
      <w:pPr>
        <w:pStyle w:val="NCIEFigureCaption"/>
      </w:pPr>
      <w:r>
        <w:t>Figure 7. Institutional Knowledge Promotion Lifecycle — the main forward path; §18.3's table below covers the full state machine including challenge/supersession/retraction branches.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 process flow"/>
      </w:tblPr>
      <w:tblGrid>
        <w:gridCol w:w="5018"/>
        <w:gridCol w:w="5018"/>
      </w:tblGrid>
      <w:tr w:rsidR="002333AB" w14:paraId="22025B8F" w14:textId="77777777">
        <w:trPr>
          <w:cantSplit/>
        </w:trPr>
        <w:tc>
          <w:tcPr>
            <w:tcW w:w="5018" w:type="dxa"/>
            <w:shd w:val="clear" w:color="auto" w:fill="D89D26"/>
            <w:tcMar>
              <w:top w:w="70" w:type="dxa"/>
              <w:left w:w="90" w:type="dxa"/>
              <w:bottom w:w="70" w:type="dxa"/>
              <w:right w:w="90" w:type="dxa"/>
            </w:tcMar>
            <w:vAlign w:val="center"/>
          </w:tcPr>
          <w:p w14:paraId="033E2A87"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2F23C5D" w14:textId="77777777" w:rsidR="002333AB" w:rsidRDefault="009D35B5">
            <w:pPr>
              <w:pStyle w:val="NCIEBody"/>
              <w:spacing w:after="0" w:line="240" w:lineRule="auto"/>
            </w:pPr>
            <w:r>
              <w:rPr>
                <w:color w:val="FFFFFF"/>
                <w:sz w:val="16"/>
              </w:rPr>
              <w:t>CANDIDATE (proposed, origin traceable)</w:t>
            </w:r>
          </w:p>
        </w:tc>
      </w:tr>
      <w:tr w:rsidR="002333AB" w14:paraId="60FAE086" w14:textId="77777777">
        <w:trPr>
          <w:cantSplit/>
        </w:trPr>
        <w:tc>
          <w:tcPr>
            <w:tcW w:w="10036" w:type="dxa"/>
            <w:gridSpan w:val="2"/>
            <w:shd w:val="clear" w:color="auto" w:fill="EDF4EF"/>
            <w:tcMar>
              <w:top w:w="15" w:type="dxa"/>
              <w:left w:w="20" w:type="dxa"/>
              <w:bottom w:w="15" w:type="dxa"/>
              <w:right w:w="20" w:type="dxa"/>
            </w:tcMar>
            <w:vAlign w:val="center"/>
          </w:tcPr>
          <w:p w14:paraId="4F7F4806" w14:textId="77777777" w:rsidR="002333AB" w:rsidRDefault="009D35B5">
            <w:pPr>
              <w:pStyle w:val="NCIEBody"/>
              <w:spacing w:after="0" w:line="240" w:lineRule="auto"/>
              <w:jc w:val="center"/>
            </w:pPr>
            <w:r>
              <w:rPr>
                <w:b/>
                <w:color w:val="D89D26"/>
                <w:sz w:val="13"/>
              </w:rPr>
              <w:t>▼</w:t>
            </w:r>
          </w:p>
        </w:tc>
      </w:tr>
      <w:tr w:rsidR="002333AB" w14:paraId="6EA7576B" w14:textId="77777777">
        <w:trPr>
          <w:cantSplit/>
        </w:trPr>
        <w:tc>
          <w:tcPr>
            <w:tcW w:w="5018" w:type="dxa"/>
            <w:shd w:val="clear" w:color="auto" w:fill="D89D26"/>
            <w:tcMar>
              <w:top w:w="70" w:type="dxa"/>
              <w:left w:w="90" w:type="dxa"/>
              <w:bottom w:w="70" w:type="dxa"/>
              <w:right w:w="90" w:type="dxa"/>
            </w:tcMar>
            <w:vAlign w:val="center"/>
          </w:tcPr>
          <w:p w14:paraId="1384666D"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95A0CBB" w14:textId="77777777" w:rsidR="002333AB" w:rsidRDefault="009D35B5">
            <w:pPr>
              <w:pStyle w:val="NCIEBody"/>
              <w:spacing w:after="0" w:line="240" w:lineRule="auto"/>
            </w:pPr>
            <w:r>
              <w:rPr>
                <w:color w:val="FFFFFF"/>
                <w:sz w:val="16"/>
              </w:rPr>
              <w:t>REVIEW (human evaluation, separation of duties where policy requires)</w:t>
            </w:r>
          </w:p>
        </w:tc>
      </w:tr>
      <w:tr w:rsidR="002333AB" w14:paraId="187C4B11" w14:textId="77777777">
        <w:trPr>
          <w:cantSplit/>
        </w:trPr>
        <w:tc>
          <w:tcPr>
            <w:tcW w:w="10036" w:type="dxa"/>
            <w:gridSpan w:val="2"/>
            <w:shd w:val="clear" w:color="auto" w:fill="EDF4EF"/>
            <w:tcMar>
              <w:top w:w="15" w:type="dxa"/>
              <w:left w:w="20" w:type="dxa"/>
              <w:bottom w:w="15" w:type="dxa"/>
              <w:right w:w="20" w:type="dxa"/>
            </w:tcMar>
            <w:vAlign w:val="center"/>
          </w:tcPr>
          <w:p w14:paraId="24D19CE2" w14:textId="77777777" w:rsidR="002333AB" w:rsidRDefault="009D35B5">
            <w:pPr>
              <w:pStyle w:val="NCIEBody"/>
              <w:spacing w:after="0" w:line="240" w:lineRule="auto"/>
              <w:jc w:val="center"/>
            </w:pPr>
            <w:r>
              <w:rPr>
                <w:b/>
                <w:color w:val="D89D26"/>
                <w:sz w:val="13"/>
              </w:rPr>
              <w:t>▼</w:t>
            </w:r>
          </w:p>
        </w:tc>
      </w:tr>
      <w:tr w:rsidR="002333AB" w14:paraId="635A7410" w14:textId="77777777">
        <w:trPr>
          <w:cantSplit/>
        </w:trPr>
        <w:tc>
          <w:tcPr>
            <w:tcW w:w="5018" w:type="dxa"/>
            <w:shd w:val="clear" w:color="auto" w:fill="D89D26"/>
            <w:tcMar>
              <w:top w:w="70" w:type="dxa"/>
              <w:left w:w="90" w:type="dxa"/>
              <w:bottom w:w="70" w:type="dxa"/>
              <w:right w:w="90" w:type="dxa"/>
            </w:tcMar>
            <w:vAlign w:val="center"/>
          </w:tcPr>
          <w:p w14:paraId="73589128"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7C59E66" w14:textId="77777777" w:rsidR="002333AB" w:rsidRDefault="009D35B5">
            <w:pPr>
              <w:pStyle w:val="NCIEBody"/>
              <w:spacing w:after="0" w:line="240" w:lineRule="auto"/>
            </w:pPr>
            <w:r>
              <w:rPr>
                <w:color w:val="FFFFFF"/>
                <w:sz w:val="16"/>
              </w:rPr>
              <w:t>APPROVED (applicability scope defined, Ch.19)</w:t>
            </w:r>
          </w:p>
        </w:tc>
      </w:tr>
      <w:tr w:rsidR="002333AB" w14:paraId="0A5F1C13" w14:textId="77777777">
        <w:trPr>
          <w:cantSplit/>
        </w:trPr>
        <w:tc>
          <w:tcPr>
            <w:tcW w:w="10036" w:type="dxa"/>
            <w:gridSpan w:val="2"/>
            <w:shd w:val="clear" w:color="auto" w:fill="EDF4EF"/>
            <w:tcMar>
              <w:top w:w="15" w:type="dxa"/>
              <w:left w:w="20" w:type="dxa"/>
              <w:bottom w:w="15" w:type="dxa"/>
              <w:right w:w="20" w:type="dxa"/>
            </w:tcMar>
            <w:vAlign w:val="center"/>
          </w:tcPr>
          <w:p w14:paraId="20236ED1" w14:textId="77777777" w:rsidR="002333AB" w:rsidRDefault="009D35B5">
            <w:pPr>
              <w:pStyle w:val="NCIEBody"/>
              <w:spacing w:after="0" w:line="240" w:lineRule="auto"/>
              <w:jc w:val="center"/>
            </w:pPr>
            <w:r>
              <w:rPr>
                <w:b/>
                <w:color w:val="D89D26"/>
                <w:sz w:val="13"/>
              </w:rPr>
              <w:t>▼</w:t>
            </w:r>
          </w:p>
        </w:tc>
      </w:tr>
      <w:tr w:rsidR="002333AB" w14:paraId="664E3517" w14:textId="77777777">
        <w:trPr>
          <w:cantSplit/>
        </w:trPr>
        <w:tc>
          <w:tcPr>
            <w:tcW w:w="5018" w:type="dxa"/>
            <w:shd w:val="clear" w:color="auto" w:fill="D89D26"/>
            <w:tcMar>
              <w:top w:w="70" w:type="dxa"/>
              <w:left w:w="90" w:type="dxa"/>
              <w:bottom w:w="70" w:type="dxa"/>
              <w:right w:w="90" w:type="dxa"/>
            </w:tcMar>
            <w:vAlign w:val="center"/>
          </w:tcPr>
          <w:p w14:paraId="7DC4B7B3"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EC85412" w14:textId="77777777" w:rsidR="002333AB" w:rsidRDefault="009D35B5">
            <w:pPr>
              <w:pStyle w:val="NCIEBody"/>
              <w:spacing w:after="0" w:line="240" w:lineRule="auto"/>
            </w:pPr>
            <w:r>
              <w:rPr>
                <w:color w:val="FFFFFF"/>
                <w:sz w:val="16"/>
              </w:rPr>
              <w:t>ACTIVE (in force within scope)</w:t>
            </w:r>
          </w:p>
        </w:tc>
      </w:tr>
    </w:tbl>
    <w:p w14:paraId="6157AB9D" w14:textId="77777777" w:rsidR="002333AB" w:rsidRDefault="009D35B5">
      <w:pPr>
        <w:pStyle w:val="Heading2"/>
      </w:pPr>
      <w:bookmarkStart w:id="73" w:name="_Toc239266646"/>
      <w:r>
        <w:t>18.3 Full Lifecycle State Machine</w:t>
      </w:r>
      <w:bookmarkEnd w:id="73"/>
    </w:p>
    <w:p w14:paraId="7B5F9454" w14:textId="77777777" w:rsidR="002333AB" w:rsidRDefault="009D35B5">
      <w:pPr>
        <w:pStyle w:val="NCIEFigureCaption"/>
      </w:pPr>
      <w:r>
        <w:t>Table 10. Institutional Knowledge Candidate lifecycle state machine.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2509"/>
        <w:gridCol w:w="2509"/>
        <w:gridCol w:w="2509"/>
        <w:gridCol w:w="2509"/>
      </w:tblGrid>
      <w:tr w:rsidR="002333AB" w14:paraId="3947810B" w14:textId="77777777">
        <w:trPr>
          <w:tblHeader/>
        </w:trPr>
        <w:tc>
          <w:tcPr>
            <w:tcW w:w="2509" w:type="dxa"/>
            <w:shd w:val="clear" w:color="auto" w:fill="071A14"/>
            <w:tcMar>
              <w:top w:w="70" w:type="dxa"/>
              <w:left w:w="90" w:type="dxa"/>
              <w:bottom w:w="70" w:type="dxa"/>
              <w:right w:w="90" w:type="dxa"/>
            </w:tcMar>
            <w:vAlign w:val="center"/>
          </w:tcPr>
          <w:p w14:paraId="1CCA42BE" w14:textId="77777777" w:rsidR="002333AB" w:rsidRDefault="009D35B5">
            <w:pPr>
              <w:pStyle w:val="NCIEBody"/>
              <w:spacing w:after="0" w:line="240" w:lineRule="auto"/>
              <w:jc w:val="center"/>
            </w:pPr>
            <w:r>
              <w:rPr>
                <w:b/>
                <w:color w:val="FFFFFF"/>
                <w:sz w:val="15"/>
              </w:rPr>
              <w:t>State</w:t>
            </w:r>
          </w:p>
        </w:tc>
        <w:tc>
          <w:tcPr>
            <w:tcW w:w="2509" w:type="dxa"/>
            <w:shd w:val="clear" w:color="auto" w:fill="071A14"/>
            <w:tcMar>
              <w:top w:w="70" w:type="dxa"/>
              <w:left w:w="90" w:type="dxa"/>
              <w:bottom w:w="70" w:type="dxa"/>
              <w:right w:w="90" w:type="dxa"/>
            </w:tcMar>
            <w:vAlign w:val="center"/>
          </w:tcPr>
          <w:p w14:paraId="166F3FFA" w14:textId="77777777" w:rsidR="002333AB" w:rsidRDefault="009D35B5">
            <w:pPr>
              <w:pStyle w:val="NCIEBody"/>
              <w:spacing w:after="0" w:line="240" w:lineRule="auto"/>
              <w:jc w:val="center"/>
            </w:pPr>
            <w:r>
              <w:rPr>
                <w:b/>
                <w:color w:val="FFFFFF"/>
                <w:sz w:val="15"/>
              </w:rPr>
              <w:t>Trigger</w:t>
            </w:r>
          </w:p>
        </w:tc>
        <w:tc>
          <w:tcPr>
            <w:tcW w:w="2509" w:type="dxa"/>
            <w:shd w:val="clear" w:color="auto" w:fill="071A14"/>
            <w:tcMar>
              <w:top w:w="70" w:type="dxa"/>
              <w:left w:w="90" w:type="dxa"/>
              <w:bottom w:w="70" w:type="dxa"/>
              <w:right w:w="90" w:type="dxa"/>
            </w:tcMar>
            <w:vAlign w:val="center"/>
          </w:tcPr>
          <w:p w14:paraId="44F62233" w14:textId="77777777" w:rsidR="002333AB" w:rsidRDefault="009D35B5">
            <w:pPr>
              <w:pStyle w:val="NCIEBody"/>
              <w:spacing w:after="0" w:line="240" w:lineRule="auto"/>
              <w:jc w:val="center"/>
            </w:pPr>
            <w:r>
              <w:rPr>
                <w:b/>
                <w:color w:val="FFFFFF"/>
                <w:sz w:val="15"/>
              </w:rPr>
              <w:t>Permitted Actor</w:t>
            </w:r>
          </w:p>
        </w:tc>
        <w:tc>
          <w:tcPr>
            <w:tcW w:w="2509" w:type="dxa"/>
            <w:shd w:val="clear" w:color="auto" w:fill="071A14"/>
            <w:tcMar>
              <w:top w:w="70" w:type="dxa"/>
              <w:left w:w="90" w:type="dxa"/>
              <w:bottom w:w="70" w:type="dxa"/>
              <w:right w:w="90" w:type="dxa"/>
            </w:tcMar>
            <w:vAlign w:val="center"/>
          </w:tcPr>
          <w:p w14:paraId="318AEA33" w14:textId="77777777" w:rsidR="002333AB" w:rsidRDefault="009D35B5">
            <w:pPr>
              <w:pStyle w:val="NCIEBody"/>
              <w:spacing w:after="0" w:line="240" w:lineRule="auto"/>
              <w:jc w:val="center"/>
            </w:pPr>
            <w:r>
              <w:rPr>
                <w:b/>
                <w:color w:val="FFFFFF"/>
                <w:sz w:val="15"/>
              </w:rPr>
              <w:t>Resulting State</w:t>
            </w:r>
          </w:p>
        </w:tc>
      </w:tr>
      <w:tr w:rsidR="002333AB" w14:paraId="104F2E30" w14:textId="77777777">
        <w:trPr>
          <w:cantSplit/>
        </w:trPr>
        <w:tc>
          <w:tcPr>
            <w:tcW w:w="2509" w:type="dxa"/>
            <w:shd w:val="clear" w:color="auto" w:fill="FFFFFF"/>
            <w:tcMar>
              <w:top w:w="70" w:type="dxa"/>
              <w:left w:w="90" w:type="dxa"/>
              <w:bottom w:w="70" w:type="dxa"/>
              <w:right w:w="90" w:type="dxa"/>
            </w:tcMar>
            <w:vAlign w:val="center"/>
          </w:tcPr>
          <w:p w14:paraId="072E46A9" w14:textId="77777777" w:rsidR="002333AB" w:rsidRDefault="009D35B5">
            <w:pPr>
              <w:pStyle w:val="NCIEBody"/>
              <w:spacing w:after="0" w:line="240" w:lineRule="auto"/>
            </w:pPr>
            <w:r>
              <w:rPr>
                <w:sz w:val="16"/>
              </w:rPr>
              <w:t>CANDIDATE</w:t>
            </w:r>
          </w:p>
        </w:tc>
        <w:tc>
          <w:tcPr>
            <w:tcW w:w="2509" w:type="dxa"/>
            <w:shd w:val="clear" w:color="auto" w:fill="FFFFFF"/>
            <w:tcMar>
              <w:top w:w="70" w:type="dxa"/>
              <w:left w:w="90" w:type="dxa"/>
              <w:bottom w:w="70" w:type="dxa"/>
              <w:right w:w="90" w:type="dxa"/>
            </w:tcMar>
            <w:vAlign w:val="center"/>
          </w:tcPr>
          <w:p w14:paraId="155975B3" w14:textId="77777777" w:rsidR="002333AB" w:rsidRDefault="009D35B5">
            <w:pPr>
              <w:pStyle w:val="NCIEBody"/>
              <w:spacing w:after="0" w:line="240" w:lineRule="auto"/>
            </w:pPr>
            <w:r>
              <w:rPr>
                <w:sz w:val="16"/>
              </w:rPr>
              <w:t>Proposed from Human Analyst, Collaborative Room, Investigation, Situation, Post-Incident Review, Expert Contribution or ARGUS Proposal</w:t>
            </w:r>
          </w:p>
        </w:tc>
        <w:tc>
          <w:tcPr>
            <w:tcW w:w="2509" w:type="dxa"/>
            <w:shd w:val="clear" w:color="auto" w:fill="FFFFFF"/>
            <w:tcMar>
              <w:top w:w="70" w:type="dxa"/>
              <w:left w:w="90" w:type="dxa"/>
              <w:bottom w:w="70" w:type="dxa"/>
              <w:right w:w="90" w:type="dxa"/>
            </w:tcMar>
            <w:vAlign w:val="center"/>
          </w:tcPr>
          <w:p w14:paraId="2404FF43" w14:textId="77777777" w:rsidR="002333AB" w:rsidRDefault="009D35B5">
            <w:pPr>
              <w:pStyle w:val="NCIEBody"/>
              <w:spacing w:after="0" w:line="240" w:lineRule="auto"/>
            </w:pPr>
            <w:r>
              <w:rPr>
                <w:sz w:val="16"/>
              </w:rPr>
              <w:t>Any of the above; origin remains traceable after promotion</w:t>
            </w:r>
          </w:p>
        </w:tc>
        <w:tc>
          <w:tcPr>
            <w:tcW w:w="2509" w:type="dxa"/>
            <w:shd w:val="clear" w:color="auto" w:fill="FFFFFF"/>
            <w:tcMar>
              <w:top w:w="70" w:type="dxa"/>
              <w:left w:w="90" w:type="dxa"/>
              <w:bottom w:w="70" w:type="dxa"/>
              <w:right w:w="90" w:type="dxa"/>
            </w:tcMar>
            <w:vAlign w:val="center"/>
          </w:tcPr>
          <w:p w14:paraId="6EC17FC2" w14:textId="77777777" w:rsidR="002333AB" w:rsidRDefault="009D35B5">
            <w:pPr>
              <w:pStyle w:val="NCIEBody"/>
              <w:spacing w:after="0" w:line="240" w:lineRule="auto"/>
            </w:pPr>
            <w:r>
              <w:rPr>
                <w:sz w:val="16"/>
              </w:rPr>
              <w:t>REVIEW</w:t>
            </w:r>
          </w:p>
        </w:tc>
      </w:tr>
      <w:tr w:rsidR="002333AB" w14:paraId="0B1203B1" w14:textId="77777777">
        <w:trPr>
          <w:cantSplit/>
        </w:trPr>
        <w:tc>
          <w:tcPr>
            <w:tcW w:w="2509" w:type="dxa"/>
            <w:shd w:val="clear" w:color="auto" w:fill="EDF4EF"/>
            <w:tcMar>
              <w:top w:w="70" w:type="dxa"/>
              <w:left w:w="90" w:type="dxa"/>
              <w:bottom w:w="70" w:type="dxa"/>
              <w:right w:w="90" w:type="dxa"/>
            </w:tcMar>
            <w:vAlign w:val="center"/>
          </w:tcPr>
          <w:p w14:paraId="48ABB2E4" w14:textId="77777777" w:rsidR="002333AB" w:rsidRDefault="009D35B5">
            <w:pPr>
              <w:pStyle w:val="NCIEBody"/>
              <w:spacing w:after="0" w:line="240" w:lineRule="auto"/>
            </w:pPr>
            <w:r>
              <w:rPr>
                <w:sz w:val="16"/>
              </w:rPr>
              <w:t>REVIEW</w:t>
            </w:r>
          </w:p>
        </w:tc>
        <w:tc>
          <w:tcPr>
            <w:tcW w:w="2509" w:type="dxa"/>
            <w:shd w:val="clear" w:color="auto" w:fill="EDF4EF"/>
            <w:tcMar>
              <w:top w:w="70" w:type="dxa"/>
              <w:left w:w="90" w:type="dxa"/>
              <w:bottom w:w="70" w:type="dxa"/>
              <w:right w:w="90" w:type="dxa"/>
            </w:tcMar>
            <w:vAlign w:val="center"/>
          </w:tcPr>
          <w:p w14:paraId="7DFAAB4B" w14:textId="77777777" w:rsidR="002333AB" w:rsidRDefault="009D35B5">
            <w:pPr>
              <w:pStyle w:val="NCIEBody"/>
              <w:spacing w:after="0" w:line="240" w:lineRule="auto"/>
            </w:pPr>
            <w:r>
              <w:rPr>
                <w:sz w:val="16"/>
              </w:rPr>
              <w:t>Submitted for human evaluation</w:t>
            </w:r>
          </w:p>
        </w:tc>
        <w:tc>
          <w:tcPr>
            <w:tcW w:w="2509" w:type="dxa"/>
            <w:shd w:val="clear" w:color="auto" w:fill="EDF4EF"/>
            <w:tcMar>
              <w:top w:w="70" w:type="dxa"/>
              <w:left w:w="90" w:type="dxa"/>
              <w:bottom w:w="70" w:type="dxa"/>
              <w:right w:w="90" w:type="dxa"/>
            </w:tcMar>
            <w:vAlign w:val="center"/>
          </w:tcPr>
          <w:p w14:paraId="148A4D9E" w14:textId="77777777" w:rsidR="002333AB" w:rsidRDefault="009D35B5">
            <w:pPr>
              <w:pStyle w:val="NCIEBody"/>
              <w:spacing w:after="0" w:line="240" w:lineRule="auto"/>
            </w:pPr>
            <w:r>
              <w:rPr>
                <w:sz w:val="16"/>
              </w:rPr>
              <w:t>Authorized reviewer, distinct from proposer where policy requires (Ch.20 §20.5)</w:t>
            </w:r>
          </w:p>
        </w:tc>
        <w:tc>
          <w:tcPr>
            <w:tcW w:w="2509" w:type="dxa"/>
            <w:shd w:val="clear" w:color="auto" w:fill="EDF4EF"/>
            <w:tcMar>
              <w:top w:w="70" w:type="dxa"/>
              <w:left w:w="90" w:type="dxa"/>
              <w:bottom w:w="70" w:type="dxa"/>
              <w:right w:w="90" w:type="dxa"/>
            </w:tcMar>
            <w:vAlign w:val="center"/>
          </w:tcPr>
          <w:p w14:paraId="18D05322" w14:textId="77777777" w:rsidR="002333AB" w:rsidRDefault="009D35B5">
            <w:pPr>
              <w:pStyle w:val="NCIEBody"/>
              <w:spacing w:after="0" w:line="240" w:lineRule="auto"/>
            </w:pPr>
            <w:r>
              <w:rPr>
                <w:sz w:val="16"/>
              </w:rPr>
              <w:t>APPROVED or REJECTED</w:t>
            </w:r>
          </w:p>
        </w:tc>
      </w:tr>
      <w:tr w:rsidR="002333AB" w14:paraId="4D465839" w14:textId="77777777">
        <w:trPr>
          <w:cantSplit/>
        </w:trPr>
        <w:tc>
          <w:tcPr>
            <w:tcW w:w="2509" w:type="dxa"/>
            <w:shd w:val="clear" w:color="auto" w:fill="FFFFFF"/>
            <w:tcMar>
              <w:top w:w="70" w:type="dxa"/>
              <w:left w:w="90" w:type="dxa"/>
              <w:bottom w:w="70" w:type="dxa"/>
              <w:right w:w="90" w:type="dxa"/>
            </w:tcMar>
            <w:vAlign w:val="center"/>
          </w:tcPr>
          <w:p w14:paraId="4D244397" w14:textId="77777777" w:rsidR="002333AB" w:rsidRDefault="009D35B5">
            <w:pPr>
              <w:pStyle w:val="NCIEBody"/>
              <w:spacing w:after="0" w:line="240" w:lineRule="auto"/>
            </w:pPr>
            <w:r>
              <w:rPr>
                <w:sz w:val="16"/>
              </w:rPr>
              <w:t>APPROVED</w:t>
            </w:r>
          </w:p>
        </w:tc>
        <w:tc>
          <w:tcPr>
            <w:tcW w:w="2509" w:type="dxa"/>
            <w:shd w:val="clear" w:color="auto" w:fill="FFFFFF"/>
            <w:tcMar>
              <w:top w:w="70" w:type="dxa"/>
              <w:left w:w="90" w:type="dxa"/>
              <w:bottom w:w="70" w:type="dxa"/>
              <w:right w:w="90" w:type="dxa"/>
            </w:tcMar>
            <w:vAlign w:val="center"/>
          </w:tcPr>
          <w:p w14:paraId="0341CABB" w14:textId="77777777" w:rsidR="002333AB" w:rsidRDefault="009D35B5">
            <w:pPr>
              <w:pStyle w:val="NCIEBody"/>
              <w:spacing w:after="0" w:line="240" w:lineRule="auto"/>
            </w:pPr>
            <w:r>
              <w:rPr>
                <w:sz w:val="16"/>
              </w:rPr>
              <w:t>Reviewer approves with defined applicability scope (Ch.19)</w:t>
            </w:r>
          </w:p>
        </w:tc>
        <w:tc>
          <w:tcPr>
            <w:tcW w:w="2509" w:type="dxa"/>
            <w:shd w:val="clear" w:color="auto" w:fill="FFFFFF"/>
            <w:tcMar>
              <w:top w:w="70" w:type="dxa"/>
              <w:left w:w="90" w:type="dxa"/>
              <w:bottom w:w="70" w:type="dxa"/>
              <w:right w:w="90" w:type="dxa"/>
            </w:tcMar>
            <w:vAlign w:val="center"/>
          </w:tcPr>
          <w:p w14:paraId="0E0B175E" w14:textId="77777777" w:rsidR="002333AB" w:rsidRDefault="009D35B5">
            <w:pPr>
              <w:pStyle w:val="NCIEBody"/>
              <w:spacing w:after="0" w:line="240" w:lineRule="auto"/>
            </w:pPr>
            <w:r>
              <w:rPr>
                <w:sz w:val="16"/>
              </w:rPr>
              <w:t>Authorized approver</w:t>
            </w:r>
          </w:p>
        </w:tc>
        <w:tc>
          <w:tcPr>
            <w:tcW w:w="2509" w:type="dxa"/>
            <w:shd w:val="clear" w:color="auto" w:fill="FFFFFF"/>
            <w:tcMar>
              <w:top w:w="70" w:type="dxa"/>
              <w:left w:w="90" w:type="dxa"/>
              <w:bottom w:w="70" w:type="dxa"/>
              <w:right w:w="90" w:type="dxa"/>
            </w:tcMar>
            <w:vAlign w:val="center"/>
          </w:tcPr>
          <w:p w14:paraId="5A8C23CD" w14:textId="77777777" w:rsidR="002333AB" w:rsidRDefault="009D35B5">
            <w:pPr>
              <w:pStyle w:val="NCIEBody"/>
              <w:spacing w:after="0" w:line="240" w:lineRule="auto"/>
            </w:pPr>
            <w:r>
              <w:rPr>
                <w:sz w:val="16"/>
              </w:rPr>
              <w:t>ACTIVE</w:t>
            </w:r>
          </w:p>
        </w:tc>
      </w:tr>
      <w:tr w:rsidR="002333AB" w14:paraId="71229699" w14:textId="77777777">
        <w:trPr>
          <w:cantSplit/>
        </w:trPr>
        <w:tc>
          <w:tcPr>
            <w:tcW w:w="2509" w:type="dxa"/>
            <w:shd w:val="clear" w:color="auto" w:fill="EDF4EF"/>
            <w:tcMar>
              <w:top w:w="70" w:type="dxa"/>
              <w:left w:w="90" w:type="dxa"/>
              <w:bottom w:w="70" w:type="dxa"/>
              <w:right w:w="90" w:type="dxa"/>
            </w:tcMar>
            <w:vAlign w:val="center"/>
          </w:tcPr>
          <w:p w14:paraId="1EB35A00" w14:textId="77777777" w:rsidR="002333AB" w:rsidRDefault="009D35B5">
            <w:pPr>
              <w:pStyle w:val="NCIEBody"/>
              <w:spacing w:after="0" w:line="240" w:lineRule="auto"/>
            </w:pPr>
            <w:r>
              <w:rPr>
                <w:sz w:val="16"/>
              </w:rPr>
              <w:t>ACTIVE</w:t>
            </w:r>
          </w:p>
        </w:tc>
        <w:tc>
          <w:tcPr>
            <w:tcW w:w="2509" w:type="dxa"/>
            <w:shd w:val="clear" w:color="auto" w:fill="EDF4EF"/>
            <w:tcMar>
              <w:top w:w="70" w:type="dxa"/>
              <w:left w:w="90" w:type="dxa"/>
              <w:bottom w:w="70" w:type="dxa"/>
              <w:right w:w="90" w:type="dxa"/>
            </w:tcMar>
            <w:vAlign w:val="center"/>
          </w:tcPr>
          <w:p w14:paraId="61907CED" w14:textId="77777777" w:rsidR="002333AB" w:rsidRDefault="009D35B5">
            <w:pPr>
              <w:pStyle w:val="NCIEBody"/>
              <w:spacing w:after="0" w:line="240" w:lineRule="auto"/>
            </w:pPr>
            <w:r>
              <w:rPr>
                <w:sz w:val="16"/>
              </w:rPr>
              <w:t>In force within its applicability scope</w:t>
            </w:r>
          </w:p>
        </w:tc>
        <w:tc>
          <w:tcPr>
            <w:tcW w:w="2509" w:type="dxa"/>
            <w:shd w:val="clear" w:color="auto" w:fill="EDF4EF"/>
            <w:tcMar>
              <w:top w:w="70" w:type="dxa"/>
              <w:left w:w="90" w:type="dxa"/>
              <w:bottom w:w="70" w:type="dxa"/>
              <w:right w:w="90" w:type="dxa"/>
            </w:tcMar>
            <w:vAlign w:val="center"/>
          </w:tcPr>
          <w:p w14:paraId="7F158282" w14:textId="77777777" w:rsidR="002333AB" w:rsidRDefault="009D35B5">
            <w:pPr>
              <w:pStyle w:val="NCIEBody"/>
              <w:spacing w:after="0" w:line="240" w:lineRule="auto"/>
            </w:pPr>
            <w:r>
              <w:rPr>
                <w:sz w:val="16"/>
              </w:rPr>
              <w:t>N/A (state, not action)</w:t>
            </w:r>
          </w:p>
        </w:tc>
        <w:tc>
          <w:tcPr>
            <w:tcW w:w="2509" w:type="dxa"/>
            <w:shd w:val="clear" w:color="auto" w:fill="EDF4EF"/>
            <w:tcMar>
              <w:top w:w="70" w:type="dxa"/>
              <w:left w:w="90" w:type="dxa"/>
              <w:bottom w:w="70" w:type="dxa"/>
              <w:right w:w="90" w:type="dxa"/>
            </w:tcMar>
            <w:vAlign w:val="center"/>
          </w:tcPr>
          <w:p w14:paraId="773CC370" w14:textId="77777777" w:rsidR="002333AB" w:rsidRDefault="009D35B5">
            <w:pPr>
              <w:pStyle w:val="NCIEBody"/>
              <w:spacing w:after="0" w:line="240" w:lineRule="auto"/>
            </w:pPr>
            <w:r>
              <w:rPr>
                <w:sz w:val="16"/>
              </w:rPr>
              <w:t>CHALLENGED, REVIEW_DUE, SUPERSEDED, RETRACTED or EXPIRED</w:t>
            </w:r>
          </w:p>
        </w:tc>
      </w:tr>
      <w:tr w:rsidR="002333AB" w14:paraId="11322A42" w14:textId="77777777">
        <w:trPr>
          <w:cantSplit/>
        </w:trPr>
        <w:tc>
          <w:tcPr>
            <w:tcW w:w="2509" w:type="dxa"/>
            <w:shd w:val="clear" w:color="auto" w:fill="FFFFFF"/>
            <w:tcMar>
              <w:top w:w="70" w:type="dxa"/>
              <w:left w:w="90" w:type="dxa"/>
              <w:bottom w:w="70" w:type="dxa"/>
              <w:right w:w="90" w:type="dxa"/>
            </w:tcMar>
            <w:vAlign w:val="center"/>
          </w:tcPr>
          <w:p w14:paraId="56F84F9C" w14:textId="77777777" w:rsidR="002333AB" w:rsidRDefault="009D35B5">
            <w:pPr>
              <w:pStyle w:val="NCIEBody"/>
              <w:spacing w:after="0" w:line="240" w:lineRule="auto"/>
            </w:pPr>
            <w:r>
              <w:rPr>
                <w:sz w:val="16"/>
              </w:rPr>
              <w:t>CHALLENGED</w:t>
            </w:r>
          </w:p>
        </w:tc>
        <w:tc>
          <w:tcPr>
            <w:tcW w:w="2509" w:type="dxa"/>
            <w:shd w:val="clear" w:color="auto" w:fill="FFFFFF"/>
            <w:tcMar>
              <w:top w:w="70" w:type="dxa"/>
              <w:left w:w="90" w:type="dxa"/>
              <w:bottom w:w="70" w:type="dxa"/>
              <w:right w:w="90" w:type="dxa"/>
            </w:tcMar>
            <w:vAlign w:val="center"/>
          </w:tcPr>
          <w:p w14:paraId="0F130065" w14:textId="77777777" w:rsidR="002333AB" w:rsidRDefault="009D35B5">
            <w:pPr>
              <w:pStyle w:val="NCIEBody"/>
              <w:spacing w:after="0" w:line="240" w:lineRule="auto"/>
            </w:pPr>
            <w:r>
              <w:rPr>
                <w:sz w:val="16"/>
              </w:rPr>
              <w:t>Material conflict identified (Ch.20)</w:t>
            </w:r>
          </w:p>
        </w:tc>
        <w:tc>
          <w:tcPr>
            <w:tcW w:w="2509" w:type="dxa"/>
            <w:shd w:val="clear" w:color="auto" w:fill="FFFFFF"/>
            <w:tcMar>
              <w:top w:w="70" w:type="dxa"/>
              <w:left w:w="90" w:type="dxa"/>
              <w:bottom w:w="70" w:type="dxa"/>
              <w:right w:w="90" w:type="dxa"/>
            </w:tcMar>
            <w:vAlign w:val="center"/>
          </w:tcPr>
          <w:p w14:paraId="6702EBAB" w14:textId="77777777" w:rsidR="002333AB" w:rsidRDefault="009D35B5">
            <w:pPr>
              <w:pStyle w:val="NCIEBody"/>
              <w:spacing w:after="0" w:line="240" w:lineRule="auto"/>
            </w:pPr>
            <w:r>
              <w:rPr>
                <w:sz w:val="16"/>
              </w:rPr>
              <w:t>Any authorized user/ARGUS may flag; only a human resolves</w:t>
            </w:r>
          </w:p>
        </w:tc>
        <w:tc>
          <w:tcPr>
            <w:tcW w:w="2509" w:type="dxa"/>
            <w:shd w:val="clear" w:color="auto" w:fill="FFFFFF"/>
            <w:tcMar>
              <w:top w:w="70" w:type="dxa"/>
              <w:left w:w="90" w:type="dxa"/>
              <w:bottom w:w="70" w:type="dxa"/>
              <w:right w:w="90" w:type="dxa"/>
            </w:tcMar>
            <w:vAlign w:val="center"/>
          </w:tcPr>
          <w:p w14:paraId="7617FC2C" w14:textId="77777777" w:rsidR="002333AB" w:rsidRDefault="009D35B5">
            <w:pPr>
              <w:pStyle w:val="NCIEBody"/>
              <w:spacing w:after="0" w:line="240" w:lineRule="auto"/>
            </w:pPr>
            <w:r>
              <w:rPr>
                <w:sz w:val="16"/>
              </w:rPr>
              <w:t>ACTIVE (challenge resolved) or REVIEW (re-review triggered)</w:t>
            </w:r>
          </w:p>
        </w:tc>
      </w:tr>
      <w:tr w:rsidR="002333AB" w14:paraId="4C55E0DD" w14:textId="77777777">
        <w:trPr>
          <w:cantSplit/>
        </w:trPr>
        <w:tc>
          <w:tcPr>
            <w:tcW w:w="2509" w:type="dxa"/>
            <w:shd w:val="clear" w:color="auto" w:fill="EDF4EF"/>
            <w:tcMar>
              <w:top w:w="70" w:type="dxa"/>
              <w:left w:w="90" w:type="dxa"/>
              <w:bottom w:w="70" w:type="dxa"/>
              <w:right w:w="90" w:type="dxa"/>
            </w:tcMar>
            <w:vAlign w:val="center"/>
          </w:tcPr>
          <w:p w14:paraId="4C8BECA2" w14:textId="77777777" w:rsidR="002333AB" w:rsidRDefault="009D35B5">
            <w:pPr>
              <w:pStyle w:val="NCIEBody"/>
              <w:spacing w:after="0" w:line="240" w:lineRule="auto"/>
            </w:pPr>
            <w:r>
              <w:rPr>
                <w:sz w:val="16"/>
              </w:rPr>
              <w:t>REVIEW_DUE / SUPERSEDED / RETRACTED / EXPIRED</w:t>
            </w:r>
          </w:p>
        </w:tc>
        <w:tc>
          <w:tcPr>
            <w:tcW w:w="2509" w:type="dxa"/>
            <w:shd w:val="clear" w:color="auto" w:fill="EDF4EF"/>
            <w:tcMar>
              <w:top w:w="70" w:type="dxa"/>
              <w:left w:w="90" w:type="dxa"/>
              <w:bottom w:w="70" w:type="dxa"/>
              <w:right w:w="90" w:type="dxa"/>
            </w:tcMar>
            <w:vAlign w:val="center"/>
          </w:tcPr>
          <w:p w14:paraId="2F01E7B5" w14:textId="77777777" w:rsidR="002333AB" w:rsidRDefault="009D35B5">
            <w:pPr>
              <w:pStyle w:val="NCIEBody"/>
              <w:spacing w:after="0" w:line="240" w:lineRule="auto"/>
            </w:pPr>
            <w:r>
              <w:rPr>
                <w:sz w:val="16"/>
              </w:rPr>
              <w:t>Review date reached / newer version approved / formally withdrawn / applicability period lapsed</w:t>
            </w:r>
          </w:p>
        </w:tc>
        <w:tc>
          <w:tcPr>
            <w:tcW w:w="2509" w:type="dxa"/>
            <w:shd w:val="clear" w:color="auto" w:fill="EDF4EF"/>
            <w:tcMar>
              <w:top w:w="70" w:type="dxa"/>
              <w:left w:w="90" w:type="dxa"/>
              <w:bottom w:w="70" w:type="dxa"/>
              <w:right w:w="90" w:type="dxa"/>
            </w:tcMar>
            <w:vAlign w:val="center"/>
          </w:tcPr>
          <w:p w14:paraId="7722D0F5" w14:textId="77777777" w:rsidR="002333AB" w:rsidRDefault="009D35B5">
            <w:pPr>
              <w:pStyle w:val="NCIEBody"/>
              <w:spacing w:after="0" w:line="240" w:lineRule="auto"/>
            </w:pPr>
            <w:r>
              <w:rPr>
                <w:sz w:val="16"/>
              </w:rPr>
              <w:t>Per Ch.19 policy</w:t>
            </w:r>
          </w:p>
        </w:tc>
        <w:tc>
          <w:tcPr>
            <w:tcW w:w="2509" w:type="dxa"/>
            <w:shd w:val="clear" w:color="auto" w:fill="EDF4EF"/>
            <w:tcMar>
              <w:top w:w="70" w:type="dxa"/>
              <w:left w:w="90" w:type="dxa"/>
              <w:bottom w:w="70" w:type="dxa"/>
              <w:right w:w="90" w:type="dxa"/>
            </w:tcMar>
            <w:vAlign w:val="center"/>
          </w:tcPr>
          <w:p w14:paraId="0DB74EC7" w14:textId="77777777" w:rsidR="002333AB" w:rsidRDefault="009D35B5">
            <w:pPr>
              <w:pStyle w:val="NCIEBody"/>
              <w:spacing w:after="0" w:line="240" w:lineRule="auto"/>
            </w:pPr>
            <w:r>
              <w:rPr>
                <w:sz w:val="16"/>
              </w:rPr>
              <w:t>Terminal or REVIEW, per Ch.19 §19</w:t>
            </w:r>
          </w:p>
        </w:tc>
      </w:tr>
    </w:tbl>
    <w:p w14:paraId="15A05D72" w14:textId="77777777" w:rsidR="002333AB" w:rsidRDefault="002333AB"/>
    <w:p w14:paraId="442DAC1D" w14:textId="77777777" w:rsidR="002333AB" w:rsidRDefault="009D35B5">
      <w:pPr>
        <w:pStyle w:val="Heading2"/>
      </w:pPr>
      <w:bookmarkStart w:id="74" w:name="_Toc239266647"/>
      <w:r>
        <w:t>18.4 ARGUS Role</w:t>
      </w:r>
      <w:bookmarkEnd w:id="74"/>
    </w:p>
    <w:p w14:paraId="2730BC3D" w14:textId="77777777" w:rsidR="002333AB" w:rsidRDefault="009D35B5">
      <w:pPr>
        <w:pStyle w:val="NCIEBody"/>
      </w:pPr>
      <w:r>
        <w:t>ARGUS may propose a Knowledge Candidate, organize supporting evidence, surface contradictions, and prepare review material. ARGUS does not approve — this remains true even where the candidate originated from ARGUS itself (NCIE-005 Ch.24 §24.1 restates this at the behavioral layer).</w:t>
      </w:r>
    </w:p>
    <w:p w14:paraId="13B232A0" w14:textId="77777777" w:rsidR="002333AB" w:rsidRDefault="009D35B5">
      <w:pPr>
        <w:pStyle w:val="Heading2"/>
      </w:pPr>
      <w:bookmarkStart w:id="75" w:name="_Toc239266648"/>
      <w:r>
        <w:lastRenderedPageBreak/>
        <w:t>Human Review Focus</w:t>
      </w:r>
      <w:bookmarkEnd w:id="75"/>
    </w:p>
    <w:p w14:paraId="364CDC06" w14:textId="77777777" w:rsidR="002333AB" w:rsidRDefault="009D35B5">
      <w:pPr>
        <w:pStyle w:val="ListBullet"/>
      </w:pPr>
      <w:r>
        <w:rPr>
          <w:b/>
          <w:color w:val="071A14"/>
          <w:sz w:val="18"/>
        </w:rPr>
        <w:t xml:space="preserve">[INSTITUTIONAL CONFIRMATION REQUIRED]  </w:t>
      </w:r>
      <w:r>
        <w:t>Confirm whether separation of duties between Candidate Contributor, Reviewer and Approver is institutionally required, or whether one authorized role may perform more than one step.</w:t>
      </w:r>
    </w:p>
    <w:p w14:paraId="3DA198FD" w14:textId="77777777" w:rsidR="002333AB" w:rsidRDefault="009D35B5">
      <w:pPr>
        <w:pStyle w:val="NCIETraceBlock"/>
      </w:pPr>
      <w:r>
        <w:t>Traceability: NCIE-003 Ch.22 §22.4; NCIE-005 Ch.24.</w:t>
      </w:r>
    </w:p>
    <w:p w14:paraId="7B76EE55" w14:textId="77777777" w:rsidR="002333AB" w:rsidRDefault="009D35B5">
      <w:pPr>
        <w:pStyle w:val="NCIEChapterLabel"/>
      </w:pPr>
      <w:r>
        <w:lastRenderedPageBreak/>
        <w:t>NCIE-006 — Chapter 19 Expansion</w:t>
      </w:r>
    </w:p>
    <w:p w14:paraId="1CA23D93" w14:textId="77777777" w:rsidR="002333AB" w:rsidRDefault="009D35B5">
      <w:pPr>
        <w:pStyle w:val="Heading1"/>
        <w:pBdr>
          <w:bottom w:val="single" w:sz="14" w:space="5" w:color="D89D26"/>
        </w:pBdr>
      </w:pPr>
      <w:bookmarkStart w:id="76" w:name="_Toc239266649"/>
      <w:r>
        <w:t>Institutional Knowledge Versioning, Applicability &amp; Review</w:t>
      </w:r>
      <w:bookmarkEnd w:id="76"/>
    </w:p>
    <w:p w14:paraId="1720EC46" w14:textId="77777777" w:rsidR="002333AB" w:rsidRDefault="009D35B5">
      <w:pPr>
        <w:pStyle w:val="NCIEBody"/>
      </w:pPr>
      <w:r>
        <w:rPr>
          <w:i/>
          <w:color w:val="234F29"/>
        </w:rPr>
        <w:t>Define scope, effective period, limitations, review, challenge, supersession and retraction.</w:t>
      </w:r>
    </w:p>
    <w:p w14:paraId="6514F1EC" w14:textId="77777777" w:rsidR="002333AB" w:rsidRDefault="009D35B5">
      <w:pPr>
        <w:pStyle w:val="NCIEStatusBlock"/>
        <w:pBdr>
          <w:left w:val="single" w:sz="18" w:space="8" w:color="D89D26"/>
        </w:pBdr>
        <w:shd w:val="clear" w:color="auto" w:fill="EDF4EF"/>
      </w:pPr>
      <w:r>
        <w:t>Status: IN DEVELOPMENT — FOR HUMAN REVIEW.</w:t>
      </w:r>
    </w:p>
    <w:p w14:paraId="6F91E949" w14:textId="77777777" w:rsidR="002333AB" w:rsidRDefault="009D35B5">
      <w:pPr>
        <w:pStyle w:val="NCIEUpstreamBlock"/>
      </w:pPr>
      <w:r>
        <w:rPr>
          <w:b/>
          <w:color w:val="071A14"/>
        </w:rPr>
        <w:t xml:space="preserve">Upstream: </w:t>
      </w:r>
      <w:r>
        <w:t>NCIE-003 Ch.22 §22.3 — Applicability Scope and Knowledge Version are canonical Institutional Knowledge attributes.</w:t>
      </w:r>
    </w:p>
    <w:p w14:paraId="4BAF8DB4" w14:textId="77777777" w:rsidR="002333AB" w:rsidRDefault="009D35B5">
      <w:pPr>
        <w:pStyle w:val="Heading2"/>
      </w:pPr>
      <w:bookmarkStart w:id="77" w:name="_Toc239266650"/>
      <w:r>
        <w:t>19.1 Applicability Scope</w:t>
      </w:r>
      <w:bookmarkEnd w:id="77"/>
    </w:p>
    <w:p w14:paraId="28DC19B8" w14:textId="77777777" w:rsidR="002333AB" w:rsidRDefault="009D35B5">
      <w:pPr>
        <w:pStyle w:val="NCIEBody"/>
      </w:pPr>
      <w:r>
        <w:t>Approved Institutional Knowledge identifies its applicable Domain, Operator, Geography, Technology, Time, Methodology, Situation Type, Regulatory Context or other relevant boundary. Contextual lessons are never silently universalized — if retrieved Knowledge appears used outside its approved scope, ARGUS may warn KNOWLEDGE APPLICABILITY REVIEW REQUIRED (NCIE-005 Ch.24 restates this as ARGUS behavior); it never silently extends the scope itself.</w:t>
      </w:r>
    </w:p>
    <w:p w14:paraId="1ED36DD4" w14:textId="77777777" w:rsidR="002333AB" w:rsidRDefault="009D35B5">
      <w:pPr>
        <w:pStyle w:val="Heading2"/>
      </w:pPr>
      <w:bookmarkStart w:id="78" w:name="_Toc239266651"/>
      <w:r>
        <w:t>19.2 Review-Due Behavior</w:t>
      </w:r>
      <w:bookmarkEnd w:id="78"/>
    </w:p>
    <w:p w14:paraId="30292A85" w14:textId="77777777" w:rsidR="002333AB" w:rsidRDefault="009D35B5">
      <w:pPr>
        <w:pStyle w:val="NCIEFigureCaption"/>
      </w:pPr>
      <w:r>
        <w:t>Table 11. Institutional Knowledge review and ownership-transfer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5018"/>
        <w:gridCol w:w="5018"/>
      </w:tblGrid>
      <w:tr w:rsidR="002333AB" w14:paraId="7D0FA6C8" w14:textId="77777777">
        <w:trPr>
          <w:tblHeader/>
        </w:trPr>
        <w:tc>
          <w:tcPr>
            <w:tcW w:w="5018" w:type="dxa"/>
            <w:shd w:val="clear" w:color="auto" w:fill="071A14"/>
            <w:tcMar>
              <w:top w:w="70" w:type="dxa"/>
              <w:left w:w="90" w:type="dxa"/>
              <w:bottom w:w="70" w:type="dxa"/>
              <w:right w:w="90" w:type="dxa"/>
            </w:tcMar>
            <w:vAlign w:val="center"/>
          </w:tcPr>
          <w:p w14:paraId="3650F540" w14:textId="77777777" w:rsidR="002333AB" w:rsidRDefault="009D35B5">
            <w:pPr>
              <w:pStyle w:val="NCIEBody"/>
              <w:spacing w:after="0" w:line="240" w:lineRule="auto"/>
              <w:jc w:val="center"/>
            </w:pPr>
            <w:r>
              <w:rPr>
                <w:b/>
                <w:color w:val="FFFFFF"/>
                <w:sz w:val="15"/>
              </w:rPr>
              <w:t>Situation</w:t>
            </w:r>
          </w:p>
        </w:tc>
        <w:tc>
          <w:tcPr>
            <w:tcW w:w="5018" w:type="dxa"/>
            <w:shd w:val="clear" w:color="auto" w:fill="071A14"/>
            <w:tcMar>
              <w:top w:w="70" w:type="dxa"/>
              <w:left w:w="90" w:type="dxa"/>
              <w:bottom w:w="70" w:type="dxa"/>
              <w:right w:w="90" w:type="dxa"/>
            </w:tcMar>
            <w:vAlign w:val="center"/>
          </w:tcPr>
          <w:p w14:paraId="5ADD7649" w14:textId="77777777" w:rsidR="002333AB" w:rsidRDefault="009D35B5">
            <w:pPr>
              <w:pStyle w:val="NCIEBody"/>
              <w:spacing w:after="0" w:line="240" w:lineRule="auto"/>
              <w:jc w:val="center"/>
            </w:pPr>
            <w:r>
              <w:rPr>
                <w:b/>
                <w:color w:val="FFFFFF"/>
                <w:sz w:val="15"/>
              </w:rPr>
              <w:t>Behavior</w:t>
            </w:r>
          </w:p>
        </w:tc>
      </w:tr>
      <w:tr w:rsidR="002333AB" w14:paraId="5197B102" w14:textId="77777777">
        <w:trPr>
          <w:cantSplit/>
        </w:trPr>
        <w:tc>
          <w:tcPr>
            <w:tcW w:w="5018" w:type="dxa"/>
            <w:shd w:val="clear" w:color="auto" w:fill="FFFFFF"/>
            <w:tcMar>
              <w:top w:w="70" w:type="dxa"/>
              <w:left w:w="90" w:type="dxa"/>
              <w:bottom w:w="70" w:type="dxa"/>
              <w:right w:w="90" w:type="dxa"/>
            </w:tcMar>
            <w:vAlign w:val="center"/>
          </w:tcPr>
          <w:p w14:paraId="5C7E45CF" w14:textId="77777777" w:rsidR="002333AB" w:rsidRDefault="009D35B5">
            <w:pPr>
              <w:pStyle w:val="NCIEBody"/>
              <w:spacing w:after="0" w:line="240" w:lineRule="auto"/>
            </w:pPr>
            <w:r>
              <w:rPr>
                <w:sz w:val="16"/>
              </w:rPr>
              <w:t>Review date reached</w:t>
            </w:r>
          </w:p>
        </w:tc>
        <w:tc>
          <w:tcPr>
            <w:tcW w:w="5018" w:type="dxa"/>
            <w:shd w:val="clear" w:color="auto" w:fill="FFFFFF"/>
            <w:tcMar>
              <w:top w:w="70" w:type="dxa"/>
              <w:left w:w="90" w:type="dxa"/>
              <w:bottom w:w="70" w:type="dxa"/>
              <w:right w:w="90" w:type="dxa"/>
            </w:tcMar>
            <w:vAlign w:val="center"/>
          </w:tcPr>
          <w:p w14:paraId="7348F97A" w14:textId="77777777" w:rsidR="002333AB" w:rsidRDefault="009D35B5">
            <w:pPr>
              <w:pStyle w:val="NCIEBody"/>
              <w:spacing w:after="0" w:line="240" w:lineRule="auto"/>
            </w:pPr>
            <w:r>
              <w:rPr>
                <w:sz w:val="16"/>
              </w:rPr>
              <w:t>Knowledge class/policy determines whether it remains ACTIVE — REVIEW DUE or moves to SUSPENDED PENDING REVIEW; where policy is unknown, classified INSTITUTIONAL CONFIRMATION REQUIRED, never assumed universally</w:t>
            </w:r>
          </w:p>
        </w:tc>
      </w:tr>
      <w:tr w:rsidR="002333AB" w14:paraId="50DE4D5B" w14:textId="77777777">
        <w:trPr>
          <w:cantSplit/>
        </w:trPr>
        <w:tc>
          <w:tcPr>
            <w:tcW w:w="5018" w:type="dxa"/>
            <w:shd w:val="clear" w:color="auto" w:fill="EDF4EF"/>
            <w:tcMar>
              <w:top w:w="70" w:type="dxa"/>
              <w:left w:w="90" w:type="dxa"/>
              <w:bottom w:w="70" w:type="dxa"/>
              <w:right w:w="90" w:type="dxa"/>
            </w:tcMar>
            <w:vAlign w:val="center"/>
          </w:tcPr>
          <w:p w14:paraId="436E84F3" w14:textId="77777777" w:rsidR="002333AB" w:rsidRDefault="009D35B5">
            <w:pPr>
              <w:pStyle w:val="NCIEBody"/>
              <w:spacing w:after="0" w:line="240" w:lineRule="auto"/>
            </w:pPr>
            <w:r>
              <w:rPr>
                <w:sz w:val="16"/>
              </w:rPr>
              <w:t>Ownership changes (staff departure, reorganization, role/department change)</w:t>
            </w:r>
          </w:p>
        </w:tc>
        <w:tc>
          <w:tcPr>
            <w:tcW w:w="5018" w:type="dxa"/>
            <w:shd w:val="clear" w:color="auto" w:fill="EDF4EF"/>
            <w:tcMar>
              <w:top w:w="70" w:type="dxa"/>
              <w:left w:w="90" w:type="dxa"/>
              <w:bottom w:w="70" w:type="dxa"/>
              <w:right w:w="90" w:type="dxa"/>
            </w:tcMar>
            <w:vAlign w:val="center"/>
          </w:tcPr>
          <w:p w14:paraId="01EF3559" w14:textId="77777777" w:rsidR="002333AB" w:rsidRDefault="009D35B5">
            <w:pPr>
              <w:pStyle w:val="NCIEBody"/>
              <w:spacing w:after="0" w:line="240" w:lineRule="auto"/>
            </w:pPr>
            <w:r>
              <w:rPr>
                <w:sz w:val="16"/>
              </w:rPr>
              <w:t>Original Authorship, Review, Approval and Contribution Provenance are preserved; changing the owner never rewrites history</w:t>
            </w:r>
          </w:p>
        </w:tc>
      </w:tr>
      <w:tr w:rsidR="002333AB" w14:paraId="652888FB" w14:textId="77777777">
        <w:trPr>
          <w:cantSplit/>
        </w:trPr>
        <w:tc>
          <w:tcPr>
            <w:tcW w:w="5018" w:type="dxa"/>
            <w:shd w:val="clear" w:color="auto" w:fill="FFFFFF"/>
            <w:tcMar>
              <w:top w:w="70" w:type="dxa"/>
              <w:left w:w="90" w:type="dxa"/>
              <w:bottom w:w="70" w:type="dxa"/>
              <w:right w:w="90" w:type="dxa"/>
            </w:tcMar>
            <w:vAlign w:val="center"/>
          </w:tcPr>
          <w:p w14:paraId="7B4A7479" w14:textId="77777777" w:rsidR="002333AB" w:rsidRDefault="009D35B5">
            <w:pPr>
              <w:pStyle w:val="NCIEBody"/>
              <w:spacing w:after="0" w:line="240" w:lineRule="auto"/>
            </w:pPr>
            <w:r>
              <w:rPr>
                <w:sz w:val="16"/>
              </w:rPr>
              <w:t>No accountable current owner</w:t>
            </w:r>
          </w:p>
        </w:tc>
        <w:tc>
          <w:tcPr>
            <w:tcW w:w="5018" w:type="dxa"/>
            <w:shd w:val="clear" w:color="auto" w:fill="FFFFFF"/>
            <w:tcMar>
              <w:top w:w="70" w:type="dxa"/>
              <w:left w:w="90" w:type="dxa"/>
              <w:bottom w:w="70" w:type="dxa"/>
              <w:right w:w="90" w:type="dxa"/>
            </w:tcMar>
            <w:vAlign w:val="center"/>
          </w:tcPr>
          <w:p w14:paraId="726343AF" w14:textId="77777777" w:rsidR="002333AB" w:rsidRDefault="009D35B5">
            <w:pPr>
              <w:pStyle w:val="NCIEBody"/>
              <w:spacing w:after="0" w:line="240" w:lineRule="auto"/>
            </w:pPr>
            <w:r>
              <w:rPr>
                <w:sz w:val="16"/>
              </w:rPr>
              <w:t>Enters GOVERNANCE REVIEW REQUIRED rather than remaining indefinitely ownerless</w:t>
            </w:r>
          </w:p>
        </w:tc>
      </w:tr>
    </w:tbl>
    <w:p w14:paraId="5F1C017D" w14:textId="77777777" w:rsidR="002333AB" w:rsidRDefault="002333AB"/>
    <w:p w14:paraId="5071FF5C" w14:textId="77777777" w:rsidR="002333AB" w:rsidRDefault="009D35B5">
      <w:pPr>
        <w:pStyle w:val="Heading2"/>
      </w:pPr>
      <w:bookmarkStart w:id="79" w:name="_Toc239266652"/>
      <w:r>
        <w:t>19.3 Versioning</w:t>
      </w:r>
      <w:bookmarkEnd w:id="79"/>
    </w:p>
    <w:p w14:paraId="405E5C4A" w14:textId="77777777" w:rsidR="002333AB" w:rsidRDefault="009D35B5">
      <w:pPr>
        <w:pStyle w:val="NCIEBody"/>
      </w:pPr>
      <w:r>
        <w:t>Each Knowledge Version retains its own effective period and content; retrieval of current guidance always resolves to the active version, while historical reconstruction (Ch.12) can recover which version was in force at a prior knowledge time.</w:t>
      </w:r>
    </w:p>
    <w:p w14:paraId="7F0763FD" w14:textId="77777777" w:rsidR="002333AB" w:rsidRDefault="009D35B5">
      <w:pPr>
        <w:pStyle w:val="Heading2"/>
      </w:pPr>
      <w:bookmarkStart w:id="80" w:name="_Toc239266653"/>
      <w:r>
        <w:t>Human Review Focus</w:t>
      </w:r>
      <w:bookmarkEnd w:id="80"/>
    </w:p>
    <w:p w14:paraId="5993CA55" w14:textId="77777777" w:rsidR="002333AB" w:rsidRDefault="009D35B5">
      <w:pPr>
        <w:pStyle w:val="ListBullet"/>
      </w:pPr>
      <w:r>
        <w:rPr>
          <w:b/>
          <w:color w:val="071A14"/>
          <w:sz w:val="18"/>
        </w:rPr>
        <w:t xml:space="preserve">[INSTITUTIONAL CONFIRMATION REQUIRED]  </w:t>
      </w:r>
      <w:r>
        <w:t>Confirm review-due default behavior (ACTIVE-REVIEW-DUE vs SUSPENDED) per Knowledge class where NCA policy is not otherwise specified.</w:t>
      </w:r>
    </w:p>
    <w:p w14:paraId="15C60E9A" w14:textId="77777777" w:rsidR="002333AB" w:rsidRDefault="009D35B5">
      <w:pPr>
        <w:pStyle w:val="NCIETraceBlock"/>
      </w:pPr>
      <w:r>
        <w:t>Traceability: NCIE-003 Ch.22 §22.3.</w:t>
      </w:r>
    </w:p>
    <w:p w14:paraId="6A2AD6C0" w14:textId="77777777" w:rsidR="002333AB" w:rsidRDefault="009D35B5">
      <w:pPr>
        <w:pStyle w:val="NCIEChapterLabel"/>
      </w:pPr>
      <w:r>
        <w:lastRenderedPageBreak/>
        <w:t>NCIE-006 — Chapter 20 Expansion</w:t>
      </w:r>
    </w:p>
    <w:p w14:paraId="087D756C" w14:textId="77777777" w:rsidR="002333AB" w:rsidRDefault="009D35B5">
      <w:pPr>
        <w:pStyle w:val="Heading1"/>
        <w:pBdr>
          <w:bottom w:val="single" w:sz="14" w:space="5" w:color="D89D26"/>
        </w:pBdr>
      </w:pPr>
      <w:bookmarkStart w:id="81" w:name="_Toc239266654"/>
      <w:r>
        <w:t>Knowledge Challenge, Contradiction &amp; Impact Analysis</w:t>
      </w:r>
      <w:bookmarkEnd w:id="81"/>
    </w:p>
    <w:p w14:paraId="500E5267" w14:textId="77777777" w:rsidR="002333AB" w:rsidRDefault="009D35B5">
      <w:pPr>
        <w:pStyle w:val="NCIEBody"/>
      </w:pPr>
      <w:r>
        <w:rPr>
          <w:i/>
          <w:color w:val="234F29"/>
        </w:rPr>
        <w:t>Handle conflicts between current evidence and approved knowledge through explicit review and downstream impact analysis.</w:t>
      </w:r>
    </w:p>
    <w:p w14:paraId="507C0CAA" w14:textId="77777777" w:rsidR="002333AB" w:rsidRDefault="009D35B5">
      <w:pPr>
        <w:pStyle w:val="NCIEStatusBlock"/>
        <w:pBdr>
          <w:left w:val="single" w:sz="18" w:space="8" w:color="D89D26"/>
        </w:pBdr>
        <w:shd w:val="clear" w:color="auto" w:fill="EDF4EF"/>
      </w:pPr>
      <w:r>
        <w:t>Status: IN DEVELOPMENT — FOR HUMAN REVIEW.</w:t>
      </w:r>
    </w:p>
    <w:p w14:paraId="41FEA807" w14:textId="77777777" w:rsidR="002333AB" w:rsidRDefault="009D35B5">
      <w:pPr>
        <w:pStyle w:val="NCIEUpstreamBlock"/>
      </w:pPr>
      <w:r>
        <w:rPr>
          <w:b/>
          <w:color w:val="071A14"/>
        </w:rPr>
        <w:t xml:space="preserve">Upstream: </w:t>
      </w:r>
      <w:r>
        <w:t>NCIE-005 Ch.24 — ARGUS may identify a contradiction between current Evidence and approved Knowledge; humans govern the Knowledge response.</w:t>
      </w:r>
    </w:p>
    <w:p w14:paraId="6180FF50" w14:textId="77777777" w:rsidR="002333AB" w:rsidRDefault="009D35B5">
      <w:pPr>
        <w:pStyle w:val="Heading2"/>
      </w:pPr>
      <w:bookmarkStart w:id="82" w:name="_Toc239266655"/>
      <w:r>
        <w:t>20.1 Knowledge Challenge, Supersession &amp; Retraction Lifecycle</w:t>
      </w:r>
      <w:bookmarkEnd w:id="82"/>
    </w:p>
    <w:p w14:paraId="2CCF9A0C" w14:textId="77777777" w:rsidR="002333AB" w:rsidRDefault="009D35B5">
      <w:pPr>
        <w:pStyle w:val="NCIEFigureCaption"/>
      </w:pPr>
      <w:r>
        <w:t>Figure 8. Knowledge Challenge / Supersession / Retraction lifecycle.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 process flow"/>
      </w:tblPr>
      <w:tblGrid>
        <w:gridCol w:w="5018"/>
        <w:gridCol w:w="5018"/>
      </w:tblGrid>
      <w:tr w:rsidR="002333AB" w14:paraId="21BE7C1A" w14:textId="77777777">
        <w:trPr>
          <w:cantSplit/>
        </w:trPr>
        <w:tc>
          <w:tcPr>
            <w:tcW w:w="5018" w:type="dxa"/>
            <w:shd w:val="clear" w:color="auto" w:fill="D89D26"/>
            <w:tcMar>
              <w:top w:w="70" w:type="dxa"/>
              <w:left w:w="90" w:type="dxa"/>
              <w:bottom w:w="70" w:type="dxa"/>
              <w:right w:w="90" w:type="dxa"/>
            </w:tcMar>
            <w:vAlign w:val="center"/>
          </w:tcPr>
          <w:p w14:paraId="33558D1C"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4134156" w14:textId="77777777" w:rsidR="002333AB" w:rsidRDefault="009D35B5">
            <w:pPr>
              <w:pStyle w:val="NCIEBody"/>
              <w:spacing w:after="0" w:line="240" w:lineRule="auto"/>
            </w:pPr>
            <w:r>
              <w:rPr>
                <w:color w:val="FFFFFF"/>
                <w:sz w:val="16"/>
              </w:rPr>
              <w:t>Material conflict identified between current Evidence and Approved Knowledge (human or ARGUS)</w:t>
            </w:r>
          </w:p>
        </w:tc>
      </w:tr>
      <w:tr w:rsidR="002333AB" w14:paraId="0C587299" w14:textId="77777777">
        <w:trPr>
          <w:cantSplit/>
        </w:trPr>
        <w:tc>
          <w:tcPr>
            <w:tcW w:w="10036" w:type="dxa"/>
            <w:gridSpan w:val="2"/>
            <w:shd w:val="clear" w:color="auto" w:fill="EDF4EF"/>
            <w:tcMar>
              <w:top w:w="15" w:type="dxa"/>
              <w:left w:w="20" w:type="dxa"/>
              <w:bottom w:w="15" w:type="dxa"/>
              <w:right w:w="20" w:type="dxa"/>
            </w:tcMar>
            <w:vAlign w:val="center"/>
          </w:tcPr>
          <w:p w14:paraId="23ABAEAA" w14:textId="77777777" w:rsidR="002333AB" w:rsidRDefault="009D35B5">
            <w:pPr>
              <w:pStyle w:val="NCIEBody"/>
              <w:spacing w:after="0" w:line="240" w:lineRule="auto"/>
              <w:jc w:val="center"/>
            </w:pPr>
            <w:r>
              <w:rPr>
                <w:b/>
                <w:color w:val="D89D26"/>
                <w:sz w:val="13"/>
              </w:rPr>
              <w:t>▼</w:t>
            </w:r>
          </w:p>
        </w:tc>
      </w:tr>
      <w:tr w:rsidR="002333AB" w14:paraId="5FFE4556" w14:textId="77777777">
        <w:trPr>
          <w:cantSplit/>
        </w:trPr>
        <w:tc>
          <w:tcPr>
            <w:tcW w:w="5018" w:type="dxa"/>
            <w:shd w:val="clear" w:color="auto" w:fill="D89D26"/>
            <w:tcMar>
              <w:top w:w="70" w:type="dxa"/>
              <w:left w:w="90" w:type="dxa"/>
              <w:bottom w:w="70" w:type="dxa"/>
              <w:right w:w="90" w:type="dxa"/>
            </w:tcMar>
            <w:vAlign w:val="center"/>
          </w:tcPr>
          <w:p w14:paraId="38310BF5"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CA48E92" w14:textId="77777777" w:rsidR="002333AB" w:rsidRDefault="009D35B5">
            <w:pPr>
              <w:pStyle w:val="NCIEBody"/>
              <w:spacing w:after="0" w:line="240" w:lineRule="auto"/>
            </w:pPr>
            <w:r>
              <w:rPr>
                <w:color w:val="FFFFFF"/>
                <w:sz w:val="16"/>
              </w:rPr>
              <w:t>KNOWLEDGE REVIEW REQUIRED state generated — never silently resolved by picking one side</w:t>
            </w:r>
          </w:p>
        </w:tc>
      </w:tr>
      <w:tr w:rsidR="002333AB" w14:paraId="5CBB775F" w14:textId="77777777">
        <w:trPr>
          <w:cantSplit/>
        </w:trPr>
        <w:tc>
          <w:tcPr>
            <w:tcW w:w="10036" w:type="dxa"/>
            <w:gridSpan w:val="2"/>
            <w:shd w:val="clear" w:color="auto" w:fill="EDF4EF"/>
            <w:tcMar>
              <w:top w:w="15" w:type="dxa"/>
              <w:left w:w="20" w:type="dxa"/>
              <w:bottom w:w="15" w:type="dxa"/>
              <w:right w:w="20" w:type="dxa"/>
            </w:tcMar>
            <w:vAlign w:val="center"/>
          </w:tcPr>
          <w:p w14:paraId="38B6ED54" w14:textId="77777777" w:rsidR="002333AB" w:rsidRDefault="009D35B5">
            <w:pPr>
              <w:pStyle w:val="NCIEBody"/>
              <w:spacing w:after="0" w:line="240" w:lineRule="auto"/>
              <w:jc w:val="center"/>
            </w:pPr>
            <w:r>
              <w:rPr>
                <w:b/>
                <w:color w:val="D89D26"/>
                <w:sz w:val="13"/>
              </w:rPr>
              <w:t>▼</w:t>
            </w:r>
          </w:p>
        </w:tc>
      </w:tr>
      <w:tr w:rsidR="002333AB" w14:paraId="0B9BD1B8" w14:textId="77777777">
        <w:trPr>
          <w:cantSplit/>
        </w:trPr>
        <w:tc>
          <w:tcPr>
            <w:tcW w:w="5018" w:type="dxa"/>
            <w:shd w:val="clear" w:color="auto" w:fill="D89D26"/>
            <w:tcMar>
              <w:top w:w="70" w:type="dxa"/>
              <w:left w:w="90" w:type="dxa"/>
              <w:bottom w:w="70" w:type="dxa"/>
              <w:right w:w="90" w:type="dxa"/>
            </w:tcMar>
            <w:vAlign w:val="center"/>
          </w:tcPr>
          <w:p w14:paraId="1EDF58C5"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95D4E90" w14:textId="77777777" w:rsidR="002333AB" w:rsidRDefault="009D35B5">
            <w:pPr>
              <w:pStyle w:val="NCIEBody"/>
              <w:spacing w:after="0" w:line="240" w:lineRule="auto"/>
            </w:pPr>
            <w:r>
              <w:rPr>
                <w:color w:val="FFFFFF"/>
                <w:sz w:val="16"/>
              </w:rPr>
              <w:t>Human review of the conflict</w:t>
            </w:r>
          </w:p>
        </w:tc>
      </w:tr>
      <w:tr w:rsidR="002333AB" w14:paraId="06D438B5" w14:textId="77777777">
        <w:trPr>
          <w:cantSplit/>
        </w:trPr>
        <w:tc>
          <w:tcPr>
            <w:tcW w:w="10036" w:type="dxa"/>
            <w:gridSpan w:val="2"/>
            <w:shd w:val="clear" w:color="auto" w:fill="EDF4EF"/>
            <w:tcMar>
              <w:top w:w="15" w:type="dxa"/>
              <w:left w:w="20" w:type="dxa"/>
              <w:bottom w:w="15" w:type="dxa"/>
              <w:right w:w="20" w:type="dxa"/>
            </w:tcMar>
            <w:vAlign w:val="center"/>
          </w:tcPr>
          <w:p w14:paraId="73C9266E" w14:textId="77777777" w:rsidR="002333AB" w:rsidRDefault="009D35B5">
            <w:pPr>
              <w:pStyle w:val="NCIEBody"/>
              <w:spacing w:after="0" w:line="240" w:lineRule="auto"/>
              <w:jc w:val="center"/>
            </w:pPr>
            <w:r>
              <w:rPr>
                <w:b/>
                <w:color w:val="D89D26"/>
                <w:sz w:val="13"/>
              </w:rPr>
              <w:t>▼</w:t>
            </w:r>
          </w:p>
        </w:tc>
      </w:tr>
      <w:tr w:rsidR="002333AB" w14:paraId="46F952F5" w14:textId="77777777">
        <w:trPr>
          <w:cantSplit/>
        </w:trPr>
        <w:tc>
          <w:tcPr>
            <w:tcW w:w="5018" w:type="dxa"/>
            <w:shd w:val="clear" w:color="auto" w:fill="D89D26"/>
            <w:tcMar>
              <w:top w:w="70" w:type="dxa"/>
              <w:left w:w="90" w:type="dxa"/>
              <w:bottom w:w="70" w:type="dxa"/>
              <w:right w:w="90" w:type="dxa"/>
            </w:tcMar>
            <w:vAlign w:val="center"/>
          </w:tcPr>
          <w:p w14:paraId="16903D37"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6892911" w14:textId="77777777" w:rsidR="002333AB" w:rsidRDefault="009D35B5">
            <w:pPr>
              <w:pStyle w:val="NCIEBody"/>
              <w:spacing w:after="0" w:line="240" w:lineRule="auto"/>
            </w:pPr>
            <w:r>
              <w:rPr>
                <w:color w:val="FFFFFF"/>
                <w:sz w:val="16"/>
              </w:rPr>
              <w:t>Outcome: Knowledge reaffirmed, superseded by a new version, or retracted</w:t>
            </w:r>
          </w:p>
        </w:tc>
      </w:tr>
      <w:tr w:rsidR="002333AB" w14:paraId="51163F6D" w14:textId="77777777">
        <w:trPr>
          <w:cantSplit/>
        </w:trPr>
        <w:tc>
          <w:tcPr>
            <w:tcW w:w="10036" w:type="dxa"/>
            <w:gridSpan w:val="2"/>
            <w:shd w:val="clear" w:color="auto" w:fill="EDF4EF"/>
            <w:tcMar>
              <w:top w:w="15" w:type="dxa"/>
              <w:left w:w="20" w:type="dxa"/>
              <w:bottom w:w="15" w:type="dxa"/>
              <w:right w:w="20" w:type="dxa"/>
            </w:tcMar>
            <w:vAlign w:val="center"/>
          </w:tcPr>
          <w:p w14:paraId="65F05C6A" w14:textId="77777777" w:rsidR="002333AB" w:rsidRDefault="009D35B5">
            <w:pPr>
              <w:pStyle w:val="NCIEBody"/>
              <w:spacing w:after="0" w:line="240" w:lineRule="auto"/>
              <w:jc w:val="center"/>
            </w:pPr>
            <w:r>
              <w:rPr>
                <w:b/>
                <w:color w:val="D89D26"/>
                <w:sz w:val="13"/>
              </w:rPr>
              <w:t>▼</w:t>
            </w:r>
          </w:p>
        </w:tc>
      </w:tr>
      <w:tr w:rsidR="002333AB" w14:paraId="204D0BCB" w14:textId="77777777">
        <w:trPr>
          <w:cantSplit/>
        </w:trPr>
        <w:tc>
          <w:tcPr>
            <w:tcW w:w="5018" w:type="dxa"/>
            <w:shd w:val="clear" w:color="auto" w:fill="D89D26"/>
            <w:tcMar>
              <w:top w:w="70" w:type="dxa"/>
              <w:left w:w="90" w:type="dxa"/>
              <w:bottom w:w="70" w:type="dxa"/>
              <w:right w:w="90" w:type="dxa"/>
            </w:tcMar>
            <w:vAlign w:val="center"/>
          </w:tcPr>
          <w:p w14:paraId="5D8C082C"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0225613" w14:textId="77777777" w:rsidR="002333AB" w:rsidRDefault="009D35B5">
            <w:pPr>
              <w:pStyle w:val="NCIEBody"/>
              <w:spacing w:after="0" w:line="240" w:lineRule="auto"/>
            </w:pPr>
            <w:r>
              <w:rPr>
                <w:color w:val="FFFFFF"/>
                <w:sz w:val="16"/>
              </w:rPr>
              <w:t>SUPERSEDED/RETRACTED recorded — historical traceability retained (SUPERSEDED ≠ DELETED; RETRACTED ≠ NEVER EXISTED)</w:t>
            </w:r>
          </w:p>
        </w:tc>
      </w:tr>
      <w:tr w:rsidR="002333AB" w14:paraId="55072A95" w14:textId="77777777">
        <w:trPr>
          <w:cantSplit/>
        </w:trPr>
        <w:tc>
          <w:tcPr>
            <w:tcW w:w="10036" w:type="dxa"/>
            <w:gridSpan w:val="2"/>
            <w:shd w:val="clear" w:color="auto" w:fill="EDF4EF"/>
            <w:tcMar>
              <w:top w:w="15" w:type="dxa"/>
              <w:left w:w="20" w:type="dxa"/>
              <w:bottom w:w="15" w:type="dxa"/>
              <w:right w:w="20" w:type="dxa"/>
            </w:tcMar>
            <w:vAlign w:val="center"/>
          </w:tcPr>
          <w:p w14:paraId="46CA2C02" w14:textId="77777777" w:rsidR="002333AB" w:rsidRDefault="009D35B5">
            <w:pPr>
              <w:pStyle w:val="NCIEBody"/>
              <w:spacing w:after="0" w:line="240" w:lineRule="auto"/>
              <w:jc w:val="center"/>
            </w:pPr>
            <w:r>
              <w:rPr>
                <w:b/>
                <w:color w:val="D89D26"/>
                <w:sz w:val="13"/>
              </w:rPr>
              <w:t>▼</w:t>
            </w:r>
          </w:p>
        </w:tc>
      </w:tr>
      <w:tr w:rsidR="002333AB" w14:paraId="3CBAB621" w14:textId="77777777">
        <w:trPr>
          <w:cantSplit/>
        </w:trPr>
        <w:tc>
          <w:tcPr>
            <w:tcW w:w="5018" w:type="dxa"/>
            <w:shd w:val="clear" w:color="auto" w:fill="D89D26"/>
            <w:tcMar>
              <w:top w:w="70" w:type="dxa"/>
              <w:left w:w="90" w:type="dxa"/>
              <w:bottom w:w="70" w:type="dxa"/>
              <w:right w:w="90" w:type="dxa"/>
            </w:tcMar>
            <w:vAlign w:val="center"/>
          </w:tcPr>
          <w:p w14:paraId="0EF97883" w14:textId="77777777" w:rsidR="002333AB" w:rsidRDefault="009D35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3910007" w14:textId="77777777" w:rsidR="002333AB" w:rsidRDefault="009D35B5">
            <w:pPr>
              <w:pStyle w:val="NCIEBody"/>
              <w:spacing w:after="0" w:line="240" w:lineRule="auto"/>
            </w:pPr>
            <w:r>
              <w:rPr>
                <w:color w:val="FFFFFF"/>
                <w:sz w:val="16"/>
              </w:rPr>
              <w:t>Current retrieval stops presenting superseded/retracted Knowledge as active guidance</w:t>
            </w:r>
          </w:p>
        </w:tc>
      </w:tr>
    </w:tbl>
    <w:p w14:paraId="61E9E28F" w14:textId="77777777" w:rsidR="002333AB" w:rsidRDefault="009D35B5">
      <w:pPr>
        <w:pStyle w:val="Heading2"/>
      </w:pPr>
      <w:bookmarkStart w:id="83" w:name="_Toc239266656"/>
      <w:r>
        <w:t>20.2 Retraction Impact Analysis</w:t>
      </w:r>
      <w:bookmarkEnd w:id="83"/>
    </w:p>
    <w:p w14:paraId="64A5683B" w14:textId="77777777" w:rsidR="002333AB" w:rsidRDefault="009D35B5">
      <w:pPr>
        <w:pStyle w:val="NCIEBody"/>
      </w:pPr>
      <w:r>
        <w:t>If Knowledge is retracted, active Rooms, Investigations, Situations, Briefings, Reports or Decision-Support Packages that materially relied upon it are flagged for review — historical artifacts are never silently rewritten as a result (Ch.22 formalizes the dependency-tracking mechanism this relies on).</w:t>
      </w:r>
    </w:p>
    <w:p w14:paraId="389C88EF" w14:textId="77777777" w:rsidR="002333AB" w:rsidRDefault="009D35B5">
      <w:pPr>
        <w:pStyle w:val="Heading2"/>
      </w:pPr>
      <w:bookmarkStart w:id="84" w:name="_Toc239266657"/>
      <w:r>
        <w:t>20.3 Re-Review Triggers</w:t>
      </w:r>
      <w:bookmarkEnd w:id="84"/>
    </w:p>
    <w:p w14:paraId="683E0912" w14:textId="77777777" w:rsidR="002333AB" w:rsidRDefault="009D35B5">
      <w:pPr>
        <w:pStyle w:val="NCIEBody"/>
      </w:pPr>
      <w:r>
        <w:t>Review date reached, material contradiction, underlying Rule change, definition change, methodology change, major incident, repeated challenge, or scope-expansion request may each trigger review — none of them automatically retracts Knowledge; they trigger the human review process in Ch.18 §18.2.</w:t>
      </w:r>
    </w:p>
    <w:p w14:paraId="2EEEE5FC" w14:textId="77777777" w:rsidR="002333AB" w:rsidRDefault="009D35B5">
      <w:pPr>
        <w:pStyle w:val="NCIETraceBlock"/>
      </w:pPr>
      <w:r>
        <w:t>Traceability: NCIE-005 Ch.24; NCIE-003 Ch.22.</w:t>
      </w:r>
    </w:p>
    <w:p w14:paraId="1DF9C459" w14:textId="77777777" w:rsidR="002333AB" w:rsidRDefault="009D35B5">
      <w:pPr>
        <w:pStyle w:val="NCIEChapterLabel"/>
      </w:pPr>
      <w:r>
        <w:lastRenderedPageBreak/>
        <w:t>NCIE-006 — Chapter 21 Expansion</w:t>
      </w:r>
    </w:p>
    <w:p w14:paraId="11EE4EF8" w14:textId="77777777" w:rsidR="002333AB" w:rsidRDefault="009D35B5">
      <w:pPr>
        <w:pStyle w:val="Heading1"/>
        <w:pBdr>
          <w:bottom w:val="single" w:sz="14" w:space="5" w:color="D89D26"/>
        </w:pBdr>
      </w:pPr>
      <w:bookmarkStart w:id="85" w:name="_Toc239266658"/>
      <w:r>
        <w:t>Knowledge Graph Context &amp; Memory Relationships</w:t>
      </w:r>
      <w:bookmarkEnd w:id="85"/>
    </w:p>
    <w:p w14:paraId="7E584241" w14:textId="77777777" w:rsidR="002333AB" w:rsidRDefault="009D35B5">
      <w:pPr>
        <w:pStyle w:val="NCIEBody"/>
      </w:pPr>
      <w:r>
        <w:rPr>
          <w:i/>
          <w:color w:val="234F29"/>
        </w:rPr>
        <w:t>Use canonical graph relationships for memory/knowledge without converting connectivity into fact, cause or culpability.</w:t>
      </w:r>
    </w:p>
    <w:p w14:paraId="1AF2A05E" w14:textId="77777777" w:rsidR="002333AB" w:rsidRDefault="009D35B5">
      <w:pPr>
        <w:pStyle w:val="NCIEStatusBlock"/>
        <w:pBdr>
          <w:left w:val="single" w:sz="18" w:space="8" w:color="D89D26"/>
        </w:pBdr>
        <w:shd w:val="clear" w:color="auto" w:fill="EDF4EF"/>
      </w:pPr>
      <w:r>
        <w:t>Status: IN DEVELOPMENT — FOR HUMAN REVIEW.</w:t>
      </w:r>
    </w:p>
    <w:p w14:paraId="68FEE739" w14:textId="77777777" w:rsidR="002333AB" w:rsidRDefault="009D35B5">
      <w:pPr>
        <w:pStyle w:val="NCIEUpstreamBlock"/>
      </w:pPr>
      <w:r>
        <w:rPr>
          <w:b/>
          <w:color w:val="071A14"/>
        </w:rPr>
        <w:t xml:space="preserve">Upstream: </w:t>
      </w:r>
      <w:r>
        <w:t>NCIE-003 Ch.19 §19.2 — Graph Relationship ≠ Causality is the platform-wide invariant; this chapter applies it to Memory/Knowledge relationships specifically.</w:t>
      </w:r>
    </w:p>
    <w:p w14:paraId="15F974F0" w14:textId="77777777" w:rsidR="002333AB" w:rsidRDefault="009D35B5">
      <w:pPr>
        <w:pStyle w:val="Heading2"/>
      </w:pPr>
      <w:bookmarkStart w:id="86" w:name="_Toc239266659"/>
      <w:r>
        <w:t>21.1 Memory Authority Hierarchy</w:t>
      </w:r>
      <w:bookmarkEnd w:id="86"/>
    </w:p>
    <w:p w14:paraId="1E07DF00" w14:textId="77777777" w:rsidR="002333AB" w:rsidRDefault="009D35B5">
      <w:pPr>
        <w:pStyle w:val="NCIEFigureCaption"/>
      </w:pPr>
      <w:r>
        <w:t>Figure 9. Memory Authority Hierarchy — the chain of deliberate promotion from Evidence to Institutional Knowledge.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 relationship model"/>
      </w:tblPr>
      <w:tblGrid>
        <w:gridCol w:w="3345"/>
        <w:gridCol w:w="3345"/>
        <w:gridCol w:w="3345"/>
      </w:tblGrid>
      <w:tr w:rsidR="002333AB" w14:paraId="0811D3EF" w14:textId="77777777">
        <w:trPr>
          <w:tblHeader/>
        </w:trPr>
        <w:tc>
          <w:tcPr>
            <w:tcW w:w="3345" w:type="dxa"/>
            <w:shd w:val="clear" w:color="auto" w:fill="071A14"/>
            <w:tcMar>
              <w:top w:w="70" w:type="dxa"/>
              <w:left w:w="90" w:type="dxa"/>
              <w:bottom w:w="70" w:type="dxa"/>
              <w:right w:w="90" w:type="dxa"/>
            </w:tcMar>
            <w:vAlign w:val="center"/>
          </w:tcPr>
          <w:p w14:paraId="2F02C53D" w14:textId="77777777" w:rsidR="002333AB" w:rsidRDefault="009D35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8557E85" w14:textId="77777777" w:rsidR="002333AB" w:rsidRDefault="009D35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22E36120" w14:textId="77777777" w:rsidR="002333AB" w:rsidRDefault="009D35B5">
            <w:pPr>
              <w:pStyle w:val="NCIEBody"/>
              <w:spacing w:after="0" w:line="240" w:lineRule="auto"/>
              <w:jc w:val="center"/>
            </w:pPr>
            <w:r>
              <w:rPr>
                <w:b/>
                <w:color w:val="FFFFFF"/>
                <w:sz w:val="15"/>
              </w:rPr>
              <w:t>TARGET</w:t>
            </w:r>
          </w:p>
        </w:tc>
      </w:tr>
      <w:tr w:rsidR="002333AB" w14:paraId="1588DD45" w14:textId="77777777">
        <w:trPr>
          <w:cantSplit/>
        </w:trPr>
        <w:tc>
          <w:tcPr>
            <w:tcW w:w="3345" w:type="dxa"/>
            <w:shd w:val="clear" w:color="auto" w:fill="EDF4EF"/>
            <w:tcMar>
              <w:top w:w="70" w:type="dxa"/>
              <w:left w:w="90" w:type="dxa"/>
              <w:bottom w:w="70" w:type="dxa"/>
              <w:right w:w="90" w:type="dxa"/>
            </w:tcMar>
            <w:vAlign w:val="center"/>
          </w:tcPr>
          <w:p w14:paraId="2EFC19FE" w14:textId="77777777" w:rsidR="002333AB" w:rsidRDefault="009D35B5">
            <w:pPr>
              <w:pStyle w:val="NCIEBody"/>
              <w:spacing w:after="0" w:line="240" w:lineRule="auto"/>
              <w:jc w:val="center"/>
            </w:pPr>
            <w:r>
              <w:rPr>
                <w:sz w:val="16"/>
              </w:rPr>
              <w:t>Evidence (NCIE-003 Ch.17)</w:t>
            </w:r>
          </w:p>
        </w:tc>
        <w:tc>
          <w:tcPr>
            <w:tcW w:w="3345" w:type="dxa"/>
            <w:shd w:val="clear" w:color="auto" w:fill="D89D26"/>
            <w:tcMar>
              <w:top w:w="70" w:type="dxa"/>
              <w:left w:w="90" w:type="dxa"/>
              <w:bottom w:w="70" w:type="dxa"/>
              <w:right w:w="90" w:type="dxa"/>
            </w:tcMar>
            <w:vAlign w:val="center"/>
          </w:tcPr>
          <w:p w14:paraId="187DF886" w14:textId="77777777" w:rsidR="002333AB" w:rsidRDefault="009D35B5">
            <w:pPr>
              <w:pStyle w:val="NCIEBody"/>
              <w:spacing w:after="0" w:line="240" w:lineRule="auto"/>
              <w:jc w:val="center"/>
            </w:pPr>
            <w:r>
              <w:rPr>
                <w:b/>
                <w:color w:val="071A14"/>
                <w:sz w:val="16"/>
              </w:rPr>
              <w:t>may be cited by</w:t>
            </w:r>
          </w:p>
        </w:tc>
        <w:tc>
          <w:tcPr>
            <w:tcW w:w="3345" w:type="dxa"/>
            <w:shd w:val="clear" w:color="auto" w:fill="EDF4EF"/>
            <w:tcMar>
              <w:top w:w="70" w:type="dxa"/>
              <w:left w:w="90" w:type="dxa"/>
              <w:bottom w:w="70" w:type="dxa"/>
              <w:right w:w="90" w:type="dxa"/>
            </w:tcMar>
            <w:vAlign w:val="center"/>
          </w:tcPr>
          <w:p w14:paraId="33B3D897" w14:textId="77777777" w:rsidR="002333AB" w:rsidRDefault="009D35B5">
            <w:pPr>
              <w:pStyle w:val="NCIEBody"/>
              <w:spacing w:after="0" w:line="240" w:lineRule="auto"/>
              <w:jc w:val="center"/>
            </w:pPr>
            <w:r>
              <w:rPr>
                <w:sz w:val="16"/>
              </w:rPr>
              <w:t>Memory Object</w:t>
            </w:r>
          </w:p>
        </w:tc>
      </w:tr>
      <w:tr w:rsidR="002333AB" w14:paraId="4657747C" w14:textId="77777777">
        <w:trPr>
          <w:cantSplit/>
        </w:trPr>
        <w:tc>
          <w:tcPr>
            <w:tcW w:w="3345" w:type="dxa"/>
            <w:shd w:val="clear" w:color="auto" w:fill="FFFFFF"/>
            <w:tcMar>
              <w:top w:w="70" w:type="dxa"/>
              <w:left w:w="90" w:type="dxa"/>
              <w:bottom w:w="70" w:type="dxa"/>
              <w:right w:w="90" w:type="dxa"/>
            </w:tcMar>
            <w:vAlign w:val="center"/>
          </w:tcPr>
          <w:p w14:paraId="3E9D4D53" w14:textId="77777777" w:rsidR="002333AB" w:rsidRDefault="009D35B5">
            <w:pPr>
              <w:pStyle w:val="NCIEBody"/>
              <w:spacing w:after="0" w:line="240" w:lineRule="auto"/>
              <w:jc w:val="center"/>
            </w:pPr>
            <w:r>
              <w:rPr>
                <w:sz w:val="16"/>
              </w:rPr>
              <w:t>Memory Object</w:t>
            </w:r>
          </w:p>
        </w:tc>
        <w:tc>
          <w:tcPr>
            <w:tcW w:w="3345" w:type="dxa"/>
            <w:shd w:val="clear" w:color="auto" w:fill="D89D26"/>
            <w:tcMar>
              <w:top w:w="70" w:type="dxa"/>
              <w:left w:w="90" w:type="dxa"/>
              <w:bottom w:w="70" w:type="dxa"/>
              <w:right w:w="90" w:type="dxa"/>
            </w:tcMar>
            <w:vAlign w:val="center"/>
          </w:tcPr>
          <w:p w14:paraId="33AC37E7" w14:textId="77777777" w:rsidR="002333AB" w:rsidRDefault="009D35B5">
            <w:pPr>
              <w:pStyle w:val="NCIEBody"/>
              <w:spacing w:after="0" w:line="240" w:lineRule="auto"/>
              <w:jc w:val="center"/>
            </w:pPr>
            <w:r>
              <w:rPr>
                <w:b/>
                <w:color w:val="071A14"/>
                <w:sz w:val="16"/>
              </w:rPr>
              <w:t>may be generalised into</w:t>
            </w:r>
          </w:p>
        </w:tc>
        <w:tc>
          <w:tcPr>
            <w:tcW w:w="3345" w:type="dxa"/>
            <w:shd w:val="clear" w:color="auto" w:fill="FFFFFF"/>
            <w:tcMar>
              <w:top w:w="70" w:type="dxa"/>
              <w:left w:w="90" w:type="dxa"/>
              <w:bottom w:w="70" w:type="dxa"/>
              <w:right w:w="90" w:type="dxa"/>
            </w:tcMar>
            <w:vAlign w:val="center"/>
          </w:tcPr>
          <w:p w14:paraId="70E96F15" w14:textId="77777777" w:rsidR="002333AB" w:rsidRDefault="009D35B5">
            <w:pPr>
              <w:pStyle w:val="NCIEBody"/>
              <w:spacing w:after="0" w:line="240" w:lineRule="auto"/>
              <w:jc w:val="center"/>
            </w:pPr>
            <w:r>
              <w:rPr>
                <w:sz w:val="16"/>
              </w:rPr>
              <w:t>Knowledge Candidate (Ch.18)</w:t>
            </w:r>
          </w:p>
        </w:tc>
      </w:tr>
      <w:tr w:rsidR="002333AB" w14:paraId="3F572C78" w14:textId="77777777">
        <w:trPr>
          <w:cantSplit/>
        </w:trPr>
        <w:tc>
          <w:tcPr>
            <w:tcW w:w="3345" w:type="dxa"/>
            <w:shd w:val="clear" w:color="auto" w:fill="EDF4EF"/>
            <w:tcMar>
              <w:top w:w="70" w:type="dxa"/>
              <w:left w:w="90" w:type="dxa"/>
              <w:bottom w:w="70" w:type="dxa"/>
              <w:right w:w="90" w:type="dxa"/>
            </w:tcMar>
            <w:vAlign w:val="center"/>
          </w:tcPr>
          <w:p w14:paraId="241C9CA1" w14:textId="77777777" w:rsidR="002333AB" w:rsidRDefault="009D35B5">
            <w:pPr>
              <w:pStyle w:val="NCIEBody"/>
              <w:spacing w:after="0" w:line="240" w:lineRule="auto"/>
              <w:jc w:val="center"/>
            </w:pPr>
            <w:r>
              <w:rPr>
                <w:sz w:val="16"/>
              </w:rPr>
              <w:t>Knowledge Candidate</w:t>
            </w:r>
          </w:p>
        </w:tc>
        <w:tc>
          <w:tcPr>
            <w:tcW w:w="3345" w:type="dxa"/>
            <w:shd w:val="clear" w:color="auto" w:fill="D89D26"/>
            <w:tcMar>
              <w:top w:w="70" w:type="dxa"/>
              <w:left w:w="90" w:type="dxa"/>
              <w:bottom w:w="70" w:type="dxa"/>
              <w:right w:w="90" w:type="dxa"/>
            </w:tcMar>
            <w:vAlign w:val="center"/>
          </w:tcPr>
          <w:p w14:paraId="78B18F52" w14:textId="77777777" w:rsidR="002333AB" w:rsidRDefault="009D35B5">
            <w:pPr>
              <w:pStyle w:val="NCIEBody"/>
              <w:spacing w:after="0" w:line="240" w:lineRule="auto"/>
              <w:jc w:val="center"/>
            </w:pPr>
            <w:r>
              <w:rPr>
                <w:b/>
                <w:color w:val="071A14"/>
                <w:sz w:val="16"/>
              </w:rPr>
              <w:t>requires human Review State to become</w:t>
            </w:r>
          </w:p>
        </w:tc>
        <w:tc>
          <w:tcPr>
            <w:tcW w:w="3345" w:type="dxa"/>
            <w:shd w:val="clear" w:color="auto" w:fill="EDF4EF"/>
            <w:tcMar>
              <w:top w:w="70" w:type="dxa"/>
              <w:left w:w="90" w:type="dxa"/>
              <w:bottom w:w="70" w:type="dxa"/>
              <w:right w:w="90" w:type="dxa"/>
            </w:tcMar>
            <w:vAlign w:val="center"/>
          </w:tcPr>
          <w:p w14:paraId="4ED43DE4" w14:textId="77777777" w:rsidR="002333AB" w:rsidRDefault="009D35B5">
            <w:pPr>
              <w:pStyle w:val="NCIEBody"/>
              <w:spacing w:after="0" w:line="240" w:lineRule="auto"/>
              <w:jc w:val="center"/>
            </w:pPr>
            <w:r>
              <w:rPr>
                <w:sz w:val="16"/>
              </w:rPr>
              <w:t>Approved Institutional Knowledge</w:t>
            </w:r>
          </w:p>
        </w:tc>
      </w:tr>
      <w:tr w:rsidR="002333AB" w14:paraId="12B2EE67" w14:textId="77777777">
        <w:trPr>
          <w:cantSplit/>
        </w:trPr>
        <w:tc>
          <w:tcPr>
            <w:tcW w:w="3345" w:type="dxa"/>
            <w:shd w:val="clear" w:color="auto" w:fill="FFFFFF"/>
            <w:tcMar>
              <w:top w:w="70" w:type="dxa"/>
              <w:left w:w="90" w:type="dxa"/>
              <w:bottom w:w="70" w:type="dxa"/>
              <w:right w:w="90" w:type="dxa"/>
            </w:tcMar>
            <w:vAlign w:val="center"/>
          </w:tcPr>
          <w:p w14:paraId="0E51CCDE" w14:textId="77777777" w:rsidR="002333AB" w:rsidRDefault="009D35B5">
            <w:pPr>
              <w:pStyle w:val="NCIEBody"/>
              <w:spacing w:after="0" w:line="240" w:lineRule="auto"/>
              <w:jc w:val="center"/>
            </w:pPr>
            <w:r>
              <w:rPr>
                <w:sz w:val="16"/>
              </w:rPr>
              <w:t>Approved Institutional Knowledge</w:t>
            </w:r>
          </w:p>
        </w:tc>
        <w:tc>
          <w:tcPr>
            <w:tcW w:w="3345" w:type="dxa"/>
            <w:shd w:val="clear" w:color="auto" w:fill="D89D26"/>
            <w:tcMar>
              <w:top w:w="70" w:type="dxa"/>
              <w:left w:w="90" w:type="dxa"/>
              <w:bottom w:w="70" w:type="dxa"/>
              <w:right w:w="90" w:type="dxa"/>
            </w:tcMar>
            <w:vAlign w:val="center"/>
          </w:tcPr>
          <w:p w14:paraId="732D08E2" w14:textId="77777777" w:rsidR="002333AB" w:rsidRDefault="009D35B5">
            <w:pPr>
              <w:pStyle w:val="NCIEBody"/>
              <w:spacing w:after="0" w:line="240" w:lineRule="auto"/>
              <w:jc w:val="center"/>
            </w:pPr>
            <w:r>
              <w:rPr>
                <w:b/>
                <w:color w:val="071A14"/>
                <w:sz w:val="16"/>
              </w:rPr>
              <w:t>may motivate (never directly modify)</w:t>
            </w:r>
          </w:p>
        </w:tc>
        <w:tc>
          <w:tcPr>
            <w:tcW w:w="3345" w:type="dxa"/>
            <w:shd w:val="clear" w:color="auto" w:fill="FFFFFF"/>
            <w:tcMar>
              <w:top w:w="70" w:type="dxa"/>
              <w:left w:w="90" w:type="dxa"/>
              <w:bottom w:w="70" w:type="dxa"/>
              <w:right w:w="90" w:type="dxa"/>
            </w:tcMar>
            <w:vAlign w:val="center"/>
          </w:tcPr>
          <w:p w14:paraId="21BAB4B3" w14:textId="77777777" w:rsidR="002333AB" w:rsidRDefault="009D35B5">
            <w:pPr>
              <w:pStyle w:val="NCIEBody"/>
              <w:spacing w:after="0" w:line="240" w:lineRule="auto"/>
              <w:jc w:val="center"/>
            </w:pPr>
            <w:r>
              <w:rPr>
                <w:sz w:val="16"/>
              </w:rPr>
              <w:t>Rule Change Candidate (NCIE-003 Ch.24)</w:t>
            </w:r>
          </w:p>
        </w:tc>
      </w:tr>
      <w:tr w:rsidR="002333AB" w14:paraId="620E4825" w14:textId="77777777">
        <w:trPr>
          <w:cantSplit/>
        </w:trPr>
        <w:tc>
          <w:tcPr>
            <w:tcW w:w="3345" w:type="dxa"/>
            <w:shd w:val="clear" w:color="auto" w:fill="EDF4EF"/>
            <w:tcMar>
              <w:top w:w="70" w:type="dxa"/>
              <w:left w:w="90" w:type="dxa"/>
              <w:bottom w:w="70" w:type="dxa"/>
              <w:right w:w="90" w:type="dxa"/>
            </w:tcMar>
            <w:vAlign w:val="center"/>
          </w:tcPr>
          <w:p w14:paraId="7570A1CF" w14:textId="77777777" w:rsidR="002333AB" w:rsidRDefault="009D35B5">
            <w:pPr>
              <w:pStyle w:val="NCIEBody"/>
              <w:spacing w:after="0" w:line="240" w:lineRule="auto"/>
              <w:jc w:val="center"/>
            </w:pPr>
            <w:r>
              <w:rPr>
                <w:sz w:val="16"/>
              </w:rPr>
              <w:t>Memory / Knowledge Graph edges</w:t>
            </w:r>
          </w:p>
        </w:tc>
        <w:tc>
          <w:tcPr>
            <w:tcW w:w="3345" w:type="dxa"/>
            <w:shd w:val="clear" w:color="auto" w:fill="D89D26"/>
            <w:tcMar>
              <w:top w:w="70" w:type="dxa"/>
              <w:left w:w="90" w:type="dxa"/>
              <w:bottom w:w="70" w:type="dxa"/>
              <w:right w:w="90" w:type="dxa"/>
            </w:tcMar>
            <w:vAlign w:val="center"/>
          </w:tcPr>
          <w:p w14:paraId="7CFC6B78" w14:textId="77777777" w:rsidR="002333AB" w:rsidRDefault="009D35B5">
            <w:pPr>
              <w:pStyle w:val="NCIEBody"/>
              <w:spacing w:after="0" w:line="240" w:lineRule="auto"/>
              <w:jc w:val="center"/>
            </w:pPr>
            <w:r>
              <w:rPr>
                <w:b/>
                <w:color w:val="071A14"/>
                <w:sz w:val="16"/>
              </w:rPr>
              <w:t>are correlations, never</w:t>
            </w:r>
          </w:p>
        </w:tc>
        <w:tc>
          <w:tcPr>
            <w:tcW w:w="3345" w:type="dxa"/>
            <w:shd w:val="clear" w:color="auto" w:fill="EDF4EF"/>
            <w:tcMar>
              <w:top w:w="70" w:type="dxa"/>
              <w:left w:w="90" w:type="dxa"/>
              <w:bottom w:w="70" w:type="dxa"/>
              <w:right w:w="90" w:type="dxa"/>
            </w:tcMar>
            <w:vAlign w:val="center"/>
          </w:tcPr>
          <w:p w14:paraId="7AB3E2BC" w14:textId="77777777" w:rsidR="002333AB" w:rsidRDefault="009D35B5">
            <w:pPr>
              <w:pStyle w:val="NCIEBody"/>
              <w:spacing w:after="0" w:line="240" w:lineRule="auto"/>
              <w:jc w:val="center"/>
            </w:pPr>
            <w:r>
              <w:rPr>
                <w:sz w:val="16"/>
              </w:rPr>
              <w:t>Causality or Culpability claims (NCIE-003 Ch.19 §19.2)</w:t>
            </w:r>
          </w:p>
        </w:tc>
      </w:tr>
    </w:tbl>
    <w:p w14:paraId="58F2AB67" w14:textId="77777777" w:rsidR="002333AB" w:rsidRDefault="009D35B5">
      <w:pPr>
        <w:pStyle w:val="Heading2"/>
      </w:pPr>
      <w:bookmarkStart w:id="87" w:name="_Toc239266660"/>
      <w:r>
        <w:t>21.2 Graph Authorization</w:t>
      </w:r>
      <w:bookmarkEnd w:id="87"/>
    </w:p>
    <w:p w14:paraId="70A660D6" w14:textId="77777777" w:rsidR="002333AB" w:rsidRDefault="009D35B5">
      <w:pPr>
        <w:pStyle w:val="NCIEBody"/>
      </w:pPr>
      <w:r>
        <w:t>Graph traversal authorizes Node, Edge, Connected Object and, where relevant, Topology Disclosure. A hidden node must not be inferable merely through degree count, neighbor count, path existence or graph visualization — the same authorization discipline NCIE-003 Ch.19 §19.7 requires for the Intelligence Graph applies identically to the Memory/Knowledge Graph.</w:t>
      </w:r>
    </w:p>
    <w:p w14:paraId="39DDEA74" w14:textId="77777777" w:rsidR="002333AB" w:rsidRDefault="009D35B5">
      <w:pPr>
        <w:pStyle w:val="NCIETraceBlock"/>
      </w:pPr>
      <w:r>
        <w:t>Traceability: NCIE-003 Ch.19 §19.2, §19.7.</w:t>
      </w:r>
    </w:p>
    <w:p w14:paraId="11782F99" w14:textId="77777777" w:rsidR="002333AB" w:rsidRDefault="009D35B5">
      <w:pPr>
        <w:pStyle w:val="NCIEChapterLabel"/>
      </w:pPr>
      <w:r>
        <w:lastRenderedPageBreak/>
        <w:t>NCIE-006 — Chapter 22 Expansion</w:t>
      </w:r>
    </w:p>
    <w:p w14:paraId="4AC6B0B0" w14:textId="77777777" w:rsidR="002333AB" w:rsidRDefault="009D35B5">
      <w:pPr>
        <w:pStyle w:val="Heading1"/>
        <w:pBdr>
          <w:bottom w:val="single" w:sz="14" w:space="5" w:color="D89D26"/>
        </w:pBdr>
      </w:pPr>
      <w:bookmarkStart w:id="88" w:name="_Toc239266661"/>
      <w:r>
        <w:t>Dependency Graph &amp; Downstream Impact Tracking</w:t>
      </w:r>
      <w:bookmarkEnd w:id="88"/>
    </w:p>
    <w:p w14:paraId="43751AF1" w14:textId="77777777" w:rsidR="002333AB" w:rsidRDefault="009D35B5">
      <w:pPr>
        <w:pStyle w:val="NCIEBody"/>
      </w:pPr>
      <w:r>
        <w:rPr>
          <w:i/>
          <w:color w:val="234F29"/>
        </w:rPr>
        <w:t>Track typed dependencies so corrections and invalidations expose affected downstream artifacts.</w:t>
      </w:r>
    </w:p>
    <w:p w14:paraId="7E976291" w14:textId="77777777" w:rsidR="002333AB" w:rsidRDefault="009D35B5">
      <w:pPr>
        <w:pStyle w:val="NCIEStatusBlock"/>
        <w:pBdr>
          <w:left w:val="single" w:sz="18" w:space="8" w:color="D89D26"/>
        </w:pBdr>
        <w:shd w:val="clear" w:color="auto" w:fill="EDF4EF"/>
      </w:pPr>
      <w:r>
        <w:t>Status: IN DEVELOPMENT — FOR HUMAN REVIEW.</w:t>
      </w:r>
    </w:p>
    <w:p w14:paraId="10AD5EC6" w14:textId="77777777" w:rsidR="002333AB" w:rsidRDefault="009D35B5">
      <w:pPr>
        <w:pStyle w:val="NCIEUpstreamBlock"/>
      </w:pPr>
      <w:r>
        <w:rPr>
          <w:b/>
          <w:color w:val="071A14"/>
        </w:rPr>
        <w:t xml:space="preserve">Upstream: </w:t>
      </w:r>
      <w:r>
        <w:t>NCIE-003 Ch.25 §25.4 — Correction Relationships trigger forward impact analysis via Dependency Edges; this chapter applies that mechanism to Memory/Knowledge.</w:t>
      </w:r>
    </w:p>
    <w:p w14:paraId="66197C69" w14:textId="77777777" w:rsidR="002333AB" w:rsidRDefault="009D35B5">
      <w:pPr>
        <w:pStyle w:val="Heading2"/>
      </w:pPr>
      <w:bookmarkStart w:id="89" w:name="_Toc239266662"/>
      <w:r>
        <w:t>22.1 Knowledge Graph / Dependency Relationship Architecture</w:t>
      </w:r>
      <w:bookmarkEnd w:id="89"/>
    </w:p>
    <w:p w14:paraId="7AC6C7F8" w14:textId="77777777" w:rsidR="002333AB" w:rsidRDefault="009D35B5">
      <w:pPr>
        <w:pStyle w:val="NCIEFigureCaption"/>
      </w:pPr>
      <w:r>
        <w:t>Figure 10. Knowledge Graph / Dependency Relationship Architecture — typed dependencies used for impact tracking, not causal assertion (Ch.21 §21.1 restates the authority-hierarchy view of this same graph).</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 relationship model"/>
      </w:tblPr>
      <w:tblGrid>
        <w:gridCol w:w="3345"/>
        <w:gridCol w:w="3345"/>
        <w:gridCol w:w="3345"/>
      </w:tblGrid>
      <w:tr w:rsidR="002333AB" w14:paraId="33FBE368" w14:textId="77777777">
        <w:trPr>
          <w:tblHeader/>
        </w:trPr>
        <w:tc>
          <w:tcPr>
            <w:tcW w:w="3345" w:type="dxa"/>
            <w:shd w:val="clear" w:color="auto" w:fill="071A14"/>
            <w:tcMar>
              <w:top w:w="70" w:type="dxa"/>
              <w:left w:w="90" w:type="dxa"/>
              <w:bottom w:w="70" w:type="dxa"/>
              <w:right w:w="90" w:type="dxa"/>
            </w:tcMar>
            <w:vAlign w:val="center"/>
          </w:tcPr>
          <w:p w14:paraId="36F270A7" w14:textId="77777777" w:rsidR="002333AB" w:rsidRDefault="009D35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0DD87E61" w14:textId="77777777" w:rsidR="002333AB" w:rsidRDefault="009D35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4574FC32" w14:textId="77777777" w:rsidR="002333AB" w:rsidRDefault="009D35B5">
            <w:pPr>
              <w:pStyle w:val="NCIEBody"/>
              <w:spacing w:after="0" w:line="240" w:lineRule="auto"/>
              <w:jc w:val="center"/>
            </w:pPr>
            <w:r>
              <w:rPr>
                <w:b/>
                <w:color w:val="FFFFFF"/>
                <w:sz w:val="15"/>
              </w:rPr>
              <w:t>TARGET</w:t>
            </w:r>
          </w:p>
        </w:tc>
      </w:tr>
      <w:tr w:rsidR="002333AB" w14:paraId="4D4F1F90" w14:textId="77777777">
        <w:trPr>
          <w:cantSplit/>
        </w:trPr>
        <w:tc>
          <w:tcPr>
            <w:tcW w:w="3345" w:type="dxa"/>
            <w:shd w:val="clear" w:color="auto" w:fill="EDF4EF"/>
            <w:tcMar>
              <w:top w:w="70" w:type="dxa"/>
              <w:left w:w="90" w:type="dxa"/>
              <w:bottom w:w="70" w:type="dxa"/>
              <w:right w:w="90" w:type="dxa"/>
            </w:tcMar>
            <w:vAlign w:val="center"/>
          </w:tcPr>
          <w:p w14:paraId="614FCD11" w14:textId="77777777" w:rsidR="002333AB" w:rsidRDefault="009D35B5">
            <w:pPr>
              <w:pStyle w:val="NCIEBody"/>
              <w:spacing w:after="0" w:line="240" w:lineRule="auto"/>
              <w:jc w:val="center"/>
            </w:pPr>
            <w:r>
              <w:rPr>
                <w:sz w:val="16"/>
              </w:rPr>
              <w:t>Source</w:t>
            </w:r>
          </w:p>
        </w:tc>
        <w:tc>
          <w:tcPr>
            <w:tcW w:w="3345" w:type="dxa"/>
            <w:shd w:val="clear" w:color="auto" w:fill="D89D26"/>
            <w:tcMar>
              <w:top w:w="70" w:type="dxa"/>
              <w:left w:w="90" w:type="dxa"/>
              <w:bottom w:w="70" w:type="dxa"/>
              <w:right w:w="90" w:type="dxa"/>
            </w:tcMar>
            <w:vAlign w:val="center"/>
          </w:tcPr>
          <w:p w14:paraId="4D7AFF88" w14:textId="77777777" w:rsidR="002333AB" w:rsidRDefault="009D35B5">
            <w:pPr>
              <w:pStyle w:val="NCIEBody"/>
              <w:spacing w:after="0" w:line="240" w:lineRule="auto"/>
              <w:jc w:val="center"/>
            </w:pPr>
            <w:r>
              <w:rPr>
                <w:b/>
                <w:color w:val="071A14"/>
                <w:sz w:val="16"/>
              </w:rPr>
              <w:t>supports</w:t>
            </w:r>
          </w:p>
        </w:tc>
        <w:tc>
          <w:tcPr>
            <w:tcW w:w="3345" w:type="dxa"/>
            <w:shd w:val="clear" w:color="auto" w:fill="EDF4EF"/>
            <w:tcMar>
              <w:top w:w="70" w:type="dxa"/>
              <w:left w:w="90" w:type="dxa"/>
              <w:bottom w:w="70" w:type="dxa"/>
              <w:right w:w="90" w:type="dxa"/>
            </w:tcMar>
            <w:vAlign w:val="center"/>
          </w:tcPr>
          <w:p w14:paraId="02A9F600" w14:textId="77777777" w:rsidR="002333AB" w:rsidRDefault="009D35B5">
            <w:pPr>
              <w:pStyle w:val="NCIEBody"/>
              <w:spacing w:after="0" w:line="240" w:lineRule="auto"/>
              <w:jc w:val="center"/>
            </w:pPr>
            <w:r>
              <w:rPr>
                <w:sz w:val="16"/>
              </w:rPr>
              <w:t>Evidence</w:t>
            </w:r>
          </w:p>
        </w:tc>
      </w:tr>
      <w:tr w:rsidR="002333AB" w14:paraId="06B8CF1C" w14:textId="77777777">
        <w:trPr>
          <w:cantSplit/>
        </w:trPr>
        <w:tc>
          <w:tcPr>
            <w:tcW w:w="3345" w:type="dxa"/>
            <w:shd w:val="clear" w:color="auto" w:fill="FFFFFF"/>
            <w:tcMar>
              <w:top w:w="70" w:type="dxa"/>
              <w:left w:w="90" w:type="dxa"/>
              <w:bottom w:w="70" w:type="dxa"/>
              <w:right w:w="90" w:type="dxa"/>
            </w:tcMar>
            <w:vAlign w:val="center"/>
          </w:tcPr>
          <w:p w14:paraId="6F7AAEAE" w14:textId="77777777" w:rsidR="002333AB" w:rsidRDefault="009D35B5">
            <w:pPr>
              <w:pStyle w:val="NCIEBody"/>
              <w:spacing w:after="0" w:line="240" w:lineRule="auto"/>
              <w:jc w:val="center"/>
            </w:pPr>
            <w:r>
              <w:rPr>
                <w:sz w:val="16"/>
              </w:rPr>
              <w:t>Evidence</w:t>
            </w:r>
          </w:p>
        </w:tc>
        <w:tc>
          <w:tcPr>
            <w:tcW w:w="3345" w:type="dxa"/>
            <w:shd w:val="clear" w:color="auto" w:fill="D89D26"/>
            <w:tcMar>
              <w:top w:w="70" w:type="dxa"/>
              <w:left w:w="90" w:type="dxa"/>
              <w:bottom w:w="70" w:type="dxa"/>
              <w:right w:w="90" w:type="dxa"/>
            </w:tcMar>
            <w:vAlign w:val="center"/>
          </w:tcPr>
          <w:p w14:paraId="508C321C" w14:textId="77777777" w:rsidR="002333AB" w:rsidRDefault="009D35B5">
            <w:pPr>
              <w:pStyle w:val="NCIEBody"/>
              <w:spacing w:after="0" w:line="240" w:lineRule="auto"/>
              <w:jc w:val="center"/>
            </w:pPr>
            <w:r>
              <w:rPr>
                <w:b/>
                <w:color w:val="071A14"/>
                <w:sz w:val="16"/>
              </w:rPr>
              <w:t>supports</w:t>
            </w:r>
          </w:p>
        </w:tc>
        <w:tc>
          <w:tcPr>
            <w:tcW w:w="3345" w:type="dxa"/>
            <w:shd w:val="clear" w:color="auto" w:fill="FFFFFF"/>
            <w:tcMar>
              <w:top w:w="70" w:type="dxa"/>
              <w:left w:w="90" w:type="dxa"/>
              <w:bottom w:w="70" w:type="dxa"/>
              <w:right w:w="90" w:type="dxa"/>
            </w:tcMar>
            <w:vAlign w:val="center"/>
          </w:tcPr>
          <w:p w14:paraId="2D6B4167" w14:textId="77777777" w:rsidR="002333AB" w:rsidRDefault="009D35B5">
            <w:pPr>
              <w:pStyle w:val="NCIEBody"/>
              <w:spacing w:after="0" w:line="240" w:lineRule="auto"/>
              <w:jc w:val="center"/>
            </w:pPr>
            <w:r>
              <w:rPr>
                <w:sz w:val="16"/>
              </w:rPr>
              <w:t>Memory / Hypothesis</w:t>
            </w:r>
          </w:p>
        </w:tc>
      </w:tr>
      <w:tr w:rsidR="002333AB" w14:paraId="1B08E390" w14:textId="77777777">
        <w:trPr>
          <w:cantSplit/>
        </w:trPr>
        <w:tc>
          <w:tcPr>
            <w:tcW w:w="3345" w:type="dxa"/>
            <w:shd w:val="clear" w:color="auto" w:fill="EDF4EF"/>
            <w:tcMar>
              <w:top w:w="70" w:type="dxa"/>
              <w:left w:w="90" w:type="dxa"/>
              <w:bottom w:w="70" w:type="dxa"/>
              <w:right w:w="90" w:type="dxa"/>
            </w:tcMar>
            <w:vAlign w:val="center"/>
          </w:tcPr>
          <w:p w14:paraId="7AEE0B9B" w14:textId="77777777" w:rsidR="002333AB" w:rsidRDefault="009D35B5">
            <w:pPr>
              <w:pStyle w:val="NCIEBody"/>
              <w:spacing w:after="0" w:line="240" w:lineRule="auto"/>
              <w:jc w:val="center"/>
            </w:pPr>
            <w:r>
              <w:rPr>
                <w:sz w:val="16"/>
              </w:rPr>
              <w:t>Hypothesis</w:t>
            </w:r>
          </w:p>
        </w:tc>
        <w:tc>
          <w:tcPr>
            <w:tcW w:w="3345" w:type="dxa"/>
            <w:shd w:val="clear" w:color="auto" w:fill="D89D26"/>
            <w:tcMar>
              <w:top w:w="70" w:type="dxa"/>
              <w:left w:w="90" w:type="dxa"/>
              <w:bottom w:w="70" w:type="dxa"/>
              <w:right w:w="90" w:type="dxa"/>
            </w:tcMar>
            <w:vAlign w:val="center"/>
          </w:tcPr>
          <w:p w14:paraId="1940407B" w14:textId="77777777" w:rsidR="002333AB" w:rsidRDefault="009D35B5">
            <w:pPr>
              <w:pStyle w:val="NCIEBody"/>
              <w:spacing w:after="0" w:line="240" w:lineRule="auto"/>
              <w:jc w:val="center"/>
            </w:pPr>
            <w:r>
              <w:rPr>
                <w:b/>
                <w:color w:val="071A14"/>
                <w:sz w:val="16"/>
              </w:rPr>
              <w:t>may inform (never automatically becomes)</w:t>
            </w:r>
          </w:p>
        </w:tc>
        <w:tc>
          <w:tcPr>
            <w:tcW w:w="3345" w:type="dxa"/>
            <w:shd w:val="clear" w:color="auto" w:fill="EDF4EF"/>
            <w:tcMar>
              <w:top w:w="70" w:type="dxa"/>
              <w:left w:w="90" w:type="dxa"/>
              <w:bottom w:w="70" w:type="dxa"/>
              <w:right w:w="90" w:type="dxa"/>
            </w:tcMar>
            <w:vAlign w:val="center"/>
          </w:tcPr>
          <w:p w14:paraId="50F67C3C" w14:textId="77777777" w:rsidR="002333AB" w:rsidRDefault="009D35B5">
            <w:pPr>
              <w:pStyle w:val="NCIEBody"/>
              <w:spacing w:after="0" w:line="240" w:lineRule="auto"/>
              <w:jc w:val="center"/>
            </w:pPr>
            <w:r>
              <w:rPr>
                <w:sz w:val="16"/>
              </w:rPr>
              <w:t>Finding</w:t>
            </w:r>
          </w:p>
        </w:tc>
      </w:tr>
      <w:tr w:rsidR="002333AB" w14:paraId="4D6BE467" w14:textId="77777777">
        <w:trPr>
          <w:cantSplit/>
        </w:trPr>
        <w:tc>
          <w:tcPr>
            <w:tcW w:w="3345" w:type="dxa"/>
            <w:shd w:val="clear" w:color="auto" w:fill="FFFFFF"/>
            <w:tcMar>
              <w:top w:w="70" w:type="dxa"/>
              <w:left w:w="90" w:type="dxa"/>
              <w:bottom w:w="70" w:type="dxa"/>
              <w:right w:w="90" w:type="dxa"/>
            </w:tcMar>
            <w:vAlign w:val="center"/>
          </w:tcPr>
          <w:p w14:paraId="3F0ED604" w14:textId="77777777" w:rsidR="002333AB" w:rsidRDefault="009D35B5">
            <w:pPr>
              <w:pStyle w:val="NCIEBody"/>
              <w:spacing w:after="0" w:line="240" w:lineRule="auto"/>
              <w:jc w:val="center"/>
            </w:pPr>
            <w:r>
              <w:rPr>
                <w:sz w:val="16"/>
              </w:rPr>
              <w:t>Finding</w:t>
            </w:r>
          </w:p>
        </w:tc>
        <w:tc>
          <w:tcPr>
            <w:tcW w:w="3345" w:type="dxa"/>
            <w:shd w:val="clear" w:color="auto" w:fill="D89D26"/>
            <w:tcMar>
              <w:top w:w="70" w:type="dxa"/>
              <w:left w:w="90" w:type="dxa"/>
              <w:bottom w:w="70" w:type="dxa"/>
              <w:right w:w="90" w:type="dxa"/>
            </w:tcMar>
            <w:vAlign w:val="center"/>
          </w:tcPr>
          <w:p w14:paraId="373534F7" w14:textId="77777777" w:rsidR="002333AB" w:rsidRDefault="009D35B5">
            <w:pPr>
              <w:pStyle w:val="NCIEBody"/>
              <w:spacing w:after="0" w:line="240" w:lineRule="auto"/>
              <w:jc w:val="center"/>
            </w:pPr>
            <w:r>
              <w:rPr>
                <w:b/>
                <w:color w:val="071A14"/>
                <w:sz w:val="16"/>
              </w:rPr>
              <w:t>supports</w:t>
            </w:r>
          </w:p>
        </w:tc>
        <w:tc>
          <w:tcPr>
            <w:tcW w:w="3345" w:type="dxa"/>
            <w:shd w:val="clear" w:color="auto" w:fill="FFFFFF"/>
            <w:tcMar>
              <w:top w:w="70" w:type="dxa"/>
              <w:left w:w="90" w:type="dxa"/>
              <w:bottom w:w="70" w:type="dxa"/>
              <w:right w:w="90" w:type="dxa"/>
            </w:tcMar>
            <w:vAlign w:val="center"/>
          </w:tcPr>
          <w:p w14:paraId="0F3DB596" w14:textId="77777777" w:rsidR="002333AB" w:rsidRDefault="009D35B5">
            <w:pPr>
              <w:pStyle w:val="NCIEBody"/>
              <w:spacing w:after="0" w:line="240" w:lineRule="auto"/>
              <w:jc w:val="center"/>
            </w:pPr>
            <w:r>
              <w:rPr>
                <w:sz w:val="16"/>
              </w:rPr>
              <w:t>Decision</w:t>
            </w:r>
          </w:p>
        </w:tc>
      </w:tr>
      <w:tr w:rsidR="002333AB" w14:paraId="37019024" w14:textId="77777777">
        <w:trPr>
          <w:cantSplit/>
        </w:trPr>
        <w:tc>
          <w:tcPr>
            <w:tcW w:w="3345" w:type="dxa"/>
            <w:shd w:val="clear" w:color="auto" w:fill="EDF4EF"/>
            <w:tcMar>
              <w:top w:w="70" w:type="dxa"/>
              <w:left w:w="90" w:type="dxa"/>
              <w:bottom w:w="70" w:type="dxa"/>
              <w:right w:w="90" w:type="dxa"/>
            </w:tcMar>
            <w:vAlign w:val="center"/>
          </w:tcPr>
          <w:p w14:paraId="3F262400" w14:textId="77777777" w:rsidR="002333AB" w:rsidRDefault="009D35B5">
            <w:pPr>
              <w:pStyle w:val="NCIEBody"/>
              <w:spacing w:after="0" w:line="240" w:lineRule="auto"/>
              <w:jc w:val="center"/>
            </w:pPr>
            <w:r>
              <w:rPr>
                <w:sz w:val="16"/>
              </w:rPr>
              <w:t>Decision / Memory</w:t>
            </w:r>
          </w:p>
        </w:tc>
        <w:tc>
          <w:tcPr>
            <w:tcW w:w="3345" w:type="dxa"/>
            <w:shd w:val="clear" w:color="auto" w:fill="D89D26"/>
            <w:tcMar>
              <w:top w:w="70" w:type="dxa"/>
              <w:left w:w="90" w:type="dxa"/>
              <w:bottom w:w="70" w:type="dxa"/>
              <w:right w:w="90" w:type="dxa"/>
            </w:tcMar>
            <w:vAlign w:val="center"/>
          </w:tcPr>
          <w:p w14:paraId="353FF303" w14:textId="77777777" w:rsidR="002333AB" w:rsidRDefault="009D35B5">
            <w:pPr>
              <w:pStyle w:val="NCIEBody"/>
              <w:spacing w:after="0" w:line="240" w:lineRule="auto"/>
              <w:jc w:val="center"/>
            </w:pPr>
            <w:r>
              <w:rPr>
                <w:b/>
                <w:color w:val="071A14"/>
                <w:sz w:val="16"/>
              </w:rPr>
              <w:t>may generalise to</w:t>
            </w:r>
          </w:p>
        </w:tc>
        <w:tc>
          <w:tcPr>
            <w:tcW w:w="3345" w:type="dxa"/>
            <w:shd w:val="clear" w:color="auto" w:fill="EDF4EF"/>
            <w:tcMar>
              <w:top w:w="70" w:type="dxa"/>
              <w:left w:w="90" w:type="dxa"/>
              <w:bottom w:w="70" w:type="dxa"/>
              <w:right w:w="90" w:type="dxa"/>
            </w:tcMar>
            <w:vAlign w:val="center"/>
          </w:tcPr>
          <w:p w14:paraId="715A79DA" w14:textId="77777777" w:rsidR="002333AB" w:rsidRDefault="009D35B5">
            <w:pPr>
              <w:pStyle w:val="NCIEBody"/>
              <w:spacing w:after="0" w:line="240" w:lineRule="auto"/>
              <w:jc w:val="center"/>
            </w:pPr>
            <w:r>
              <w:rPr>
                <w:sz w:val="16"/>
              </w:rPr>
              <w:t>Institutional Knowledge</w:t>
            </w:r>
          </w:p>
        </w:tc>
      </w:tr>
      <w:tr w:rsidR="002333AB" w14:paraId="68335D4D" w14:textId="77777777">
        <w:trPr>
          <w:cantSplit/>
        </w:trPr>
        <w:tc>
          <w:tcPr>
            <w:tcW w:w="3345" w:type="dxa"/>
            <w:shd w:val="clear" w:color="auto" w:fill="FFFFFF"/>
            <w:tcMar>
              <w:top w:w="70" w:type="dxa"/>
              <w:left w:w="90" w:type="dxa"/>
              <w:bottom w:w="70" w:type="dxa"/>
              <w:right w:w="90" w:type="dxa"/>
            </w:tcMar>
            <w:vAlign w:val="center"/>
          </w:tcPr>
          <w:p w14:paraId="520376F0" w14:textId="77777777" w:rsidR="002333AB" w:rsidRDefault="009D35B5">
            <w:pPr>
              <w:pStyle w:val="NCIEBody"/>
              <w:spacing w:after="0" w:line="240" w:lineRule="auto"/>
              <w:jc w:val="center"/>
            </w:pPr>
            <w:r>
              <w:rPr>
                <w:sz w:val="16"/>
              </w:rPr>
              <w:t>Institutional Knowledge / Decision</w:t>
            </w:r>
          </w:p>
        </w:tc>
        <w:tc>
          <w:tcPr>
            <w:tcW w:w="3345" w:type="dxa"/>
            <w:shd w:val="clear" w:color="auto" w:fill="D89D26"/>
            <w:tcMar>
              <w:top w:w="70" w:type="dxa"/>
              <w:left w:w="90" w:type="dxa"/>
              <w:bottom w:w="70" w:type="dxa"/>
              <w:right w:w="90" w:type="dxa"/>
            </w:tcMar>
            <w:vAlign w:val="center"/>
          </w:tcPr>
          <w:p w14:paraId="69F6C86D" w14:textId="77777777" w:rsidR="002333AB" w:rsidRDefault="009D35B5">
            <w:pPr>
              <w:pStyle w:val="NCIEBody"/>
              <w:spacing w:after="0" w:line="240" w:lineRule="auto"/>
              <w:jc w:val="center"/>
            </w:pPr>
            <w:r>
              <w:rPr>
                <w:b/>
                <w:color w:val="071A14"/>
                <w:sz w:val="16"/>
              </w:rPr>
              <w:t>may be cited by</w:t>
            </w:r>
          </w:p>
        </w:tc>
        <w:tc>
          <w:tcPr>
            <w:tcW w:w="3345" w:type="dxa"/>
            <w:shd w:val="clear" w:color="auto" w:fill="FFFFFF"/>
            <w:tcMar>
              <w:top w:w="70" w:type="dxa"/>
              <w:left w:w="90" w:type="dxa"/>
              <w:bottom w:w="70" w:type="dxa"/>
              <w:right w:w="90" w:type="dxa"/>
            </w:tcMar>
            <w:vAlign w:val="center"/>
          </w:tcPr>
          <w:p w14:paraId="3B73E560" w14:textId="77777777" w:rsidR="002333AB" w:rsidRDefault="009D35B5">
            <w:pPr>
              <w:pStyle w:val="NCIEBody"/>
              <w:spacing w:after="0" w:line="240" w:lineRule="auto"/>
              <w:jc w:val="center"/>
            </w:pPr>
            <w:r>
              <w:rPr>
                <w:sz w:val="16"/>
              </w:rPr>
              <w:t>Report / Briefing</w:t>
            </w:r>
          </w:p>
        </w:tc>
      </w:tr>
    </w:tbl>
    <w:p w14:paraId="158F537A" w14:textId="77777777" w:rsidR="002333AB" w:rsidRDefault="009D35B5">
      <w:pPr>
        <w:pStyle w:val="Heading2"/>
      </w:pPr>
      <w:bookmarkStart w:id="90" w:name="_Toc239266663"/>
      <w:r>
        <w:t>22.2 Typed Dependencies and Impact Analysis</w:t>
      </w:r>
      <w:bookmarkEnd w:id="90"/>
    </w:p>
    <w:p w14:paraId="36823681" w14:textId="77777777" w:rsidR="002333AB" w:rsidRDefault="009D35B5">
      <w:pPr>
        <w:pStyle w:val="NCIEBody"/>
      </w:pPr>
      <w:r>
        <w:t>If upstream Evidence changes, dependent objects identified via §22.1's typed edges are flagged for review — this never automatically reverses a human Decision (NCIE-003 Ch.25 §25.4's Impact-Review State pattern applies identically here).</w:t>
      </w:r>
    </w:p>
    <w:p w14:paraId="3C71BBC5" w14:textId="77777777" w:rsidR="002333AB" w:rsidRDefault="009D35B5">
      <w:pPr>
        <w:pStyle w:val="Heading2"/>
      </w:pPr>
      <w:bookmarkStart w:id="91" w:name="_Toc239266664"/>
      <w:r>
        <w:t>22.3 Pending-Output Invalidation</w:t>
      </w:r>
      <w:bookmarkEnd w:id="91"/>
    </w:p>
    <w:p w14:paraId="723D444A" w14:textId="77777777" w:rsidR="002333AB" w:rsidRDefault="009D35B5">
      <w:pPr>
        <w:pStyle w:val="NCIEBody"/>
      </w:pPr>
      <w:r>
        <w:t>If ARGUS has generated a draft briefing or analytical artifact from information subsequently invalidated before human approval, the artifact is flagged SOURCE STATE CHANGED — REVIEW REQUIRED rather than silently remaining apparently current.</w:t>
      </w:r>
    </w:p>
    <w:p w14:paraId="3371AEEA" w14:textId="77777777" w:rsidR="002333AB" w:rsidRDefault="009D35B5">
      <w:pPr>
        <w:pStyle w:val="NCIETraceBlock"/>
      </w:pPr>
      <w:r>
        <w:t>Traceability: NCIE-003 Ch.25 §25.4.</w:t>
      </w:r>
    </w:p>
    <w:p w14:paraId="2B500D5E" w14:textId="77777777" w:rsidR="002333AB" w:rsidRDefault="009D35B5">
      <w:pPr>
        <w:pStyle w:val="NCIEChapterLabel"/>
      </w:pPr>
      <w:r>
        <w:lastRenderedPageBreak/>
        <w:t>NCIE-006 — Chapter 23 Expansion</w:t>
      </w:r>
    </w:p>
    <w:p w14:paraId="391D9821" w14:textId="77777777" w:rsidR="002333AB" w:rsidRDefault="009D35B5">
      <w:pPr>
        <w:pStyle w:val="Heading1"/>
        <w:pBdr>
          <w:bottom w:val="single" w:sz="14" w:space="5" w:color="D89D26"/>
        </w:pBdr>
      </w:pPr>
      <w:bookmarkStart w:id="92" w:name="_Toc239266665"/>
      <w:r>
        <w:t>Memory Search, Retrieval Modes &amp; Ranking</w:t>
      </w:r>
      <w:bookmarkEnd w:id="92"/>
    </w:p>
    <w:p w14:paraId="3F6200AE" w14:textId="77777777" w:rsidR="002333AB" w:rsidRDefault="009D35B5">
      <w:pPr>
        <w:pStyle w:val="NCIEBody"/>
      </w:pPr>
      <w:r>
        <w:rPr>
          <w:i/>
          <w:color w:val="234F29"/>
        </w:rPr>
        <w:t>Define Current, Historical and Decision-Time search with authority- and applicability-aware ranking.</w:t>
      </w:r>
    </w:p>
    <w:p w14:paraId="2DC0F31F" w14:textId="77777777" w:rsidR="002333AB" w:rsidRDefault="009D35B5">
      <w:pPr>
        <w:pStyle w:val="NCIEStatusBlock"/>
        <w:pBdr>
          <w:left w:val="single" w:sz="18" w:space="8" w:color="D89D26"/>
        </w:pBdr>
        <w:shd w:val="clear" w:color="auto" w:fill="EDF4EF"/>
      </w:pPr>
      <w:r>
        <w:t>Status: IN DEVELOPMENT — FOR HUMAN REVIEW.</w:t>
      </w:r>
    </w:p>
    <w:p w14:paraId="5E3BB2EB" w14:textId="77777777" w:rsidR="002333AB" w:rsidRDefault="009D35B5">
      <w:pPr>
        <w:pStyle w:val="NCIEUpstreamBlock"/>
      </w:pPr>
      <w:r>
        <w:rPr>
          <w:b/>
          <w:color w:val="071A14"/>
        </w:rPr>
        <w:t xml:space="preserve">Upstream: </w:t>
      </w:r>
      <w:r>
        <w:t>NCIE-003 Ch.4 §4.89-4.93 — Search enforces authorization before returning results, including facets, snippets, autocomplete and semantic matches.</w:t>
      </w:r>
    </w:p>
    <w:p w14:paraId="334BC63A" w14:textId="77777777" w:rsidR="002333AB" w:rsidRDefault="009D35B5">
      <w:pPr>
        <w:pStyle w:val="Heading2"/>
      </w:pPr>
      <w:bookmarkStart w:id="93" w:name="_Toc239266666"/>
      <w:r>
        <w:t>23.1 Search &amp; Retrieval Architecture</w:t>
      </w:r>
      <w:bookmarkEnd w:id="93"/>
    </w:p>
    <w:p w14:paraId="7D006546" w14:textId="77777777" w:rsidR="002333AB" w:rsidRDefault="009D35B5">
      <w:pPr>
        <w:pStyle w:val="NCIEFigureCaption"/>
      </w:pPr>
      <w:r>
        <w:t>Figure 11. Memory Search &amp; Retrieval Architecture — mode-differentiated, authorization-filtered throughout.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 process flow"/>
      </w:tblPr>
      <w:tblGrid>
        <w:gridCol w:w="5018"/>
        <w:gridCol w:w="5018"/>
      </w:tblGrid>
      <w:tr w:rsidR="002333AB" w14:paraId="59968B06" w14:textId="77777777">
        <w:trPr>
          <w:cantSplit/>
        </w:trPr>
        <w:tc>
          <w:tcPr>
            <w:tcW w:w="5018" w:type="dxa"/>
            <w:shd w:val="clear" w:color="auto" w:fill="D89D26"/>
            <w:tcMar>
              <w:top w:w="70" w:type="dxa"/>
              <w:left w:w="90" w:type="dxa"/>
              <w:bottom w:w="70" w:type="dxa"/>
              <w:right w:w="90" w:type="dxa"/>
            </w:tcMar>
            <w:vAlign w:val="center"/>
          </w:tcPr>
          <w:p w14:paraId="133A3634"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B3E2176" w14:textId="77777777" w:rsidR="002333AB" w:rsidRDefault="009D35B5">
            <w:pPr>
              <w:pStyle w:val="NCIEBody"/>
              <w:spacing w:after="0" w:line="240" w:lineRule="auto"/>
            </w:pPr>
            <w:r>
              <w:rPr>
                <w:color w:val="FFFFFF"/>
                <w:sz w:val="16"/>
              </w:rPr>
              <w:t>Search Request (Current / Historical / Decision-Time mode)</w:t>
            </w:r>
          </w:p>
        </w:tc>
      </w:tr>
      <w:tr w:rsidR="002333AB" w14:paraId="2E4C873A" w14:textId="77777777">
        <w:trPr>
          <w:cantSplit/>
        </w:trPr>
        <w:tc>
          <w:tcPr>
            <w:tcW w:w="10036" w:type="dxa"/>
            <w:gridSpan w:val="2"/>
            <w:shd w:val="clear" w:color="auto" w:fill="EDF4EF"/>
            <w:tcMar>
              <w:top w:w="15" w:type="dxa"/>
              <w:left w:w="20" w:type="dxa"/>
              <w:bottom w:w="15" w:type="dxa"/>
              <w:right w:w="20" w:type="dxa"/>
            </w:tcMar>
            <w:vAlign w:val="center"/>
          </w:tcPr>
          <w:p w14:paraId="7F60593D" w14:textId="77777777" w:rsidR="002333AB" w:rsidRDefault="009D35B5">
            <w:pPr>
              <w:pStyle w:val="NCIEBody"/>
              <w:spacing w:after="0" w:line="240" w:lineRule="auto"/>
              <w:jc w:val="center"/>
            </w:pPr>
            <w:r>
              <w:rPr>
                <w:b/>
                <w:color w:val="D89D26"/>
                <w:sz w:val="13"/>
              </w:rPr>
              <w:t>▼</w:t>
            </w:r>
          </w:p>
        </w:tc>
      </w:tr>
      <w:tr w:rsidR="002333AB" w14:paraId="424937EE" w14:textId="77777777">
        <w:trPr>
          <w:cantSplit/>
        </w:trPr>
        <w:tc>
          <w:tcPr>
            <w:tcW w:w="5018" w:type="dxa"/>
            <w:shd w:val="clear" w:color="auto" w:fill="D89D26"/>
            <w:tcMar>
              <w:top w:w="70" w:type="dxa"/>
              <w:left w:w="90" w:type="dxa"/>
              <w:bottom w:w="70" w:type="dxa"/>
              <w:right w:w="90" w:type="dxa"/>
            </w:tcMar>
            <w:vAlign w:val="center"/>
          </w:tcPr>
          <w:p w14:paraId="48EC7E88"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3BF05AB" w14:textId="77777777" w:rsidR="002333AB" w:rsidRDefault="009D35B5">
            <w:pPr>
              <w:pStyle w:val="NCIEBody"/>
              <w:spacing w:after="0" w:line="240" w:lineRule="auto"/>
            </w:pPr>
            <w:r>
              <w:rPr>
                <w:color w:val="FFFFFF"/>
                <w:sz w:val="16"/>
              </w:rPr>
              <w:t>Authorization Filter</w:t>
            </w:r>
          </w:p>
        </w:tc>
      </w:tr>
      <w:tr w:rsidR="002333AB" w14:paraId="4F64F5CB" w14:textId="77777777">
        <w:trPr>
          <w:cantSplit/>
        </w:trPr>
        <w:tc>
          <w:tcPr>
            <w:tcW w:w="10036" w:type="dxa"/>
            <w:gridSpan w:val="2"/>
            <w:shd w:val="clear" w:color="auto" w:fill="EDF4EF"/>
            <w:tcMar>
              <w:top w:w="15" w:type="dxa"/>
              <w:left w:w="20" w:type="dxa"/>
              <w:bottom w:w="15" w:type="dxa"/>
              <w:right w:w="20" w:type="dxa"/>
            </w:tcMar>
            <w:vAlign w:val="center"/>
          </w:tcPr>
          <w:p w14:paraId="0DF371E4" w14:textId="77777777" w:rsidR="002333AB" w:rsidRDefault="009D35B5">
            <w:pPr>
              <w:pStyle w:val="NCIEBody"/>
              <w:spacing w:after="0" w:line="240" w:lineRule="auto"/>
              <w:jc w:val="center"/>
            </w:pPr>
            <w:r>
              <w:rPr>
                <w:b/>
                <w:color w:val="D89D26"/>
                <w:sz w:val="13"/>
              </w:rPr>
              <w:t>▼</w:t>
            </w:r>
          </w:p>
        </w:tc>
      </w:tr>
      <w:tr w:rsidR="002333AB" w14:paraId="2200A097" w14:textId="77777777">
        <w:trPr>
          <w:cantSplit/>
        </w:trPr>
        <w:tc>
          <w:tcPr>
            <w:tcW w:w="5018" w:type="dxa"/>
            <w:shd w:val="clear" w:color="auto" w:fill="D89D26"/>
            <w:tcMar>
              <w:top w:w="70" w:type="dxa"/>
              <w:left w:w="90" w:type="dxa"/>
              <w:bottom w:w="70" w:type="dxa"/>
              <w:right w:w="90" w:type="dxa"/>
            </w:tcMar>
            <w:vAlign w:val="center"/>
          </w:tcPr>
          <w:p w14:paraId="6F364EE6"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17DCBD0" w14:textId="77777777" w:rsidR="002333AB" w:rsidRDefault="009D35B5">
            <w:pPr>
              <w:pStyle w:val="NCIEBody"/>
              <w:spacing w:after="0" w:line="240" w:lineRule="auto"/>
            </w:pPr>
            <w:r>
              <w:rPr>
                <w:color w:val="FFFFFF"/>
                <w:sz w:val="16"/>
              </w:rPr>
              <w:t>Mode-Specific Query (canonical store / bitemporal store / decision-time-bound store)</w:t>
            </w:r>
          </w:p>
        </w:tc>
      </w:tr>
      <w:tr w:rsidR="002333AB" w14:paraId="3DCE1502" w14:textId="77777777">
        <w:trPr>
          <w:cantSplit/>
        </w:trPr>
        <w:tc>
          <w:tcPr>
            <w:tcW w:w="10036" w:type="dxa"/>
            <w:gridSpan w:val="2"/>
            <w:shd w:val="clear" w:color="auto" w:fill="EDF4EF"/>
            <w:tcMar>
              <w:top w:w="15" w:type="dxa"/>
              <w:left w:w="20" w:type="dxa"/>
              <w:bottom w:w="15" w:type="dxa"/>
              <w:right w:w="20" w:type="dxa"/>
            </w:tcMar>
            <w:vAlign w:val="center"/>
          </w:tcPr>
          <w:p w14:paraId="0D1D72E9" w14:textId="77777777" w:rsidR="002333AB" w:rsidRDefault="009D35B5">
            <w:pPr>
              <w:pStyle w:val="NCIEBody"/>
              <w:spacing w:after="0" w:line="240" w:lineRule="auto"/>
              <w:jc w:val="center"/>
            </w:pPr>
            <w:r>
              <w:rPr>
                <w:b/>
                <w:color w:val="D89D26"/>
                <w:sz w:val="13"/>
              </w:rPr>
              <w:t>▼</w:t>
            </w:r>
          </w:p>
        </w:tc>
      </w:tr>
      <w:tr w:rsidR="002333AB" w14:paraId="5E5E7F14" w14:textId="77777777">
        <w:trPr>
          <w:cantSplit/>
        </w:trPr>
        <w:tc>
          <w:tcPr>
            <w:tcW w:w="5018" w:type="dxa"/>
            <w:shd w:val="clear" w:color="auto" w:fill="D89D26"/>
            <w:tcMar>
              <w:top w:w="70" w:type="dxa"/>
              <w:left w:w="90" w:type="dxa"/>
              <w:bottom w:w="70" w:type="dxa"/>
              <w:right w:w="90" w:type="dxa"/>
            </w:tcMar>
            <w:vAlign w:val="center"/>
          </w:tcPr>
          <w:p w14:paraId="2608C8B1"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A07F569" w14:textId="77777777" w:rsidR="002333AB" w:rsidRDefault="009D35B5">
            <w:pPr>
              <w:pStyle w:val="NCIEBody"/>
              <w:spacing w:after="0" w:line="240" w:lineRule="auto"/>
            </w:pPr>
            <w:r>
              <w:rPr>
                <w:color w:val="FFFFFF"/>
                <w:sz w:val="16"/>
              </w:rPr>
              <w:t>Ranking (Ch.23 §23.2)</w:t>
            </w:r>
          </w:p>
        </w:tc>
      </w:tr>
      <w:tr w:rsidR="002333AB" w14:paraId="6BD7319C" w14:textId="77777777">
        <w:trPr>
          <w:cantSplit/>
        </w:trPr>
        <w:tc>
          <w:tcPr>
            <w:tcW w:w="10036" w:type="dxa"/>
            <w:gridSpan w:val="2"/>
            <w:shd w:val="clear" w:color="auto" w:fill="EDF4EF"/>
            <w:tcMar>
              <w:top w:w="15" w:type="dxa"/>
              <w:left w:w="20" w:type="dxa"/>
              <w:bottom w:w="15" w:type="dxa"/>
              <w:right w:w="20" w:type="dxa"/>
            </w:tcMar>
            <w:vAlign w:val="center"/>
          </w:tcPr>
          <w:p w14:paraId="6A3E1C79" w14:textId="77777777" w:rsidR="002333AB" w:rsidRDefault="009D35B5">
            <w:pPr>
              <w:pStyle w:val="NCIEBody"/>
              <w:spacing w:after="0" w:line="240" w:lineRule="auto"/>
              <w:jc w:val="center"/>
            </w:pPr>
            <w:r>
              <w:rPr>
                <w:b/>
                <w:color w:val="D89D26"/>
                <w:sz w:val="13"/>
              </w:rPr>
              <w:t>▼</w:t>
            </w:r>
          </w:p>
        </w:tc>
      </w:tr>
      <w:tr w:rsidR="002333AB" w14:paraId="15AC4D05" w14:textId="77777777">
        <w:trPr>
          <w:cantSplit/>
        </w:trPr>
        <w:tc>
          <w:tcPr>
            <w:tcW w:w="5018" w:type="dxa"/>
            <w:shd w:val="clear" w:color="auto" w:fill="D89D26"/>
            <w:tcMar>
              <w:top w:w="70" w:type="dxa"/>
              <w:left w:w="90" w:type="dxa"/>
              <w:bottom w:w="70" w:type="dxa"/>
              <w:right w:w="90" w:type="dxa"/>
            </w:tcMar>
            <w:vAlign w:val="center"/>
          </w:tcPr>
          <w:p w14:paraId="39971DD7"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56097CB" w14:textId="77777777" w:rsidR="002333AB" w:rsidRDefault="009D35B5">
            <w:pPr>
              <w:pStyle w:val="NCIEBody"/>
              <w:spacing w:after="0" w:line="240" w:lineRule="auto"/>
            </w:pPr>
            <w:r>
              <w:rPr>
                <w:color w:val="FFFFFF"/>
                <w:sz w:val="16"/>
              </w:rPr>
              <w:t>Labelled, Authorized Results (Ch.17 §17.2 result labels)</w:t>
            </w:r>
          </w:p>
        </w:tc>
      </w:tr>
    </w:tbl>
    <w:p w14:paraId="0E137F7A" w14:textId="77777777" w:rsidR="002333AB" w:rsidRDefault="009D35B5">
      <w:pPr>
        <w:pStyle w:val="Heading2"/>
      </w:pPr>
      <w:bookmarkStart w:id="94" w:name="_Toc239266667"/>
      <w:r>
        <w:t>23.2 Ranking Factors</w:t>
      </w:r>
      <w:bookmarkEnd w:id="94"/>
    </w:p>
    <w:p w14:paraId="1D0E29D0" w14:textId="77777777" w:rsidR="002333AB" w:rsidRDefault="009D35B5">
      <w:pPr>
        <w:pStyle w:val="NCIEBody"/>
      </w:pPr>
      <w:r>
        <w:t>Ranking considers Authority, Applicability, Temporal Validity, Governance State, Relevance and Source Quality — never solely Recency or Semantic Similarity, which are inputs to relevance but never the entire ranking basis.</w:t>
      </w:r>
    </w:p>
    <w:p w14:paraId="4366D6C5" w14:textId="77777777" w:rsidR="002333AB" w:rsidRDefault="009D35B5">
      <w:pPr>
        <w:pStyle w:val="Heading2"/>
      </w:pPr>
      <w:bookmarkStart w:id="95" w:name="_Toc239266668"/>
      <w:r>
        <w:t>23.3 Retrieval Explainability</w:t>
      </w:r>
      <w:bookmarkEnd w:id="95"/>
    </w:p>
    <w:p w14:paraId="5B4A24F9" w14:textId="77777777" w:rsidR="002333AB" w:rsidRDefault="009D35B5">
      <w:pPr>
        <w:pStyle w:val="NCIEBody"/>
      </w:pPr>
      <w:r>
        <w:t>For material retrieval, authorized users can determine why an object was returned, along the dimensions in §23.2 plus Source and Retrieval Mode — without exposing implementation-sensitive scoring internals unnecessarily.</w:t>
      </w:r>
    </w:p>
    <w:p w14:paraId="46794364" w14:textId="77777777" w:rsidR="002333AB" w:rsidRDefault="009D35B5">
      <w:pPr>
        <w:pStyle w:val="Heading2"/>
      </w:pPr>
      <w:bookmarkStart w:id="96" w:name="_Toc239266669"/>
      <w:r>
        <w:t>23.4 Search-Result Leakage Prevention</w:t>
      </w:r>
      <w:bookmarkEnd w:id="96"/>
    </w:p>
    <w:p w14:paraId="351B327D" w14:textId="77777777" w:rsidR="002333AB" w:rsidRDefault="009D35B5">
      <w:pPr>
        <w:pStyle w:val="NCIEBody"/>
      </w:pPr>
      <w:r>
        <w:t>Authorization applies before disclosure through titles, snippets, counts, graph neighbors, semantic matches, autocomplete or facets — none of these surfaces is exempt from the same authorization check applied to the underlying object (NCIE-003 Ch.4 §4.89-4.93).</w:t>
      </w:r>
    </w:p>
    <w:p w14:paraId="6F6CB31C" w14:textId="77777777" w:rsidR="002333AB" w:rsidRDefault="009D35B5">
      <w:pPr>
        <w:pStyle w:val="NCIETraceBlock"/>
      </w:pPr>
      <w:r>
        <w:t>Traceability: NCIE-003 Ch.4 §4.89-4.93.</w:t>
      </w:r>
    </w:p>
    <w:p w14:paraId="382020E0" w14:textId="77777777" w:rsidR="002333AB" w:rsidRDefault="009D35B5">
      <w:pPr>
        <w:pStyle w:val="NCIEChapterLabel"/>
      </w:pPr>
      <w:r>
        <w:lastRenderedPageBreak/>
        <w:t>NCIE-006 — Chapter 24 Expansion</w:t>
      </w:r>
    </w:p>
    <w:p w14:paraId="4399F3D6" w14:textId="77777777" w:rsidR="002333AB" w:rsidRDefault="009D35B5">
      <w:pPr>
        <w:pStyle w:val="Heading1"/>
        <w:pBdr>
          <w:bottom w:val="single" w:sz="14" w:space="5" w:color="D89D26"/>
        </w:pBdr>
      </w:pPr>
      <w:bookmarkStart w:id="97" w:name="_Toc239266670"/>
      <w:r>
        <w:t>Semantic Memory &amp; Vector Retrieval Boundaries</w:t>
      </w:r>
      <w:bookmarkEnd w:id="97"/>
    </w:p>
    <w:p w14:paraId="042C3702" w14:textId="77777777" w:rsidR="002333AB" w:rsidRDefault="009D35B5">
      <w:pPr>
        <w:pStyle w:val="NCIEBody"/>
      </w:pPr>
      <w:r>
        <w:rPr>
          <w:i/>
          <w:color w:val="234F29"/>
        </w:rPr>
        <w:t>Use embeddings for discovery without making vector representations Evidence or Institutional Knowledge.</w:t>
      </w:r>
    </w:p>
    <w:p w14:paraId="2F46E82C" w14:textId="77777777" w:rsidR="002333AB" w:rsidRDefault="009D35B5">
      <w:pPr>
        <w:pStyle w:val="NCIEStatusBlock"/>
        <w:pBdr>
          <w:left w:val="single" w:sz="18" w:space="8" w:color="D89D26"/>
        </w:pBdr>
        <w:shd w:val="clear" w:color="auto" w:fill="EDF4EF"/>
      </w:pPr>
      <w:r>
        <w:t>Status: IN DEVELOPMENT — FOR HUMAN REVIEW.</w:t>
      </w:r>
    </w:p>
    <w:p w14:paraId="4E45AC69" w14:textId="77777777" w:rsidR="002333AB" w:rsidRDefault="009D35B5">
      <w:pPr>
        <w:pStyle w:val="NCIEUpstreamBlock"/>
      </w:pPr>
      <w:r>
        <w:rPr>
          <w:b/>
          <w:color w:val="071A14"/>
        </w:rPr>
        <w:t xml:space="preserve">Upstream: </w:t>
      </w:r>
      <w:r>
        <w:t>NCIE-002 Ch.26 §26.3 — Sensitive semantic/vector indexing requires isolation; NCIE-004 Ch.16 defines the classification-aware vector retrieval stack this chapter governs the Memory-side rules for.</w:t>
      </w:r>
    </w:p>
    <w:p w14:paraId="61F41C79" w14:textId="77777777" w:rsidR="002333AB" w:rsidRDefault="009D35B5">
      <w:pPr>
        <w:pStyle w:val="Heading2"/>
      </w:pPr>
      <w:bookmarkStart w:id="98" w:name="_Toc239266671"/>
      <w:r>
        <w:t>24.1 Embeddings Are Derived, Not Authoritative</w:t>
      </w:r>
      <w:bookmarkEnd w:id="98"/>
    </w:p>
    <w:p w14:paraId="6CF5301C" w14:textId="77777777" w:rsidR="002333AB" w:rsidRDefault="009D35B5">
      <w:pPr>
        <w:pStyle w:val="NCIEBody"/>
      </w:pPr>
      <w:r>
        <w:t>Embeddings are derived retrieval artifacts. They are not Evidence, Institutional Knowledge or canonical truth. Changing the embedding model never changes the substantive meaning or status of the underlying object — a re-embedding event (NCIE-004 Ch.16) is a retrieval-technology change, not a Memory/Knowledge change.</w:t>
      </w:r>
    </w:p>
    <w:p w14:paraId="1543A06E" w14:textId="77777777" w:rsidR="002333AB" w:rsidRDefault="009D35B5">
      <w:pPr>
        <w:pStyle w:val="Heading2"/>
      </w:pPr>
      <w:bookmarkStart w:id="99" w:name="_Toc239266672"/>
      <w:r>
        <w:t>24.2 Sensitive Semantic Indexing</w:t>
      </w:r>
      <w:bookmarkEnd w:id="99"/>
    </w:p>
    <w:p w14:paraId="5E6E51FC" w14:textId="77777777" w:rsidR="002333AB" w:rsidRDefault="009D35B5">
      <w:pPr>
        <w:pStyle w:val="NCIEBody"/>
      </w:pPr>
      <w:r>
        <w:t>Highly sensitive information — Protected Identity, raw Ghana Card/Passport values, precise Anti-Fraud location, restricted Investigation Evidence, sensitive infrastructure data — is never placed into general-purpose vector infrastructure merely because semantic retrieval is useful. Where semantic retrieval over such content is required, it uses isolated, authorization-aware infrastructure per NCIE-004 Ch.16's index-isolation-by-classification-tier requirement.</w:t>
      </w:r>
    </w:p>
    <w:p w14:paraId="494C08F6" w14:textId="77777777" w:rsidR="002333AB" w:rsidRDefault="009D35B5">
      <w:pPr>
        <w:pStyle w:val="NCIETraceBlock"/>
      </w:pPr>
      <w:r>
        <w:t>Traceability: NCIE-002 Ch.26 §26.3; NCIE-004 Ch.16.</w:t>
      </w:r>
    </w:p>
    <w:p w14:paraId="0500AC19" w14:textId="77777777" w:rsidR="002333AB" w:rsidRDefault="009D35B5">
      <w:pPr>
        <w:pStyle w:val="NCIEChapterLabel"/>
      </w:pPr>
      <w:r>
        <w:lastRenderedPageBreak/>
        <w:t>NCIE-006 — Chapter 25 Expansion</w:t>
      </w:r>
    </w:p>
    <w:p w14:paraId="05D6EFB0" w14:textId="77777777" w:rsidR="002333AB" w:rsidRDefault="009D35B5">
      <w:pPr>
        <w:pStyle w:val="Heading1"/>
        <w:pBdr>
          <w:bottom w:val="single" w:sz="14" w:space="5" w:color="D89D26"/>
        </w:pBdr>
      </w:pPr>
      <w:bookmarkStart w:id="100" w:name="_Toc239266673"/>
      <w:r>
        <w:t>Memory Security, Authorization &amp; Zero-Trust Controls</w:t>
      </w:r>
      <w:bookmarkEnd w:id="100"/>
    </w:p>
    <w:p w14:paraId="21B5D3AF" w14:textId="77777777" w:rsidR="002333AB" w:rsidRDefault="009D35B5">
      <w:pPr>
        <w:pStyle w:val="NCIEBody"/>
      </w:pPr>
      <w:r>
        <w:rPr>
          <w:i/>
          <w:color w:val="234F29"/>
        </w:rPr>
        <w:t>Apply object-, purpose-, classification- and temporal-aware authorization to all memory classes.</w:t>
      </w:r>
    </w:p>
    <w:p w14:paraId="5786A283" w14:textId="77777777" w:rsidR="002333AB" w:rsidRDefault="009D35B5">
      <w:pPr>
        <w:pStyle w:val="NCIEStatusBlock"/>
        <w:pBdr>
          <w:left w:val="single" w:sz="18" w:space="8" w:color="D89D26"/>
        </w:pBdr>
        <w:shd w:val="clear" w:color="auto" w:fill="EDF4EF"/>
      </w:pPr>
      <w:r>
        <w:t>Status: IN DEVELOPMENT — FOR HUMAN REVIEW.</w:t>
      </w:r>
    </w:p>
    <w:p w14:paraId="63154F6F" w14:textId="77777777" w:rsidR="002333AB" w:rsidRDefault="009D35B5">
      <w:pPr>
        <w:pStyle w:val="NCIEUpstreamBlock"/>
      </w:pPr>
      <w:r>
        <w:rPr>
          <w:b/>
          <w:color w:val="071A14"/>
        </w:rPr>
        <w:t xml:space="preserve">Upstream: </w:t>
      </w:r>
      <w:r>
        <w:t>NCIE-002 Ch.4 — Zero-trust, four-layer authorization (role/object/field/action) applies to every Memory class independently.</w:t>
      </w:r>
    </w:p>
    <w:p w14:paraId="439538FB" w14:textId="77777777" w:rsidR="002333AB" w:rsidRDefault="009D35B5">
      <w:pPr>
        <w:pStyle w:val="Heading2"/>
      </w:pPr>
      <w:bookmarkStart w:id="101" w:name="_Toc239266674"/>
      <w:r>
        <w:t>25.1 Memory Authority Matrix</w:t>
      </w:r>
      <w:bookmarkEnd w:id="101"/>
    </w:p>
    <w:p w14:paraId="4EB7BEFD" w14:textId="77777777" w:rsidR="002333AB" w:rsidRDefault="009D35B5">
      <w:pPr>
        <w:pStyle w:val="NCIEFigureCaption"/>
      </w:pPr>
      <w:r>
        <w:t>Table 12. Memory Authority Matrix — object-, purpose-, classification- and temporal-aware; nothing is transitively assumed.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5018"/>
        <w:gridCol w:w="5018"/>
      </w:tblGrid>
      <w:tr w:rsidR="002333AB" w14:paraId="21A7EB67" w14:textId="77777777">
        <w:trPr>
          <w:tblHeader/>
        </w:trPr>
        <w:tc>
          <w:tcPr>
            <w:tcW w:w="5018" w:type="dxa"/>
            <w:shd w:val="clear" w:color="auto" w:fill="071A14"/>
            <w:tcMar>
              <w:top w:w="70" w:type="dxa"/>
              <w:left w:w="90" w:type="dxa"/>
              <w:bottom w:w="70" w:type="dxa"/>
              <w:right w:w="90" w:type="dxa"/>
            </w:tcMar>
            <w:vAlign w:val="center"/>
          </w:tcPr>
          <w:p w14:paraId="7A26C686" w14:textId="77777777" w:rsidR="002333AB" w:rsidRDefault="009D35B5">
            <w:pPr>
              <w:pStyle w:val="NCIEBody"/>
              <w:spacing w:after="0" w:line="240" w:lineRule="auto"/>
              <w:jc w:val="center"/>
            </w:pPr>
            <w:r>
              <w:rPr>
                <w:b/>
                <w:color w:val="FFFFFF"/>
                <w:sz w:val="15"/>
              </w:rPr>
              <w:t>Access Granted</w:t>
            </w:r>
          </w:p>
        </w:tc>
        <w:tc>
          <w:tcPr>
            <w:tcW w:w="5018" w:type="dxa"/>
            <w:shd w:val="clear" w:color="auto" w:fill="071A14"/>
            <w:tcMar>
              <w:top w:w="70" w:type="dxa"/>
              <w:left w:w="90" w:type="dxa"/>
              <w:bottom w:w="70" w:type="dxa"/>
              <w:right w:w="90" w:type="dxa"/>
            </w:tcMar>
            <w:vAlign w:val="center"/>
          </w:tcPr>
          <w:p w14:paraId="3C9B01FC" w14:textId="77777777" w:rsidR="002333AB" w:rsidRDefault="009D35B5">
            <w:pPr>
              <w:pStyle w:val="NCIEBody"/>
              <w:spacing w:after="0" w:line="240" w:lineRule="auto"/>
              <w:jc w:val="center"/>
            </w:pPr>
            <w:r>
              <w:rPr>
                <w:b/>
                <w:color w:val="FFFFFF"/>
                <w:sz w:val="15"/>
              </w:rPr>
              <w:t>Does NOT Automatically Grant</w:t>
            </w:r>
          </w:p>
        </w:tc>
      </w:tr>
      <w:tr w:rsidR="002333AB" w14:paraId="2A0CCEFB" w14:textId="77777777">
        <w:trPr>
          <w:cantSplit/>
        </w:trPr>
        <w:tc>
          <w:tcPr>
            <w:tcW w:w="5018" w:type="dxa"/>
            <w:shd w:val="clear" w:color="auto" w:fill="FFFFFF"/>
            <w:tcMar>
              <w:top w:w="70" w:type="dxa"/>
              <w:left w:w="90" w:type="dxa"/>
              <w:bottom w:w="70" w:type="dxa"/>
              <w:right w:w="90" w:type="dxa"/>
            </w:tcMar>
            <w:vAlign w:val="center"/>
          </w:tcPr>
          <w:p w14:paraId="41FE9381" w14:textId="77777777" w:rsidR="002333AB" w:rsidRDefault="009D35B5">
            <w:pPr>
              <w:pStyle w:val="NCIEBody"/>
              <w:spacing w:after="0" w:line="240" w:lineRule="auto"/>
            </w:pPr>
            <w:r>
              <w:rPr>
                <w:sz w:val="16"/>
              </w:rPr>
              <w:t>Access to current canonical objects</w:t>
            </w:r>
          </w:p>
        </w:tc>
        <w:tc>
          <w:tcPr>
            <w:tcW w:w="5018" w:type="dxa"/>
            <w:shd w:val="clear" w:color="auto" w:fill="FFFFFF"/>
            <w:tcMar>
              <w:top w:w="70" w:type="dxa"/>
              <w:left w:w="90" w:type="dxa"/>
              <w:bottom w:w="70" w:type="dxa"/>
              <w:right w:w="90" w:type="dxa"/>
            </w:tcMar>
            <w:vAlign w:val="center"/>
          </w:tcPr>
          <w:p w14:paraId="5E6D8178" w14:textId="77777777" w:rsidR="002333AB" w:rsidRDefault="009D35B5">
            <w:pPr>
              <w:pStyle w:val="NCIEBody"/>
              <w:spacing w:after="0" w:line="240" w:lineRule="auto"/>
            </w:pPr>
            <w:r>
              <w:rPr>
                <w:sz w:val="16"/>
              </w:rPr>
              <w:t>Historical access, Private Memory access, Room Memory access, Investigation Memory access, or Decision Memory access</w:t>
            </w:r>
          </w:p>
        </w:tc>
      </w:tr>
      <w:tr w:rsidR="002333AB" w14:paraId="41E3CD06" w14:textId="77777777">
        <w:trPr>
          <w:cantSplit/>
        </w:trPr>
        <w:tc>
          <w:tcPr>
            <w:tcW w:w="5018" w:type="dxa"/>
            <w:shd w:val="clear" w:color="auto" w:fill="EDF4EF"/>
            <w:tcMar>
              <w:top w:w="70" w:type="dxa"/>
              <w:left w:w="90" w:type="dxa"/>
              <w:bottom w:w="70" w:type="dxa"/>
              <w:right w:w="90" w:type="dxa"/>
            </w:tcMar>
            <w:vAlign w:val="center"/>
          </w:tcPr>
          <w:p w14:paraId="486D4CB9" w14:textId="77777777" w:rsidR="002333AB" w:rsidRDefault="009D35B5">
            <w:pPr>
              <w:pStyle w:val="NCIEBody"/>
              <w:spacing w:after="0" w:line="240" w:lineRule="auto"/>
            </w:pPr>
            <w:r>
              <w:rPr>
                <w:sz w:val="16"/>
              </w:rPr>
              <w:t>Room membership</w:t>
            </w:r>
          </w:p>
        </w:tc>
        <w:tc>
          <w:tcPr>
            <w:tcW w:w="5018" w:type="dxa"/>
            <w:shd w:val="clear" w:color="auto" w:fill="EDF4EF"/>
            <w:tcMar>
              <w:top w:w="70" w:type="dxa"/>
              <w:left w:w="90" w:type="dxa"/>
              <w:bottom w:w="70" w:type="dxa"/>
              <w:right w:w="90" w:type="dxa"/>
            </w:tcMar>
            <w:vAlign w:val="center"/>
          </w:tcPr>
          <w:p w14:paraId="2425315F" w14:textId="77777777" w:rsidR="002333AB" w:rsidRDefault="009D35B5">
            <w:pPr>
              <w:pStyle w:val="NCIEBody"/>
              <w:spacing w:after="0" w:line="240" w:lineRule="auto"/>
            </w:pPr>
            <w:r>
              <w:rPr>
                <w:sz w:val="16"/>
              </w:rPr>
              <w:t>Access to every Evidence object referenced within the Room (NCIE-003 Ch.4 §4.69)</w:t>
            </w:r>
          </w:p>
        </w:tc>
      </w:tr>
      <w:tr w:rsidR="002333AB" w14:paraId="6D979FEE" w14:textId="77777777">
        <w:trPr>
          <w:cantSplit/>
        </w:trPr>
        <w:tc>
          <w:tcPr>
            <w:tcW w:w="5018" w:type="dxa"/>
            <w:shd w:val="clear" w:color="auto" w:fill="FFFFFF"/>
            <w:tcMar>
              <w:top w:w="70" w:type="dxa"/>
              <w:left w:w="90" w:type="dxa"/>
              <w:bottom w:w="70" w:type="dxa"/>
              <w:right w:w="90" w:type="dxa"/>
            </w:tcMar>
            <w:vAlign w:val="center"/>
          </w:tcPr>
          <w:p w14:paraId="5B3D2BE8" w14:textId="77777777" w:rsidR="002333AB" w:rsidRDefault="009D35B5">
            <w:pPr>
              <w:pStyle w:val="NCIEBody"/>
              <w:spacing w:after="0" w:line="240" w:lineRule="auto"/>
            </w:pPr>
            <w:r>
              <w:rPr>
                <w:sz w:val="16"/>
              </w:rPr>
              <w:t>Access to a Decision record</w:t>
            </w:r>
          </w:p>
        </w:tc>
        <w:tc>
          <w:tcPr>
            <w:tcW w:w="5018" w:type="dxa"/>
            <w:shd w:val="clear" w:color="auto" w:fill="FFFFFF"/>
            <w:tcMar>
              <w:top w:w="70" w:type="dxa"/>
              <w:left w:w="90" w:type="dxa"/>
              <w:bottom w:w="70" w:type="dxa"/>
              <w:right w:w="90" w:type="dxa"/>
            </w:tcMar>
            <w:vAlign w:val="center"/>
          </w:tcPr>
          <w:p w14:paraId="54CA3D1F" w14:textId="77777777" w:rsidR="002333AB" w:rsidRDefault="009D35B5">
            <w:pPr>
              <w:pStyle w:val="NCIEBody"/>
              <w:spacing w:after="0" w:line="240" w:lineRule="auto"/>
            </w:pPr>
            <w:r>
              <w:rPr>
                <w:sz w:val="16"/>
              </w:rPr>
              <w:t>Access to every underlying restricted Evidence item cited by it (Ch.11 §11.3)</w:t>
            </w:r>
          </w:p>
        </w:tc>
      </w:tr>
    </w:tbl>
    <w:p w14:paraId="6CDF6D36" w14:textId="77777777" w:rsidR="002333AB" w:rsidRDefault="002333AB"/>
    <w:p w14:paraId="526DA548" w14:textId="77777777" w:rsidR="002333AB" w:rsidRDefault="009D35B5">
      <w:pPr>
        <w:pStyle w:val="Heading2"/>
      </w:pPr>
      <w:bookmarkStart w:id="102" w:name="_Toc239266675"/>
      <w:r>
        <w:t>25.2 Concurrency and Conflict</w:t>
      </w:r>
      <w:bookmarkEnd w:id="102"/>
    </w:p>
    <w:p w14:paraId="536A8DF3" w14:textId="77777777" w:rsidR="002333AB" w:rsidRDefault="009D35B5">
      <w:pPr>
        <w:pStyle w:val="NCIEBody"/>
      </w:pPr>
      <w:r>
        <w:t>Concurrent human/system activity (two reviewers editing a Knowledge Candidate, a Room Snapshot during active collaboration, retraction while ARGUS retrieves the same object, permission revocation mid-session, correction during historical reconstruction) is never resolved by silent last-write-wins for consequential institutional state. A VERSION CONFLICT state requires reload, merge or human resolution according to object type.</w:t>
      </w:r>
    </w:p>
    <w:p w14:paraId="39D49877" w14:textId="77777777" w:rsidR="002333AB" w:rsidRDefault="009D35B5">
      <w:pPr>
        <w:pStyle w:val="Heading2"/>
      </w:pPr>
      <w:bookmarkStart w:id="103" w:name="_Toc239266676"/>
      <w:r>
        <w:t>25.3 Remembered Authorization Is Never Current Authorization</w:t>
      </w:r>
      <w:bookmarkEnd w:id="103"/>
    </w:p>
    <w:p w14:paraId="2BE9EA5E" w14:textId="77777777" w:rsidR="002333AB" w:rsidRDefault="009D35B5">
      <w:pPr>
        <w:pStyle w:val="NCIEBody"/>
      </w:pPr>
      <w:r>
        <w:t xml:space="preserve">REMEMBERED AUTHORIZATION ≠ CURRENT AUTHORIZATION (front matter §0.3). A Memory object may record that a person held a role, permission or access grant at some past point — including within a Decision-Time Snapshot (Ch.11) or a Historical Memory reconstruction (Ch.12). That recorded fact is never itself treated as authorizing a new consequential action today. Every consequential action is authorized from the current governed IAM/authorization context (NCIE-004 Ch.23; NCIE-009), re-checked at the time of the </w:t>
      </w:r>
      <w:r>
        <w:t>new action, regardless of what Memory shows the person was permitted to do previously — a revoked, expired or role-changed permission is never reinstated by historical recollection. Current-State Reconciliation (Ch.13) applies to remembered authorization exactly as it applies to any other remembered state.</w:t>
      </w:r>
    </w:p>
    <w:p w14:paraId="47D0E985" w14:textId="77777777" w:rsidR="002333AB" w:rsidRDefault="009D35B5">
      <w:pPr>
        <w:pStyle w:val="NCIETraceBlock"/>
      </w:pPr>
      <w:r>
        <w:t>Traceability: NCIE-002 Ch.4.</w:t>
      </w:r>
    </w:p>
    <w:p w14:paraId="349B7732" w14:textId="77777777" w:rsidR="002333AB" w:rsidRDefault="009D35B5">
      <w:pPr>
        <w:pStyle w:val="NCIEChapterLabel"/>
      </w:pPr>
      <w:r>
        <w:lastRenderedPageBreak/>
        <w:t>NCIE-006 — Chapter 26 Expansion</w:t>
      </w:r>
    </w:p>
    <w:p w14:paraId="4B3897E0" w14:textId="77777777" w:rsidR="002333AB" w:rsidRDefault="009D35B5">
      <w:pPr>
        <w:pStyle w:val="Heading1"/>
        <w:pBdr>
          <w:bottom w:val="single" w:sz="14" w:space="5" w:color="D89D26"/>
        </w:pBdr>
      </w:pPr>
      <w:bookmarkStart w:id="104" w:name="_Toc239266677"/>
      <w:r>
        <w:t>Sensitive Memory, Protected Identity &amp; Voice Context</w:t>
      </w:r>
      <w:bookmarkEnd w:id="104"/>
    </w:p>
    <w:p w14:paraId="552736A1" w14:textId="77777777" w:rsidR="002333AB" w:rsidRDefault="009D35B5">
      <w:pPr>
        <w:pStyle w:val="NCIEBody"/>
      </w:pPr>
      <w:r>
        <w:rPr>
          <w:i/>
          <w:color w:val="234F29"/>
        </w:rPr>
        <w:t>Govern Protected Identity, Anti-Fraud location, voice transcripts/audio and other heightened-sensitivity context.</w:t>
      </w:r>
    </w:p>
    <w:p w14:paraId="5C67988D" w14:textId="77777777" w:rsidR="002333AB" w:rsidRDefault="009D35B5">
      <w:pPr>
        <w:pStyle w:val="NCIEStatusBlock"/>
        <w:pBdr>
          <w:left w:val="single" w:sz="18" w:space="8" w:color="D89D26"/>
        </w:pBdr>
        <w:shd w:val="clear" w:color="auto" w:fill="EDF4EF"/>
      </w:pPr>
      <w:r>
        <w:t>Status: IN DEVELOPMENT — FOR HUMAN REVIEW.</w:t>
      </w:r>
    </w:p>
    <w:p w14:paraId="0D543FCE" w14:textId="77777777" w:rsidR="002333AB" w:rsidRDefault="009D35B5">
      <w:pPr>
        <w:pStyle w:val="NCIEUpstreamBlock"/>
      </w:pPr>
      <w:r>
        <w:rPr>
          <w:b/>
          <w:color w:val="071A14"/>
        </w:rPr>
        <w:t xml:space="preserve">Upstream: </w:t>
      </w:r>
      <w:r>
        <w:t>NCIE-003 Ch.14 §14.6, Ch.36 §36.3 — Ghana Card/Passport and Anti-Fraud location protections apply to Memory exactly as to canonical data.  |  NCIE-005 Ch.29 §29.1 — The Voice Interaction &amp; Spoken-Disclosure Matrix governs what may be spoken; this chapter governs what is remembered about it.</w:t>
      </w:r>
    </w:p>
    <w:p w14:paraId="7420687F" w14:textId="77777777" w:rsidR="002333AB" w:rsidRDefault="009D35B5">
      <w:pPr>
        <w:pStyle w:val="Heading2"/>
      </w:pPr>
      <w:bookmarkStart w:id="105" w:name="_Toc239266678"/>
      <w:r>
        <w:t>26.1 Governed Sensitive Classes</w:t>
      </w:r>
      <w:bookmarkEnd w:id="105"/>
    </w:p>
    <w:p w14:paraId="1A55C5DA" w14:textId="77777777" w:rsidR="002333AB" w:rsidRDefault="009D35B5">
      <w:pPr>
        <w:pStyle w:val="ListBullet"/>
      </w:pPr>
      <w:r>
        <w:t>Protected Identity (Ghana Card, Passport) — masked/tokenized in Memory exactly as in canonical stores (NCIE-003 Ch.14 §14.6); never stored in plaintext in a Memory Object merely because it appeared in a conversation.</w:t>
      </w:r>
    </w:p>
    <w:p w14:paraId="6793FD75" w14:textId="77777777" w:rsidR="002333AB" w:rsidRDefault="009D35B5">
      <w:pPr>
        <w:pStyle w:val="ListBullet"/>
      </w:pPr>
      <w:r>
        <w:t>Anti-Fraud location — inherits sensitive-tier isolation and heightened authorization wherever it appears in Memory (Ch.9 §9.2).</w:t>
      </w:r>
    </w:p>
    <w:p w14:paraId="336F535D" w14:textId="77777777" w:rsidR="002333AB" w:rsidRDefault="009D35B5">
      <w:pPr>
        <w:pStyle w:val="ListBullet"/>
      </w:pPr>
      <w:r>
        <w:t>Restricted Investigation Evidence and sensitive infrastructure data — classification inherited from the referenced canonical object, never downgraded by being remembered.</w:t>
      </w:r>
    </w:p>
    <w:p w14:paraId="50DDD2CD" w14:textId="77777777" w:rsidR="002333AB" w:rsidRDefault="009D35B5">
      <w:pPr>
        <w:pStyle w:val="NCIEVoiceBlock"/>
        <w:pBdr>
          <w:left w:val="single" w:sz="16" w:space="8" w:color="D89D26"/>
        </w:pBdr>
        <w:shd w:val="clear" w:color="auto" w:fill="F5EFE0"/>
      </w:pPr>
      <w:r>
        <w:rPr>
          <w:b/>
          <w:color w:val="071A14"/>
        </w:rPr>
        <w:t xml:space="preserve">VOICE-DERIVED MEMORY.  </w:t>
      </w:r>
      <w:r>
        <w:t>Voice/Speaker Recognition ≠ Authenticated Identity — Memory never records an inferred speaker identity as authoritative; identity comes from the governed NCIE authentication context (NCIE-005 Ch.4 §4.2), never from voice characteristics. Display Authorization ≠ Spoken-Disclosure Authorization — remembered authorization to view sensitive information never becomes permission to speak it aloud later; every synthesis still passes through NCIE-005 Ch.29's spoken-disclosure check at the time of speaking. Spoken-n</w:t>
      </w:r>
      <w:r>
        <w:t>otification Memory: the fact that ARGUS spoke a notification is never treated as proof a human heard, understood, acknowledged or acted on it — acknowledgement, where it matters, is a separately stored governed event (Ch.11-style integrity, not inferred from audio).</w:t>
      </w:r>
    </w:p>
    <w:p w14:paraId="68ECEF44" w14:textId="77777777" w:rsidR="002333AB" w:rsidRDefault="009D35B5">
      <w:pPr>
        <w:pStyle w:val="Heading2"/>
      </w:pPr>
      <w:bookmarkStart w:id="106" w:name="_Toc239266679"/>
      <w:r>
        <w:t>26.2 Voice Object Distinctness</w:t>
      </w:r>
      <w:bookmarkEnd w:id="106"/>
    </w:p>
    <w:p w14:paraId="64A3FA03" w14:textId="77777777" w:rsidR="002333AB" w:rsidRDefault="009D35B5">
      <w:pPr>
        <w:pStyle w:val="NCIEBody"/>
      </w:pPr>
      <w:r>
        <w:t>Raw Audio, Speech-to-Text Transcript, Structured Room/Investigation Memory and Formal Record are distinct objects (Ch.8 §8.2 for the Room-specific case). Audio retention and transcript retention are separate decisions — raw audio storage is never assumed merely because transcription occurred.</w:t>
      </w:r>
    </w:p>
    <w:p w14:paraId="01BB3E07" w14:textId="77777777" w:rsidR="002333AB" w:rsidRDefault="009D35B5">
      <w:pPr>
        <w:pStyle w:val="Heading2"/>
      </w:pPr>
      <w:bookmarkStart w:id="107" w:name="_Toc239266680"/>
      <w:r>
        <w:t>Human Review Focus</w:t>
      </w:r>
      <w:bookmarkEnd w:id="107"/>
    </w:p>
    <w:p w14:paraId="07474C77" w14:textId="77777777" w:rsidR="002333AB" w:rsidRDefault="009D35B5">
      <w:pPr>
        <w:pStyle w:val="ListBullet"/>
      </w:pPr>
      <w:r>
        <w:rPr>
          <w:b/>
          <w:sz w:val="18"/>
        </w:rPr>
        <w:t xml:space="preserve">[LEGAL/POLICY CONFIRMATION REQUIRED]  </w:t>
      </w:r>
      <w:r>
        <w:t>Confirm audio/transcript retention periods and applicable privacy policy — this is the same open question already raised at NCIE-005 Ch.29 §29-review; not duplicated here as a new decision.</w:t>
      </w:r>
    </w:p>
    <w:p w14:paraId="554D345E" w14:textId="77777777" w:rsidR="002333AB" w:rsidRDefault="009D35B5">
      <w:pPr>
        <w:pStyle w:val="ListBullet"/>
      </w:pPr>
      <w:r>
        <w:rPr>
          <w:b/>
          <w:color w:val="66706A"/>
          <w:sz w:val="18"/>
        </w:rPr>
        <w:t xml:space="preserve">[SECURITY/SOVEREIGNTY CONFIRMATION REQUIRED]  </w:t>
      </w:r>
      <w:r>
        <w:t>Confirm cross-border processing boundaries for any voice/transcript content that could leave an approved jurisdiction via cloud STT/TTS processing (NCIE-004 Ch.18's provider eligibility applies).</w:t>
      </w:r>
    </w:p>
    <w:p w14:paraId="0DDEE165" w14:textId="77777777" w:rsidR="002333AB" w:rsidRDefault="009D35B5">
      <w:pPr>
        <w:pStyle w:val="NCIETraceBlock"/>
      </w:pPr>
      <w:r>
        <w:t>Traceability: NCIE-003 Ch.14 §14.6, Ch.36; NCIE-005 Ch.29.</w:t>
      </w:r>
    </w:p>
    <w:p w14:paraId="3A798F6C" w14:textId="77777777" w:rsidR="002333AB" w:rsidRDefault="009D35B5">
      <w:pPr>
        <w:pStyle w:val="NCIEChapterLabel"/>
      </w:pPr>
      <w:r>
        <w:lastRenderedPageBreak/>
        <w:t>NCIE-006 — Chapter 27 Expansion</w:t>
      </w:r>
    </w:p>
    <w:p w14:paraId="647FF0C2" w14:textId="77777777" w:rsidR="002333AB" w:rsidRDefault="009D35B5">
      <w:pPr>
        <w:pStyle w:val="Heading1"/>
        <w:pBdr>
          <w:bottom w:val="single" w:sz="14" w:space="5" w:color="D89D26"/>
        </w:pBdr>
      </w:pPr>
      <w:bookmarkStart w:id="108" w:name="_Toc239266681"/>
      <w:r>
        <w:t>Memory Provenance, Attribution &amp; Audit</w:t>
      </w:r>
      <w:bookmarkEnd w:id="108"/>
    </w:p>
    <w:p w14:paraId="1B442A1B" w14:textId="77777777" w:rsidR="002333AB" w:rsidRDefault="009D35B5">
      <w:pPr>
        <w:pStyle w:val="NCIEBody"/>
      </w:pPr>
      <w:r>
        <w:rPr>
          <w:i/>
          <w:color w:val="234F29"/>
        </w:rPr>
        <w:t>Preserve human, ARGUS, workflow and source origins plus material retrieval and lifecycle audit.</w:t>
      </w:r>
    </w:p>
    <w:p w14:paraId="2110094E" w14:textId="77777777" w:rsidR="002333AB" w:rsidRDefault="009D35B5">
      <w:pPr>
        <w:pStyle w:val="NCIEStatusBlock"/>
        <w:pBdr>
          <w:left w:val="single" w:sz="18" w:space="8" w:color="D89D26"/>
        </w:pBdr>
        <w:shd w:val="clear" w:color="auto" w:fill="EDF4EF"/>
      </w:pPr>
      <w:r>
        <w:t>Status: IN DEVELOPMENT — FOR HUMAN REVIEW.</w:t>
      </w:r>
    </w:p>
    <w:p w14:paraId="7F41B15A" w14:textId="77777777" w:rsidR="002333AB" w:rsidRDefault="009D35B5">
      <w:pPr>
        <w:pStyle w:val="NCIEUpstreamBlock"/>
      </w:pPr>
      <w:r>
        <w:rPr>
          <w:b/>
          <w:color w:val="071A14"/>
        </w:rPr>
        <w:t xml:space="preserve">Upstream: </w:t>
      </w:r>
      <w:r>
        <w:t>NCIE-005 Ch.27 — AI origin is preserved permanently; human modification never erases it; no private chain-of-thought is stored.</w:t>
      </w:r>
    </w:p>
    <w:p w14:paraId="163DB67E" w14:textId="77777777" w:rsidR="002333AB" w:rsidRDefault="009D35B5">
      <w:pPr>
        <w:pStyle w:val="Heading2"/>
      </w:pPr>
      <w:bookmarkStart w:id="109" w:name="_Toc239266682"/>
      <w:r>
        <w:t>27.1 Provenance Requirements</w:t>
      </w:r>
      <w:bookmarkEnd w:id="109"/>
    </w:p>
    <w:p w14:paraId="588ECFB9" w14:textId="77777777" w:rsidR="002333AB" w:rsidRDefault="009D35B5">
      <w:pPr>
        <w:pStyle w:val="NCIEBody"/>
      </w:pPr>
      <w:r>
        <w:t>Material Memory/Knowledge objects preserve:</w:t>
      </w:r>
    </w:p>
    <w:p w14:paraId="79C3BEC6" w14:textId="77777777" w:rsidR="002333AB" w:rsidRDefault="009D35B5">
      <w:pPr>
        <w:pStyle w:val="ListBullet"/>
      </w:pPr>
      <w:r>
        <w:t>Origin and Actor Type (human, ARGUS, workflow, source — always distinguishable).</w:t>
      </w:r>
    </w:p>
    <w:p w14:paraId="657AB893" w14:textId="77777777" w:rsidR="002333AB" w:rsidRDefault="009D35B5">
      <w:pPr>
        <w:pStyle w:val="ListBullet"/>
      </w:pPr>
      <w:r>
        <w:t>Source References; Created Time; Knowledge Time.</w:t>
      </w:r>
    </w:p>
    <w:p w14:paraId="3007C8FA" w14:textId="77777777" w:rsidR="002333AB" w:rsidRDefault="009D35B5">
      <w:pPr>
        <w:pStyle w:val="ListBullet"/>
      </w:pPr>
      <w:r>
        <w:t>Version; Classification; Review State.</w:t>
      </w:r>
    </w:p>
    <w:p w14:paraId="35B5F60A" w14:textId="77777777" w:rsidR="002333AB" w:rsidRDefault="009D35B5">
      <w:pPr>
        <w:pStyle w:val="ListBullet"/>
      </w:pPr>
      <w:r>
        <w:t>Correction/Supersession Relationships.</w:t>
      </w:r>
    </w:p>
    <w:p w14:paraId="20ACA198" w14:textId="77777777" w:rsidR="002333AB" w:rsidRDefault="009D35B5">
      <w:pPr>
        <w:pStyle w:val="Heading2"/>
      </w:pPr>
      <w:bookmarkStart w:id="110" w:name="_Toc239266683"/>
      <w:r>
        <w:t>27.2 No Chain-of-Thought Requirement</w:t>
      </w:r>
      <w:bookmarkEnd w:id="110"/>
    </w:p>
    <w:p w14:paraId="19C01465" w14:textId="77777777" w:rsidR="002333AB" w:rsidRDefault="009D35B5">
      <w:pPr>
        <w:pStyle w:val="NCIEBody"/>
      </w:pPr>
      <w:r>
        <w:t>Memory is never designed to store private model chain-of-thought. Defensibility comes from persisted structured artifacts — Questions, Hypotheses, Assumptions, Contradictions, Evidence Gaps, Evidence References, Tool Results, ARGUS Contributions and Human Responses — matching NCIE-005 Ch.27 §27.2 exactly, restated here as a Memory-architecture constraint rather than an ARGUS behavioral one.</w:t>
      </w:r>
    </w:p>
    <w:p w14:paraId="78DB27CD" w14:textId="77777777" w:rsidR="002333AB" w:rsidRDefault="009D35B5">
      <w:pPr>
        <w:pStyle w:val="Heading2"/>
      </w:pPr>
      <w:bookmarkStart w:id="111" w:name="_Toc239266684"/>
      <w:r>
        <w:t>27.3 AI-Generated Summaries</w:t>
      </w:r>
      <w:bookmarkEnd w:id="111"/>
    </w:p>
    <w:p w14:paraId="0A92DDC2" w14:textId="77777777" w:rsidR="002333AB" w:rsidRDefault="009D35B5">
      <w:pPr>
        <w:pStyle w:val="NCIEBody"/>
      </w:pPr>
      <w:r>
        <w:t>An ARGUS-generated Memory summary retains ARGUS Origin, Source References, Generation Time, applicable temporal cutoff, and Validation/Review State where required. Human adoption never erases AI provenance. A dependent summary whose underlying Memory materially changes supports STALE/REFRESH_REQUIRED rather than remaining silently presented as current.</w:t>
      </w:r>
    </w:p>
    <w:p w14:paraId="3F521FBD" w14:textId="77777777" w:rsidR="002333AB" w:rsidRDefault="009D35B5">
      <w:pPr>
        <w:pStyle w:val="Heading2"/>
      </w:pPr>
      <w:bookmarkStart w:id="112" w:name="_Toc239266685"/>
      <w:r>
        <w:t>27.4 Historical Prompt-Injection Boundary</w:t>
      </w:r>
      <w:bookmarkEnd w:id="112"/>
    </w:p>
    <w:p w14:paraId="4C985B58" w14:textId="77777777" w:rsidR="002333AB" w:rsidRDefault="009D35B5">
      <w:pPr>
        <w:pStyle w:val="NCIEBody"/>
      </w:pPr>
      <w:r>
        <w:t>Stored Conversation, Document, Evidence, Knowledge Candidate or Historical Note content may contain malicious instructions. Such content remains data — it never becomes executable ARGUS instruction merely because it is retrieved from Memory (NCIE-002 Ch.24 §24.4's ingestion principle applies identically to retrieval from Memory).</w:t>
      </w:r>
    </w:p>
    <w:p w14:paraId="0BF515F7" w14:textId="77777777" w:rsidR="002333AB" w:rsidRDefault="009D35B5">
      <w:pPr>
        <w:pStyle w:val="NCIETraceBlock"/>
      </w:pPr>
      <w:r>
        <w:t>Traceability: NCIE-002 Ch.24 §24.4; NCIE-005 Ch.27.</w:t>
      </w:r>
    </w:p>
    <w:p w14:paraId="545853C9" w14:textId="77777777" w:rsidR="002333AB" w:rsidRDefault="009D35B5">
      <w:pPr>
        <w:pStyle w:val="NCIEChapterLabel"/>
      </w:pPr>
      <w:r>
        <w:lastRenderedPageBreak/>
        <w:t>NCIE-006 — Chapter 28 Expansion</w:t>
      </w:r>
    </w:p>
    <w:p w14:paraId="5B93228E" w14:textId="77777777" w:rsidR="002333AB" w:rsidRDefault="009D35B5">
      <w:pPr>
        <w:pStyle w:val="Heading1"/>
        <w:pBdr>
          <w:bottom w:val="single" w:sz="14" w:space="5" w:color="D89D26"/>
        </w:pBdr>
      </w:pPr>
      <w:bookmarkStart w:id="113" w:name="_Toc239266686"/>
      <w:r>
        <w:t>Retention, Legal Hold, Archival &amp; Secure Disposition</w:t>
      </w:r>
      <w:bookmarkEnd w:id="113"/>
    </w:p>
    <w:p w14:paraId="36A187F0" w14:textId="77777777" w:rsidR="002333AB" w:rsidRDefault="009D35B5">
      <w:pPr>
        <w:pStyle w:val="NCIEBody"/>
      </w:pPr>
      <w:r>
        <w:rPr>
          <w:i/>
          <w:color w:val="234F29"/>
        </w:rPr>
        <w:t>Define differentiated retention, hold, archive and deletion behavior including derived artifacts.</w:t>
      </w:r>
    </w:p>
    <w:p w14:paraId="6DE8E0AB" w14:textId="77777777" w:rsidR="002333AB" w:rsidRDefault="009D35B5">
      <w:pPr>
        <w:pStyle w:val="NCIEStatusBlock"/>
        <w:pBdr>
          <w:left w:val="single" w:sz="18" w:space="8" w:color="D89D26"/>
        </w:pBdr>
        <w:shd w:val="clear" w:color="auto" w:fill="EDF4EF"/>
      </w:pPr>
      <w:r>
        <w:t>Status: IN DEVELOPMENT — FOR HUMAN REVIEW.</w:t>
      </w:r>
    </w:p>
    <w:p w14:paraId="1A000233" w14:textId="77777777" w:rsidR="002333AB" w:rsidRDefault="009D35B5">
      <w:pPr>
        <w:pStyle w:val="NCIEUpstreamBlock"/>
      </w:pPr>
      <w:r>
        <w:rPr>
          <w:b/>
          <w:color w:val="071A14"/>
        </w:rPr>
        <w:t xml:space="preserve">Upstream: </w:t>
      </w:r>
      <w:r>
        <w:t>NCIE-003 Ch.31 — Classification/privacy/retention taxonomy is canonical; this chapter applies class-specific retention to each of Chapter 3's nine Memory classes.</w:t>
      </w:r>
    </w:p>
    <w:p w14:paraId="0D611E98" w14:textId="77777777" w:rsidR="002333AB" w:rsidRDefault="009D35B5">
      <w:pPr>
        <w:pStyle w:val="Heading2"/>
      </w:pPr>
      <w:bookmarkStart w:id="114" w:name="_Toc239266687"/>
      <w:r>
        <w:t>28.1 Class-Specific Retention</w:t>
      </w:r>
      <w:bookmarkEnd w:id="114"/>
    </w:p>
    <w:p w14:paraId="61DF6C4E" w14:textId="77777777" w:rsidR="002333AB" w:rsidRDefault="009D35B5">
      <w:pPr>
        <w:pStyle w:val="NCIEBody"/>
      </w:pPr>
      <w:r>
        <w:t>No universal Memory retention period exists. Each Memory class (Ch.3 §3.2) has its own retention policy hook; where the institutional/legal period is unknown, it is classified LEGAL/POLICY CONFIRMATION REQUIRED, never invented.</w:t>
      </w:r>
    </w:p>
    <w:p w14:paraId="534AEA4A" w14:textId="77777777" w:rsidR="002333AB" w:rsidRDefault="009D35B5">
      <w:pPr>
        <w:pStyle w:val="Heading2"/>
      </w:pPr>
      <w:bookmarkStart w:id="115" w:name="_Toc239266688"/>
      <w:r>
        <w:t>28.2 Holds Override Disposition</w:t>
      </w:r>
      <w:bookmarkEnd w:id="115"/>
    </w:p>
    <w:p w14:paraId="7C0AFFAE" w14:textId="77777777" w:rsidR="002333AB" w:rsidRDefault="009D35B5">
      <w:pPr>
        <w:pStyle w:val="NCIEBody"/>
      </w:pPr>
      <w:r>
        <w:t>LEGAL HOLD, REGULATORY HOLD, INVESTIGATION HOLD and RECORDS HOLD override ordinary disposition for any Memory object they apply to, exactly as NCIE-003 Ch.31 §31.5 requires for canonical data generally.</w:t>
      </w:r>
    </w:p>
    <w:p w14:paraId="4CFFBE81" w14:textId="77777777" w:rsidR="002333AB" w:rsidRDefault="009D35B5">
      <w:pPr>
        <w:pStyle w:val="Heading2"/>
      </w:pPr>
      <w:bookmarkStart w:id="116" w:name="_Toc239266689"/>
      <w:r>
        <w:t>28.3 Derived Deletion</w:t>
      </w:r>
      <w:bookmarkEnd w:id="116"/>
    </w:p>
    <w:p w14:paraId="0A3C444A" w14:textId="77777777" w:rsidR="002333AB" w:rsidRDefault="009D35B5">
      <w:pPr>
        <w:pStyle w:val="NCIEBody"/>
      </w:pPr>
      <w:r>
        <w:t>Where an object is lawfully destroyed, its Search Index entry, Vector Embedding, Cache entry, Graph Materialization and Snippet are addressed explicitly — primary data is never deleted while retrievable derived copies remain unintentionally (NCIE-003 Ch.31 §31.4's Deletion Propagation mechanism applies to every derived Memory representation).</w:t>
      </w:r>
    </w:p>
    <w:p w14:paraId="4514942A" w14:textId="77777777" w:rsidR="002333AB" w:rsidRDefault="009D35B5">
      <w:pPr>
        <w:pStyle w:val="Heading2"/>
      </w:pPr>
      <w:bookmarkStart w:id="117" w:name="_Toc239266690"/>
      <w:r>
        <w:t>28.4 Personal Memory Deletion Boundary</w:t>
      </w:r>
      <w:bookmarkEnd w:id="117"/>
    </w:p>
    <w:p w14:paraId="4184DB76" w14:textId="77777777" w:rsidR="002333AB" w:rsidRDefault="009D35B5">
      <w:pPr>
        <w:pStyle w:val="NCIEBody"/>
      </w:pPr>
      <w:r>
        <w:t>Deletion of eligible personal Conversation or Preference Memory never silently destroys independent Formal Records, Decision Evidence, Room Records, Investigation Records or Audit Records that have a separate lawful institutional basis.</w:t>
      </w:r>
    </w:p>
    <w:p w14:paraId="20E40D4B" w14:textId="77777777" w:rsidR="002333AB" w:rsidRDefault="009D35B5">
      <w:pPr>
        <w:pStyle w:val="Heading2"/>
      </w:pPr>
      <w:bookmarkStart w:id="118" w:name="_Toc239266691"/>
      <w:r>
        <w:t>Human Review Focus</w:t>
      </w:r>
      <w:bookmarkEnd w:id="118"/>
    </w:p>
    <w:p w14:paraId="67DEBE66" w14:textId="77777777" w:rsidR="002333AB" w:rsidRDefault="009D35B5">
      <w:pPr>
        <w:pStyle w:val="ListBullet"/>
      </w:pPr>
      <w:r>
        <w:rPr>
          <w:b/>
          <w:sz w:val="18"/>
        </w:rPr>
        <w:t xml:space="preserve">[LEGAL/POLICY CONFIRMATION REQUIRED]  </w:t>
      </w:r>
      <w:r>
        <w:t>Confirm retention periods per Memory class (Ch.3 §3.2) with NCA Legal/Records Management; none is assumed.</w:t>
      </w:r>
    </w:p>
    <w:p w14:paraId="673B4C2F" w14:textId="77777777" w:rsidR="002333AB" w:rsidRDefault="009D35B5">
      <w:pPr>
        <w:pStyle w:val="ListBullet"/>
      </w:pPr>
      <w:r>
        <w:rPr>
          <w:b/>
          <w:sz w:val="18"/>
        </w:rPr>
        <w:t xml:space="preserve">[LEGAL/POLICY CONFIRMATION REQUIRED]  </w:t>
      </w:r>
      <w:r>
        <w:t>Confirm how personal deletion rights interact with institutional records obligations where they may conflict — no universal precedence is assumed.</w:t>
      </w:r>
    </w:p>
    <w:p w14:paraId="68E68DF3" w14:textId="77777777" w:rsidR="002333AB" w:rsidRDefault="009D35B5">
      <w:pPr>
        <w:pStyle w:val="NCIETraceBlock"/>
      </w:pPr>
      <w:r>
        <w:t>Traceability: NCIE-003 Ch.31.</w:t>
      </w:r>
    </w:p>
    <w:p w14:paraId="6FE08C2D" w14:textId="77777777" w:rsidR="002333AB" w:rsidRDefault="009D35B5">
      <w:pPr>
        <w:pStyle w:val="NCIEChapterLabel"/>
      </w:pPr>
      <w:r>
        <w:lastRenderedPageBreak/>
        <w:t>NCIE-006 — Chapter 29 Expansion</w:t>
      </w:r>
    </w:p>
    <w:p w14:paraId="146E7F94" w14:textId="77777777" w:rsidR="002333AB" w:rsidRDefault="009D35B5">
      <w:pPr>
        <w:pStyle w:val="Heading1"/>
        <w:pBdr>
          <w:bottom w:val="single" w:sz="14" w:space="5" w:color="D89D26"/>
        </w:pBdr>
      </w:pPr>
      <w:bookmarkStart w:id="119" w:name="_Toc239266692"/>
      <w:r>
        <w:t>Memory Storage Architecture &amp; Canonical/Derived Stores</w:t>
      </w:r>
      <w:bookmarkEnd w:id="119"/>
    </w:p>
    <w:p w14:paraId="6E211386" w14:textId="77777777" w:rsidR="002333AB" w:rsidRDefault="009D35B5">
      <w:pPr>
        <w:pStyle w:val="NCIEBody"/>
      </w:pPr>
      <w:r>
        <w:rPr>
          <w:i/>
          <w:color w:val="234F29"/>
        </w:rPr>
        <w:t>Define transactional, object, analytical, graph, search/vector and immutable storage roles without creating alternate truth.</w:t>
      </w:r>
    </w:p>
    <w:p w14:paraId="05F6F5D1" w14:textId="77777777" w:rsidR="002333AB" w:rsidRDefault="009D35B5">
      <w:pPr>
        <w:pStyle w:val="NCIEStatusBlock"/>
        <w:pBdr>
          <w:left w:val="single" w:sz="18" w:space="8" w:color="D89D26"/>
        </w:pBdr>
        <w:shd w:val="clear" w:color="auto" w:fill="EDF4EF"/>
      </w:pPr>
      <w:r>
        <w:t>Status: IN DEVELOPMENT — FOR HUMAN REVIEW.</w:t>
      </w:r>
    </w:p>
    <w:p w14:paraId="6E410965" w14:textId="77777777" w:rsidR="002333AB" w:rsidRDefault="009D35B5">
      <w:pPr>
        <w:pStyle w:val="NCIEUpstreamBlock"/>
      </w:pPr>
      <w:r>
        <w:rPr>
          <w:b/>
          <w:color w:val="071A14"/>
        </w:rPr>
        <w:t xml:space="preserve">Upstream: </w:t>
      </w:r>
      <w:r>
        <w:t>NCIE-004 Ch.11-17 — Transactional/analytical/object/search/graph/vector/cache store roles are engineering-governed; this chapter assigns Memory's logical role to each without naming a product.</w:t>
      </w:r>
    </w:p>
    <w:p w14:paraId="501269EB" w14:textId="77777777" w:rsidR="002333AB" w:rsidRDefault="009D35B5">
      <w:pPr>
        <w:pStyle w:val="Heading2"/>
      </w:pPr>
      <w:bookmarkStart w:id="120" w:name="_Toc239266693"/>
      <w:r>
        <w:t>29.1 Logical Memory Storage Architecture</w:t>
      </w:r>
      <w:bookmarkEnd w:id="120"/>
    </w:p>
    <w:p w14:paraId="6D762A85" w14:textId="77777777" w:rsidR="002333AB" w:rsidRDefault="009D35B5">
      <w:pPr>
        <w:pStyle w:val="NCIEFigureCaption"/>
      </w:pPr>
      <w:r>
        <w:t>Figure 12. Logical Memory Storage Architecture — canonical vs derived roles; no alternate truth exists in a derived store.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 relationship model"/>
      </w:tblPr>
      <w:tblGrid>
        <w:gridCol w:w="3345"/>
        <w:gridCol w:w="3345"/>
        <w:gridCol w:w="3345"/>
      </w:tblGrid>
      <w:tr w:rsidR="002333AB" w14:paraId="51EFE100" w14:textId="77777777">
        <w:trPr>
          <w:tblHeader/>
        </w:trPr>
        <w:tc>
          <w:tcPr>
            <w:tcW w:w="3345" w:type="dxa"/>
            <w:shd w:val="clear" w:color="auto" w:fill="071A14"/>
            <w:tcMar>
              <w:top w:w="70" w:type="dxa"/>
              <w:left w:w="90" w:type="dxa"/>
              <w:bottom w:w="70" w:type="dxa"/>
              <w:right w:w="90" w:type="dxa"/>
            </w:tcMar>
            <w:vAlign w:val="center"/>
          </w:tcPr>
          <w:p w14:paraId="694A1B76" w14:textId="77777777" w:rsidR="002333AB" w:rsidRDefault="009D35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5B0C747A" w14:textId="77777777" w:rsidR="002333AB" w:rsidRDefault="009D35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07DD5AC5" w14:textId="77777777" w:rsidR="002333AB" w:rsidRDefault="009D35B5">
            <w:pPr>
              <w:pStyle w:val="NCIEBody"/>
              <w:spacing w:after="0" w:line="240" w:lineRule="auto"/>
              <w:jc w:val="center"/>
            </w:pPr>
            <w:r>
              <w:rPr>
                <w:b/>
                <w:color w:val="FFFFFF"/>
                <w:sz w:val="15"/>
              </w:rPr>
              <w:t>TARGET</w:t>
            </w:r>
          </w:p>
        </w:tc>
      </w:tr>
      <w:tr w:rsidR="002333AB" w14:paraId="0376C41C" w14:textId="77777777">
        <w:trPr>
          <w:cantSplit/>
        </w:trPr>
        <w:tc>
          <w:tcPr>
            <w:tcW w:w="3345" w:type="dxa"/>
            <w:shd w:val="clear" w:color="auto" w:fill="EDF4EF"/>
            <w:tcMar>
              <w:top w:w="70" w:type="dxa"/>
              <w:left w:w="90" w:type="dxa"/>
              <w:bottom w:w="70" w:type="dxa"/>
              <w:right w:w="90" w:type="dxa"/>
            </w:tcMar>
            <w:vAlign w:val="center"/>
          </w:tcPr>
          <w:p w14:paraId="7A97A7FF" w14:textId="77777777" w:rsidR="002333AB" w:rsidRDefault="009D35B5">
            <w:pPr>
              <w:pStyle w:val="NCIEBody"/>
              <w:spacing w:after="0" w:line="240" w:lineRule="auto"/>
              <w:jc w:val="center"/>
            </w:pPr>
            <w:r>
              <w:rPr>
                <w:sz w:val="16"/>
              </w:rPr>
              <w:t>Transactional Memory Metadata</w:t>
            </w:r>
          </w:p>
        </w:tc>
        <w:tc>
          <w:tcPr>
            <w:tcW w:w="3345" w:type="dxa"/>
            <w:shd w:val="clear" w:color="auto" w:fill="D89D26"/>
            <w:tcMar>
              <w:top w:w="70" w:type="dxa"/>
              <w:left w:w="90" w:type="dxa"/>
              <w:bottom w:w="70" w:type="dxa"/>
              <w:right w:w="90" w:type="dxa"/>
            </w:tcMar>
            <w:vAlign w:val="center"/>
          </w:tcPr>
          <w:p w14:paraId="2714CA2A" w14:textId="77777777" w:rsidR="002333AB" w:rsidRDefault="009D35B5">
            <w:pPr>
              <w:pStyle w:val="NCIEBody"/>
              <w:spacing w:after="0" w:line="240" w:lineRule="auto"/>
              <w:jc w:val="center"/>
            </w:pPr>
            <w:r>
              <w:rPr>
                <w:b/>
                <w:color w:val="071A14"/>
                <w:sz w:val="16"/>
              </w:rPr>
              <w:t>canonical for</w:t>
            </w:r>
          </w:p>
        </w:tc>
        <w:tc>
          <w:tcPr>
            <w:tcW w:w="3345" w:type="dxa"/>
            <w:shd w:val="clear" w:color="auto" w:fill="EDF4EF"/>
            <w:tcMar>
              <w:top w:w="70" w:type="dxa"/>
              <w:left w:w="90" w:type="dxa"/>
              <w:bottom w:w="70" w:type="dxa"/>
              <w:right w:w="90" w:type="dxa"/>
            </w:tcMar>
            <w:vAlign w:val="center"/>
          </w:tcPr>
          <w:p w14:paraId="639C6FB8" w14:textId="77777777" w:rsidR="002333AB" w:rsidRDefault="009D35B5">
            <w:pPr>
              <w:pStyle w:val="NCIEBody"/>
              <w:spacing w:after="0" w:line="240" w:lineRule="auto"/>
              <w:jc w:val="center"/>
            </w:pPr>
            <w:r>
              <w:rPr>
                <w:sz w:val="16"/>
              </w:rPr>
              <w:t>Memory Object identity, state, provenance</w:t>
            </w:r>
          </w:p>
        </w:tc>
      </w:tr>
      <w:tr w:rsidR="002333AB" w14:paraId="77D7D856" w14:textId="77777777">
        <w:trPr>
          <w:cantSplit/>
        </w:trPr>
        <w:tc>
          <w:tcPr>
            <w:tcW w:w="3345" w:type="dxa"/>
            <w:shd w:val="clear" w:color="auto" w:fill="FFFFFF"/>
            <w:tcMar>
              <w:top w:w="70" w:type="dxa"/>
              <w:left w:w="90" w:type="dxa"/>
              <w:bottom w:w="70" w:type="dxa"/>
              <w:right w:w="90" w:type="dxa"/>
            </w:tcMar>
            <w:vAlign w:val="center"/>
          </w:tcPr>
          <w:p w14:paraId="7E4E069D" w14:textId="77777777" w:rsidR="002333AB" w:rsidRDefault="009D35B5">
            <w:pPr>
              <w:pStyle w:val="NCIEBody"/>
              <w:spacing w:after="0" w:line="240" w:lineRule="auto"/>
              <w:jc w:val="center"/>
            </w:pPr>
            <w:r>
              <w:rPr>
                <w:sz w:val="16"/>
              </w:rPr>
              <w:t>Object/Document Store</w:t>
            </w:r>
          </w:p>
        </w:tc>
        <w:tc>
          <w:tcPr>
            <w:tcW w:w="3345" w:type="dxa"/>
            <w:shd w:val="clear" w:color="auto" w:fill="D89D26"/>
            <w:tcMar>
              <w:top w:w="70" w:type="dxa"/>
              <w:left w:w="90" w:type="dxa"/>
              <w:bottom w:w="70" w:type="dxa"/>
              <w:right w:w="90" w:type="dxa"/>
            </w:tcMar>
            <w:vAlign w:val="center"/>
          </w:tcPr>
          <w:p w14:paraId="1260A7D4" w14:textId="77777777" w:rsidR="002333AB" w:rsidRDefault="009D35B5">
            <w:pPr>
              <w:pStyle w:val="NCIEBody"/>
              <w:spacing w:after="0" w:line="240" w:lineRule="auto"/>
              <w:jc w:val="center"/>
            </w:pPr>
            <w:r>
              <w:rPr>
                <w:b/>
                <w:color w:val="071A14"/>
                <w:sz w:val="16"/>
              </w:rPr>
              <w:t>canonical for</w:t>
            </w:r>
          </w:p>
        </w:tc>
        <w:tc>
          <w:tcPr>
            <w:tcW w:w="3345" w:type="dxa"/>
            <w:shd w:val="clear" w:color="auto" w:fill="FFFFFF"/>
            <w:tcMar>
              <w:top w:w="70" w:type="dxa"/>
              <w:left w:w="90" w:type="dxa"/>
              <w:bottom w:w="70" w:type="dxa"/>
              <w:right w:w="90" w:type="dxa"/>
            </w:tcMar>
            <w:vAlign w:val="center"/>
          </w:tcPr>
          <w:p w14:paraId="21132DFC" w14:textId="77777777" w:rsidR="002333AB" w:rsidRDefault="009D35B5">
            <w:pPr>
              <w:pStyle w:val="NCIEBody"/>
              <w:spacing w:after="0" w:line="240" w:lineRule="auto"/>
              <w:jc w:val="center"/>
            </w:pPr>
            <w:r>
              <w:rPr>
                <w:sz w:val="16"/>
              </w:rPr>
              <w:t>Room transcripts, briefing artifacts, large content bodies</w:t>
            </w:r>
          </w:p>
        </w:tc>
      </w:tr>
      <w:tr w:rsidR="002333AB" w14:paraId="2DFB5972" w14:textId="77777777">
        <w:trPr>
          <w:cantSplit/>
        </w:trPr>
        <w:tc>
          <w:tcPr>
            <w:tcW w:w="3345" w:type="dxa"/>
            <w:shd w:val="clear" w:color="auto" w:fill="EDF4EF"/>
            <w:tcMar>
              <w:top w:w="70" w:type="dxa"/>
              <w:left w:w="90" w:type="dxa"/>
              <w:bottom w:w="70" w:type="dxa"/>
              <w:right w:w="90" w:type="dxa"/>
            </w:tcMar>
            <w:vAlign w:val="center"/>
          </w:tcPr>
          <w:p w14:paraId="2E93597F" w14:textId="77777777" w:rsidR="002333AB" w:rsidRDefault="009D35B5">
            <w:pPr>
              <w:pStyle w:val="NCIEBody"/>
              <w:spacing w:after="0" w:line="240" w:lineRule="auto"/>
              <w:jc w:val="center"/>
            </w:pPr>
            <w:r>
              <w:rPr>
                <w:sz w:val="16"/>
              </w:rPr>
              <w:t>Historical/Analytical Store</w:t>
            </w:r>
          </w:p>
        </w:tc>
        <w:tc>
          <w:tcPr>
            <w:tcW w:w="3345" w:type="dxa"/>
            <w:shd w:val="clear" w:color="auto" w:fill="D89D26"/>
            <w:tcMar>
              <w:top w:w="70" w:type="dxa"/>
              <w:left w:w="90" w:type="dxa"/>
              <w:bottom w:w="70" w:type="dxa"/>
              <w:right w:w="90" w:type="dxa"/>
            </w:tcMar>
            <w:vAlign w:val="center"/>
          </w:tcPr>
          <w:p w14:paraId="65DD3985" w14:textId="77777777" w:rsidR="002333AB" w:rsidRDefault="009D35B5">
            <w:pPr>
              <w:pStyle w:val="NCIEBody"/>
              <w:spacing w:after="0" w:line="240" w:lineRule="auto"/>
              <w:jc w:val="center"/>
            </w:pPr>
            <w:r>
              <w:rPr>
                <w:b/>
                <w:color w:val="071A14"/>
                <w:sz w:val="16"/>
              </w:rPr>
              <w:t>derived, rebuildable, canonical for</w:t>
            </w:r>
          </w:p>
        </w:tc>
        <w:tc>
          <w:tcPr>
            <w:tcW w:w="3345" w:type="dxa"/>
            <w:shd w:val="clear" w:color="auto" w:fill="EDF4EF"/>
            <w:tcMar>
              <w:top w:w="70" w:type="dxa"/>
              <w:left w:w="90" w:type="dxa"/>
              <w:bottom w:w="70" w:type="dxa"/>
              <w:right w:w="90" w:type="dxa"/>
            </w:tcMar>
            <w:vAlign w:val="center"/>
          </w:tcPr>
          <w:p w14:paraId="72F4A218" w14:textId="77777777" w:rsidR="002333AB" w:rsidRDefault="009D35B5">
            <w:pPr>
              <w:pStyle w:val="NCIEBody"/>
              <w:spacing w:after="0" w:line="240" w:lineRule="auto"/>
              <w:jc w:val="center"/>
            </w:pPr>
            <w:r>
              <w:rPr>
                <w:sz w:val="16"/>
              </w:rPr>
              <w:t>bitemporal historical query (Ch.12)</w:t>
            </w:r>
          </w:p>
        </w:tc>
      </w:tr>
      <w:tr w:rsidR="002333AB" w14:paraId="7F085C2F" w14:textId="77777777">
        <w:trPr>
          <w:cantSplit/>
        </w:trPr>
        <w:tc>
          <w:tcPr>
            <w:tcW w:w="3345" w:type="dxa"/>
            <w:shd w:val="clear" w:color="auto" w:fill="FFFFFF"/>
            <w:tcMar>
              <w:top w:w="70" w:type="dxa"/>
              <w:left w:w="90" w:type="dxa"/>
              <w:bottom w:w="70" w:type="dxa"/>
              <w:right w:w="90" w:type="dxa"/>
            </w:tcMar>
            <w:vAlign w:val="center"/>
          </w:tcPr>
          <w:p w14:paraId="1EA34574" w14:textId="77777777" w:rsidR="002333AB" w:rsidRDefault="009D35B5">
            <w:pPr>
              <w:pStyle w:val="NCIEBody"/>
              <w:spacing w:after="0" w:line="240" w:lineRule="auto"/>
              <w:jc w:val="center"/>
            </w:pPr>
            <w:r>
              <w:rPr>
                <w:sz w:val="16"/>
              </w:rPr>
              <w:t>Knowledge Graph</w:t>
            </w:r>
          </w:p>
        </w:tc>
        <w:tc>
          <w:tcPr>
            <w:tcW w:w="3345" w:type="dxa"/>
            <w:shd w:val="clear" w:color="auto" w:fill="D89D26"/>
            <w:tcMar>
              <w:top w:w="70" w:type="dxa"/>
              <w:left w:w="90" w:type="dxa"/>
              <w:bottom w:w="70" w:type="dxa"/>
              <w:right w:w="90" w:type="dxa"/>
            </w:tcMar>
            <w:vAlign w:val="center"/>
          </w:tcPr>
          <w:p w14:paraId="78AC4136" w14:textId="77777777" w:rsidR="002333AB" w:rsidRDefault="009D35B5">
            <w:pPr>
              <w:pStyle w:val="NCIEBody"/>
              <w:spacing w:after="0" w:line="240" w:lineRule="auto"/>
              <w:jc w:val="center"/>
            </w:pPr>
            <w:r>
              <w:rPr>
                <w:b/>
                <w:color w:val="071A14"/>
                <w:sz w:val="16"/>
              </w:rPr>
              <w:t>derived, canonical for</w:t>
            </w:r>
          </w:p>
        </w:tc>
        <w:tc>
          <w:tcPr>
            <w:tcW w:w="3345" w:type="dxa"/>
            <w:shd w:val="clear" w:color="auto" w:fill="FFFFFF"/>
            <w:tcMar>
              <w:top w:w="70" w:type="dxa"/>
              <w:left w:w="90" w:type="dxa"/>
              <w:bottom w:w="70" w:type="dxa"/>
              <w:right w:w="90" w:type="dxa"/>
            </w:tcMar>
            <w:vAlign w:val="center"/>
          </w:tcPr>
          <w:p w14:paraId="034EBF2A" w14:textId="77777777" w:rsidR="002333AB" w:rsidRDefault="009D35B5">
            <w:pPr>
              <w:pStyle w:val="NCIEBody"/>
              <w:spacing w:after="0" w:line="240" w:lineRule="auto"/>
              <w:jc w:val="center"/>
            </w:pPr>
            <w:r>
              <w:rPr>
                <w:sz w:val="16"/>
              </w:rPr>
              <w:t>typed Memory/Knowledge relationships (Ch.21)</w:t>
            </w:r>
          </w:p>
        </w:tc>
      </w:tr>
      <w:tr w:rsidR="002333AB" w14:paraId="2D3AC226" w14:textId="77777777">
        <w:trPr>
          <w:cantSplit/>
        </w:trPr>
        <w:tc>
          <w:tcPr>
            <w:tcW w:w="3345" w:type="dxa"/>
            <w:shd w:val="clear" w:color="auto" w:fill="EDF4EF"/>
            <w:tcMar>
              <w:top w:w="70" w:type="dxa"/>
              <w:left w:w="90" w:type="dxa"/>
              <w:bottom w:w="70" w:type="dxa"/>
              <w:right w:w="90" w:type="dxa"/>
            </w:tcMar>
            <w:vAlign w:val="center"/>
          </w:tcPr>
          <w:p w14:paraId="7EC5848A" w14:textId="77777777" w:rsidR="002333AB" w:rsidRDefault="009D35B5">
            <w:pPr>
              <w:pStyle w:val="NCIEBody"/>
              <w:spacing w:after="0" w:line="240" w:lineRule="auto"/>
              <w:jc w:val="center"/>
            </w:pPr>
            <w:r>
              <w:rPr>
                <w:sz w:val="16"/>
              </w:rPr>
              <w:t>Search Index / Vector Index</w:t>
            </w:r>
          </w:p>
        </w:tc>
        <w:tc>
          <w:tcPr>
            <w:tcW w:w="3345" w:type="dxa"/>
            <w:shd w:val="clear" w:color="auto" w:fill="D89D26"/>
            <w:tcMar>
              <w:top w:w="70" w:type="dxa"/>
              <w:left w:w="90" w:type="dxa"/>
              <w:bottom w:w="70" w:type="dxa"/>
              <w:right w:w="90" w:type="dxa"/>
            </w:tcMar>
            <w:vAlign w:val="center"/>
          </w:tcPr>
          <w:p w14:paraId="7A7A90A6" w14:textId="77777777" w:rsidR="002333AB" w:rsidRDefault="009D35B5">
            <w:pPr>
              <w:pStyle w:val="NCIEBody"/>
              <w:spacing w:after="0" w:line="240" w:lineRule="auto"/>
              <w:jc w:val="center"/>
            </w:pPr>
            <w:r>
              <w:rPr>
                <w:b/>
                <w:color w:val="071A14"/>
                <w:sz w:val="16"/>
              </w:rPr>
              <w:t>derived, rebuildable, never independently canonical</w:t>
            </w:r>
          </w:p>
        </w:tc>
        <w:tc>
          <w:tcPr>
            <w:tcW w:w="3345" w:type="dxa"/>
            <w:shd w:val="clear" w:color="auto" w:fill="EDF4EF"/>
            <w:tcMar>
              <w:top w:w="70" w:type="dxa"/>
              <w:left w:w="90" w:type="dxa"/>
              <w:bottom w:w="70" w:type="dxa"/>
              <w:right w:w="90" w:type="dxa"/>
            </w:tcMar>
            <w:vAlign w:val="center"/>
          </w:tcPr>
          <w:p w14:paraId="4B0C2D82" w14:textId="77777777" w:rsidR="002333AB" w:rsidRDefault="009D35B5">
            <w:pPr>
              <w:pStyle w:val="NCIEBody"/>
              <w:spacing w:after="0" w:line="240" w:lineRule="auto"/>
              <w:jc w:val="center"/>
            </w:pPr>
            <w:r>
              <w:rPr>
                <w:sz w:val="16"/>
              </w:rPr>
              <w:t>discovery and semantic retrieval (Ch.23-24)</w:t>
            </w:r>
          </w:p>
        </w:tc>
      </w:tr>
      <w:tr w:rsidR="002333AB" w14:paraId="7C46B877" w14:textId="77777777">
        <w:trPr>
          <w:cantSplit/>
        </w:trPr>
        <w:tc>
          <w:tcPr>
            <w:tcW w:w="3345" w:type="dxa"/>
            <w:shd w:val="clear" w:color="auto" w:fill="FFFFFF"/>
            <w:tcMar>
              <w:top w:w="70" w:type="dxa"/>
              <w:left w:w="90" w:type="dxa"/>
              <w:bottom w:w="70" w:type="dxa"/>
              <w:right w:w="90" w:type="dxa"/>
            </w:tcMar>
            <w:vAlign w:val="center"/>
          </w:tcPr>
          <w:p w14:paraId="4236F130" w14:textId="77777777" w:rsidR="002333AB" w:rsidRDefault="009D35B5">
            <w:pPr>
              <w:pStyle w:val="NCIEBody"/>
              <w:spacing w:after="0" w:line="240" w:lineRule="auto"/>
              <w:jc w:val="center"/>
            </w:pPr>
            <w:r>
              <w:rPr>
                <w:sz w:val="16"/>
              </w:rPr>
              <w:t>Snapshot/Immutable Archive</w:t>
            </w:r>
          </w:p>
        </w:tc>
        <w:tc>
          <w:tcPr>
            <w:tcW w:w="3345" w:type="dxa"/>
            <w:shd w:val="clear" w:color="auto" w:fill="D89D26"/>
            <w:tcMar>
              <w:top w:w="70" w:type="dxa"/>
              <w:left w:w="90" w:type="dxa"/>
              <w:bottom w:w="70" w:type="dxa"/>
              <w:right w:w="90" w:type="dxa"/>
            </w:tcMar>
            <w:vAlign w:val="center"/>
          </w:tcPr>
          <w:p w14:paraId="50CF9FEB" w14:textId="77777777" w:rsidR="002333AB" w:rsidRDefault="009D35B5">
            <w:pPr>
              <w:pStyle w:val="NCIEBody"/>
              <w:spacing w:after="0" w:line="240" w:lineRule="auto"/>
              <w:jc w:val="center"/>
            </w:pPr>
            <w:r>
              <w:rPr>
                <w:b/>
                <w:color w:val="071A14"/>
                <w:sz w:val="16"/>
              </w:rPr>
              <w:t>canonical, append-only for</w:t>
            </w:r>
          </w:p>
        </w:tc>
        <w:tc>
          <w:tcPr>
            <w:tcW w:w="3345" w:type="dxa"/>
            <w:shd w:val="clear" w:color="auto" w:fill="FFFFFF"/>
            <w:tcMar>
              <w:top w:w="70" w:type="dxa"/>
              <w:left w:w="90" w:type="dxa"/>
              <w:bottom w:w="70" w:type="dxa"/>
              <w:right w:w="90" w:type="dxa"/>
            </w:tcMar>
            <w:vAlign w:val="center"/>
          </w:tcPr>
          <w:p w14:paraId="4836E046" w14:textId="77777777" w:rsidR="002333AB" w:rsidRDefault="009D35B5">
            <w:pPr>
              <w:pStyle w:val="NCIEBody"/>
              <w:spacing w:after="0" w:line="240" w:lineRule="auto"/>
              <w:jc w:val="center"/>
            </w:pPr>
            <w:r>
              <w:rPr>
                <w:sz w:val="16"/>
              </w:rPr>
              <w:t>Decision-Time Snapshots and Room Snapshots (Ch.11, Ch.8)</w:t>
            </w:r>
          </w:p>
        </w:tc>
      </w:tr>
      <w:tr w:rsidR="002333AB" w14:paraId="5386FAB7" w14:textId="77777777">
        <w:trPr>
          <w:cantSplit/>
        </w:trPr>
        <w:tc>
          <w:tcPr>
            <w:tcW w:w="3345" w:type="dxa"/>
            <w:shd w:val="clear" w:color="auto" w:fill="EDF4EF"/>
            <w:tcMar>
              <w:top w:w="70" w:type="dxa"/>
              <w:left w:w="90" w:type="dxa"/>
              <w:bottom w:w="70" w:type="dxa"/>
              <w:right w:w="90" w:type="dxa"/>
            </w:tcMar>
            <w:vAlign w:val="center"/>
          </w:tcPr>
          <w:p w14:paraId="401FA1AB" w14:textId="77777777" w:rsidR="002333AB" w:rsidRDefault="009D35B5">
            <w:pPr>
              <w:pStyle w:val="NCIEBody"/>
              <w:spacing w:after="0" w:line="240" w:lineRule="auto"/>
              <w:jc w:val="center"/>
            </w:pPr>
            <w:r>
              <w:rPr>
                <w:sz w:val="16"/>
              </w:rPr>
              <w:t>Cache</w:t>
            </w:r>
          </w:p>
        </w:tc>
        <w:tc>
          <w:tcPr>
            <w:tcW w:w="3345" w:type="dxa"/>
            <w:shd w:val="clear" w:color="auto" w:fill="D89D26"/>
            <w:tcMar>
              <w:top w:w="70" w:type="dxa"/>
              <w:left w:w="90" w:type="dxa"/>
              <w:bottom w:w="70" w:type="dxa"/>
              <w:right w:w="90" w:type="dxa"/>
            </w:tcMar>
            <w:vAlign w:val="center"/>
          </w:tcPr>
          <w:p w14:paraId="188A0174" w14:textId="77777777" w:rsidR="002333AB" w:rsidRDefault="009D35B5">
            <w:pPr>
              <w:pStyle w:val="NCIEBody"/>
              <w:spacing w:after="0" w:line="240" w:lineRule="auto"/>
              <w:jc w:val="center"/>
            </w:pPr>
            <w:r>
              <w:rPr>
                <w:b/>
                <w:color w:val="071A14"/>
                <w:sz w:val="16"/>
              </w:rPr>
              <w:t>derived, ephemeral accelerator over</w:t>
            </w:r>
          </w:p>
        </w:tc>
        <w:tc>
          <w:tcPr>
            <w:tcW w:w="3345" w:type="dxa"/>
            <w:shd w:val="clear" w:color="auto" w:fill="EDF4EF"/>
            <w:tcMar>
              <w:top w:w="70" w:type="dxa"/>
              <w:left w:w="90" w:type="dxa"/>
              <w:bottom w:w="70" w:type="dxa"/>
              <w:right w:w="90" w:type="dxa"/>
            </w:tcMar>
            <w:vAlign w:val="center"/>
          </w:tcPr>
          <w:p w14:paraId="01667AF0" w14:textId="77777777" w:rsidR="002333AB" w:rsidRDefault="009D35B5">
            <w:pPr>
              <w:pStyle w:val="NCIEBody"/>
              <w:spacing w:after="0" w:line="240" w:lineRule="auto"/>
              <w:jc w:val="center"/>
            </w:pPr>
            <w:r>
              <w:rPr>
                <w:sz w:val="16"/>
              </w:rPr>
              <w:t>all of the above</w:t>
            </w:r>
          </w:p>
        </w:tc>
      </w:tr>
    </w:tbl>
    <w:p w14:paraId="7C4D1ACA" w14:textId="77777777" w:rsidR="002333AB" w:rsidRDefault="009D35B5">
      <w:pPr>
        <w:pStyle w:val="Heading2"/>
      </w:pPr>
      <w:bookmarkStart w:id="121" w:name="_Toc239266694"/>
      <w:r>
        <w:t>29.2 Technology Neutrality</w:t>
      </w:r>
      <w:bookmarkEnd w:id="121"/>
    </w:p>
    <w:p w14:paraId="3509BAA8" w14:textId="77777777" w:rsidR="002333AB" w:rsidRDefault="009D35B5">
      <w:pPr>
        <w:pStyle w:val="NCIEBody"/>
      </w:pPr>
      <w:r>
        <w:t>This chapter specifies logical roles only. Physical technology selection remains governed by NCIE-004's Technology Decision Matrix; a technology named there retains its existing approval status when referenced here — this document never promotes a Proposed Design Default to Approved merely by using it in an example (NCIE-004 Ch.33 §33.1A's invariant applies identically).</w:t>
      </w:r>
    </w:p>
    <w:p w14:paraId="514AA1DC" w14:textId="77777777" w:rsidR="002333AB" w:rsidRDefault="009D35B5">
      <w:pPr>
        <w:pStyle w:val="NCIETraceBlock"/>
      </w:pPr>
      <w:r>
        <w:t>Traceability: NCIE-004 Ch.11-17, Ch.33.</w:t>
      </w:r>
    </w:p>
    <w:p w14:paraId="3730652A" w14:textId="77777777" w:rsidR="002333AB" w:rsidRDefault="009D35B5">
      <w:pPr>
        <w:pStyle w:val="NCIEChapterLabel"/>
      </w:pPr>
      <w:r>
        <w:lastRenderedPageBreak/>
        <w:t>NCIE-006 — Chapter 30 Expansion</w:t>
      </w:r>
    </w:p>
    <w:p w14:paraId="56A5D9D8" w14:textId="77777777" w:rsidR="002333AB" w:rsidRDefault="009D35B5">
      <w:pPr>
        <w:pStyle w:val="Heading1"/>
        <w:pBdr>
          <w:bottom w:val="single" w:sz="14" w:space="5" w:color="D89D26"/>
        </w:pBdr>
      </w:pPr>
      <w:bookmarkStart w:id="122" w:name="_Toc239266695"/>
      <w:r>
        <w:t>Memory APIs, Events &amp; Service Contracts</w:t>
      </w:r>
      <w:bookmarkEnd w:id="122"/>
    </w:p>
    <w:p w14:paraId="33A3084A" w14:textId="77777777" w:rsidR="002333AB" w:rsidRDefault="009D35B5">
      <w:pPr>
        <w:pStyle w:val="NCIEBody"/>
      </w:pPr>
      <w:r>
        <w:rPr>
          <w:i/>
          <w:color w:val="234F29"/>
        </w:rPr>
        <w:t>Define stable retrieval, reconciliation, historical-state and knowledge-lifecycle interfaces and events.</w:t>
      </w:r>
    </w:p>
    <w:p w14:paraId="1081CA0A" w14:textId="77777777" w:rsidR="002333AB" w:rsidRDefault="009D35B5">
      <w:pPr>
        <w:pStyle w:val="NCIEStatusBlock"/>
        <w:pBdr>
          <w:left w:val="single" w:sz="18" w:space="8" w:color="D89D26"/>
        </w:pBdr>
        <w:shd w:val="clear" w:color="auto" w:fill="EDF4EF"/>
      </w:pPr>
      <w:r>
        <w:t>Status: IN DEVELOPMENT — FOR HUMAN REVIEW.</w:t>
      </w:r>
    </w:p>
    <w:p w14:paraId="5E309C3A" w14:textId="77777777" w:rsidR="002333AB" w:rsidRDefault="009D35B5">
      <w:pPr>
        <w:pStyle w:val="NCIEUpstreamBlock"/>
      </w:pPr>
      <w:r>
        <w:rPr>
          <w:b/>
          <w:color w:val="071A14"/>
        </w:rPr>
        <w:t xml:space="preserve">Upstream: </w:t>
      </w:r>
      <w:r>
        <w:t>NCIE-004 Ch.8-9 — API/event contract engineering is governed upstream; this chapter defines the logical capability set those contracts must expose.</w:t>
      </w:r>
    </w:p>
    <w:p w14:paraId="09E63890" w14:textId="77777777" w:rsidR="002333AB" w:rsidRDefault="009D35B5">
      <w:pPr>
        <w:pStyle w:val="Heading2"/>
      </w:pPr>
      <w:bookmarkStart w:id="123" w:name="_Toc239266696"/>
      <w:r>
        <w:t>30.1 Service Capabilities</w:t>
      </w:r>
      <w:bookmarkEnd w:id="123"/>
    </w:p>
    <w:p w14:paraId="60149778" w14:textId="77777777" w:rsidR="002333AB" w:rsidRDefault="009D35B5">
      <w:pPr>
        <w:pStyle w:val="ListBullet"/>
      </w:pPr>
      <w:r>
        <w:t>GetCurrentContext, GetHistoricalContext, GetDecisionTimeContext — the three retrieval modes (Ch.23) as distinct calls, never one undifferentiated "get memory" endpoint.</w:t>
      </w:r>
    </w:p>
    <w:p w14:paraId="1103C86A" w14:textId="77777777" w:rsidR="002333AB" w:rsidRDefault="009D35B5">
      <w:pPr>
        <w:pStyle w:val="ListBullet"/>
      </w:pPr>
      <w:r>
        <w:t>SearchMemory — authorization- and mode-aware (Ch.23).</w:t>
      </w:r>
    </w:p>
    <w:p w14:paraId="592C3A9C" w14:textId="77777777" w:rsidR="002333AB" w:rsidRDefault="009D35B5">
      <w:pPr>
        <w:pStyle w:val="ListBullet"/>
      </w:pPr>
      <w:r>
        <w:t>ReconcileMemory — invokes Ch.13's reconciliation flow explicitly.</w:t>
      </w:r>
    </w:p>
    <w:p w14:paraId="10D1640B" w14:textId="77777777" w:rsidR="002333AB" w:rsidRDefault="009D35B5">
      <w:pPr>
        <w:pStyle w:val="ListBullet"/>
      </w:pPr>
      <w:r>
        <w:t>CreateKnowledgeCandidate, ReviewKnowledgeCandidate, ChallengeKnowledge, SupersedeKnowledge, RetractKnowledge — one call per lifecycle transition (Ch.18, Ch.20), never one generic "update knowledge" call.</w:t>
      </w:r>
    </w:p>
    <w:p w14:paraId="4BF7A6A7" w14:textId="77777777" w:rsidR="002333AB" w:rsidRDefault="009D35B5">
      <w:pPr>
        <w:pStyle w:val="NCIEBody"/>
      </w:pPr>
      <w:r>
        <w:t>Names may be normalized during downstream implementation (NCIE-011); the capability boundaries above are what must not be collapsed.</w:t>
      </w:r>
    </w:p>
    <w:p w14:paraId="76C13865" w14:textId="77777777" w:rsidR="002333AB" w:rsidRDefault="009D35B5">
      <w:pPr>
        <w:pStyle w:val="Heading2"/>
      </w:pPr>
      <w:bookmarkStart w:id="124" w:name="_Toc239266697"/>
      <w:r>
        <w:t>30.2 Material Events</w:t>
      </w:r>
      <w:bookmarkEnd w:id="124"/>
    </w:p>
    <w:p w14:paraId="6D9D71D3" w14:textId="77777777" w:rsidR="002333AB" w:rsidRDefault="009D35B5">
      <w:pPr>
        <w:pStyle w:val="ListBullet"/>
      </w:pPr>
      <w:r>
        <w:t>MemoryCreated, MemoryCorrected, MemoryInvalidated.</w:t>
      </w:r>
    </w:p>
    <w:p w14:paraId="4C24A4A9" w14:textId="77777777" w:rsidR="002333AB" w:rsidRDefault="009D35B5">
      <w:pPr>
        <w:pStyle w:val="ListBullet"/>
      </w:pPr>
      <w:r>
        <w:t>KnowledgeCandidateCreated, KnowledgeApproved, KnowledgeChallenged, KnowledgeSuperseded, KnowledgeRetracted.</w:t>
      </w:r>
    </w:p>
    <w:p w14:paraId="34CDCEB9" w14:textId="77777777" w:rsidR="002333AB" w:rsidRDefault="009D35B5">
      <w:pPr>
        <w:pStyle w:val="ListBullet"/>
      </w:pPr>
      <w:r>
        <w:t>DecisionSnapshotCreated.</w:t>
      </w:r>
    </w:p>
    <w:p w14:paraId="56805530" w14:textId="77777777" w:rsidR="002333AB" w:rsidRDefault="009D35B5">
      <w:pPr>
        <w:pStyle w:val="ListBullet"/>
      </w:pPr>
      <w:r>
        <w:t>ReconciliationRequired.</w:t>
      </w:r>
    </w:p>
    <w:p w14:paraId="1451054E" w14:textId="77777777" w:rsidR="002333AB" w:rsidRDefault="009D35B5">
      <w:pPr>
        <w:pStyle w:val="NCIEBody"/>
      </w:pPr>
      <w:r>
        <w:t>Event payloads reference sensitive objects rather than copying them unnecessarily (NCIE-003 Ch.28 §28.2's data-minimization pattern applies identically to Memory events).</w:t>
      </w:r>
    </w:p>
    <w:p w14:paraId="03454646" w14:textId="77777777" w:rsidR="002333AB" w:rsidRDefault="009D35B5">
      <w:pPr>
        <w:pStyle w:val="NCIETraceBlock"/>
      </w:pPr>
      <w:r>
        <w:t>Traceability: NCIE-004 Ch.8-9; NCIE-003 Ch.28.</w:t>
      </w:r>
    </w:p>
    <w:p w14:paraId="13A5A31B" w14:textId="77777777" w:rsidR="002333AB" w:rsidRDefault="009D35B5">
      <w:pPr>
        <w:pStyle w:val="NCIEChapterLabel"/>
      </w:pPr>
      <w:r>
        <w:lastRenderedPageBreak/>
        <w:t>NCIE-006 — Chapter 31 Expansion</w:t>
      </w:r>
    </w:p>
    <w:p w14:paraId="546EF4B6" w14:textId="77777777" w:rsidR="002333AB" w:rsidRDefault="009D35B5">
      <w:pPr>
        <w:pStyle w:val="Heading1"/>
        <w:pBdr>
          <w:bottom w:val="single" w:sz="14" w:space="5" w:color="D89D26"/>
        </w:pBdr>
      </w:pPr>
      <w:bookmarkStart w:id="125" w:name="_Toc239266698"/>
      <w:r>
        <w:t>Scalability, Tiering, Performance &amp; Observability</w:t>
      </w:r>
      <w:bookmarkEnd w:id="125"/>
    </w:p>
    <w:p w14:paraId="3FAED9E9" w14:textId="77777777" w:rsidR="002333AB" w:rsidRDefault="009D35B5">
      <w:pPr>
        <w:pStyle w:val="NCIEBody"/>
      </w:pPr>
      <w:r>
        <w:rPr>
          <w:i/>
          <w:color w:val="234F29"/>
        </w:rPr>
        <w:t>Define Hot/Warm/Cold tiering, retrieval SLOs, index health, reconciliation monitoring and governance metrics.</w:t>
      </w:r>
    </w:p>
    <w:p w14:paraId="31EA99C9" w14:textId="77777777" w:rsidR="002333AB" w:rsidRDefault="009D35B5">
      <w:pPr>
        <w:pStyle w:val="NCIEStatusBlock"/>
        <w:pBdr>
          <w:left w:val="single" w:sz="18" w:space="8" w:color="D89D26"/>
        </w:pBdr>
        <w:shd w:val="clear" w:color="auto" w:fill="EDF4EF"/>
      </w:pPr>
      <w:r>
        <w:t>Status: IN DEVELOPMENT — FOR HUMAN REVIEW.</w:t>
      </w:r>
    </w:p>
    <w:p w14:paraId="101A7B34" w14:textId="77777777" w:rsidR="002333AB" w:rsidRDefault="009D35B5">
      <w:pPr>
        <w:pStyle w:val="NCIEUpstreamBlock"/>
      </w:pPr>
      <w:r>
        <w:rPr>
          <w:b/>
          <w:color w:val="071A14"/>
        </w:rPr>
        <w:t xml:space="preserve">Upstream: </w:t>
      </w:r>
      <w:r>
        <w:t>NCIE-004 Ch.31, Ch.35 — Hot/Warm/Cold tiering and performance targets are NCIE-004's proposed defaults; this chapter applies them to Memory specifically.</w:t>
      </w:r>
    </w:p>
    <w:p w14:paraId="62F542CB" w14:textId="77777777" w:rsidR="002333AB" w:rsidRDefault="009D35B5">
      <w:pPr>
        <w:pStyle w:val="Heading2"/>
      </w:pPr>
      <w:bookmarkStart w:id="126" w:name="_Toc239266699"/>
      <w:r>
        <w:t>31.1 Tiering and Eventual Consistency</w:t>
      </w:r>
      <w:bookmarkEnd w:id="126"/>
    </w:p>
    <w:p w14:paraId="76105BD5" w14:textId="77777777" w:rsidR="002333AB" w:rsidRDefault="009D35B5">
      <w:pPr>
        <w:pStyle w:val="NCIEBody"/>
      </w:pPr>
      <w:r>
        <w:t>Derived representations (Search, Graph, Vector, Cache, Analytical) may update asynchronously. Each derived representation exposes whether it is CURRENT, LAGGING, STALE or UNAVAILABLE — a consequential current-state decision never depends unknowingly on stale derived state (Ch.13's reconciliation states are the canonical-store analogue of this derived-store concept).</w:t>
      </w:r>
    </w:p>
    <w:p w14:paraId="6C9FDE68" w14:textId="77777777" w:rsidR="002333AB" w:rsidRDefault="009D35B5">
      <w:pPr>
        <w:pStyle w:val="Heading2"/>
      </w:pPr>
      <w:bookmarkStart w:id="127" w:name="_Toc239266700"/>
      <w:r>
        <w:t>31.2 Canonical-State Fallback</w:t>
      </w:r>
      <w:bookmarkEnd w:id="127"/>
    </w:p>
    <w:p w14:paraId="4C242880" w14:textId="77777777" w:rsidR="002333AB" w:rsidRDefault="009D35B5">
      <w:pPr>
        <w:pStyle w:val="NCIEBody"/>
      </w:pPr>
      <w:r>
        <w:t>Where a derived store is stale or unavailable, the operation may fall back to the canonical store where technically feasible. Where fallback is not feasible, the limitation is exposed explicitly — never fabricated as a complete result.</w:t>
      </w:r>
    </w:p>
    <w:p w14:paraId="2232A5EC" w14:textId="77777777" w:rsidR="002333AB" w:rsidRDefault="009D35B5">
      <w:pPr>
        <w:pStyle w:val="Heading2"/>
      </w:pPr>
      <w:bookmarkStart w:id="128" w:name="_Toc239266701"/>
      <w:r>
        <w:t>31.3 Observability — Technical vs Governance Indicators</w:t>
      </w:r>
      <w:bookmarkEnd w:id="128"/>
    </w:p>
    <w:p w14:paraId="0C140609" w14:textId="77777777" w:rsidR="002333AB" w:rsidRDefault="009D35B5">
      <w:pPr>
        <w:pStyle w:val="NCIEFigureCaption"/>
      </w:pPr>
      <w:r>
        <w:t>Table 13. Memory observability — technical and governance indicators tracked separately; operational metrics are never confused with Knowledge quality (front matter invariant, item 47).</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5018"/>
        <w:gridCol w:w="5018"/>
      </w:tblGrid>
      <w:tr w:rsidR="002333AB" w14:paraId="370170FF" w14:textId="77777777">
        <w:trPr>
          <w:tblHeader/>
        </w:trPr>
        <w:tc>
          <w:tcPr>
            <w:tcW w:w="5018" w:type="dxa"/>
            <w:shd w:val="clear" w:color="auto" w:fill="071A14"/>
            <w:tcMar>
              <w:top w:w="70" w:type="dxa"/>
              <w:left w:w="90" w:type="dxa"/>
              <w:bottom w:w="70" w:type="dxa"/>
              <w:right w:w="90" w:type="dxa"/>
            </w:tcMar>
            <w:vAlign w:val="center"/>
          </w:tcPr>
          <w:p w14:paraId="77383CB1" w14:textId="77777777" w:rsidR="002333AB" w:rsidRDefault="009D35B5">
            <w:pPr>
              <w:pStyle w:val="NCIEBody"/>
              <w:spacing w:after="0" w:line="240" w:lineRule="auto"/>
              <w:jc w:val="center"/>
            </w:pPr>
            <w:r>
              <w:rPr>
                <w:b/>
                <w:color w:val="FFFFFF"/>
                <w:sz w:val="15"/>
              </w:rPr>
              <w:t>Category</w:t>
            </w:r>
          </w:p>
        </w:tc>
        <w:tc>
          <w:tcPr>
            <w:tcW w:w="5018" w:type="dxa"/>
            <w:shd w:val="clear" w:color="auto" w:fill="071A14"/>
            <w:tcMar>
              <w:top w:w="70" w:type="dxa"/>
              <w:left w:w="90" w:type="dxa"/>
              <w:bottom w:w="70" w:type="dxa"/>
              <w:right w:w="90" w:type="dxa"/>
            </w:tcMar>
            <w:vAlign w:val="center"/>
          </w:tcPr>
          <w:p w14:paraId="437D3FB2" w14:textId="77777777" w:rsidR="002333AB" w:rsidRDefault="009D35B5">
            <w:pPr>
              <w:pStyle w:val="NCIEBody"/>
              <w:spacing w:after="0" w:line="240" w:lineRule="auto"/>
              <w:jc w:val="center"/>
            </w:pPr>
            <w:r>
              <w:rPr>
                <w:b/>
                <w:color w:val="FFFFFF"/>
                <w:sz w:val="15"/>
              </w:rPr>
              <w:t>Indicators</w:t>
            </w:r>
          </w:p>
        </w:tc>
      </w:tr>
      <w:tr w:rsidR="002333AB" w14:paraId="4EC36765" w14:textId="77777777">
        <w:trPr>
          <w:cantSplit/>
        </w:trPr>
        <w:tc>
          <w:tcPr>
            <w:tcW w:w="5018" w:type="dxa"/>
            <w:shd w:val="clear" w:color="auto" w:fill="FFFFFF"/>
            <w:tcMar>
              <w:top w:w="70" w:type="dxa"/>
              <w:left w:w="90" w:type="dxa"/>
              <w:bottom w:w="70" w:type="dxa"/>
              <w:right w:w="90" w:type="dxa"/>
            </w:tcMar>
            <w:vAlign w:val="center"/>
          </w:tcPr>
          <w:p w14:paraId="4D58BE9A" w14:textId="77777777" w:rsidR="002333AB" w:rsidRDefault="009D35B5">
            <w:pPr>
              <w:pStyle w:val="NCIEBody"/>
              <w:spacing w:after="0" w:line="240" w:lineRule="auto"/>
            </w:pPr>
            <w:r>
              <w:rPr>
                <w:sz w:val="16"/>
              </w:rPr>
              <w:t>Technical</w:t>
            </w:r>
          </w:p>
        </w:tc>
        <w:tc>
          <w:tcPr>
            <w:tcW w:w="5018" w:type="dxa"/>
            <w:shd w:val="clear" w:color="auto" w:fill="FFFFFF"/>
            <w:tcMar>
              <w:top w:w="70" w:type="dxa"/>
              <w:left w:w="90" w:type="dxa"/>
              <w:bottom w:w="70" w:type="dxa"/>
              <w:right w:w="90" w:type="dxa"/>
            </w:tcMar>
            <w:vAlign w:val="center"/>
          </w:tcPr>
          <w:p w14:paraId="6094FD39" w14:textId="77777777" w:rsidR="002333AB" w:rsidRDefault="009D35B5">
            <w:pPr>
              <w:pStyle w:val="NCIEBody"/>
              <w:spacing w:after="0" w:line="240" w:lineRule="auto"/>
            </w:pPr>
            <w:r>
              <w:rPr>
                <w:sz w:val="16"/>
              </w:rPr>
              <w:t>Retrieval latency, search lag, graph refresh lag, vector index health, archive retrieval time</w:t>
            </w:r>
          </w:p>
        </w:tc>
      </w:tr>
      <w:tr w:rsidR="002333AB" w14:paraId="60CF354A" w14:textId="77777777">
        <w:trPr>
          <w:cantSplit/>
        </w:trPr>
        <w:tc>
          <w:tcPr>
            <w:tcW w:w="5018" w:type="dxa"/>
            <w:shd w:val="clear" w:color="auto" w:fill="EDF4EF"/>
            <w:tcMar>
              <w:top w:w="70" w:type="dxa"/>
              <w:left w:w="90" w:type="dxa"/>
              <w:bottom w:w="70" w:type="dxa"/>
              <w:right w:w="90" w:type="dxa"/>
            </w:tcMar>
            <w:vAlign w:val="center"/>
          </w:tcPr>
          <w:p w14:paraId="396278EA" w14:textId="77777777" w:rsidR="002333AB" w:rsidRDefault="009D35B5">
            <w:pPr>
              <w:pStyle w:val="NCIEBody"/>
              <w:spacing w:after="0" w:line="240" w:lineRule="auto"/>
            </w:pPr>
            <w:r>
              <w:rPr>
                <w:sz w:val="16"/>
              </w:rPr>
              <w:t>Governance</w:t>
            </w:r>
          </w:p>
        </w:tc>
        <w:tc>
          <w:tcPr>
            <w:tcW w:w="5018" w:type="dxa"/>
            <w:shd w:val="clear" w:color="auto" w:fill="EDF4EF"/>
            <w:tcMar>
              <w:top w:w="70" w:type="dxa"/>
              <w:left w:w="90" w:type="dxa"/>
              <w:bottom w:w="70" w:type="dxa"/>
              <w:right w:w="90" w:type="dxa"/>
            </w:tcMar>
            <w:vAlign w:val="center"/>
          </w:tcPr>
          <w:p w14:paraId="11C58014" w14:textId="77777777" w:rsidR="002333AB" w:rsidRDefault="009D35B5">
            <w:pPr>
              <w:pStyle w:val="NCIEBody"/>
              <w:spacing w:after="0" w:line="240" w:lineRule="auto"/>
            </w:pPr>
            <w:r>
              <w:rPr>
                <w:sz w:val="16"/>
              </w:rPr>
              <w:t>Reconciliation failures, snapshot integrity, Knowledge review backlog, retracted Knowledge with active dependencies</w:t>
            </w:r>
          </w:p>
        </w:tc>
      </w:tr>
    </w:tbl>
    <w:p w14:paraId="083C304D" w14:textId="77777777" w:rsidR="002333AB" w:rsidRDefault="002333AB"/>
    <w:p w14:paraId="0815BA57" w14:textId="77777777" w:rsidR="002333AB" w:rsidRDefault="009D35B5">
      <w:pPr>
        <w:pStyle w:val="Heading2"/>
      </w:pPr>
      <w:bookmarkStart w:id="129" w:name="_Toc239266702"/>
      <w:r>
        <w:t>31.4 Performance Boundary</w:t>
      </w:r>
      <w:bookmarkEnd w:id="129"/>
    </w:p>
    <w:p w14:paraId="449A5035" w14:textId="77777777" w:rsidR="002333AB" w:rsidRDefault="009D35B5">
      <w:pPr>
        <w:pStyle w:val="NCIEBody"/>
      </w:pPr>
      <w:r>
        <w:t>Temporal integrity, authorization, provenance, historical reconstruction and Knowledge governance are never sacrificed for retrieval speed. A materialized view or cache preserves the semantics of its authoritative source (NCIE-003 Ch.32 §32.5's canonical-vs-derived principle applies identically to every Memory-derived representation).</w:t>
      </w:r>
    </w:p>
    <w:p w14:paraId="6F03C85C" w14:textId="77777777" w:rsidR="002333AB" w:rsidRDefault="009D35B5">
      <w:pPr>
        <w:pStyle w:val="NCIETraceBlock"/>
      </w:pPr>
      <w:r>
        <w:t>Traceability: NCIE-004 Ch.31, Ch.35; NCIE-003 Ch.32.</w:t>
      </w:r>
    </w:p>
    <w:p w14:paraId="7F2A59B8" w14:textId="77777777" w:rsidR="002333AB" w:rsidRDefault="009D35B5">
      <w:pPr>
        <w:pStyle w:val="NCIEChapterLabel"/>
      </w:pPr>
      <w:r>
        <w:lastRenderedPageBreak/>
        <w:t>NCIE-006 — Chapter 32 Expansion</w:t>
      </w:r>
    </w:p>
    <w:p w14:paraId="16C0E20E" w14:textId="77777777" w:rsidR="002333AB" w:rsidRDefault="009D35B5">
      <w:pPr>
        <w:pStyle w:val="Heading1"/>
        <w:pBdr>
          <w:bottom w:val="single" w:sz="14" w:space="5" w:color="D89D26"/>
        </w:pBdr>
      </w:pPr>
      <w:bookmarkStart w:id="130" w:name="_Toc239266703"/>
      <w:r>
        <w:t>Resilience, Backup, Recovery &amp; Post-Restore Reconciliation</w:t>
      </w:r>
      <w:bookmarkEnd w:id="130"/>
    </w:p>
    <w:p w14:paraId="00ACF075" w14:textId="77777777" w:rsidR="002333AB" w:rsidRDefault="009D35B5">
      <w:pPr>
        <w:pStyle w:val="NCIEBody"/>
      </w:pPr>
      <w:r>
        <w:rPr>
          <w:i/>
          <w:color w:val="234F29"/>
        </w:rPr>
        <w:t>Recover Memory/Knowledge without reactivating superseded state or rewriting original knowledge time.</w:t>
      </w:r>
    </w:p>
    <w:p w14:paraId="059162EB" w14:textId="77777777" w:rsidR="002333AB" w:rsidRDefault="009D35B5">
      <w:pPr>
        <w:pStyle w:val="NCIEStatusBlock"/>
        <w:pBdr>
          <w:left w:val="single" w:sz="18" w:space="8" w:color="D89D26"/>
        </w:pBdr>
        <w:shd w:val="clear" w:color="auto" w:fill="EDF4EF"/>
      </w:pPr>
      <w:r>
        <w:t>Status: IN DEVELOPMENT — FOR HUMAN REVIEW.</w:t>
      </w:r>
    </w:p>
    <w:p w14:paraId="358C7D82" w14:textId="77777777" w:rsidR="002333AB" w:rsidRDefault="009D35B5">
      <w:pPr>
        <w:pStyle w:val="NCIEUpstreamBlock"/>
      </w:pPr>
      <w:r>
        <w:rPr>
          <w:b/>
          <w:color w:val="071A14"/>
        </w:rPr>
        <w:t xml:space="preserve">Upstream: </w:t>
      </w:r>
      <w:r>
        <w:t>NCIE-004 Ch.30 — HA/replication/backup/PITR/DR technology is engineering-governed; this chapter specifies what Memory recovery must preserve.</w:t>
      </w:r>
    </w:p>
    <w:p w14:paraId="69B7A2AC" w14:textId="77777777" w:rsidR="002333AB" w:rsidRDefault="009D35B5">
      <w:pPr>
        <w:pStyle w:val="Heading2"/>
      </w:pPr>
      <w:bookmarkStart w:id="131" w:name="_Toc239266704"/>
      <w:r>
        <w:t>32.1 Failure and Degraded Modes</w:t>
      </w:r>
      <w:bookmarkEnd w:id="131"/>
    </w:p>
    <w:p w14:paraId="44E89526" w14:textId="77777777" w:rsidR="002333AB" w:rsidRDefault="009D35B5">
      <w:pPr>
        <w:pStyle w:val="NCIEFigureCaption"/>
      </w:pPr>
      <w:r>
        <w:t>Table 14. Memory failure/degraded-mode behavior by dependency — infrastructure failure is never hidden by fabricated context.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5018"/>
        <w:gridCol w:w="5018"/>
      </w:tblGrid>
      <w:tr w:rsidR="002333AB" w14:paraId="21699FD0" w14:textId="77777777">
        <w:trPr>
          <w:tblHeader/>
        </w:trPr>
        <w:tc>
          <w:tcPr>
            <w:tcW w:w="5018" w:type="dxa"/>
            <w:shd w:val="clear" w:color="auto" w:fill="071A14"/>
            <w:tcMar>
              <w:top w:w="70" w:type="dxa"/>
              <w:left w:w="90" w:type="dxa"/>
              <w:bottom w:w="70" w:type="dxa"/>
              <w:right w:w="90" w:type="dxa"/>
            </w:tcMar>
            <w:vAlign w:val="center"/>
          </w:tcPr>
          <w:p w14:paraId="29AEA587" w14:textId="77777777" w:rsidR="002333AB" w:rsidRDefault="009D35B5">
            <w:pPr>
              <w:pStyle w:val="NCIEBody"/>
              <w:spacing w:after="0" w:line="240" w:lineRule="auto"/>
              <w:jc w:val="center"/>
            </w:pPr>
            <w:r>
              <w:rPr>
                <w:b/>
                <w:color w:val="FFFFFF"/>
                <w:sz w:val="15"/>
              </w:rPr>
              <w:t>Dependency Lost</w:t>
            </w:r>
          </w:p>
        </w:tc>
        <w:tc>
          <w:tcPr>
            <w:tcW w:w="5018" w:type="dxa"/>
            <w:shd w:val="clear" w:color="auto" w:fill="071A14"/>
            <w:tcMar>
              <w:top w:w="70" w:type="dxa"/>
              <w:left w:w="90" w:type="dxa"/>
              <w:bottom w:w="70" w:type="dxa"/>
              <w:right w:w="90" w:type="dxa"/>
            </w:tcMar>
            <w:vAlign w:val="center"/>
          </w:tcPr>
          <w:p w14:paraId="2C10F3E7" w14:textId="77777777" w:rsidR="002333AB" w:rsidRDefault="009D35B5">
            <w:pPr>
              <w:pStyle w:val="NCIEBody"/>
              <w:spacing w:after="0" w:line="240" w:lineRule="auto"/>
              <w:jc w:val="center"/>
            </w:pPr>
            <w:r>
              <w:rPr>
                <w:b/>
                <w:color w:val="FFFFFF"/>
                <w:sz w:val="15"/>
              </w:rPr>
              <w:t>Behavior</w:t>
            </w:r>
          </w:p>
        </w:tc>
      </w:tr>
      <w:tr w:rsidR="002333AB" w14:paraId="1A0E21A6" w14:textId="77777777">
        <w:trPr>
          <w:cantSplit/>
        </w:trPr>
        <w:tc>
          <w:tcPr>
            <w:tcW w:w="5018" w:type="dxa"/>
            <w:shd w:val="clear" w:color="auto" w:fill="FFFFFF"/>
            <w:tcMar>
              <w:top w:w="70" w:type="dxa"/>
              <w:left w:w="90" w:type="dxa"/>
              <w:bottom w:w="70" w:type="dxa"/>
              <w:right w:w="90" w:type="dxa"/>
            </w:tcMar>
            <w:vAlign w:val="center"/>
          </w:tcPr>
          <w:p w14:paraId="6C24BF8F" w14:textId="77777777" w:rsidR="002333AB" w:rsidRDefault="009D35B5">
            <w:pPr>
              <w:pStyle w:val="NCIEBody"/>
              <w:spacing w:after="0" w:line="240" w:lineRule="auto"/>
            </w:pPr>
            <w:r>
              <w:rPr>
                <w:sz w:val="16"/>
              </w:rPr>
              <w:t>Authoritative domain state unavailable</w:t>
            </w:r>
          </w:p>
        </w:tc>
        <w:tc>
          <w:tcPr>
            <w:tcW w:w="5018" w:type="dxa"/>
            <w:shd w:val="clear" w:color="auto" w:fill="FFFFFF"/>
            <w:tcMar>
              <w:top w:w="70" w:type="dxa"/>
              <w:left w:w="90" w:type="dxa"/>
              <w:bottom w:w="70" w:type="dxa"/>
              <w:right w:w="90" w:type="dxa"/>
            </w:tcMar>
            <w:vAlign w:val="center"/>
          </w:tcPr>
          <w:p w14:paraId="58D5B859" w14:textId="77777777" w:rsidR="002333AB" w:rsidRDefault="009D35B5">
            <w:pPr>
              <w:pStyle w:val="NCIEBody"/>
              <w:spacing w:after="0" w:line="240" w:lineRule="auto"/>
            </w:pPr>
            <w:r>
              <w:rPr>
                <w:sz w:val="16"/>
              </w:rPr>
              <w:t>Reconciliation returns CURRENT STATE UNVERIFIED; historical Memory is never presented as verified current truth</w:t>
            </w:r>
          </w:p>
        </w:tc>
      </w:tr>
      <w:tr w:rsidR="002333AB" w14:paraId="7C744966" w14:textId="77777777">
        <w:trPr>
          <w:cantSplit/>
        </w:trPr>
        <w:tc>
          <w:tcPr>
            <w:tcW w:w="5018" w:type="dxa"/>
            <w:shd w:val="clear" w:color="auto" w:fill="EDF4EF"/>
            <w:tcMar>
              <w:top w:w="70" w:type="dxa"/>
              <w:left w:w="90" w:type="dxa"/>
              <w:bottom w:w="70" w:type="dxa"/>
              <w:right w:w="90" w:type="dxa"/>
            </w:tcMar>
            <w:vAlign w:val="center"/>
          </w:tcPr>
          <w:p w14:paraId="2B2DA5B0" w14:textId="77777777" w:rsidR="002333AB" w:rsidRDefault="009D35B5">
            <w:pPr>
              <w:pStyle w:val="NCIEBody"/>
              <w:spacing w:after="0" w:line="240" w:lineRule="auto"/>
            </w:pPr>
            <w:r>
              <w:rPr>
                <w:sz w:val="16"/>
              </w:rPr>
              <w:t>Search unavailable, canonical stores healthy</w:t>
            </w:r>
          </w:p>
        </w:tc>
        <w:tc>
          <w:tcPr>
            <w:tcW w:w="5018" w:type="dxa"/>
            <w:shd w:val="clear" w:color="auto" w:fill="EDF4EF"/>
            <w:tcMar>
              <w:top w:w="70" w:type="dxa"/>
              <w:left w:w="90" w:type="dxa"/>
              <w:bottom w:w="70" w:type="dxa"/>
              <w:right w:w="90" w:type="dxa"/>
            </w:tcMar>
            <w:vAlign w:val="center"/>
          </w:tcPr>
          <w:p w14:paraId="113A1640" w14:textId="77777777" w:rsidR="002333AB" w:rsidRDefault="009D35B5">
            <w:pPr>
              <w:pStyle w:val="NCIEBody"/>
              <w:spacing w:after="0" w:line="240" w:lineRule="auto"/>
            </w:pPr>
            <w:r>
              <w:rPr>
                <w:sz w:val="16"/>
              </w:rPr>
              <w:t>Alternative governed retrieval used where available; search-index loss is never treated as Memory loss</w:t>
            </w:r>
          </w:p>
        </w:tc>
      </w:tr>
      <w:tr w:rsidR="002333AB" w14:paraId="6443A8ED" w14:textId="77777777">
        <w:trPr>
          <w:cantSplit/>
        </w:trPr>
        <w:tc>
          <w:tcPr>
            <w:tcW w:w="5018" w:type="dxa"/>
            <w:shd w:val="clear" w:color="auto" w:fill="FFFFFF"/>
            <w:tcMar>
              <w:top w:w="70" w:type="dxa"/>
              <w:left w:w="90" w:type="dxa"/>
              <w:bottom w:w="70" w:type="dxa"/>
              <w:right w:w="90" w:type="dxa"/>
            </w:tcMar>
            <w:vAlign w:val="center"/>
          </w:tcPr>
          <w:p w14:paraId="1430B815" w14:textId="77777777" w:rsidR="002333AB" w:rsidRDefault="009D35B5">
            <w:pPr>
              <w:pStyle w:val="NCIEBody"/>
              <w:spacing w:after="0" w:line="240" w:lineRule="auto"/>
            </w:pPr>
            <w:r>
              <w:rPr>
                <w:sz w:val="16"/>
              </w:rPr>
              <w:t>Vector index unavailable</w:t>
            </w:r>
          </w:p>
        </w:tc>
        <w:tc>
          <w:tcPr>
            <w:tcW w:w="5018" w:type="dxa"/>
            <w:shd w:val="clear" w:color="auto" w:fill="FFFFFF"/>
            <w:tcMar>
              <w:top w:w="70" w:type="dxa"/>
              <w:left w:w="90" w:type="dxa"/>
              <w:bottom w:w="70" w:type="dxa"/>
              <w:right w:w="90" w:type="dxa"/>
            </w:tcMar>
            <w:vAlign w:val="center"/>
          </w:tcPr>
          <w:p w14:paraId="2C12B201" w14:textId="77777777" w:rsidR="002333AB" w:rsidRDefault="009D35B5">
            <w:pPr>
              <w:pStyle w:val="NCIEBody"/>
              <w:spacing w:after="0" w:line="240" w:lineRule="auto"/>
            </w:pPr>
            <w:r>
              <w:rPr>
                <w:sz w:val="16"/>
              </w:rPr>
              <w:t>Degrades to authorized keyword/structured/graph retrieval; ARGUS never implies no Knowledge exists merely because semantic retrieval is unavailable</w:t>
            </w:r>
          </w:p>
        </w:tc>
      </w:tr>
      <w:tr w:rsidR="002333AB" w14:paraId="2942DB2C" w14:textId="77777777">
        <w:trPr>
          <w:cantSplit/>
        </w:trPr>
        <w:tc>
          <w:tcPr>
            <w:tcW w:w="5018" w:type="dxa"/>
            <w:shd w:val="clear" w:color="auto" w:fill="EDF4EF"/>
            <w:tcMar>
              <w:top w:w="70" w:type="dxa"/>
              <w:left w:w="90" w:type="dxa"/>
              <w:bottom w:w="70" w:type="dxa"/>
              <w:right w:w="90" w:type="dxa"/>
            </w:tcMar>
            <w:vAlign w:val="center"/>
          </w:tcPr>
          <w:p w14:paraId="12B480C4" w14:textId="77777777" w:rsidR="002333AB" w:rsidRDefault="009D35B5">
            <w:pPr>
              <w:pStyle w:val="NCIEBody"/>
              <w:spacing w:after="0" w:line="240" w:lineRule="auto"/>
            </w:pPr>
            <w:r>
              <w:rPr>
                <w:sz w:val="16"/>
              </w:rPr>
              <w:t>Graph unavailable</w:t>
            </w:r>
          </w:p>
        </w:tc>
        <w:tc>
          <w:tcPr>
            <w:tcW w:w="5018" w:type="dxa"/>
            <w:shd w:val="clear" w:color="auto" w:fill="EDF4EF"/>
            <w:tcMar>
              <w:top w:w="70" w:type="dxa"/>
              <w:left w:w="90" w:type="dxa"/>
              <w:bottom w:w="70" w:type="dxa"/>
              <w:right w:w="90" w:type="dxa"/>
            </w:tcMar>
            <w:vAlign w:val="center"/>
          </w:tcPr>
          <w:p w14:paraId="31BC8B90" w14:textId="77777777" w:rsidR="002333AB" w:rsidRDefault="009D35B5">
            <w:pPr>
              <w:pStyle w:val="NCIEBody"/>
              <w:spacing w:after="0" w:line="240" w:lineRule="auto"/>
            </w:pPr>
            <w:r>
              <w:rPr>
                <w:sz w:val="16"/>
              </w:rPr>
              <w:t>Graph-derived analytics degrade; canonical Memory/Knowledge objects remain authoritative in their source stores</w:t>
            </w:r>
          </w:p>
        </w:tc>
      </w:tr>
      <w:tr w:rsidR="002333AB" w14:paraId="215C24B3" w14:textId="77777777">
        <w:trPr>
          <w:cantSplit/>
        </w:trPr>
        <w:tc>
          <w:tcPr>
            <w:tcW w:w="5018" w:type="dxa"/>
            <w:shd w:val="clear" w:color="auto" w:fill="FFFFFF"/>
            <w:tcMar>
              <w:top w:w="70" w:type="dxa"/>
              <w:left w:w="90" w:type="dxa"/>
              <w:bottom w:w="70" w:type="dxa"/>
              <w:right w:w="90" w:type="dxa"/>
            </w:tcMar>
            <w:vAlign w:val="center"/>
          </w:tcPr>
          <w:p w14:paraId="04DEE1E2" w14:textId="77777777" w:rsidR="002333AB" w:rsidRDefault="009D35B5">
            <w:pPr>
              <w:pStyle w:val="NCIEBody"/>
              <w:spacing w:after="0" w:line="240" w:lineRule="auto"/>
            </w:pPr>
            <w:r>
              <w:rPr>
                <w:sz w:val="16"/>
              </w:rPr>
              <w:t>Reconciliation fails</w:t>
            </w:r>
          </w:p>
        </w:tc>
        <w:tc>
          <w:tcPr>
            <w:tcW w:w="5018" w:type="dxa"/>
            <w:shd w:val="clear" w:color="auto" w:fill="FFFFFF"/>
            <w:tcMar>
              <w:top w:w="70" w:type="dxa"/>
              <w:left w:w="90" w:type="dxa"/>
              <w:bottom w:w="70" w:type="dxa"/>
              <w:right w:w="90" w:type="dxa"/>
            </w:tcMar>
            <w:vAlign w:val="center"/>
          </w:tcPr>
          <w:p w14:paraId="758C45BC" w14:textId="77777777" w:rsidR="002333AB" w:rsidRDefault="009D35B5">
            <w:pPr>
              <w:pStyle w:val="NCIEBody"/>
              <w:spacing w:after="0" w:line="240" w:lineRule="auto"/>
            </w:pPr>
            <w:r>
              <w:rPr>
                <w:sz w:val="16"/>
              </w:rPr>
              <w:t>Returns CURRENT STATE UNVERIFIED rather than a false verified result</w:t>
            </w:r>
          </w:p>
        </w:tc>
      </w:tr>
      <w:tr w:rsidR="002333AB" w14:paraId="79DABBFB" w14:textId="77777777">
        <w:trPr>
          <w:cantSplit/>
        </w:trPr>
        <w:tc>
          <w:tcPr>
            <w:tcW w:w="5018" w:type="dxa"/>
            <w:shd w:val="clear" w:color="auto" w:fill="EDF4EF"/>
            <w:tcMar>
              <w:top w:w="70" w:type="dxa"/>
              <w:left w:w="90" w:type="dxa"/>
              <w:bottom w:w="70" w:type="dxa"/>
              <w:right w:w="90" w:type="dxa"/>
            </w:tcMar>
            <w:vAlign w:val="center"/>
          </w:tcPr>
          <w:p w14:paraId="66F8B3FA" w14:textId="77777777" w:rsidR="002333AB" w:rsidRDefault="009D35B5">
            <w:pPr>
              <w:pStyle w:val="NCIEBody"/>
              <w:spacing w:after="0" w:line="240" w:lineRule="auto"/>
            </w:pPr>
            <w:r>
              <w:rPr>
                <w:sz w:val="16"/>
              </w:rPr>
              <w:t>Knowledge Service unavailable</w:t>
            </w:r>
          </w:p>
        </w:tc>
        <w:tc>
          <w:tcPr>
            <w:tcW w:w="5018" w:type="dxa"/>
            <w:shd w:val="clear" w:color="auto" w:fill="EDF4EF"/>
            <w:tcMar>
              <w:top w:w="70" w:type="dxa"/>
              <w:left w:w="90" w:type="dxa"/>
              <w:bottom w:w="70" w:type="dxa"/>
              <w:right w:w="90" w:type="dxa"/>
            </w:tcMar>
            <w:vAlign w:val="center"/>
          </w:tcPr>
          <w:p w14:paraId="6E1D6C90" w14:textId="77777777" w:rsidR="002333AB" w:rsidRDefault="009D35B5">
            <w:pPr>
              <w:pStyle w:val="NCIEBody"/>
              <w:spacing w:after="0" w:line="240" w:lineRule="auto"/>
            </w:pPr>
            <w:r>
              <w:rPr>
                <w:sz w:val="16"/>
              </w:rPr>
              <w:t>Retrieval of Approved Knowledge degrades gracefully; ARGUS states the limitation rather than fabricating remembered context</w:t>
            </w:r>
          </w:p>
        </w:tc>
      </w:tr>
      <w:tr w:rsidR="002333AB" w14:paraId="1DC1E062" w14:textId="77777777">
        <w:trPr>
          <w:cantSplit/>
        </w:trPr>
        <w:tc>
          <w:tcPr>
            <w:tcW w:w="5018" w:type="dxa"/>
            <w:shd w:val="clear" w:color="auto" w:fill="FFFFFF"/>
            <w:tcMar>
              <w:top w:w="70" w:type="dxa"/>
              <w:left w:w="90" w:type="dxa"/>
              <w:bottom w:w="70" w:type="dxa"/>
              <w:right w:w="90" w:type="dxa"/>
            </w:tcMar>
            <w:vAlign w:val="center"/>
          </w:tcPr>
          <w:p w14:paraId="576A8D22" w14:textId="77777777" w:rsidR="002333AB" w:rsidRDefault="009D35B5">
            <w:pPr>
              <w:pStyle w:val="NCIEBody"/>
              <w:spacing w:after="0" w:line="240" w:lineRule="auto"/>
            </w:pPr>
            <w:r>
              <w:rPr>
                <w:sz w:val="16"/>
              </w:rPr>
              <w:t>Snapshot recovery fails</w:t>
            </w:r>
          </w:p>
        </w:tc>
        <w:tc>
          <w:tcPr>
            <w:tcW w:w="5018" w:type="dxa"/>
            <w:shd w:val="clear" w:color="auto" w:fill="FFFFFF"/>
            <w:tcMar>
              <w:top w:w="70" w:type="dxa"/>
              <w:left w:w="90" w:type="dxa"/>
              <w:bottom w:w="70" w:type="dxa"/>
              <w:right w:w="90" w:type="dxa"/>
            </w:tcMar>
            <w:vAlign w:val="center"/>
          </w:tcPr>
          <w:p w14:paraId="2DB5426B" w14:textId="77777777" w:rsidR="002333AB" w:rsidRDefault="009D35B5">
            <w:pPr>
              <w:pStyle w:val="NCIEBody"/>
              <w:spacing w:after="0" w:line="240" w:lineRule="auto"/>
            </w:pPr>
            <w:r>
              <w:rPr>
                <w:sz w:val="16"/>
              </w:rPr>
              <w:t>Failure is surfaced explicitly; a partial/corrupt snapshot is never silently treated as complete</w:t>
            </w:r>
          </w:p>
        </w:tc>
      </w:tr>
    </w:tbl>
    <w:p w14:paraId="31C9DD74" w14:textId="77777777" w:rsidR="002333AB" w:rsidRDefault="002333AB"/>
    <w:p w14:paraId="28417A6B" w14:textId="77777777" w:rsidR="002333AB" w:rsidRDefault="009D35B5">
      <w:pPr>
        <w:pStyle w:val="Heading2"/>
      </w:pPr>
      <w:bookmarkStart w:id="132" w:name="_Toc239266705"/>
      <w:r>
        <w:t>32.2 Backup / Recovery / Post-Restore Reconciliation Flow</w:t>
      </w:r>
      <w:bookmarkEnd w:id="132"/>
    </w:p>
    <w:p w14:paraId="73021516" w14:textId="77777777" w:rsidR="002333AB" w:rsidRDefault="009D35B5">
      <w:pPr>
        <w:pStyle w:val="NCIEFigureCaption"/>
      </w:pPr>
      <w:r>
        <w:t>Figure 13. Backup / Recovery / Post-Restore Reconciliation Flow — restoration alone is never treated as sufficient.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 process flow"/>
      </w:tblPr>
      <w:tblGrid>
        <w:gridCol w:w="5018"/>
        <w:gridCol w:w="5018"/>
      </w:tblGrid>
      <w:tr w:rsidR="002333AB" w14:paraId="589C3D96" w14:textId="77777777">
        <w:trPr>
          <w:cantSplit/>
        </w:trPr>
        <w:tc>
          <w:tcPr>
            <w:tcW w:w="5018" w:type="dxa"/>
            <w:shd w:val="clear" w:color="auto" w:fill="D89D26"/>
            <w:tcMar>
              <w:top w:w="70" w:type="dxa"/>
              <w:left w:w="90" w:type="dxa"/>
              <w:bottom w:w="70" w:type="dxa"/>
              <w:right w:w="90" w:type="dxa"/>
            </w:tcMar>
            <w:vAlign w:val="center"/>
          </w:tcPr>
          <w:p w14:paraId="31EFF25E"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D31BFE9" w14:textId="77777777" w:rsidR="002333AB" w:rsidRDefault="009D35B5">
            <w:pPr>
              <w:pStyle w:val="NCIEBody"/>
              <w:spacing w:after="0" w:line="240" w:lineRule="auto"/>
            </w:pPr>
            <w:r>
              <w:rPr>
                <w:color w:val="FFFFFF"/>
                <w:sz w:val="16"/>
              </w:rPr>
              <w:t>Backup captures Decision-Time Snapshots, Knowledge governance state, Memory provenance, classification, legal holds and dependency relationships (highest recovery priority)</w:t>
            </w:r>
          </w:p>
        </w:tc>
      </w:tr>
      <w:tr w:rsidR="002333AB" w14:paraId="263E1EFB" w14:textId="77777777">
        <w:trPr>
          <w:cantSplit/>
        </w:trPr>
        <w:tc>
          <w:tcPr>
            <w:tcW w:w="10036" w:type="dxa"/>
            <w:gridSpan w:val="2"/>
            <w:shd w:val="clear" w:color="auto" w:fill="EDF4EF"/>
            <w:tcMar>
              <w:top w:w="15" w:type="dxa"/>
              <w:left w:w="20" w:type="dxa"/>
              <w:bottom w:w="15" w:type="dxa"/>
              <w:right w:w="20" w:type="dxa"/>
            </w:tcMar>
            <w:vAlign w:val="center"/>
          </w:tcPr>
          <w:p w14:paraId="7CF38B90" w14:textId="77777777" w:rsidR="002333AB" w:rsidRDefault="009D35B5">
            <w:pPr>
              <w:pStyle w:val="NCIEBody"/>
              <w:spacing w:after="0" w:line="240" w:lineRule="auto"/>
              <w:jc w:val="center"/>
            </w:pPr>
            <w:r>
              <w:rPr>
                <w:b/>
                <w:color w:val="D89D26"/>
                <w:sz w:val="13"/>
              </w:rPr>
              <w:t>▼</w:t>
            </w:r>
          </w:p>
        </w:tc>
      </w:tr>
      <w:tr w:rsidR="002333AB" w14:paraId="530AAC33" w14:textId="77777777">
        <w:trPr>
          <w:cantSplit/>
        </w:trPr>
        <w:tc>
          <w:tcPr>
            <w:tcW w:w="5018" w:type="dxa"/>
            <w:shd w:val="clear" w:color="auto" w:fill="D89D26"/>
            <w:tcMar>
              <w:top w:w="70" w:type="dxa"/>
              <w:left w:w="90" w:type="dxa"/>
              <w:bottom w:w="70" w:type="dxa"/>
              <w:right w:w="90" w:type="dxa"/>
            </w:tcMar>
            <w:vAlign w:val="center"/>
          </w:tcPr>
          <w:p w14:paraId="38374CD7"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C8B9CC9" w14:textId="77777777" w:rsidR="002333AB" w:rsidRDefault="009D35B5">
            <w:pPr>
              <w:pStyle w:val="NCIEBody"/>
              <w:spacing w:after="0" w:line="240" w:lineRule="auto"/>
            </w:pPr>
            <w:r>
              <w:rPr>
                <w:color w:val="FFFFFF"/>
                <w:sz w:val="16"/>
              </w:rPr>
              <w:t>Restoration from backup</w:t>
            </w:r>
          </w:p>
        </w:tc>
      </w:tr>
      <w:tr w:rsidR="002333AB" w14:paraId="67FEF2E4" w14:textId="77777777">
        <w:trPr>
          <w:cantSplit/>
        </w:trPr>
        <w:tc>
          <w:tcPr>
            <w:tcW w:w="10036" w:type="dxa"/>
            <w:gridSpan w:val="2"/>
            <w:shd w:val="clear" w:color="auto" w:fill="EDF4EF"/>
            <w:tcMar>
              <w:top w:w="15" w:type="dxa"/>
              <w:left w:w="20" w:type="dxa"/>
              <w:bottom w:w="15" w:type="dxa"/>
              <w:right w:w="20" w:type="dxa"/>
            </w:tcMar>
            <w:vAlign w:val="center"/>
          </w:tcPr>
          <w:p w14:paraId="5B7D10EB" w14:textId="77777777" w:rsidR="002333AB" w:rsidRDefault="009D35B5">
            <w:pPr>
              <w:pStyle w:val="NCIEBody"/>
              <w:spacing w:after="0" w:line="240" w:lineRule="auto"/>
              <w:jc w:val="center"/>
            </w:pPr>
            <w:r>
              <w:rPr>
                <w:b/>
                <w:color w:val="D89D26"/>
                <w:sz w:val="13"/>
              </w:rPr>
              <w:t>▼</w:t>
            </w:r>
          </w:p>
        </w:tc>
      </w:tr>
      <w:tr w:rsidR="002333AB" w14:paraId="2FF5C182" w14:textId="77777777">
        <w:trPr>
          <w:cantSplit/>
        </w:trPr>
        <w:tc>
          <w:tcPr>
            <w:tcW w:w="5018" w:type="dxa"/>
            <w:shd w:val="clear" w:color="auto" w:fill="D89D26"/>
            <w:tcMar>
              <w:top w:w="70" w:type="dxa"/>
              <w:left w:w="90" w:type="dxa"/>
              <w:bottom w:w="70" w:type="dxa"/>
              <w:right w:w="90" w:type="dxa"/>
            </w:tcMar>
            <w:vAlign w:val="center"/>
          </w:tcPr>
          <w:p w14:paraId="3AB907C5"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76BDC77" w14:textId="77777777" w:rsidR="002333AB" w:rsidRDefault="009D35B5">
            <w:pPr>
              <w:pStyle w:val="NCIEBody"/>
              <w:spacing w:after="0" w:line="240" w:lineRule="auto"/>
            </w:pPr>
            <w:r>
              <w:rPr>
                <w:color w:val="FFFFFF"/>
                <w:sz w:val="16"/>
              </w:rPr>
              <w:t>Post-restore reconciliation: Knowledge Status, Retention State, Authorization State, Rules and current domain references checked against current authoritative governance</w:t>
            </w:r>
          </w:p>
        </w:tc>
      </w:tr>
      <w:tr w:rsidR="002333AB" w14:paraId="58AFC9EA" w14:textId="77777777">
        <w:trPr>
          <w:cantSplit/>
        </w:trPr>
        <w:tc>
          <w:tcPr>
            <w:tcW w:w="10036" w:type="dxa"/>
            <w:gridSpan w:val="2"/>
            <w:shd w:val="clear" w:color="auto" w:fill="EDF4EF"/>
            <w:tcMar>
              <w:top w:w="15" w:type="dxa"/>
              <w:left w:w="20" w:type="dxa"/>
              <w:bottom w:w="15" w:type="dxa"/>
              <w:right w:w="20" w:type="dxa"/>
            </w:tcMar>
            <w:vAlign w:val="center"/>
          </w:tcPr>
          <w:p w14:paraId="020D70DF" w14:textId="77777777" w:rsidR="002333AB" w:rsidRDefault="009D35B5">
            <w:pPr>
              <w:pStyle w:val="NCIEBody"/>
              <w:spacing w:after="0" w:line="240" w:lineRule="auto"/>
              <w:jc w:val="center"/>
            </w:pPr>
            <w:r>
              <w:rPr>
                <w:b/>
                <w:color w:val="D89D26"/>
                <w:sz w:val="13"/>
              </w:rPr>
              <w:t>▼</w:t>
            </w:r>
          </w:p>
        </w:tc>
      </w:tr>
      <w:tr w:rsidR="002333AB" w14:paraId="3238480C" w14:textId="77777777">
        <w:trPr>
          <w:cantSplit/>
        </w:trPr>
        <w:tc>
          <w:tcPr>
            <w:tcW w:w="5018" w:type="dxa"/>
            <w:shd w:val="clear" w:color="auto" w:fill="D89D26"/>
            <w:tcMar>
              <w:top w:w="70" w:type="dxa"/>
              <w:left w:w="90" w:type="dxa"/>
              <w:bottom w:w="70" w:type="dxa"/>
              <w:right w:w="90" w:type="dxa"/>
            </w:tcMar>
            <w:vAlign w:val="center"/>
          </w:tcPr>
          <w:p w14:paraId="6AE20AF9"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CCBD1B0" w14:textId="77777777" w:rsidR="002333AB" w:rsidRDefault="009D35B5">
            <w:pPr>
              <w:pStyle w:val="NCIEBody"/>
              <w:spacing w:after="0" w:line="240" w:lineRule="auto"/>
            </w:pPr>
            <w:r>
              <w:rPr>
                <w:color w:val="FFFFFF"/>
                <w:sz w:val="16"/>
              </w:rPr>
              <w:t>Knowledge-time values preserved as originally recorded (KNOWN AT ≠ RESTORED AT)</w:t>
            </w:r>
          </w:p>
        </w:tc>
      </w:tr>
      <w:tr w:rsidR="002333AB" w14:paraId="4C277172" w14:textId="77777777">
        <w:trPr>
          <w:cantSplit/>
        </w:trPr>
        <w:tc>
          <w:tcPr>
            <w:tcW w:w="10036" w:type="dxa"/>
            <w:gridSpan w:val="2"/>
            <w:shd w:val="clear" w:color="auto" w:fill="EDF4EF"/>
            <w:tcMar>
              <w:top w:w="15" w:type="dxa"/>
              <w:left w:w="20" w:type="dxa"/>
              <w:bottom w:w="15" w:type="dxa"/>
              <w:right w:w="20" w:type="dxa"/>
            </w:tcMar>
            <w:vAlign w:val="center"/>
          </w:tcPr>
          <w:p w14:paraId="3430B89F" w14:textId="77777777" w:rsidR="002333AB" w:rsidRDefault="009D35B5">
            <w:pPr>
              <w:pStyle w:val="NCIEBody"/>
              <w:spacing w:after="0" w:line="240" w:lineRule="auto"/>
              <w:jc w:val="center"/>
            </w:pPr>
            <w:r>
              <w:rPr>
                <w:b/>
                <w:color w:val="D89D26"/>
                <w:sz w:val="13"/>
              </w:rPr>
              <w:t>▼</w:t>
            </w:r>
          </w:p>
        </w:tc>
      </w:tr>
      <w:tr w:rsidR="002333AB" w14:paraId="1210E111" w14:textId="77777777">
        <w:trPr>
          <w:cantSplit/>
        </w:trPr>
        <w:tc>
          <w:tcPr>
            <w:tcW w:w="5018" w:type="dxa"/>
            <w:shd w:val="clear" w:color="auto" w:fill="D89D26"/>
            <w:tcMar>
              <w:top w:w="70" w:type="dxa"/>
              <w:left w:w="90" w:type="dxa"/>
              <w:bottom w:w="70" w:type="dxa"/>
              <w:right w:w="90" w:type="dxa"/>
            </w:tcMar>
            <w:vAlign w:val="center"/>
          </w:tcPr>
          <w:p w14:paraId="2037F968"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E67E034" w14:textId="77777777" w:rsidR="002333AB" w:rsidRDefault="009D35B5">
            <w:pPr>
              <w:pStyle w:val="NCIEBody"/>
              <w:spacing w:after="0" w:line="240" w:lineRule="auto"/>
            </w:pPr>
            <w:r>
              <w:rPr>
                <w:color w:val="FFFFFF"/>
                <w:sz w:val="16"/>
              </w:rPr>
              <w:t>Superseded/retracted Knowledge is not reactivated merely because an old backup contained it</w:t>
            </w:r>
          </w:p>
        </w:tc>
      </w:tr>
    </w:tbl>
    <w:p w14:paraId="2C97092B" w14:textId="77777777" w:rsidR="002333AB" w:rsidRDefault="009D35B5">
      <w:pPr>
        <w:pStyle w:val="Heading2"/>
      </w:pPr>
      <w:bookmarkStart w:id="133" w:name="_Toc239266706"/>
      <w:r>
        <w:t>32.3 Recovery Priority and Integrity</w:t>
      </w:r>
      <w:bookmarkEnd w:id="133"/>
    </w:p>
    <w:p w14:paraId="39476EBE" w14:textId="77777777" w:rsidR="002333AB" w:rsidRDefault="009D35B5">
      <w:pPr>
        <w:pStyle w:val="ListBullet"/>
      </w:pPr>
      <w:r>
        <w:t>High recovery priority: Decision-Time Snapshots, Knowledge governance state, Memory provenance, classification, legal holds, dependency relationships.</w:t>
      </w:r>
    </w:p>
    <w:p w14:paraId="04704ABD" w14:textId="77777777" w:rsidR="002333AB" w:rsidRDefault="009D35B5">
      <w:pPr>
        <w:pStyle w:val="ListBullet"/>
      </w:pPr>
      <w:r>
        <w:t>Recovery preserves temporal semantics, Knowledge versions, supersession, retraction, Decision-Time Snapshots, graph provenance, classification and audit relationships — an old backup never reactivates obsolete Knowledge.</w:t>
      </w:r>
    </w:p>
    <w:p w14:paraId="62EFF4B9" w14:textId="77777777" w:rsidR="002333AB" w:rsidRDefault="009D35B5">
      <w:pPr>
        <w:pStyle w:val="ListBullet"/>
      </w:pPr>
      <w:r>
        <w:t>Recovery preserves the original KNOWN AT (knowledge-time) value; RESTORED AT never substitutes for it.</w:t>
      </w:r>
    </w:p>
    <w:p w14:paraId="2A8C42A9" w14:textId="77777777" w:rsidR="002333AB" w:rsidRDefault="009D35B5">
      <w:pPr>
        <w:pStyle w:val="Heading2"/>
      </w:pPr>
      <w:bookmarkStart w:id="134" w:name="_Toc239266707"/>
      <w:r>
        <w:lastRenderedPageBreak/>
        <w:t>Human Review Focus</w:t>
      </w:r>
      <w:bookmarkEnd w:id="134"/>
    </w:p>
    <w:p w14:paraId="61E624FC" w14:textId="77777777" w:rsidR="002333AB" w:rsidRDefault="009D35B5">
      <w:pPr>
        <w:pStyle w:val="ListBullet"/>
      </w:pPr>
      <w:r>
        <w:rPr>
          <w:b/>
          <w:color w:val="071A14"/>
          <w:sz w:val="18"/>
        </w:rPr>
        <w:t xml:space="preserve">[INSTITUTIONAL CONFIRMATION REQUIRED]  </w:t>
      </w:r>
      <w:r>
        <w:t>Confirm RTO/RPO targets for Memory specifically, or confirm inheritance of NCIE-004 Ch.30's proposed tier defaults without a separate NCIE-006 decision.</w:t>
      </w:r>
    </w:p>
    <w:p w14:paraId="5525BE59" w14:textId="77777777" w:rsidR="002333AB" w:rsidRDefault="009D35B5">
      <w:pPr>
        <w:pStyle w:val="NCIETraceBlock"/>
      </w:pPr>
      <w:r>
        <w:t>Traceability: NCIE-004 Ch.30.</w:t>
      </w:r>
    </w:p>
    <w:p w14:paraId="24043E44" w14:textId="77777777" w:rsidR="002333AB" w:rsidRDefault="009D35B5">
      <w:pPr>
        <w:pStyle w:val="NCIEChapterLabel"/>
      </w:pPr>
      <w:r>
        <w:lastRenderedPageBreak/>
        <w:t>NCIE-006 — Chapter 33 Expansion</w:t>
      </w:r>
    </w:p>
    <w:p w14:paraId="51D579B0" w14:textId="77777777" w:rsidR="002333AB" w:rsidRDefault="009D35B5">
      <w:pPr>
        <w:pStyle w:val="Heading1"/>
        <w:pBdr>
          <w:bottom w:val="single" w:sz="14" w:space="5" w:color="D89D26"/>
        </w:pBdr>
      </w:pPr>
      <w:bookmarkStart w:id="135" w:name="_Toc239266708"/>
      <w:r>
        <w:t>Legacy Memory Migration &amp; Historical Identity Resolution</w:t>
      </w:r>
      <w:bookmarkEnd w:id="135"/>
    </w:p>
    <w:p w14:paraId="05AA3D9E" w14:textId="77777777" w:rsidR="002333AB" w:rsidRDefault="009D35B5">
      <w:pPr>
        <w:pStyle w:val="NCIEBody"/>
      </w:pPr>
      <w:r>
        <w:rPr>
          <w:i/>
          <w:color w:val="234F29"/>
        </w:rPr>
        <w:t>Import historical records with source/transformation provenance and explicit ambiguous-identity handling.</w:t>
      </w:r>
    </w:p>
    <w:p w14:paraId="6F0A805B" w14:textId="77777777" w:rsidR="002333AB" w:rsidRDefault="009D35B5">
      <w:pPr>
        <w:pStyle w:val="NCIEStatusBlock"/>
        <w:pBdr>
          <w:left w:val="single" w:sz="18" w:space="8" w:color="D89D26"/>
        </w:pBdr>
        <w:shd w:val="clear" w:color="auto" w:fill="EDF4EF"/>
      </w:pPr>
      <w:r>
        <w:t>Status: IN DEVELOPMENT — FOR HUMAN REVIEW.</w:t>
      </w:r>
    </w:p>
    <w:p w14:paraId="00EB187A" w14:textId="77777777" w:rsidR="002333AB" w:rsidRDefault="009D35B5">
      <w:pPr>
        <w:pStyle w:val="NCIEUpstreamBlock"/>
      </w:pPr>
      <w:r>
        <w:rPr>
          <w:b/>
          <w:color w:val="071A14"/>
        </w:rPr>
        <w:t xml:space="preserve">Upstream: </w:t>
      </w:r>
      <w:r>
        <w:t>NCIE-003 Ch.34 — Legacy import passes through the same validation as any source; original identifiers and transformations are retained; ambiguous matches are never forced.</w:t>
      </w:r>
    </w:p>
    <w:p w14:paraId="5616A5B5" w14:textId="77777777" w:rsidR="002333AB" w:rsidRDefault="009D35B5">
      <w:pPr>
        <w:pStyle w:val="Heading2"/>
      </w:pPr>
      <w:bookmarkStart w:id="136" w:name="_Toc239266709"/>
      <w:r>
        <w:t>33.1 Migration Requirements</w:t>
      </w:r>
      <w:bookmarkEnd w:id="136"/>
    </w:p>
    <w:p w14:paraId="3DE00319" w14:textId="77777777" w:rsidR="002333AB" w:rsidRDefault="009D35B5">
      <w:pPr>
        <w:pStyle w:val="NCIEBody"/>
      </w:pPr>
      <w:r>
        <w:t>Imported legacy records are never treated as validated Institutional Knowledge merely by virtue of import. Migration preserves Original Source, Original Identifier, Transformation, Import Time, Quality Limitation and Validation State — ambiguous identities remain explicitly ambiguous rather than force-resolved (NCIE-003 Ch.34 §34.1's rule applies identically to Memory/Knowledge migration).</w:t>
      </w:r>
    </w:p>
    <w:p w14:paraId="55E39C10" w14:textId="77777777" w:rsidR="002333AB" w:rsidRDefault="009D35B5">
      <w:pPr>
        <w:pStyle w:val="Heading2"/>
      </w:pPr>
      <w:bookmarkStart w:id="137" w:name="_Toc239266710"/>
      <w:r>
        <w:t>33.2 Technology Migration Neutrality</w:t>
      </w:r>
      <w:bookmarkEnd w:id="137"/>
    </w:p>
    <w:p w14:paraId="17E704AE" w14:textId="77777777" w:rsidR="002333AB" w:rsidRDefault="009D35B5">
      <w:pPr>
        <w:pStyle w:val="NCIEBody"/>
      </w:pPr>
      <w:r>
        <w:t>Changing database, search engine, vector store, graph platform, model provider or hosting environment never changes canonical identity, provenance, authority, temporal meaning, classification or Knowledge governance state (NCIE-003 Ch.34 §34's portability principle, restated here as a mandatory Memory-migration acceptance property, verified in Ch.34 of this document).</w:t>
      </w:r>
    </w:p>
    <w:p w14:paraId="14AB4C26" w14:textId="77777777" w:rsidR="002333AB" w:rsidRDefault="009D35B5">
      <w:pPr>
        <w:pStyle w:val="Heading2"/>
      </w:pPr>
      <w:bookmarkStart w:id="138" w:name="_Toc239266711"/>
      <w:r>
        <w:t>Human Review Focus</w:t>
      </w:r>
      <w:bookmarkEnd w:id="138"/>
    </w:p>
    <w:p w14:paraId="0A95057B" w14:textId="77777777" w:rsidR="002333AB" w:rsidRDefault="009D35B5">
      <w:pPr>
        <w:pStyle w:val="ListBullet"/>
      </w:pPr>
      <w:r>
        <w:rPr>
          <w:b/>
          <w:color w:val="2A8B46"/>
          <w:sz w:val="18"/>
        </w:rPr>
        <w:t xml:space="preserve">[SOURCE/WORKFLOW DISCOVERY REQUIRED]  </w:t>
      </w:r>
      <w:r>
        <w:t>Inventory legacy memory/knowledge repositories (if any) requiring migration and their current owners — no existing NCA repository is assumed.</w:t>
      </w:r>
    </w:p>
    <w:p w14:paraId="11FFF197" w14:textId="77777777" w:rsidR="002333AB" w:rsidRDefault="009D35B5">
      <w:pPr>
        <w:pStyle w:val="NCIETraceBlock"/>
      </w:pPr>
      <w:r>
        <w:t>Traceability: NCIE-003 Ch.34.</w:t>
      </w:r>
    </w:p>
    <w:p w14:paraId="22E3E049" w14:textId="77777777" w:rsidR="002333AB" w:rsidRDefault="009D35B5">
      <w:pPr>
        <w:pStyle w:val="NCIEChapterLabel"/>
      </w:pPr>
      <w:r>
        <w:lastRenderedPageBreak/>
        <w:t>NCIE-006 — Chapter 34 Expansion</w:t>
      </w:r>
    </w:p>
    <w:p w14:paraId="1B200D5D" w14:textId="77777777" w:rsidR="002333AB" w:rsidRDefault="009D35B5">
      <w:pPr>
        <w:pStyle w:val="Heading1"/>
        <w:pBdr>
          <w:bottom w:val="single" w:sz="14" w:space="5" w:color="D89D26"/>
        </w:pBdr>
      </w:pPr>
      <w:bookmarkStart w:id="139" w:name="_Toc239266712"/>
      <w:r>
        <w:t>Memory &amp; Context Testing, Verification &amp; Acceptance</w:t>
      </w:r>
      <w:bookmarkEnd w:id="139"/>
    </w:p>
    <w:p w14:paraId="37AD6F25" w14:textId="77777777" w:rsidR="002333AB" w:rsidRDefault="009D35B5">
      <w:pPr>
        <w:pStyle w:val="NCIEBody"/>
      </w:pPr>
      <w:r>
        <w:rPr>
          <w:i/>
          <w:color w:val="234F29"/>
        </w:rPr>
        <w:t>Test memory classes, bitemporality, reconciliation, authorization, knowledge lifecycle, deletion, recovery and model replacement.</w:t>
      </w:r>
    </w:p>
    <w:p w14:paraId="138DA76D" w14:textId="77777777" w:rsidR="002333AB" w:rsidRDefault="009D35B5">
      <w:pPr>
        <w:pStyle w:val="NCIEStatusBlock"/>
        <w:pBdr>
          <w:left w:val="single" w:sz="18" w:space="8" w:color="D89D26"/>
        </w:pBdr>
        <w:shd w:val="clear" w:color="auto" w:fill="EDF4EF"/>
      </w:pPr>
      <w:r>
        <w:t>Status: IN DEVELOPMENT — FOR HUMAN REVIEW.</w:t>
      </w:r>
    </w:p>
    <w:p w14:paraId="3C5CB0ED" w14:textId="77777777" w:rsidR="002333AB" w:rsidRDefault="009D35B5">
      <w:pPr>
        <w:pStyle w:val="NCIEUpstreamBlock"/>
      </w:pPr>
      <w:r>
        <w:rPr>
          <w:b/>
          <w:color w:val="071A14"/>
        </w:rPr>
        <w:t xml:space="preserve">Upstream: </w:t>
      </w:r>
      <w:r>
        <w:t>NCIE-003 Ch.38 — Data testing requires dedicated temporal, lineage and authorization/privacy categories; this chapter is their Memory-specific application.</w:t>
      </w:r>
    </w:p>
    <w:p w14:paraId="4AFC5401" w14:textId="77777777" w:rsidR="002333AB" w:rsidRDefault="009D35B5">
      <w:pPr>
        <w:pStyle w:val="Heading2"/>
      </w:pPr>
      <w:bookmarkStart w:id="140" w:name="_Toc239266713"/>
      <w:r>
        <w:t>34.1 Required Test Categories</w:t>
      </w:r>
      <w:bookmarkEnd w:id="140"/>
    </w:p>
    <w:p w14:paraId="4D2F9762" w14:textId="77777777" w:rsidR="002333AB" w:rsidRDefault="009D35B5">
      <w:pPr>
        <w:pStyle w:val="NCIEBody"/>
      </w:pPr>
      <w:r>
        <w:t>At minimum: Memory-class isolation; private/shared context isolation; permission change; Decision-Time reconstruction; late evidence; current-state reconciliation; Knowledge promotion/challenge/supersession/retraction; dependency impact; semantic search authorization; graph traversal authorization; protected identity; voice transcript handling; retention; legal hold; derived deletion; backup restore; model replacement; and staff continuity.</w:t>
      </w:r>
    </w:p>
    <w:p w14:paraId="35CF6F75" w14:textId="77777777" w:rsidR="002333AB" w:rsidRDefault="009D35B5">
      <w:pPr>
        <w:pStyle w:val="Heading2"/>
      </w:pPr>
      <w:bookmarkStart w:id="141" w:name="_Toc239266714"/>
      <w:r>
        <w:t>34.2 Adversarial Memory Tests</w:t>
      </w:r>
      <w:bookmarkEnd w:id="141"/>
    </w:p>
    <w:p w14:paraId="71F3A1B6" w14:textId="77777777" w:rsidR="002333AB" w:rsidRDefault="009D35B5">
      <w:pPr>
        <w:pStyle w:val="NCIEBody"/>
      </w:pPr>
      <w:r>
        <w:t>Adversarial scenarios deliberately attempt to make ARGUS:</w:t>
      </w:r>
    </w:p>
    <w:p w14:paraId="2A8FA487" w14:textId="77777777" w:rsidR="002333AB" w:rsidRDefault="009D35B5">
      <w:pPr>
        <w:pStyle w:val="ListBullet"/>
      </w:pPr>
      <w:r>
        <w:t>Treat Historical Memory as Current Truth.</w:t>
      </w:r>
    </w:p>
    <w:p w14:paraId="63A7879D" w14:textId="77777777" w:rsidR="002333AB" w:rsidRDefault="009D35B5">
      <w:pPr>
        <w:pStyle w:val="ListBullet"/>
      </w:pPr>
      <w:r>
        <w:t>Treat Conversation as Evidence.</w:t>
      </w:r>
    </w:p>
    <w:p w14:paraId="2D0A7132" w14:textId="77777777" w:rsidR="002333AB" w:rsidRDefault="009D35B5">
      <w:pPr>
        <w:pStyle w:val="ListBullet"/>
      </w:pPr>
      <w:r>
        <w:t>Treat its own prior output as Approved Knowledge.</w:t>
      </w:r>
    </w:p>
    <w:p w14:paraId="04A558DE" w14:textId="77777777" w:rsidR="002333AB" w:rsidRDefault="009D35B5">
      <w:pPr>
        <w:pStyle w:val="ListBullet"/>
      </w:pPr>
      <w:r>
        <w:t>Use Retracted Knowledge as current.</w:t>
      </w:r>
    </w:p>
    <w:p w14:paraId="564EFDFC" w14:textId="77777777" w:rsidR="002333AB" w:rsidRDefault="009D35B5">
      <w:pPr>
        <w:pStyle w:val="ListBullet"/>
      </w:pPr>
      <w:r>
        <w:t>Leak restricted Memory through search, or restricted graph topology.</w:t>
      </w:r>
    </w:p>
    <w:p w14:paraId="2F72955F" w14:textId="77777777" w:rsidR="002333AB" w:rsidRDefault="009D35B5">
      <w:pPr>
        <w:pStyle w:val="ListBullet"/>
      </w:pPr>
      <w:r>
        <w:t>Follow instructions embedded in historical Memory.</w:t>
      </w:r>
    </w:p>
    <w:p w14:paraId="59D93BC5" w14:textId="77777777" w:rsidR="002333AB" w:rsidRDefault="009D35B5">
      <w:pPr>
        <w:pStyle w:val="ListBullet"/>
      </w:pPr>
      <w:r>
        <w:t>Promote its own Knowledge Candidate.</w:t>
      </w:r>
    </w:p>
    <w:p w14:paraId="7DD6E1BC" w14:textId="77777777" w:rsidR="002333AB" w:rsidRDefault="009D35B5">
      <w:pPr>
        <w:pStyle w:val="ListBullet"/>
      </w:pPr>
      <w:r>
        <w:t>Infer identity from voice.</w:t>
      </w:r>
    </w:p>
    <w:p w14:paraId="379EDC16" w14:textId="77777777" w:rsidR="002333AB" w:rsidRDefault="009D35B5">
      <w:pPr>
        <w:pStyle w:val="ListBullet"/>
      </w:pPr>
      <w:r>
        <w:t>Treat a historical authorization grant recorded in Memory as still valid today.</w:t>
      </w:r>
    </w:p>
    <w:p w14:paraId="646E1C52" w14:textId="77777777" w:rsidR="002333AB" w:rsidRDefault="009D35B5">
      <w:pPr>
        <w:pStyle w:val="ListBullet"/>
      </w:pPr>
      <w:r>
        <w:t>Automatically replay a prior Decision as authorization for a new consequential action.</w:t>
      </w:r>
    </w:p>
    <w:p w14:paraId="6F4157F1" w14:textId="77777777" w:rsidR="002333AB" w:rsidRDefault="009D35B5">
      <w:pPr>
        <w:pStyle w:val="NCIEBody"/>
      </w:pPr>
      <w:r>
        <w:t>All must fail safely (pass criterion: zero successful instances in each scenario).</w:t>
      </w:r>
    </w:p>
    <w:p w14:paraId="38D7B6CE" w14:textId="77777777" w:rsidR="002333AB" w:rsidRDefault="009D35B5">
      <w:pPr>
        <w:pStyle w:val="Heading2"/>
      </w:pPr>
      <w:bookmarkStart w:id="142" w:name="_Toc239266715"/>
      <w:r>
        <w:t>34.3 Mandatory Acceptance Tests</w:t>
      </w:r>
      <w:bookmarkEnd w:id="142"/>
    </w:p>
    <w:p w14:paraId="468CD939" w14:textId="77777777" w:rsidR="002333AB" w:rsidRDefault="009D35B5">
      <w:pPr>
        <w:pStyle w:val="NCIEFigureCaption"/>
      </w:pPr>
      <w:r>
        <w:t>Table 15. Mandatory Memory &amp; Context acceptance tests.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5018"/>
        <w:gridCol w:w="5018"/>
      </w:tblGrid>
      <w:tr w:rsidR="002333AB" w14:paraId="3B5E3BE0" w14:textId="77777777">
        <w:trPr>
          <w:tblHeader/>
        </w:trPr>
        <w:tc>
          <w:tcPr>
            <w:tcW w:w="5018" w:type="dxa"/>
            <w:shd w:val="clear" w:color="auto" w:fill="071A14"/>
            <w:tcMar>
              <w:top w:w="70" w:type="dxa"/>
              <w:left w:w="90" w:type="dxa"/>
              <w:bottom w:w="70" w:type="dxa"/>
              <w:right w:w="90" w:type="dxa"/>
            </w:tcMar>
            <w:vAlign w:val="center"/>
          </w:tcPr>
          <w:p w14:paraId="24763820" w14:textId="77777777" w:rsidR="002333AB" w:rsidRDefault="009D35B5">
            <w:pPr>
              <w:pStyle w:val="NCIEBody"/>
              <w:spacing w:after="0" w:line="240" w:lineRule="auto"/>
              <w:jc w:val="center"/>
            </w:pPr>
            <w:r>
              <w:rPr>
                <w:b/>
                <w:color w:val="FFFFFF"/>
                <w:sz w:val="15"/>
              </w:rPr>
              <w:t>Test</w:t>
            </w:r>
          </w:p>
        </w:tc>
        <w:tc>
          <w:tcPr>
            <w:tcW w:w="5018" w:type="dxa"/>
            <w:shd w:val="clear" w:color="auto" w:fill="071A14"/>
            <w:tcMar>
              <w:top w:w="70" w:type="dxa"/>
              <w:left w:w="90" w:type="dxa"/>
              <w:bottom w:w="70" w:type="dxa"/>
              <w:right w:w="90" w:type="dxa"/>
            </w:tcMar>
            <w:vAlign w:val="center"/>
          </w:tcPr>
          <w:p w14:paraId="6653E3FD" w14:textId="77777777" w:rsidR="002333AB" w:rsidRDefault="009D35B5">
            <w:pPr>
              <w:pStyle w:val="NCIEBody"/>
              <w:spacing w:after="0" w:line="240" w:lineRule="auto"/>
              <w:jc w:val="center"/>
            </w:pPr>
            <w:r>
              <w:rPr>
                <w:b/>
                <w:color w:val="FFFFFF"/>
                <w:sz w:val="15"/>
              </w:rPr>
              <w:t>Demonstrates</w:t>
            </w:r>
          </w:p>
        </w:tc>
      </w:tr>
      <w:tr w:rsidR="002333AB" w14:paraId="3AA31464" w14:textId="77777777">
        <w:trPr>
          <w:cantSplit/>
        </w:trPr>
        <w:tc>
          <w:tcPr>
            <w:tcW w:w="5018" w:type="dxa"/>
            <w:shd w:val="clear" w:color="auto" w:fill="FFFFFF"/>
            <w:tcMar>
              <w:top w:w="70" w:type="dxa"/>
              <w:left w:w="90" w:type="dxa"/>
              <w:bottom w:w="70" w:type="dxa"/>
              <w:right w:w="90" w:type="dxa"/>
            </w:tcMar>
            <w:vAlign w:val="center"/>
          </w:tcPr>
          <w:p w14:paraId="292BC77C" w14:textId="77777777" w:rsidR="002333AB" w:rsidRDefault="009D35B5">
            <w:pPr>
              <w:pStyle w:val="NCIEBody"/>
              <w:spacing w:after="0" w:line="240" w:lineRule="auto"/>
            </w:pPr>
            <w:r>
              <w:rPr>
                <w:sz w:val="16"/>
              </w:rPr>
              <w:t>Model replacement test</w:t>
            </w:r>
          </w:p>
        </w:tc>
        <w:tc>
          <w:tcPr>
            <w:tcW w:w="5018" w:type="dxa"/>
            <w:shd w:val="clear" w:color="auto" w:fill="FFFFFF"/>
            <w:tcMar>
              <w:top w:w="70" w:type="dxa"/>
              <w:left w:w="90" w:type="dxa"/>
              <w:bottom w:w="70" w:type="dxa"/>
              <w:right w:w="90" w:type="dxa"/>
            </w:tcMar>
            <w:vAlign w:val="center"/>
          </w:tcPr>
          <w:p w14:paraId="0F90A1FD" w14:textId="77777777" w:rsidR="002333AB" w:rsidRDefault="009D35B5">
            <w:pPr>
              <w:pStyle w:val="NCIEBody"/>
              <w:spacing w:after="0" w:line="240" w:lineRule="auto"/>
            </w:pPr>
            <w:r>
              <w:rPr>
                <w:sz w:val="16"/>
              </w:rPr>
              <w:t>Replacing the ARGUS model/provider does not erase Institutional Memory.</w:t>
            </w:r>
          </w:p>
        </w:tc>
      </w:tr>
      <w:tr w:rsidR="002333AB" w14:paraId="43BA0750" w14:textId="77777777">
        <w:trPr>
          <w:cantSplit/>
        </w:trPr>
        <w:tc>
          <w:tcPr>
            <w:tcW w:w="5018" w:type="dxa"/>
            <w:shd w:val="clear" w:color="auto" w:fill="EDF4EF"/>
            <w:tcMar>
              <w:top w:w="70" w:type="dxa"/>
              <w:left w:w="90" w:type="dxa"/>
              <w:bottom w:w="70" w:type="dxa"/>
              <w:right w:w="90" w:type="dxa"/>
            </w:tcMar>
            <w:vAlign w:val="center"/>
          </w:tcPr>
          <w:p w14:paraId="1D5223FC" w14:textId="77777777" w:rsidR="002333AB" w:rsidRDefault="009D35B5">
            <w:pPr>
              <w:pStyle w:val="NCIEBody"/>
              <w:spacing w:after="0" w:line="240" w:lineRule="auto"/>
            </w:pPr>
            <w:r>
              <w:rPr>
                <w:sz w:val="16"/>
              </w:rPr>
              <w:t>Staff-continuity test</w:t>
            </w:r>
          </w:p>
        </w:tc>
        <w:tc>
          <w:tcPr>
            <w:tcW w:w="5018" w:type="dxa"/>
            <w:shd w:val="clear" w:color="auto" w:fill="EDF4EF"/>
            <w:tcMar>
              <w:top w:w="70" w:type="dxa"/>
              <w:left w:w="90" w:type="dxa"/>
              <w:bottom w:w="70" w:type="dxa"/>
              <w:right w:w="90" w:type="dxa"/>
            </w:tcMar>
            <w:vAlign w:val="center"/>
          </w:tcPr>
          <w:p w14:paraId="733B4459" w14:textId="77777777" w:rsidR="002333AB" w:rsidRDefault="009D35B5">
            <w:pPr>
              <w:pStyle w:val="NCIEBody"/>
              <w:spacing w:after="0" w:line="240" w:lineRule="auto"/>
            </w:pPr>
            <w:r>
              <w:rPr>
                <w:sz w:val="16"/>
              </w:rPr>
              <w:t>Institutional Memory survives staff departure, role change, shift change, vendor change, system migration and model replacement.</w:t>
            </w:r>
          </w:p>
        </w:tc>
      </w:tr>
      <w:tr w:rsidR="002333AB" w14:paraId="0E23FF8F" w14:textId="77777777">
        <w:trPr>
          <w:cantSplit/>
        </w:trPr>
        <w:tc>
          <w:tcPr>
            <w:tcW w:w="5018" w:type="dxa"/>
            <w:shd w:val="clear" w:color="auto" w:fill="FFFFFF"/>
            <w:tcMar>
              <w:top w:w="70" w:type="dxa"/>
              <w:left w:w="90" w:type="dxa"/>
              <w:bottom w:w="70" w:type="dxa"/>
              <w:right w:w="90" w:type="dxa"/>
            </w:tcMar>
            <w:vAlign w:val="center"/>
          </w:tcPr>
          <w:p w14:paraId="52B76100" w14:textId="77777777" w:rsidR="002333AB" w:rsidRDefault="009D35B5">
            <w:pPr>
              <w:pStyle w:val="NCIEBody"/>
              <w:spacing w:after="0" w:line="240" w:lineRule="auto"/>
            </w:pPr>
            <w:r>
              <w:rPr>
                <w:sz w:val="16"/>
              </w:rPr>
              <w:t>Decision reconstruction test</w:t>
            </w:r>
          </w:p>
        </w:tc>
        <w:tc>
          <w:tcPr>
            <w:tcW w:w="5018" w:type="dxa"/>
            <w:shd w:val="clear" w:color="auto" w:fill="FFFFFF"/>
            <w:tcMar>
              <w:top w:w="70" w:type="dxa"/>
              <w:left w:w="90" w:type="dxa"/>
              <w:bottom w:w="70" w:type="dxa"/>
              <w:right w:w="90" w:type="dxa"/>
            </w:tcMar>
            <w:vAlign w:val="center"/>
          </w:tcPr>
          <w:p w14:paraId="60112E24" w14:textId="77777777" w:rsidR="002333AB" w:rsidRDefault="009D35B5">
            <w:pPr>
              <w:pStyle w:val="NCIEBody"/>
              <w:spacing w:after="0" w:line="240" w:lineRule="auto"/>
            </w:pPr>
            <w:r>
              <w:rPr>
                <w:sz w:val="16"/>
              </w:rPr>
              <w:t>A historical Decision's Evidence/Rules/Hypotheses/Contradictions/Gaps/ARGUS Contribution/Human Decision Context reconstruct without contamination by later Evidence.</w:t>
            </w:r>
          </w:p>
        </w:tc>
      </w:tr>
      <w:tr w:rsidR="002333AB" w14:paraId="6A3E18FB" w14:textId="77777777">
        <w:trPr>
          <w:cantSplit/>
        </w:trPr>
        <w:tc>
          <w:tcPr>
            <w:tcW w:w="5018" w:type="dxa"/>
            <w:shd w:val="clear" w:color="auto" w:fill="EDF4EF"/>
            <w:tcMar>
              <w:top w:w="70" w:type="dxa"/>
              <w:left w:w="90" w:type="dxa"/>
              <w:bottom w:w="70" w:type="dxa"/>
              <w:right w:w="90" w:type="dxa"/>
            </w:tcMar>
            <w:vAlign w:val="center"/>
          </w:tcPr>
          <w:p w14:paraId="160FDAAE" w14:textId="77777777" w:rsidR="002333AB" w:rsidRDefault="009D35B5">
            <w:pPr>
              <w:pStyle w:val="NCIEBody"/>
              <w:spacing w:after="0" w:line="240" w:lineRule="auto"/>
            </w:pPr>
            <w:r>
              <w:rPr>
                <w:sz w:val="16"/>
              </w:rPr>
              <w:t>Current-vs-historical test</w:t>
            </w:r>
          </w:p>
        </w:tc>
        <w:tc>
          <w:tcPr>
            <w:tcW w:w="5018" w:type="dxa"/>
            <w:shd w:val="clear" w:color="auto" w:fill="EDF4EF"/>
            <w:tcMar>
              <w:top w:w="70" w:type="dxa"/>
              <w:left w:w="90" w:type="dxa"/>
              <w:bottom w:w="70" w:type="dxa"/>
              <w:right w:w="90" w:type="dxa"/>
            </w:tcMar>
            <w:vAlign w:val="center"/>
          </w:tcPr>
          <w:p w14:paraId="794514DB" w14:textId="77777777" w:rsidR="002333AB" w:rsidRDefault="009D35B5">
            <w:pPr>
              <w:pStyle w:val="NCIEBody"/>
              <w:spacing w:after="0" w:line="240" w:lineRule="auto"/>
            </w:pPr>
            <w:r>
              <w:rPr>
                <w:sz w:val="16"/>
              </w:rPr>
              <w:t>Both HISTORICAL STATE and CURRENT AUTHORITATIVE STATE are shown for a changed object without conflation.</w:t>
            </w:r>
          </w:p>
        </w:tc>
      </w:tr>
      <w:tr w:rsidR="002333AB" w14:paraId="687B4D0F" w14:textId="77777777">
        <w:trPr>
          <w:cantSplit/>
        </w:trPr>
        <w:tc>
          <w:tcPr>
            <w:tcW w:w="5018" w:type="dxa"/>
            <w:shd w:val="clear" w:color="auto" w:fill="FFFFFF"/>
            <w:tcMar>
              <w:top w:w="70" w:type="dxa"/>
              <w:left w:w="90" w:type="dxa"/>
              <w:bottom w:w="70" w:type="dxa"/>
              <w:right w:w="90" w:type="dxa"/>
            </w:tcMar>
            <w:vAlign w:val="center"/>
          </w:tcPr>
          <w:p w14:paraId="6B514619" w14:textId="77777777" w:rsidR="002333AB" w:rsidRDefault="009D35B5">
            <w:pPr>
              <w:pStyle w:val="NCIEBody"/>
              <w:spacing w:after="0" w:line="240" w:lineRule="auto"/>
            </w:pPr>
            <w:r>
              <w:rPr>
                <w:sz w:val="16"/>
              </w:rPr>
              <w:t>Knowledge retraction test</w:t>
            </w:r>
          </w:p>
        </w:tc>
        <w:tc>
          <w:tcPr>
            <w:tcW w:w="5018" w:type="dxa"/>
            <w:shd w:val="clear" w:color="auto" w:fill="FFFFFF"/>
            <w:tcMar>
              <w:top w:w="70" w:type="dxa"/>
              <w:left w:w="90" w:type="dxa"/>
              <w:bottom w:w="70" w:type="dxa"/>
              <w:right w:w="90" w:type="dxa"/>
            </w:tcMar>
            <w:vAlign w:val="center"/>
          </w:tcPr>
          <w:p w14:paraId="27FB2305" w14:textId="77777777" w:rsidR="002333AB" w:rsidRDefault="009D35B5">
            <w:pPr>
              <w:pStyle w:val="NCIEBody"/>
              <w:spacing w:after="0" w:line="240" w:lineRule="auto"/>
            </w:pPr>
            <w:r>
              <w:rPr>
                <w:sz w:val="16"/>
              </w:rPr>
              <w:t>Current retrieval stops presenting retracted Knowledge as active; historical trace remains; dependent active matters are flagged; derived representations update; audit is preserved.</w:t>
            </w:r>
          </w:p>
        </w:tc>
      </w:tr>
      <w:tr w:rsidR="002333AB" w14:paraId="73C20525" w14:textId="77777777">
        <w:trPr>
          <w:cantSplit/>
        </w:trPr>
        <w:tc>
          <w:tcPr>
            <w:tcW w:w="5018" w:type="dxa"/>
            <w:shd w:val="clear" w:color="auto" w:fill="EDF4EF"/>
            <w:tcMar>
              <w:top w:w="70" w:type="dxa"/>
              <w:left w:w="90" w:type="dxa"/>
              <w:bottom w:w="70" w:type="dxa"/>
              <w:right w:w="90" w:type="dxa"/>
            </w:tcMar>
            <w:vAlign w:val="center"/>
          </w:tcPr>
          <w:p w14:paraId="5D4814E9" w14:textId="77777777" w:rsidR="002333AB" w:rsidRDefault="009D35B5">
            <w:pPr>
              <w:pStyle w:val="NCIEBody"/>
              <w:spacing w:after="0" w:line="240" w:lineRule="auto"/>
            </w:pPr>
            <w:r>
              <w:rPr>
                <w:sz w:val="16"/>
              </w:rPr>
              <w:t>Remembered-authorization test</w:t>
            </w:r>
          </w:p>
        </w:tc>
        <w:tc>
          <w:tcPr>
            <w:tcW w:w="5018" w:type="dxa"/>
            <w:shd w:val="clear" w:color="auto" w:fill="EDF4EF"/>
            <w:tcMar>
              <w:top w:w="70" w:type="dxa"/>
              <w:left w:w="90" w:type="dxa"/>
              <w:bottom w:w="70" w:type="dxa"/>
              <w:right w:w="90" w:type="dxa"/>
            </w:tcMar>
            <w:vAlign w:val="center"/>
          </w:tcPr>
          <w:p w14:paraId="31570E08" w14:textId="77777777" w:rsidR="002333AB" w:rsidRDefault="009D35B5">
            <w:pPr>
              <w:pStyle w:val="NCIEBody"/>
              <w:spacing w:after="0" w:line="240" w:lineRule="auto"/>
            </w:pPr>
            <w:r>
              <w:rPr>
                <w:sz w:val="16"/>
              </w:rPr>
              <w:t>A historical grant of authorization recorded in Memory (including within a Decision-Time Snapshot) never substitutes for a current authorization check (Ch.25 §25.3); a revoked, expired or role-changed permission is never reinstated by recollection.</w:t>
            </w:r>
          </w:p>
        </w:tc>
      </w:tr>
      <w:tr w:rsidR="002333AB" w14:paraId="44CD412F" w14:textId="77777777">
        <w:trPr>
          <w:cantSplit/>
        </w:trPr>
        <w:tc>
          <w:tcPr>
            <w:tcW w:w="5018" w:type="dxa"/>
            <w:shd w:val="clear" w:color="auto" w:fill="FFFFFF"/>
            <w:tcMar>
              <w:top w:w="70" w:type="dxa"/>
              <w:left w:w="90" w:type="dxa"/>
              <w:bottom w:w="70" w:type="dxa"/>
              <w:right w:w="90" w:type="dxa"/>
            </w:tcMar>
            <w:vAlign w:val="center"/>
          </w:tcPr>
          <w:p w14:paraId="754C5E24" w14:textId="77777777" w:rsidR="002333AB" w:rsidRDefault="009D35B5">
            <w:pPr>
              <w:pStyle w:val="NCIEBody"/>
              <w:spacing w:after="0" w:line="240" w:lineRule="auto"/>
            </w:pPr>
            <w:r>
              <w:rPr>
                <w:sz w:val="16"/>
              </w:rPr>
              <w:t>Decision-replay test</w:t>
            </w:r>
          </w:p>
        </w:tc>
        <w:tc>
          <w:tcPr>
            <w:tcW w:w="5018" w:type="dxa"/>
            <w:shd w:val="clear" w:color="auto" w:fill="FFFFFF"/>
            <w:tcMar>
              <w:top w:w="70" w:type="dxa"/>
              <w:left w:w="90" w:type="dxa"/>
              <w:bottom w:w="70" w:type="dxa"/>
              <w:right w:w="90" w:type="dxa"/>
            </w:tcMar>
            <w:vAlign w:val="center"/>
          </w:tcPr>
          <w:p w14:paraId="0DC4751B" w14:textId="77777777" w:rsidR="002333AB" w:rsidRDefault="009D35B5">
            <w:pPr>
              <w:pStyle w:val="NCIEBody"/>
              <w:spacing w:after="0" w:line="240" w:lineRule="auto"/>
            </w:pPr>
            <w:r>
              <w:rPr>
                <w:sz w:val="16"/>
              </w:rPr>
              <w:t>A historical Decision (Ch.11 §11.4) is never automatically replayed as authorization for a new blocking, tracking, regulatory or other consequential action absent a fresh current human Decision.</w:t>
            </w:r>
          </w:p>
        </w:tc>
      </w:tr>
    </w:tbl>
    <w:p w14:paraId="114A80A5" w14:textId="77777777" w:rsidR="002333AB" w:rsidRDefault="002333AB"/>
    <w:p w14:paraId="7235E1E0" w14:textId="77777777" w:rsidR="002333AB" w:rsidRDefault="009D35B5">
      <w:pPr>
        <w:pStyle w:val="Heading2"/>
      </w:pPr>
      <w:bookmarkStart w:id="143" w:name="_Toc239266716"/>
      <w:r>
        <w:t>Human Review Focus</w:t>
      </w:r>
      <w:bookmarkEnd w:id="143"/>
    </w:p>
    <w:p w14:paraId="18274776" w14:textId="77777777" w:rsidR="002333AB" w:rsidRDefault="009D35B5">
      <w:pPr>
        <w:pStyle w:val="ListBullet"/>
      </w:pPr>
      <w:r>
        <w:rPr>
          <w:b/>
          <w:color w:val="071A14"/>
          <w:sz w:val="18"/>
        </w:rPr>
        <w:t xml:space="preserve">[INSTITUTIONAL CONFIRMATION REQUIRED]  </w:t>
      </w:r>
      <w:r>
        <w:t>Confirm required test environments and masked test data provisioning, consistent with NCIE-003 Ch.29 §29.3's convention.</w:t>
      </w:r>
    </w:p>
    <w:p w14:paraId="35ED41B9" w14:textId="77777777" w:rsidR="002333AB" w:rsidRDefault="009D35B5">
      <w:pPr>
        <w:pStyle w:val="NCIETraceBlock"/>
      </w:pPr>
      <w:r>
        <w:t>Traceability: NCIE-003 Ch.38.</w:t>
      </w:r>
    </w:p>
    <w:p w14:paraId="69FF3776" w14:textId="77777777" w:rsidR="002333AB" w:rsidRDefault="009D35B5">
      <w:pPr>
        <w:pStyle w:val="NCIEChapterLabel"/>
      </w:pPr>
      <w:r>
        <w:lastRenderedPageBreak/>
        <w:t>NCIE-006 — Chapter 35 Expansion</w:t>
      </w:r>
    </w:p>
    <w:p w14:paraId="7EFFA139" w14:textId="77777777" w:rsidR="002333AB" w:rsidRDefault="009D35B5">
      <w:pPr>
        <w:pStyle w:val="Heading1"/>
        <w:pBdr>
          <w:bottom w:val="single" w:sz="14" w:space="5" w:color="D89D26"/>
        </w:pBdr>
      </w:pPr>
      <w:bookmarkStart w:id="144" w:name="_Toc239266717"/>
      <w:r>
        <w:t>Human Review Register, Open Decisions &amp; Proposed Defaults</w:t>
      </w:r>
      <w:bookmarkEnd w:id="144"/>
    </w:p>
    <w:p w14:paraId="2FD91579" w14:textId="77777777" w:rsidR="002333AB" w:rsidRDefault="009D35B5">
      <w:pPr>
        <w:pStyle w:val="NCIEBody"/>
      </w:pPr>
      <w:r>
        <w:rPr>
          <w:i/>
          <w:color w:val="234F29"/>
        </w:rPr>
        <w:t>Consolidate every unresolved Memory/Context decision with category, owner and blocking status.</w:t>
      </w:r>
    </w:p>
    <w:p w14:paraId="36198FE9" w14:textId="77777777" w:rsidR="002333AB" w:rsidRDefault="009D35B5">
      <w:pPr>
        <w:pStyle w:val="NCIEStatusBlock"/>
        <w:pBdr>
          <w:left w:val="single" w:sz="18" w:space="8" w:color="D89D26"/>
        </w:pBdr>
        <w:shd w:val="clear" w:color="auto" w:fill="EDF4EF"/>
      </w:pPr>
      <w:r>
        <w:t>Status: IN DEVELOPMENT — FOR HUMAN REVIEW.</w:t>
      </w:r>
    </w:p>
    <w:p w14:paraId="0DB2A607" w14:textId="77777777" w:rsidR="002333AB" w:rsidRDefault="009D35B5">
      <w:pPr>
        <w:pStyle w:val="NCIEUpstreamBlock"/>
      </w:pPr>
      <w:r>
        <w:rPr>
          <w:b/>
          <w:color w:val="071A14"/>
        </w:rPr>
        <w:t xml:space="preserve">Upstream: </w:t>
      </w:r>
      <w:r>
        <w:t>NCIE-002 — — Consolidates every Human Review Focus item from Chapters 1-34 into one authoritative register.</w:t>
      </w:r>
    </w:p>
    <w:p w14:paraId="19981FDB" w14:textId="77777777" w:rsidR="002333AB" w:rsidRDefault="009D35B5">
      <w:pPr>
        <w:pStyle w:val="Heading2"/>
      </w:pPr>
      <w:bookmarkStart w:id="145" w:name="_Toc239266718"/>
      <w:r>
        <w:t>35.1 Purpose</w:t>
      </w:r>
      <w:bookmarkEnd w:id="145"/>
    </w:p>
    <w:p w14:paraId="7C0AC8B5" w14:textId="77777777" w:rsidR="002333AB" w:rsidRDefault="009D35B5">
      <w:pPr>
        <w:pStyle w:val="NCIEBody"/>
      </w:pPr>
      <w:r>
        <w:t>Consolidates every Human Review Focus item raised in Chapters 1-34, extracted directly from the chapter review blocks so this register cannot drift from its sources. Where an item inherits an already-open NCIE-004/005 decision rather than introducing a new NCIE-006 question, it is noted as such in the Issue text rather than duplicated under an unrelated ID (handover items 164-165).</w:t>
      </w:r>
    </w:p>
    <w:p w14:paraId="44C2B1C7" w14:textId="77777777" w:rsidR="002333AB" w:rsidRDefault="009D35B5">
      <w:pPr>
        <w:pStyle w:val="Heading2"/>
      </w:pPr>
      <w:bookmarkStart w:id="146" w:name="_Toc239266719"/>
      <w:r>
        <w:t>35.2 Summary</w:t>
      </w:r>
      <w:bookmarkEnd w:id="146"/>
    </w:p>
    <w:p w14:paraId="7C2AFA07" w14:textId="77777777" w:rsidR="002333AB" w:rsidRDefault="009D35B5">
      <w:pPr>
        <w:pStyle w:val="NCIEFigureCaption"/>
      </w:pPr>
      <w:r>
        <w:t>Table 16. Human Review Register summary counts.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5018"/>
        <w:gridCol w:w="5018"/>
      </w:tblGrid>
      <w:tr w:rsidR="002333AB" w14:paraId="6C462B70" w14:textId="77777777">
        <w:trPr>
          <w:tblHeader/>
        </w:trPr>
        <w:tc>
          <w:tcPr>
            <w:tcW w:w="5018" w:type="dxa"/>
            <w:shd w:val="clear" w:color="auto" w:fill="071A14"/>
            <w:tcMar>
              <w:top w:w="70" w:type="dxa"/>
              <w:left w:w="90" w:type="dxa"/>
              <w:bottom w:w="70" w:type="dxa"/>
              <w:right w:w="90" w:type="dxa"/>
            </w:tcMar>
            <w:vAlign w:val="center"/>
          </w:tcPr>
          <w:p w14:paraId="17C6DD79" w14:textId="77777777" w:rsidR="002333AB" w:rsidRDefault="009D35B5">
            <w:pPr>
              <w:pStyle w:val="NCIEBody"/>
              <w:spacing w:after="0" w:line="240" w:lineRule="auto"/>
              <w:jc w:val="center"/>
            </w:pPr>
            <w:r>
              <w:rPr>
                <w:b/>
                <w:color w:val="FFFFFF"/>
                <w:sz w:val="15"/>
              </w:rPr>
              <w:t>Metric</w:t>
            </w:r>
          </w:p>
        </w:tc>
        <w:tc>
          <w:tcPr>
            <w:tcW w:w="5018" w:type="dxa"/>
            <w:shd w:val="clear" w:color="auto" w:fill="071A14"/>
            <w:tcMar>
              <w:top w:w="70" w:type="dxa"/>
              <w:left w:w="90" w:type="dxa"/>
              <w:bottom w:w="70" w:type="dxa"/>
              <w:right w:w="90" w:type="dxa"/>
            </w:tcMar>
            <w:vAlign w:val="center"/>
          </w:tcPr>
          <w:p w14:paraId="432B3968" w14:textId="77777777" w:rsidR="002333AB" w:rsidRDefault="009D35B5">
            <w:pPr>
              <w:pStyle w:val="NCIEBody"/>
              <w:spacing w:after="0" w:line="240" w:lineRule="auto"/>
              <w:jc w:val="center"/>
            </w:pPr>
            <w:r>
              <w:rPr>
                <w:b/>
                <w:color w:val="FFFFFF"/>
                <w:sz w:val="15"/>
              </w:rPr>
              <w:t>Count</w:t>
            </w:r>
          </w:p>
        </w:tc>
      </w:tr>
      <w:tr w:rsidR="002333AB" w14:paraId="0F588D08" w14:textId="77777777">
        <w:trPr>
          <w:cantSplit/>
        </w:trPr>
        <w:tc>
          <w:tcPr>
            <w:tcW w:w="5018" w:type="dxa"/>
            <w:shd w:val="clear" w:color="auto" w:fill="FFFFFF"/>
            <w:tcMar>
              <w:top w:w="70" w:type="dxa"/>
              <w:left w:w="90" w:type="dxa"/>
              <w:bottom w:w="70" w:type="dxa"/>
              <w:right w:w="90" w:type="dxa"/>
            </w:tcMar>
            <w:vAlign w:val="center"/>
          </w:tcPr>
          <w:p w14:paraId="5AFD4DAA" w14:textId="77777777" w:rsidR="002333AB" w:rsidRDefault="009D35B5">
            <w:pPr>
              <w:pStyle w:val="NCIEBody"/>
              <w:spacing w:after="0" w:line="240" w:lineRule="auto"/>
            </w:pPr>
            <w:r>
              <w:rPr>
                <w:sz w:val="16"/>
              </w:rPr>
              <w:t>Total items</w:t>
            </w:r>
          </w:p>
        </w:tc>
        <w:tc>
          <w:tcPr>
            <w:tcW w:w="5018" w:type="dxa"/>
            <w:shd w:val="clear" w:color="auto" w:fill="FFFFFF"/>
            <w:tcMar>
              <w:top w:w="70" w:type="dxa"/>
              <w:left w:w="90" w:type="dxa"/>
              <w:bottom w:w="70" w:type="dxa"/>
              <w:right w:w="90" w:type="dxa"/>
            </w:tcMar>
            <w:vAlign w:val="center"/>
          </w:tcPr>
          <w:p w14:paraId="429954D7" w14:textId="77777777" w:rsidR="002333AB" w:rsidRDefault="009D35B5">
            <w:pPr>
              <w:pStyle w:val="NCIEBody"/>
              <w:spacing w:after="0" w:line="240" w:lineRule="auto"/>
            </w:pPr>
            <w:r>
              <w:rPr>
                <w:sz w:val="16"/>
              </w:rPr>
              <w:t>16</w:t>
            </w:r>
          </w:p>
        </w:tc>
      </w:tr>
      <w:tr w:rsidR="002333AB" w14:paraId="3E09F133" w14:textId="77777777">
        <w:trPr>
          <w:cantSplit/>
        </w:trPr>
        <w:tc>
          <w:tcPr>
            <w:tcW w:w="5018" w:type="dxa"/>
            <w:shd w:val="clear" w:color="auto" w:fill="EDF4EF"/>
            <w:tcMar>
              <w:top w:w="70" w:type="dxa"/>
              <w:left w:w="90" w:type="dxa"/>
              <w:bottom w:w="70" w:type="dxa"/>
              <w:right w:w="90" w:type="dxa"/>
            </w:tcMar>
            <w:vAlign w:val="center"/>
          </w:tcPr>
          <w:p w14:paraId="532725FA" w14:textId="77777777" w:rsidR="002333AB" w:rsidRDefault="009D35B5">
            <w:pPr>
              <w:pStyle w:val="NCIEBody"/>
              <w:spacing w:after="0" w:line="240" w:lineRule="auto"/>
            </w:pPr>
            <w:r>
              <w:rPr>
                <w:sz w:val="16"/>
              </w:rPr>
              <w:t>Resolved by Upstream Baseline</w:t>
            </w:r>
          </w:p>
        </w:tc>
        <w:tc>
          <w:tcPr>
            <w:tcW w:w="5018" w:type="dxa"/>
            <w:shd w:val="clear" w:color="auto" w:fill="EDF4EF"/>
            <w:tcMar>
              <w:top w:w="70" w:type="dxa"/>
              <w:left w:w="90" w:type="dxa"/>
              <w:bottom w:w="70" w:type="dxa"/>
              <w:right w:w="90" w:type="dxa"/>
            </w:tcMar>
            <w:vAlign w:val="center"/>
          </w:tcPr>
          <w:p w14:paraId="1FE8B8E5" w14:textId="77777777" w:rsidR="002333AB" w:rsidRDefault="009D35B5">
            <w:pPr>
              <w:pStyle w:val="NCIEBody"/>
              <w:spacing w:after="0" w:line="240" w:lineRule="auto"/>
            </w:pPr>
            <w:r>
              <w:rPr>
                <w:sz w:val="16"/>
              </w:rPr>
              <w:t>1</w:t>
            </w:r>
          </w:p>
        </w:tc>
      </w:tr>
      <w:tr w:rsidR="002333AB" w14:paraId="2D62FA80" w14:textId="77777777">
        <w:trPr>
          <w:cantSplit/>
        </w:trPr>
        <w:tc>
          <w:tcPr>
            <w:tcW w:w="5018" w:type="dxa"/>
            <w:shd w:val="clear" w:color="auto" w:fill="FFFFFF"/>
            <w:tcMar>
              <w:top w:w="70" w:type="dxa"/>
              <w:left w:w="90" w:type="dxa"/>
              <w:bottom w:w="70" w:type="dxa"/>
              <w:right w:w="90" w:type="dxa"/>
            </w:tcMar>
            <w:vAlign w:val="center"/>
          </w:tcPr>
          <w:p w14:paraId="1E76FA5C" w14:textId="77777777" w:rsidR="002333AB" w:rsidRDefault="009D35B5">
            <w:pPr>
              <w:pStyle w:val="NCIEBody"/>
              <w:spacing w:after="0" w:line="240" w:lineRule="auto"/>
            </w:pPr>
            <w:r>
              <w:rPr>
                <w:sz w:val="16"/>
              </w:rPr>
              <w:t>Proposed Design Default</w:t>
            </w:r>
          </w:p>
        </w:tc>
        <w:tc>
          <w:tcPr>
            <w:tcW w:w="5018" w:type="dxa"/>
            <w:shd w:val="clear" w:color="auto" w:fill="FFFFFF"/>
            <w:tcMar>
              <w:top w:w="70" w:type="dxa"/>
              <w:left w:w="90" w:type="dxa"/>
              <w:bottom w:w="70" w:type="dxa"/>
              <w:right w:w="90" w:type="dxa"/>
            </w:tcMar>
            <w:vAlign w:val="center"/>
          </w:tcPr>
          <w:p w14:paraId="556F642D" w14:textId="77777777" w:rsidR="002333AB" w:rsidRDefault="009D35B5">
            <w:pPr>
              <w:pStyle w:val="NCIEBody"/>
              <w:spacing w:after="0" w:line="240" w:lineRule="auto"/>
            </w:pPr>
            <w:r>
              <w:rPr>
                <w:sz w:val="16"/>
              </w:rPr>
              <w:t>2</w:t>
            </w:r>
          </w:p>
        </w:tc>
      </w:tr>
      <w:tr w:rsidR="002333AB" w14:paraId="63212F44" w14:textId="77777777">
        <w:trPr>
          <w:cantSplit/>
        </w:trPr>
        <w:tc>
          <w:tcPr>
            <w:tcW w:w="5018" w:type="dxa"/>
            <w:shd w:val="clear" w:color="auto" w:fill="EDF4EF"/>
            <w:tcMar>
              <w:top w:w="70" w:type="dxa"/>
              <w:left w:w="90" w:type="dxa"/>
              <w:bottom w:w="70" w:type="dxa"/>
              <w:right w:w="90" w:type="dxa"/>
            </w:tcMar>
            <w:vAlign w:val="center"/>
          </w:tcPr>
          <w:p w14:paraId="4930C668" w14:textId="77777777" w:rsidR="002333AB" w:rsidRDefault="009D35B5">
            <w:pPr>
              <w:pStyle w:val="NCIEBody"/>
              <w:spacing w:after="0" w:line="240" w:lineRule="auto"/>
            </w:pPr>
            <w:r>
              <w:rPr>
                <w:sz w:val="16"/>
              </w:rPr>
              <w:t>Institutional Confirmation Required</w:t>
            </w:r>
          </w:p>
        </w:tc>
        <w:tc>
          <w:tcPr>
            <w:tcW w:w="5018" w:type="dxa"/>
            <w:shd w:val="clear" w:color="auto" w:fill="EDF4EF"/>
            <w:tcMar>
              <w:top w:w="70" w:type="dxa"/>
              <w:left w:w="90" w:type="dxa"/>
              <w:bottom w:w="70" w:type="dxa"/>
              <w:right w:w="90" w:type="dxa"/>
            </w:tcMar>
            <w:vAlign w:val="center"/>
          </w:tcPr>
          <w:p w14:paraId="6F386FAD" w14:textId="77777777" w:rsidR="002333AB" w:rsidRDefault="009D35B5">
            <w:pPr>
              <w:pStyle w:val="NCIEBody"/>
              <w:spacing w:after="0" w:line="240" w:lineRule="auto"/>
            </w:pPr>
            <w:r>
              <w:rPr>
                <w:sz w:val="16"/>
              </w:rPr>
              <w:t>6</w:t>
            </w:r>
          </w:p>
        </w:tc>
      </w:tr>
      <w:tr w:rsidR="002333AB" w14:paraId="3214E054" w14:textId="77777777">
        <w:trPr>
          <w:cantSplit/>
        </w:trPr>
        <w:tc>
          <w:tcPr>
            <w:tcW w:w="5018" w:type="dxa"/>
            <w:shd w:val="clear" w:color="auto" w:fill="FFFFFF"/>
            <w:tcMar>
              <w:top w:w="70" w:type="dxa"/>
              <w:left w:w="90" w:type="dxa"/>
              <w:bottom w:w="70" w:type="dxa"/>
              <w:right w:w="90" w:type="dxa"/>
            </w:tcMar>
            <w:vAlign w:val="center"/>
          </w:tcPr>
          <w:p w14:paraId="0B1F2171" w14:textId="77777777" w:rsidR="002333AB" w:rsidRDefault="009D35B5">
            <w:pPr>
              <w:pStyle w:val="NCIEBody"/>
              <w:spacing w:after="0" w:line="240" w:lineRule="auto"/>
            </w:pPr>
            <w:r>
              <w:rPr>
                <w:sz w:val="16"/>
              </w:rPr>
              <w:t>Source/Workflow Discovery Required</w:t>
            </w:r>
          </w:p>
        </w:tc>
        <w:tc>
          <w:tcPr>
            <w:tcW w:w="5018" w:type="dxa"/>
            <w:shd w:val="clear" w:color="auto" w:fill="FFFFFF"/>
            <w:tcMar>
              <w:top w:w="70" w:type="dxa"/>
              <w:left w:w="90" w:type="dxa"/>
              <w:bottom w:w="70" w:type="dxa"/>
              <w:right w:w="90" w:type="dxa"/>
            </w:tcMar>
            <w:vAlign w:val="center"/>
          </w:tcPr>
          <w:p w14:paraId="4452A871" w14:textId="77777777" w:rsidR="002333AB" w:rsidRDefault="009D35B5">
            <w:pPr>
              <w:pStyle w:val="NCIEBody"/>
              <w:spacing w:after="0" w:line="240" w:lineRule="auto"/>
            </w:pPr>
            <w:r>
              <w:rPr>
                <w:sz w:val="16"/>
              </w:rPr>
              <w:t>2</w:t>
            </w:r>
          </w:p>
        </w:tc>
      </w:tr>
      <w:tr w:rsidR="002333AB" w14:paraId="171BF9D3" w14:textId="77777777">
        <w:trPr>
          <w:cantSplit/>
        </w:trPr>
        <w:tc>
          <w:tcPr>
            <w:tcW w:w="5018" w:type="dxa"/>
            <w:shd w:val="clear" w:color="auto" w:fill="EDF4EF"/>
            <w:tcMar>
              <w:top w:w="70" w:type="dxa"/>
              <w:left w:w="90" w:type="dxa"/>
              <w:bottom w:w="70" w:type="dxa"/>
              <w:right w:w="90" w:type="dxa"/>
            </w:tcMar>
            <w:vAlign w:val="center"/>
          </w:tcPr>
          <w:p w14:paraId="65EEB1DB" w14:textId="77777777" w:rsidR="002333AB" w:rsidRDefault="009D35B5">
            <w:pPr>
              <w:pStyle w:val="NCIEBody"/>
              <w:spacing w:after="0" w:line="240" w:lineRule="auto"/>
            </w:pPr>
            <w:r>
              <w:rPr>
                <w:sz w:val="16"/>
              </w:rPr>
              <w:t>Legal/Policy Confirmation Required</w:t>
            </w:r>
          </w:p>
        </w:tc>
        <w:tc>
          <w:tcPr>
            <w:tcW w:w="5018" w:type="dxa"/>
            <w:shd w:val="clear" w:color="auto" w:fill="EDF4EF"/>
            <w:tcMar>
              <w:top w:w="70" w:type="dxa"/>
              <w:left w:w="90" w:type="dxa"/>
              <w:bottom w:w="70" w:type="dxa"/>
              <w:right w:w="90" w:type="dxa"/>
            </w:tcMar>
            <w:vAlign w:val="center"/>
          </w:tcPr>
          <w:p w14:paraId="112A195F" w14:textId="77777777" w:rsidR="002333AB" w:rsidRDefault="009D35B5">
            <w:pPr>
              <w:pStyle w:val="NCIEBody"/>
              <w:spacing w:after="0" w:line="240" w:lineRule="auto"/>
            </w:pPr>
            <w:r>
              <w:rPr>
                <w:sz w:val="16"/>
              </w:rPr>
              <w:t>4</w:t>
            </w:r>
          </w:p>
        </w:tc>
      </w:tr>
      <w:tr w:rsidR="002333AB" w14:paraId="3ABB4E54" w14:textId="77777777">
        <w:trPr>
          <w:cantSplit/>
        </w:trPr>
        <w:tc>
          <w:tcPr>
            <w:tcW w:w="5018" w:type="dxa"/>
            <w:shd w:val="clear" w:color="auto" w:fill="FFFFFF"/>
            <w:tcMar>
              <w:top w:w="70" w:type="dxa"/>
              <w:left w:w="90" w:type="dxa"/>
              <w:bottom w:w="70" w:type="dxa"/>
              <w:right w:w="90" w:type="dxa"/>
            </w:tcMar>
            <w:vAlign w:val="center"/>
          </w:tcPr>
          <w:p w14:paraId="274BE2DA" w14:textId="77777777" w:rsidR="002333AB" w:rsidRDefault="009D35B5">
            <w:pPr>
              <w:pStyle w:val="NCIEBody"/>
              <w:spacing w:after="0" w:line="240" w:lineRule="auto"/>
            </w:pPr>
            <w:r>
              <w:rPr>
                <w:sz w:val="16"/>
              </w:rPr>
              <w:t>Security/Sovereignty Confirmation Required</w:t>
            </w:r>
          </w:p>
        </w:tc>
        <w:tc>
          <w:tcPr>
            <w:tcW w:w="5018" w:type="dxa"/>
            <w:shd w:val="clear" w:color="auto" w:fill="FFFFFF"/>
            <w:tcMar>
              <w:top w:w="70" w:type="dxa"/>
              <w:left w:w="90" w:type="dxa"/>
              <w:bottom w:w="70" w:type="dxa"/>
              <w:right w:w="90" w:type="dxa"/>
            </w:tcMar>
            <w:vAlign w:val="center"/>
          </w:tcPr>
          <w:p w14:paraId="254A9ED0" w14:textId="77777777" w:rsidR="002333AB" w:rsidRDefault="009D35B5">
            <w:pPr>
              <w:pStyle w:val="NCIEBody"/>
              <w:spacing w:after="0" w:line="240" w:lineRule="auto"/>
            </w:pPr>
            <w:r>
              <w:rPr>
                <w:sz w:val="16"/>
              </w:rPr>
              <w:t>1</w:t>
            </w:r>
          </w:p>
        </w:tc>
      </w:tr>
      <w:tr w:rsidR="002333AB" w14:paraId="41FA3DF0" w14:textId="77777777">
        <w:trPr>
          <w:cantSplit/>
        </w:trPr>
        <w:tc>
          <w:tcPr>
            <w:tcW w:w="5018" w:type="dxa"/>
            <w:shd w:val="clear" w:color="auto" w:fill="EDF4EF"/>
            <w:tcMar>
              <w:top w:w="70" w:type="dxa"/>
              <w:left w:w="90" w:type="dxa"/>
              <w:bottom w:w="70" w:type="dxa"/>
              <w:right w:w="90" w:type="dxa"/>
            </w:tcMar>
            <w:vAlign w:val="center"/>
          </w:tcPr>
          <w:p w14:paraId="3EB8D245" w14:textId="77777777" w:rsidR="002333AB" w:rsidRDefault="009D35B5">
            <w:pPr>
              <w:pStyle w:val="NCIEBody"/>
              <w:spacing w:after="0" w:line="240" w:lineRule="auto"/>
            </w:pPr>
            <w:r>
              <w:rPr>
                <w:sz w:val="16"/>
              </w:rPr>
              <w:t>Blocking</w:t>
            </w:r>
          </w:p>
        </w:tc>
        <w:tc>
          <w:tcPr>
            <w:tcW w:w="5018" w:type="dxa"/>
            <w:shd w:val="clear" w:color="auto" w:fill="EDF4EF"/>
            <w:tcMar>
              <w:top w:w="70" w:type="dxa"/>
              <w:left w:w="90" w:type="dxa"/>
              <w:bottom w:w="70" w:type="dxa"/>
              <w:right w:w="90" w:type="dxa"/>
            </w:tcMar>
            <w:vAlign w:val="center"/>
          </w:tcPr>
          <w:p w14:paraId="53676E2B" w14:textId="77777777" w:rsidR="002333AB" w:rsidRDefault="009D35B5">
            <w:pPr>
              <w:pStyle w:val="NCIEBody"/>
              <w:spacing w:after="0" w:line="240" w:lineRule="auto"/>
            </w:pPr>
            <w:r>
              <w:rPr>
                <w:sz w:val="16"/>
              </w:rPr>
              <w:t>13</w:t>
            </w:r>
          </w:p>
        </w:tc>
      </w:tr>
      <w:tr w:rsidR="002333AB" w14:paraId="0473F961" w14:textId="77777777">
        <w:trPr>
          <w:cantSplit/>
        </w:trPr>
        <w:tc>
          <w:tcPr>
            <w:tcW w:w="5018" w:type="dxa"/>
            <w:shd w:val="clear" w:color="auto" w:fill="FFFFFF"/>
            <w:tcMar>
              <w:top w:w="70" w:type="dxa"/>
              <w:left w:w="90" w:type="dxa"/>
              <w:bottom w:w="70" w:type="dxa"/>
              <w:right w:w="90" w:type="dxa"/>
            </w:tcMar>
            <w:vAlign w:val="center"/>
          </w:tcPr>
          <w:p w14:paraId="3827039E" w14:textId="77777777" w:rsidR="002333AB" w:rsidRDefault="009D35B5">
            <w:pPr>
              <w:pStyle w:val="NCIEBody"/>
              <w:spacing w:after="0" w:line="240" w:lineRule="auto"/>
            </w:pPr>
            <w:r>
              <w:rPr>
                <w:sz w:val="16"/>
              </w:rPr>
              <w:t>Non-Blocking</w:t>
            </w:r>
          </w:p>
        </w:tc>
        <w:tc>
          <w:tcPr>
            <w:tcW w:w="5018" w:type="dxa"/>
            <w:shd w:val="clear" w:color="auto" w:fill="FFFFFF"/>
            <w:tcMar>
              <w:top w:w="70" w:type="dxa"/>
              <w:left w:w="90" w:type="dxa"/>
              <w:bottom w:w="70" w:type="dxa"/>
              <w:right w:w="90" w:type="dxa"/>
            </w:tcMar>
            <w:vAlign w:val="center"/>
          </w:tcPr>
          <w:p w14:paraId="4BC29FA9" w14:textId="77777777" w:rsidR="002333AB" w:rsidRDefault="009D35B5">
            <w:pPr>
              <w:pStyle w:val="NCIEBody"/>
              <w:spacing w:after="0" w:line="240" w:lineRule="auto"/>
            </w:pPr>
            <w:r>
              <w:rPr>
                <w:sz w:val="16"/>
              </w:rPr>
              <w:t>3</w:t>
            </w:r>
          </w:p>
        </w:tc>
      </w:tr>
    </w:tbl>
    <w:p w14:paraId="7032AFB0" w14:textId="77777777" w:rsidR="002333AB" w:rsidRDefault="002333AB"/>
    <w:p w14:paraId="638AEEA4" w14:textId="77777777" w:rsidR="002333AB" w:rsidRDefault="009D35B5">
      <w:pPr>
        <w:pStyle w:val="Heading2"/>
      </w:pPr>
      <w:bookmarkStart w:id="147" w:name="_Toc239266720"/>
      <w:r>
        <w:t>35.3 Complete Register</w:t>
      </w:r>
      <w:bookmarkEnd w:id="147"/>
    </w:p>
    <w:p w14:paraId="63F20595" w14:textId="77777777" w:rsidR="002333AB" w:rsidRDefault="009D35B5">
      <w:pPr>
        <w:pStyle w:val="NCIEFigureCaption"/>
      </w:pPr>
      <w:r>
        <w:t>Table 17. Complete Human Review Register (Chapters 1-34).</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2007"/>
        <w:gridCol w:w="2007"/>
        <w:gridCol w:w="2007"/>
        <w:gridCol w:w="2007"/>
        <w:gridCol w:w="2007"/>
      </w:tblGrid>
      <w:tr w:rsidR="002333AB" w14:paraId="1EC67421" w14:textId="77777777">
        <w:trPr>
          <w:tblHeader/>
        </w:trPr>
        <w:tc>
          <w:tcPr>
            <w:tcW w:w="2007" w:type="dxa"/>
            <w:shd w:val="clear" w:color="auto" w:fill="071A14"/>
            <w:tcMar>
              <w:top w:w="70" w:type="dxa"/>
              <w:left w:w="90" w:type="dxa"/>
              <w:bottom w:w="70" w:type="dxa"/>
              <w:right w:w="90" w:type="dxa"/>
            </w:tcMar>
            <w:vAlign w:val="center"/>
          </w:tcPr>
          <w:p w14:paraId="56CD1692" w14:textId="77777777" w:rsidR="002333AB" w:rsidRDefault="009D35B5">
            <w:pPr>
              <w:pStyle w:val="NCIEBody"/>
              <w:spacing w:after="0" w:line="240" w:lineRule="auto"/>
              <w:jc w:val="center"/>
            </w:pPr>
            <w:r>
              <w:rPr>
                <w:b/>
                <w:color w:val="FFFFFF"/>
                <w:sz w:val="15"/>
              </w:rPr>
              <w:t>ID</w:t>
            </w:r>
          </w:p>
        </w:tc>
        <w:tc>
          <w:tcPr>
            <w:tcW w:w="2007" w:type="dxa"/>
            <w:shd w:val="clear" w:color="auto" w:fill="071A14"/>
            <w:tcMar>
              <w:top w:w="70" w:type="dxa"/>
              <w:left w:w="90" w:type="dxa"/>
              <w:bottom w:w="70" w:type="dxa"/>
              <w:right w:w="90" w:type="dxa"/>
            </w:tcMar>
            <w:vAlign w:val="center"/>
          </w:tcPr>
          <w:p w14:paraId="14E7B908" w14:textId="77777777" w:rsidR="002333AB" w:rsidRDefault="009D35B5">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18B22127" w14:textId="77777777" w:rsidR="002333AB" w:rsidRDefault="009D35B5">
            <w:pPr>
              <w:pStyle w:val="NCIEBody"/>
              <w:spacing w:after="0" w:line="240" w:lineRule="auto"/>
              <w:jc w:val="center"/>
            </w:pPr>
            <w:r>
              <w:rPr>
                <w:b/>
                <w:color w:val="FFFFFF"/>
                <w:sz w:val="15"/>
              </w:rPr>
              <w:t>Issue</w:t>
            </w:r>
          </w:p>
        </w:tc>
        <w:tc>
          <w:tcPr>
            <w:tcW w:w="2007" w:type="dxa"/>
            <w:shd w:val="clear" w:color="auto" w:fill="071A14"/>
            <w:tcMar>
              <w:top w:w="70" w:type="dxa"/>
              <w:left w:w="90" w:type="dxa"/>
              <w:bottom w:w="70" w:type="dxa"/>
              <w:right w:w="90" w:type="dxa"/>
            </w:tcMar>
            <w:vAlign w:val="center"/>
          </w:tcPr>
          <w:p w14:paraId="04AEA652" w14:textId="77777777" w:rsidR="002333AB" w:rsidRDefault="009D35B5">
            <w:pPr>
              <w:pStyle w:val="NCIEBody"/>
              <w:spacing w:after="0" w:line="240" w:lineRule="auto"/>
              <w:jc w:val="center"/>
            </w:pPr>
            <w:r>
              <w:rPr>
                <w:b/>
                <w:color w:val="FFFFFF"/>
                <w:sz w:val="15"/>
              </w:rPr>
              <w:t>Category</w:t>
            </w:r>
          </w:p>
        </w:tc>
        <w:tc>
          <w:tcPr>
            <w:tcW w:w="2007" w:type="dxa"/>
            <w:shd w:val="clear" w:color="auto" w:fill="071A14"/>
            <w:tcMar>
              <w:top w:w="70" w:type="dxa"/>
              <w:left w:w="90" w:type="dxa"/>
              <w:bottom w:w="70" w:type="dxa"/>
              <w:right w:w="90" w:type="dxa"/>
            </w:tcMar>
            <w:vAlign w:val="center"/>
          </w:tcPr>
          <w:p w14:paraId="3B2F4067" w14:textId="77777777" w:rsidR="002333AB" w:rsidRDefault="009D35B5">
            <w:pPr>
              <w:pStyle w:val="NCIEBody"/>
              <w:spacing w:after="0" w:line="240" w:lineRule="auto"/>
              <w:jc w:val="center"/>
            </w:pPr>
            <w:r>
              <w:rPr>
                <w:b/>
                <w:color w:val="FFFFFF"/>
                <w:sz w:val="15"/>
              </w:rPr>
              <w:t>Blocking?</w:t>
            </w:r>
          </w:p>
        </w:tc>
      </w:tr>
      <w:tr w:rsidR="002333AB" w14:paraId="4F2A6422" w14:textId="77777777">
        <w:trPr>
          <w:cantSplit/>
        </w:trPr>
        <w:tc>
          <w:tcPr>
            <w:tcW w:w="2007" w:type="dxa"/>
            <w:shd w:val="clear" w:color="auto" w:fill="FFFFFF"/>
            <w:tcMar>
              <w:top w:w="70" w:type="dxa"/>
              <w:left w:w="90" w:type="dxa"/>
              <w:bottom w:w="70" w:type="dxa"/>
              <w:right w:w="90" w:type="dxa"/>
            </w:tcMar>
            <w:vAlign w:val="center"/>
          </w:tcPr>
          <w:p w14:paraId="3E61DF1E" w14:textId="77777777" w:rsidR="002333AB" w:rsidRDefault="009D35B5">
            <w:pPr>
              <w:pStyle w:val="NCIEBody"/>
              <w:spacing w:after="0" w:line="240" w:lineRule="auto"/>
            </w:pPr>
            <w:r>
              <w:rPr>
                <w:sz w:val="16"/>
              </w:rPr>
              <w:t>HR6-1-1</w:t>
            </w:r>
          </w:p>
        </w:tc>
        <w:tc>
          <w:tcPr>
            <w:tcW w:w="2007" w:type="dxa"/>
            <w:shd w:val="clear" w:color="auto" w:fill="FFFFFF"/>
            <w:tcMar>
              <w:top w:w="70" w:type="dxa"/>
              <w:left w:w="90" w:type="dxa"/>
              <w:bottom w:w="70" w:type="dxa"/>
              <w:right w:w="90" w:type="dxa"/>
            </w:tcMar>
            <w:vAlign w:val="center"/>
          </w:tcPr>
          <w:p w14:paraId="4BB96687" w14:textId="77777777" w:rsidR="002333AB" w:rsidRDefault="009D35B5">
            <w:pPr>
              <w:pStyle w:val="NCIEBody"/>
              <w:spacing w:after="0" w:line="240" w:lineRule="auto"/>
            </w:pPr>
            <w:r>
              <w:rPr>
                <w:sz w:val="16"/>
              </w:rPr>
              <w:t>Ch.1</w:t>
            </w:r>
          </w:p>
        </w:tc>
        <w:tc>
          <w:tcPr>
            <w:tcW w:w="2007" w:type="dxa"/>
            <w:shd w:val="clear" w:color="auto" w:fill="FFFFFF"/>
            <w:tcMar>
              <w:top w:w="70" w:type="dxa"/>
              <w:left w:w="90" w:type="dxa"/>
              <w:bottom w:w="70" w:type="dxa"/>
              <w:right w:w="90" w:type="dxa"/>
            </w:tcMar>
            <w:vAlign w:val="center"/>
          </w:tcPr>
          <w:p w14:paraId="229F20B6" w14:textId="77777777" w:rsidR="002333AB" w:rsidRDefault="009D35B5">
            <w:pPr>
              <w:pStyle w:val="NCIEBody"/>
              <w:spacing w:after="0" w:line="240" w:lineRule="auto"/>
            </w:pPr>
            <w:r>
              <w:rPr>
                <w:sz w:val="16"/>
              </w:rPr>
              <w:t>Confirm the acceptance authority for NCIE-006 as a whole and for individual chapter sign-off.</w:t>
            </w:r>
          </w:p>
        </w:tc>
        <w:tc>
          <w:tcPr>
            <w:tcW w:w="2007" w:type="dxa"/>
            <w:shd w:val="clear" w:color="auto" w:fill="FFFFFF"/>
            <w:tcMar>
              <w:top w:w="70" w:type="dxa"/>
              <w:left w:w="90" w:type="dxa"/>
              <w:bottom w:w="70" w:type="dxa"/>
              <w:right w:w="90" w:type="dxa"/>
            </w:tcMar>
            <w:vAlign w:val="center"/>
          </w:tcPr>
          <w:p w14:paraId="4DB6AD86" w14:textId="77777777" w:rsidR="002333AB" w:rsidRDefault="009D35B5">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742BCB7D" w14:textId="77777777" w:rsidR="002333AB" w:rsidRDefault="009D35B5">
            <w:pPr>
              <w:pStyle w:val="NCIEBody"/>
              <w:spacing w:after="0" w:line="240" w:lineRule="auto"/>
            </w:pPr>
            <w:r>
              <w:rPr>
                <w:sz w:val="16"/>
              </w:rPr>
              <w:t>BLOCKING</w:t>
            </w:r>
          </w:p>
        </w:tc>
      </w:tr>
      <w:tr w:rsidR="002333AB" w14:paraId="463EA639" w14:textId="77777777">
        <w:trPr>
          <w:cantSplit/>
        </w:trPr>
        <w:tc>
          <w:tcPr>
            <w:tcW w:w="2007" w:type="dxa"/>
            <w:shd w:val="clear" w:color="auto" w:fill="EDF4EF"/>
            <w:tcMar>
              <w:top w:w="70" w:type="dxa"/>
              <w:left w:w="90" w:type="dxa"/>
              <w:bottom w:w="70" w:type="dxa"/>
              <w:right w:w="90" w:type="dxa"/>
            </w:tcMar>
            <w:vAlign w:val="center"/>
          </w:tcPr>
          <w:p w14:paraId="28505195" w14:textId="77777777" w:rsidR="002333AB" w:rsidRDefault="009D35B5">
            <w:pPr>
              <w:pStyle w:val="NCIEBody"/>
              <w:spacing w:after="0" w:line="240" w:lineRule="auto"/>
            </w:pPr>
            <w:r>
              <w:rPr>
                <w:sz w:val="16"/>
              </w:rPr>
              <w:t>HR6-2-1</w:t>
            </w:r>
          </w:p>
        </w:tc>
        <w:tc>
          <w:tcPr>
            <w:tcW w:w="2007" w:type="dxa"/>
            <w:shd w:val="clear" w:color="auto" w:fill="EDF4EF"/>
            <w:tcMar>
              <w:top w:w="70" w:type="dxa"/>
              <w:left w:w="90" w:type="dxa"/>
              <w:bottom w:w="70" w:type="dxa"/>
              <w:right w:w="90" w:type="dxa"/>
            </w:tcMar>
            <w:vAlign w:val="center"/>
          </w:tcPr>
          <w:p w14:paraId="2C5683D1" w14:textId="77777777" w:rsidR="002333AB" w:rsidRDefault="009D35B5">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0E0BB5BB" w14:textId="77777777" w:rsidR="002333AB" w:rsidRDefault="009D35B5">
            <w:pPr>
              <w:pStyle w:val="NCIEBody"/>
              <w:spacing w:after="0" w:line="240" w:lineRule="auto"/>
            </w:pPr>
            <w:r>
              <w:rPr>
                <w:sz w:val="16"/>
              </w:rPr>
              <w:t>All five epistemic boundaries in §2.2 are fixed by NCIE-002 Ch.20 and NCIE-003 Ch.22; no institutional decision is required to adopt them.</w:t>
            </w:r>
          </w:p>
        </w:tc>
        <w:tc>
          <w:tcPr>
            <w:tcW w:w="2007" w:type="dxa"/>
            <w:shd w:val="clear" w:color="auto" w:fill="EDF4EF"/>
            <w:tcMar>
              <w:top w:w="70" w:type="dxa"/>
              <w:left w:w="90" w:type="dxa"/>
              <w:bottom w:w="70" w:type="dxa"/>
              <w:right w:w="90" w:type="dxa"/>
            </w:tcMar>
            <w:vAlign w:val="center"/>
          </w:tcPr>
          <w:p w14:paraId="72478160" w14:textId="77777777" w:rsidR="002333AB" w:rsidRDefault="009D35B5">
            <w:pPr>
              <w:pStyle w:val="NCIEBody"/>
              <w:spacing w:after="0" w:line="240" w:lineRule="auto"/>
            </w:pPr>
            <w:r>
              <w:rPr>
                <w:sz w:val="16"/>
              </w:rPr>
              <w:t>RESOLVED BY UPSTREAM BASELINE</w:t>
            </w:r>
          </w:p>
        </w:tc>
        <w:tc>
          <w:tcPr>
            <w:tcW w:w="2007" w:type="dxa"/>
            <w:shd w:val="clear" w:color="auto" w:fill="EDF4EF"/>
            <w:tcMar>
              <w:top w:w="70" w:type="dxa"/>
              <w:left w:w="90" w:type="dxa"/>
              <w:bottom w:w="70" w:type="dxa"/>
              <w:right w:w="90" w:type="dxa"/>
            </w:tcMar>
            <w:vAlign w:val="center"/>
          </w:tcPr>
          <w:p w14:paraId="3C3B33CA" w14:textId="77777777" w:rsidR="002333AB" w:rsidRDefault="009D35B5">
            <w:pPr>
              <w:pStyle w:val="NCIEBody"/>
              <w:spacing w:after="0" w:line="240" w:lineRule="auto"/>
            </w:pPr>
            <w:r>
              <w:rPr>
                <w:sz w:val="16"/>
              </w:rPr>
              <w:t>NON-BLOCKING</w:t>
            </w:r>
          </w:p>
        </w:tc>
      </w:tr>
      <w:tr w:rsidR="002333AB" w14:paraId="39E8E404" w14:textId="77777777">
        <w:trPr>
          <w:cantSplit/>
        </w:trPr>
        <w:tc>
          <w:tcPr>
            <w:tcW w:w="2007" w:type="dxa"/>
            <w:shd w:val="clear" w:color="auto" w:fill="FFFFFF"/>
            <w:tcMar>
              <w:top w:w="70" w:type="dxa"/>
              <w:left w:w="90" w:type="dxa"/>
              <w:bottom w:w="70" w:type="dxa"/>
              <w:right w:w="90" w:type="dxa"/>
            </w:tcMar>
            <w:vAlign w:val="center"/>
          </w:tcPr>
          <w:p w14:paraId="6C7BAA60" w14:textId="77777777" w:rsidR="002333AB" w:rsidRDefault="009D35B5">
            <w:pPr>
              <w:pStyle w:val="NCIEBody"/>
              <w:spacing w:after="0" w:line="240" w:lineRule="auto"/>
            </w:pPr>
            <w:r>
              <w:rPr>
                <w:sz w:val="16"/>
              </w:rPr>
              <w:t>HR6-3-1</w:t>
            </w:r>
          </w:p>
        </w:tc>
        <w:tc>
          <w:tcPr>
            <w:tcW w:w="2007" w:type="dxa"/>
            <w:shd w:val="clear" w:color="auto" w:fill="FFFFFF"/>
            <w:tcMar>
              <w:top w:w="70" w:type="dxa"/>
              <w:left w:w="90" w:type="dxa"/>
              <w:bottom w:w="70" w:type="dxa"/>
              <w:right w:w="90" w:type="dxa"/>
            </w:tcMar>
            <w:vAlign w:val="center"/>
          </w:tcPr>
          <w:p w14:paraId="5F4424A0" w14:textId="77777777" w:rsidR="002333AB" w:rsidRDefault="009D35B5">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543E02CA" w14:textId="77777777" w:rsidR="002333AB" w:rsidRDefault="009D35B5">
            <w:pPr>
              <w:pStyle w:val="NCIEBody"/>
              <w:spacing w:after="0" w:line="240" w:lineRule="auto"/>
            </w:pPr>
            <w:r>
              <w:rPr>
                <w:sz w:val="16"/>
              </w:rPr>
              <w:t>Confirm retention, access or ownership rules that differ by Memory class beyond what each owning chapter proposes.</w:t>
            </w:r>
          </w:p>
        </w:tc>
        <w:tc>
          <w:tcPr>
            <w:tcW w:w="2007" w:type="dxa"/>
            <w:shd w:val="clear" w:color="auto" w:fill="FFFFFF"/>
            <w:tcMar>
              <w:top w:w="70" w:type="dxa"/>
              <w:left w:w="90" w:type="dxa"/>
              <w:bottom w:w="70" w:type="dxa"/>
              <w:right w:w="90" w:type="dxa"/>
            </w:tcMar>
            <w:vAlign w:val="center"/>
          </w:tcPr>
          <w:p w14:paraId="69FDD21A" w14:textId="77777777" w:rsidR="002333AB" w:rsidRDefault="009D35B5">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49721DAA" w14:textId="77777777" w:rsidR="002333AB" w:rsidRDefault="009D35B5">
            <w:pPr>
              <w:pStyle w:val="NCIEBody"/>
              <w:spacing w:after="0" w:line="240" w:lineRule="auto"/>
            </w:pPr>
            <w:r>
              <w:rPr>
                <w:sz w:val="16"/>
              </w:rPr>
              <w:t>BLOCKING</w:t>
            </w:r>
          </w:p>
        </w:tc>
      </w:tr>
      <w:tr w:rsidR="002333AB" w14:paraId="15969C5F" w14:textId="77777777">
        <w:trPr>
          <w:cantSplit/>
        </w:trPr>
        <w:tc>
          <w:tcPr>
            <w:tcW w:w="2007" w:type="dxa"/>
            <w:shd w:val="clear" w:color="auto" w:fill="EDF4EF"/>
            <w:tcMar>
              <w:top w:w="70" w:type="dxa"/>
              <w:left w:w="90" w:type="dxa"/>
              <w:bottom w:w="70" w:type="dxa"/>
              <w:right w:w="90" w:type="dxa"/>
            </w:tcMar>
            <w:vAlign w:val="center"/>
          </w:tcPr>
          <w:p w14:paraId="36803E74" w14:textId="77777777" w:rsidR="002333AB" w:rsidRDefault="009D35B5">
            <w:pPr>
              <w:pStyle w:val="NCIEBody"/>
              <w:spacing w:after="0" w:line="240" w:lineRule="auto"/>
            </w:pPr>
            <w:r>
              <w:rPr>
                <w:sz w:val="16"/>
              </w:rPr>
              <w:lastRenderedPageBreak/>
              <w:t>HR6-4-1</w:t>
            </w:r>
          </w:p>
        </w:tc>
        <w:tc>
          <w:tcPr>
            <w:tcW w:w="2007" w:type="dxa"/>
            <w:shd w:val="clear" w:color="auto" w:fill="EDF4EF"/>
            <w:tcMar>
              <w:top w:w="70" w:type="dxa"/>
              <w:left w:w="90" w:type="dxa"/>
              <w:bottom w:w="70" w:type="dxa"/>
              <w:right w:w="90" w:type="dxa"/>
            </w:tcMar>
            <w:vAlign w:val="center"/>
          </w:tcPr>
          <w:p w14:paraId="70E8A92D" w14:textId="77777777" w:rsidR="002333AB" w:rsidRDefault="009D35B5">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28AF16AA" w14:textId="77777777" w:rsidR="002333AB" w:rsidRDefault="009D35B5">
            <w:pPr>
              <w:pStyle w:val="NCIEBody"/>
              <w:spacing w:after="0" w:line="240" w:lineRule="auto"/>
            </w:pPr>
            <w:r>
              <w:rPr>
                <w:sz w:val="16"/>
              </w:rPr>
              <w:t>The Context Envelope field set in §4.1 is proposed as complete for launch; additional fields may be added additively without a breaking change (NCIE-003 Ch.2 §2.8 pattern).</w:t>
            </w:r>
          </w:p>
        </w:tc>
        <w:tc>
          <w:tcPr>
            <w:tcW w:w="2007" w:type="dxa"/>
            <w:shd w:val="clear" w:color="auto" w:fill="EDF4EF"/>
            <w:tcMar>
              <w:top w:w="70" w:type="dxa"/>
              <w:left w:w="90" w:type="dxa"/>
              <w:bottom w:w="70" w:type="dxa"/>
              <w:right w:w="90" w:type="dxa"/>
            </w:tcMar>
            <w:vAlign w:val="center"/>
          </w:tcPr>
          <w:p w14:paraId="60054036" w14:textId="77777777" w:rsidR="002333AB" w:rsidRDefault="009D35B5">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47D4A42" w14:textId="77777777" w:rsidR="002333AB" w:rsidRDefault="009D35B5">
            <w:pPr>
              <w:pStyle w:val="NCIEBody"/>
              <w:spacing w:after="0" w:line="240" w:lineRule="auto"/>
            </w:pPr>
            <w:r>
              <w:rPr>
                <w:sz w:val="16"/>
              </w:rPr>
              <w:t>NON-BLOCKING</w:t>
            </w:r>
          </w:p>
        </w:tc>
      </w:tr>
      <w:tr w:rsidR="002333AB" w14:paraId="7BC9C054" w14:textId="77777777">
        <w:trPr>
          <w:cantSplit/>
        </w:trPr>
        <w:tc>
          <w:tcPr>
            <w:tcW w:w="2007" w:type="dxa"/>
            <w:shd w:val="clear" w:color="auto" w:fill="FFFFFF"/>
            <w:tcMar>
              <w:top w:w="70" w:type="dxa"/>
              <w:left w:w="90" w:type="dxa"/>
              <w:bottom w:w="70" w:type="dxa"/>
              <w:right w:w="90" w:type="dxa"/>
            </w:tcMar>
            <w:vAlign w:val="center"/>
          </w:tcPr>
          <w:p w14:paraId="4DF9AC8C" w14:textId="77777777" w:rsidR="002333AB" w:rsidRDefault="009D35B5">
            <w:pPr>
              <w:pStyle w:val="NCIEBody"/>
              <w:spacing w:after="0" w:line="240" w:lineRule="auto"/>
            </w:pPr>
            <w:r>
              <w:rPr>
                <w:sz w:val="16"/>
              </w:rPr>
              <w:t>HR6-5-1</w:t>
            </w:r>
          </w:p>
        </w:tc>
        <w:tc>
          <w:tcPr>
            <w:tcW w:w="2007" w:type="dxa"/>
            <w:shd w:val="clear" w:color="auto" w:fill="FFFFFF"/>
            <w:tcMar>
              <w:top w:w="70" w:type="dxa"/>
              <w:left w:w="90" w:type="dxa"/>
              <w:bottom w:w="70" w:type="dxa"/>
              <w:right w:w="90" w:type="dxa"/>
            </w:tcMar>
            <w:vAlign w:val="center"/>
          </w:tcPr>
          <w:p w14:paraId="7E5D4DFF" w14:textId="77777777" w:rsidR="002333AB" w:rsidRDefault="009D35B5">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5C86395A" w14:textId="77777777" w:rsidR="002333AB" w:rsidRDefault="009D35B5">
            <w:pPr>
              <w:pStyle w:val="NCIEBody"/>
              <w:spacing w:after="0" w:line="240" w:lineRule="auto"/>
            </w:pPr>
            <w:r>
              <w:rPr>
                <w:sz w:val="16"/>
              </w:rPr>
              <w:t>Confirm Conversation Memory retention period — no universal period is assumed; classified per Ch.28's class-specific retention requirement.</w:t>
            </w:r>
          </w:p>
        </w:tc>
        <w:tc>
          <w:tcPr>
            <w:tcW w:w="2007" w:type="dxa"/>
            <w:shd w:val="clear" w:color="auto" w:fill="FFFFFF"/>
            <w:tcMar>
              <w:top w:w="70" w:type="dxa"/>
              <w:left w:w="90" w:type="dxa"/>
              <w:bottom w:w="70" w:type="dxa"/>
              <w:right w:w="90" w:type="dxa"/>
            </w:tcMar>
            <w:vAlign w:val="center"/>
          </w:tcPr>
          <w:p w14:paraId="24532C81" w14:textId="77777777" w:rsidR="002333AB" w:rsidRDefault="009D35B5">
            <w:pPr>
              <w:pStyle w:val="NCIEBody"/>
              <w:spacing w:after="0" w:line="240" w:lineRule="auto"/>
            </w:pPr>
            <w:r>
              <w:rPr>
                <w:sz w:val="16"/>
              </w:rPr>
              <w:t>LEGAL/POLICY CONFIRMATION REQUIRED</w:t>
            </w:r>
          </w:p>
        </w:tc>
        <w:tc>
          <w:tcPr>
            <w:tcW w:w="2007" w:type="dxa"/>
            <w:shd w:val="clear" w:color="auto" w:fill="FFFFFF"/>
            <w:tcMar>
              <w:top w:w="70" w:type="dxa"/>
              <w:left w:w="90" w:type="dxa"/>
              <w:bottom w:w="70" w:type="dxa"/>
              <w:right w:w="90" w:type="dxa"/>
            </w:tcMar>
            <w:vAlign w:val="center"/>
          </w:tcPr>
          <w:p w14:paraId="25DF1F8A" w14:textId="77777777" w:rsidR="002333AB" w:rsidRDefault="009D35B5">
            <w:pPr>
              <w:pStyle w:val="NCIEBody"/>
              <w:spacing w:after="0" w:line="240" w:lineRule="auto"/>
            </w:pPr>
            <w:r>
              <w:rPr>
                <w:sz w:val="16"/>
              </w:rPr>
              <w:t>BLOCKING</w:t>
            </w:r>
          </w:p>
        </w:tc>
      </w:tr>
      <w:tr w:rsidR="002333AB" w14:paraId="514C94A1" w14:textId="77777777">
        <w:trPr>
          <w:cantSplit/>
        </w:trPr>
        <w:tc>
          <w:tcPr>
            <w:tcW w:w="2007" w:type="dxa"/>
            <w:shd w:val="clear" w:color="auto" w:fill="EDF4EF"/>
            <w:tcMar>
              <w:top w:w="70" w:type="dxa"/>
              <w:left w:w="90" w:type="dxa"/>
              <w:bottom w:w="70" w:type="dxa"/>
              <w:right w:w="90" w:type="dxa"/>
            </w:tcMar>
            <w:vAlign w:val="center"/>
          </w:tcPr>
          <w:p w14:paraId="05E4567F" w14:textId="77777777" w:rsidR="002333AB" w:rsidRDefault="009D35B5">
            <w:pPr>
              <w:pStyle w:val="NCIEBody"/>
              <w:spacing w:after="0" w:line="240" w:lineRule="auto"/>
            </w:pPr>
            <w:r>
              <w:rPr>
                <w:sz w:val="16"/>
              </w:rPr>
              <w:t>HR6-8-1</w:t>
            </w:r>
          </w:p>
        </w:tc>
        <w:tc>
          <w:tcPr>
            <w:tcW w:w="2007" w:type="dxa"/>
            <w:shd w:val="clear" w:color="auto" w:fill="EDF4EF"/>
            <w:tcMar>
              <w:top w:w="70" w:type="dxa"/>
              <w:left w:w="90" w:type="dxa"/>
              <w:bottom w:w="70" w:type="dxa"/>
              <w:right w:w="90" w:type="dxa"/>
            </w:tcMar>
            <w:vAlign w:val="center"/>
          </w:tcPr>
          <w:p w14:paraId="23D702E8" w14:textId="77777777" w:rsidR="002333AB" w:rsidRDefault="009D35B5">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0A973DAD" w14:textId="77777777" w:rsidR="002333AB" w:rsidRDefault="009D35B5">
            <w:pPr>
              <w:pStyle w:val="NCIEBody"/>
              <w:spacing w:after="0" w:line="240" w:lineRule="auto"/>
            </w:pPr>
            <w:r>
              <w:rPr>
                <w:sz w:val="16"/>
              </w:rPr>
              <w:t>Confirm audio retention policy specifics with NCA (inherits NCIE-005's open item on audio/transcript retention as a separate decision, per §0.2's no-duplication rule — see NCIE-005 Ch.29 §29 review).</w:t>
            </w:r>
          </w:p>
        </w:tc>
        <w:tc>
          <w:tcPr>
            <w:tcW w:w="2007" w:type="dxa"/>
            <w:shd w:val="clear" w:color="auto" w:fill="EDF4EF"/>
            <w:tcMar>
              <w:top w:w="70" w:type="dxa"/>
              <w:left w:w="90" w:type="dxa"/>
              <w:bottom w:w="70" w:type="dxa"/>
              <w:right w:w="90" w:type="dxa"/>
            </w:tcMar>
            <w:vAlign w:val="center"/>
          </w:tcPr>
          <w:p w14:paraId="6725BC95" w14:textId="77777777" w:rsidR="002333AB" w:rsidRDefault="009D35B5">
            <w:pPr>
              <w:pStyle w:val="NCIEBody"/>
              <w:spacing w:after="0" w:line="240" w:lineRule="auto"/>
            </w:pPr>
            <w:r>
              <w:rPr>
                <w:sz w:val="16"/>
              </w:rPr>
              <w:t>SOURCE/WORKFLOW DISCOVERY REQUIRED</w:t>
            </w:r>
          </w:p>
        </w:tc>
        <w:tc>
          <w:tcPr>
            <w:tcW w:w="2007" w:type="dxa"/>
            <w:shd w:val="clear" w:color="auto" w:fill="EDF4EF"/>
            <w:tcMar>
              <w:top w:w="70" w:type="dxa"/>
              <w:left w:w="90" w:type="dxa"/>
              <w:bottom w:w="70" w:type="dxa"/>
              <w:right w:w="90" w:type="dxa"/>
            </w:tcMar>
            <w:vAlign w:val="center"/>
          </w:tcPr>
          <w:p w14:paraId="2DC09CD0" w14:textId="77777777" w:rsidR="002333AB" w:rsidRDefault="009D35B5">
            <w:pPr>
              <w:pStyle w:val="NCIEBody"/>
              <w:spacing w:after="0" w:line="240" w:lineRule="auto"/>
            </w:pPr>
            <w:r>
              <w:rPr>
                <w:sz w:val="16"/>
              </w:rPr>
              <w:t>BLOCKING</w:t>
            </w:r>
          </w:p>
        </w:tc>
      </w:tr>
      <w:tr w:rsidR="002333AB" w14:paraId="4A4D8C3E" w14:textId="77777777">
        <w:trPr>
          <w:cantSplit/>
        </w:trPr>
        <w:tc>
          <w:tcPr>
            <w:tcW w:w="2007" w:type="dxa"/>
            <w:shd w:val="clear" w:color="auto" w:fill="FFFFFF"/>
            <w:tcMar>
              <w:top w:w="70" w:type="dxa"/>
              <w:left w:w="90" w:type="dxa"/>
              <w:bottom w:w="70" w:type="dxa"/>
              <w:right w:w="90" w:type="dxa"/>
            </w:tcMar>
            <w:vAlign w:val="center"/>
          </w:tcPr>
          <w:p w14:paraId="01EEBFC1" w14:textId="77777777" w:rsidR="002333AB" w:rsidRDefault="009D35B5">
            <w:pPr>
              <w:pStyle w:val="NCIEBody"/>
              <w:spacing w:after="0" w:line="240" w:lineRule="auto"/>
            </w:pPr>
            <w:r>
              <w:rPr>
                <w:sz w:val="16"/>
              </w:rPr>
              <w:t>HR6-12-1</w:t>
            </w:r>
          </w:p>
        </w:tc>
        <w:tc>
          <w:tcPr>
            <w:tcW w:w="2007" w:type="dxa"/>
            <w:shd w:val="clear" w:color="auto" w:fill="FFFFFF"/>
            <w:tcMar>
              <w:top w:w="70" w:type="dxa"/>
              <w:left w:w="90" w:type="dxa"/>
              <w:bottom w:w="70" w:type="dxa"/>
              <w:right w:w="90" w:type="dxa"/>
            </w:tcMar>
            <w:vAlign w:val="center"/>
          </w:tcPr>
          <w:p w14:paraId="3F3F0BBB" w14:textId="77777777" w:rsidR="002333AB" w:rsidRDefault="009D35B5">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70B1DCC0" w14:textId="77777777" w:rsidR="002333AB" w:rsidRDefault="009D35B5">
            <w:pPr>
              <w:pStyle w:val="NCIEBody"/>
              <w:spacing w:after="0" w:line="240" w:lineRule="auto"/>
            </w:pPr>
            <w:r>
              <w:rPr>
                <w:sz w:val="16"/>
              </w:rPr>
              <w:t>UTC as the canonical knowledge-time storage basis is proposed, consistent with NCIE-003 Ch.5 §5.8's platform-wide default.</w:t>
            </w:r>
          </w:p>
        </w:tc>
        <w:tc>
          <w:tcPr>
            <w:tcW w:w="2007" w:type="dxa"/>
            <w:shd w:val="clear" w:color="auto" w:fill="FFFFFF"/>
            <w:tcMar>
              <w:top w:w="70" w:type="dxa"/>
              <w:left w:w="90" w:type="dxa"/>
              <w:bottom w:w="70" w:type="dxa"/>
              <w:right w:w="90" w:type="dxa"/>
            </w:tcMar>
            <w:vAlign w:val="center"/>
          </w:tcPr>
          <w:p w14:paraId="726E9E18" w14:textId="77777777" w:rsidR="002333AB" w:rsidRDefault="009D35B5">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8B3F1BD" w14:textId="77777777" w:rsidR="002333AB" w:rsidRDefault="009D35B5">
            <w:pPr>
              <w:pStyle w:val="NCIEBody"/>
              <w:spacing w:after="0" w:line="240" w:lineRule="auto"/>
            </w:pPr>
            <w:r>
              <w:rPr>
                <w:sz w:val="16"/>
              </w:rPr>
              <w:t>NON-BLOCKING</w:t>
            </w:r>
          </w:p>
        </w:tc>
      </w:tr>
      <w:tr w:rsidR="002333AB" w14:paraId="0EACC875" w14:textId="77777777">
        <w:trPr>
          <w:cantSplit/>
        </w:trPr>
        <w:tc>
          <w:tcPr>
            <w:tcW w:w="2007" w:type="dxa"/>
            <w:shd w:val="clear" w:color="auto" w:fill="EDF4EF"/>
            <w:tcMar>
              <w:top w:w="70" w:type="dxa"/>
              <w:left w:w="90" w:type="dxa"/>
              <w:bottom w:w="70" w:type="dxa"/>
              <w:right w:w="90" w:type="dxa"/>
            </w:tcMar>
            <w:vAlign w:val="center"/>
          </w:tcPr>
          <w:p w14:paraId="1C0A034A" w14:textId="77777777" w:rsidR="002333AB" w:rsidRDefault="009D35B5">
            <w:pPr>
              <w:pStyle w:val="NCIEBody"/>
              <w:spacing w:after="0" w:line="240" w:lineRule="auto"/>
            </w:pPr>
            <w:r>
              <w:rPr>
                <w:sz w:val="16"/>
              </w:rPr>
              <w:t>HR6-18-1</w:t>
            </w:r>
          </w:p>
        </w:tc>
        <w:tc>
          <w:tcPr>
            <w:tcW w:w="2007" w:type="dxa"/>
            <w:shd w:val="clear" w:color="auto" w:fill="EDF4EF"/>
            <w:tcMar>
              <w:top w:w="70" w:type="dxa"/>
              <w:left w:w="90" w:type="dxa"/>
              <w:bottom w:w="70" w:type="dxa"/>
              <w:right w:w="90" w:type="dxa"/>
            </w:tcMar>
            <w:vAlign w:val="center"/>
          </w:tcPr>
          <w:p w14:paraId="472CDC6A" w14:textId="77777777" w:rsidR="002333AB" w:rsidRDefault="009D35B5">
            <w:pPr>
              <w:pStyle w:val="NCIEBody"/>
              <w:spacing w:after="0" w:line="240" w:lineRule="auto"/>
            </w:pPr>
            <w:r>
              <w:rPr>
                <w:sz w:val="16"/>
              </w:rPr>
              <w:t>Ch.18</w:t>
            </w:r>
          </w:p>
        </w:tc>
        <w:tc>
          <w:tcPr>
            <w:tcW w:w="2007" w:type="dxa"/>
            <w:shd w:val="clear" w:color="auto" w:fill="EDF4EF"/>
            <w:tcMar>
              <w:top w:w="70" w:type="dxa"/>
              <w:left w:w="90" w:type="dxa"/>
              <w:bottom w:w="70" w:type="dxa"/>
              <w:right w:w="90" w:type="dxa"/>
            </w:tcMar>
            <w:vAlign w:val="center"/>
          </w:tcPr>
          <w:p w14:paraId="1F10A0A2" w14:textId="77777777" w:rsidR="002333AB" w:rsidRDefault="009D35B5">
            <w:pPr>
              <w:pStyle w:val="NCIEBody"/>
              <w:spacing w:after="0" w:line="240" w:lineRule="auto"/>
            </w:pPr>
            <w:r>
              <w:rPr>
                <w:sz w:val="16"/>
              </w:rPr>
              <w:t>Confirm whether separation of duties between Candidate Contributor, Reviewer and Approver is institutionally required, or whether one authorized role may perform more than one step.</w:t>
            </w:r>
          </w:p>
        </w:tc>
        <w:tc>
          <w:tcPr>
            <w:tcW w:w="2007" w:type="dxa"/>
            <w:shd w:val="clear" w:color="auto" w:fill="EDF4EF"/>
            <w:tcMar>
              <w:top w:w="70" w:type="dxa"/>
              <w:left w:w="90" w:type="dxa"/>
              <w:bottom w:w="70" w:type="dxa"/>
              <w:right w:w="90" w:type="dxa"/>
            </w:tcMar>
            <w:vAlign w:val="center"/>
          </w:tcPr>
          <w:p w14:paraId="5BEF1D53" w14:textId="77777777" w:rsidR="002333AB" w:rsidRDefault="009D35B5">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7F44D503" w14:textId="77777777" w:rsidR="002333AB" w:rsidRDefault="009D35B5">
            <w:pPr>
              <w:pStyle w:val="NCIEBody"/>
              <w:spacing w:after="0" w:line="240" w:lineRule="auto"/>
            </w:pPr>
            <w:r>
              <w:rPr>
                <w:sz w:val="16"/>
              </w:rPr>
              <w:t>BLOCKING</w:t>
            </w:r>
          </w:p>
        </w:tc>
      </w:tr>
      <w:tr w:rsidR="002333AB" w14:paraId="67BF5E12" w14:textId="77777777">
        <w:trPr>
          <w:cantSplit/>
        </w:trPr>
        <w:tc>
          <w:tcPr>
            <w:tcW w:w="2007" w:type="dxa"/>
            <w:shd w:val="clear" w:color="auto" w:fill="FFFFFF"/>
            <w:tcMar>
              <w:top w:w="70" w:type="dxa"/>
              <w:left w:w="90" w:type="dxa"/>
              <w:bottom w:w="70" w:type="dxa"/>
              <w:right w:w="90" w:type="dxa"/>
            </w:tcMar>
            <w:vAlign w:val="center"/>
          </w:tcPr>
          <w:p w14:paraId="1592E76E" w14:textId="77777777" w:rsidR="002333AB" w:rsidRDefault="009D35B5">
            <w:pPr>
              <w:pStyle w:val="NCIEBody"/>
              <w:spacing w:after="0" w:line="240" w:lineRule="auto"/>
            </w:pPr>
            <w:r>
              <w:rPr>
                <w:sz w:val="16"/>
              </w:rPr>
              <w:t>HR6-19-1</w:t>
            </w:r>
          </w:p>
        </w:tc>
        <w:tc>
          <w:tcPr>
            <w:tcW w:w="2007" w:type="dxa"/>
            <w:shd w:val="clear" w:color="auto" w:fill="FFFFFF"/>
            <w:tcMar>
              <w:top w:w="70" w:type="dxa"/>
              <w:left w:w="90" w:type="dxa"/>
              <w:bottom w:w="70" w:type="dxa"/>
              <w:right w:w="90" w:type="dxa"/>
            </w:tcMar>
            <w:vAlign w:val="center"/>
          </w:tcPr>
          <w:p w14:paraId="3FC51FE8" w14:textId="77777777" w:rsidR="002333AB" w:rsidRDefault="009D35B5">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0865E2EC" w14:textId="77777777" w:rsidR="002333AB" w:rsidRDefault="009D35B5">
            <w:pPr>
              <w:pStyle w:val="NCIEBody"/>
              <w:spacing w:after="0" w:line="240" w:lineRule="auto"/>
            </w:pPr>
            <w:r>
              <w:rPr>
                <w:sz w:val="16"/>
              </w:rPr>
              <w:t>Confirm review-due default behavior (ACTIVE-REVIEW-DUE vs SUSPENDED) per Knowledge class where NCA policy is not otherwise specified.</w:t>
            </w:r>
          </w:p>
        </w:tc>
        <w:tc>
          <w:tcPr>
            <w:tcW w:w="2007" w:type="dxa"/>
            <w:shd w:val="clear" w:color="auto" w:fill="FFFFFF"/>
            <w:tcMar>
              <w:top w:w="70" w:type="dxa"/>
              <w:left w:w="90" w:type="dxa"/>
              <w:bottom w:w="70" w:type="dxa"/>
              <w:right w:w="90" w:type="dxa"/>
            </w:tcMar>
            <w:vAlign w:val="center"/>
          </w:tcPr>
          <w:p w14:paraId="47BF30D4" w14:textId="77777777" w:rsidR="002333AB" w:rsidRDefault="009D35B5">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0CC11E98" w14:textId="77777777" w:rsidR="002333AB" w:rsidRDefault="009D35B5">
            <w:pPr>
              <w:pStyle w:val="NCIEBody"/>
              <w:spacing w:after="0" w:line="240" w:lineRule="auto"/>
            </w:pPr>
            <w:r>
              <w:rPr>
                <w:sz w:val="16"/>
              </w:rPr>
              <w:t>BLOCKING</w:t>
            </w:r>
          </w:p>
        </w:tc>
      </w:tr>
      <w:tr w:rsidR="002333AB" w14:paraId="0CB7D43A" w14:textId="77777777">
        <w:trPr>
          <w:cantSplit/>
        </w:trPr>
        <w:tc>
          <w:tcPr>
            <w:tcW w:w="2007" w:type="dxa"/>
            <w:shd w:val="clear" w:color="auto" w:fill="EDF4EF"/>
            <w:tcMar>
              <w:top w:w="70" w:type="dxa"/>
              <w:left w:w="90" w:type="dxa"/>
              <w:bottom w:w="70" w:type="dxa"/>
              <w:right w:w="90" w:type="dxa"/>
            </w:tcMar>
            <w:vAlign w:val="center"/>
          </w:tcPr>
          <w:p w14:paraId="3388C2DD" w14:textId="77777777" w:rsidR="002333AB" w:rsidRDefault="009D35B5">
            <w:pPr>
              <w:pStyle w:val="NCIEBody"/>
              <w:spacing w:after="0" w:line="240" w:lineRule="auto"/>
            </w:pPr>
            <w:r>
              <w:rPr>
                <w:sz w:val="16"/>
              </w:rPr>
              <w:t>HR6-26-1</w:t>
            </w:r>
          </w:p>
        </w:tc>
        <w:tc>
          <w:tcPr>
            <w:tcW w:w="2007" w:type="dxa"/>
            <w:shd w:val="clear" w:color="auto" w:fill="EDF4EF"/>
            <w:tcMar>
              <w:top w:w="70" w:type="dxa"/>
              <w:left w:w="90" w:type="dxa"/>
              <w:bottom w:w="70" w:type="dxa"/>
              <w:right w:w="90" w:type="dxa"/>
            </w:tcMar>
            <w:vAlign w:val="center"/>
          </w:tcPr>
          <w:p w14:paraId="20A86876" w14:textId="77777777" w:rsidR="002333AB" w:rsidRDefault="009D35B5">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77BC37FA" w14:textId="77777777" w:rsidR="002333AB" w:rsidRDefault="009D35B5">
            <w:pPr>
              <w:pStyle w:val="NCIEBody"/>
              <w:spacing w:after="0" w:line="240" w:lineRule="auto"/>
            </w:pPr>
            <w:r>
              <w:rPr>
                <w:sz w:val="16"/>
              </w:rPr>
              <w:t>Confirm audio/transcript retention periods and applicable privacy policy — this is the same open question already raised at NCIE-005 Ch.29 §29-review; not duplicated here as a new decision.</w:t>
            </w:r>
          </w:p>
        </w:tc>
        <w:tc>
          <w:tcPr>
            <w:tcW w:w="2007" w:type="dxa"/>
            <w:shd w:val="clear" w:color="auto" w:fill="EDF4EF"/>
            <w:tcMar>
              <w:top w:w="70" w:type="dxa"/>
              <w:left w:w="90" w:type="dxa"/>
              <w:bottom w:w="70" w:type="dxa"/>
              <w:right w:w="90" w:type="dxa"/>
            </w:tcMar>
            <w:vAlign w:val="center"/>
          </w:tcPr>
          <w:p w14:paraId="0ABC6C1B" w14:textId="77777777" w:rsidR="002333AB" w:rsidRDefault="009D35B5">
            <w:pPr>
              <w:pStyle w:val="NCIEBody"/>
              <w:spacing w:after="0" w:line="240" w:lineRule="auto"/>
            </w:pPr>
            <w:r>
              <w:rPr>
                <w:sz w:val="16"/>
              </w:rPr>
              <w:t>LEGAL/POLICY CONFIRMATION REQUIRED</w:t>
            </w:r>
          </w:p>
        </w:tc>
        <w:tc>
          <w:tcPr>
            <w:tcW w:w="2007" w:type="dxa"/>
            <w:shd w:val="clear" w:color="auto" w:fill="EDF4EF"/>
            <w:tcMar>
              <w:top w:w="70" w:type="dxa"/>
              <w:left w:w="90" w:type="dxa"/>
              <w:bottom w:w="70" w:type="dxa"/>
              <w:right w:w="90" w:type="dxa"/>
            </w:tcMar>
            <w:vAlign w:val="center"/>
          </w:tcPr>
          <w:p w14:paraId="798C0C11" w14:textId="77777777" w:rsidR="002333AB" w:rsidRDefault="009D35B5">
            <w:pPr>
              <w:pStyle w:val="NCIEBody"/>
              <w:spacing w:after="0" w:line="240" w:lineRule="auto"/>
            </w:pPr>
            <w:r>
              <w:rPr>
                <w:sz w:val="16"/>
              </w:rPr>
              <w:t>BLOCKING</w:t>
            </w:r>
          </w:p>
        </w:tc>
      </w:tr>
      <w:tr w:rsidR="002333AB" w14:paraId="576C226A" w14:textId="77777777">
        <w:trPr>
          <w:cantSplit/>
        </w:trPr>
        <w:tc>
          <w:tcPr>
            <w:tcW w:w="2007" w:type="dxa"/>
            <w:shd w:val="clear" w:color="auto" w:fill="FFFFFF"/>
            <w:tcMar>
              <w:top w:w="70" w:type="dxa"/>
              <w:left w:w="90" w:type="dxa"/>
              <w:bottom w:w="70" w:type="dxa"/>
              <w:right w:w="90" w:type="dxa"/>
            </w:tcMar>
            <w:vAlign w:val="center"/>
          </w:tcPr>
          <w:p w14:paraId="035565DA" w14:textId="77777777" w:rsidR="002333AB" w:rsidRDefault="009D35B5">
            <w:pPr>
              <w:pStyle w:val="NCIEBody"/>
              <w:spacing w:after="0" w:line="240" w:lineRule="auto"/>
            </w:pPr>
            <w:r>
              <w:rPr>
                <w:sz w:val="16"/>
              </w:rPr>
              <w:t>HR6-26-2</w:t>
            </w:r>
          </w:p>
        </w:tc>
        <w:tc>
          <w:tcPr>
            <w:tcW w:w="2007" w:type="dxa"/>
            <w:shd w:val="clear" w:color="auto" w:fill="FFFFFF"/>
            <w:tcMar>
              <w:top w:w="70" w:type="dxa"/>
              <w:left w:w="90" w:type="dxa"/>
              <w:bottom w:w="70" w:type="dxa"/>
              <w:right w:w="90" w:type="dxa"/>
            </w:tcMar>
            <w:vAlign w:val="center"/>
          </w:tcPr>
          <w:p w14:paraId="7E31192F" w14:textId="77777777" w:rsidR="002333AB" w:rsidRDefault="009D35B5">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3CA01ABC" w14:textId="77777777" w:rsidR="002333AB" w:rsidRDefault="009D35B5">
            <w:pPr>
              <w:pStyle w:val="NCIEBody"/>
              <w:spacing w:after="0" w:line="240" w:lineRule="auto"/>
            </w:pPr>
            <w:r>
              <w:rPr>
                <w:sz w:val="16"/>
              </w:rPr>
              <w:t>Confirm cross-border processing boundaries for any voice/transcript content that could leave an approved jurisdiction via cloud STT/TTS processing (NCIE-004 Ch.18's provider eligibility applies).</w:t>
            </w:r>
          </w:p>
        </w:tc>
        <w:tc>
          <w:tcPr>
            <w:tcW w:w="2007" w:type="dxa"/>
            <w:shd w:val="clear" w:color="auto" w:fill="FFFFFF"/>
            <w:tcMar>
              <w:top w:w="70" w:type="dxa"/>
              <w:left w:w="90" w:type="dxa"/>
              <w:bottom w:w="70" w:type="dxa"/>
              <w:right w:w="90" w:type="dxa"/>
            </w:tcMar>
            <w:vAlign w:val="center"/>
          </w:tcPr>
          <w:p w14:paraId="652E7609" w14:textId="77777777" w:rsidR="002333AB" w:rsidRDefault="009D35B5">
            <w:pPr>
              <w:pStyle w:val="NCIEBody"/>
              <w:spacing w:after="0" w:line="240" w:lineRule="auto"/>
            </w:pPr>
            <w:r>
              <w:rPr>
                <w:sz w:val="16"/>
              </w:rPr>
              <w:t>SECURITY/SOVEREIGNTY CONFIRMATION REQUIRED</w:t>
            </w:r>
          </w:p>
        </w:tc>
        <w:tc>
          <w:tcPr>
            <w:tcW w:w="2007" w:type="dxa"/>
            <w:shd w:val="clear" w:color="auto" w:fill="FFFFFF"/>
            <w:tcMar>
              <w:top w:w="70" w:type="dxa"/>
              <w:left w:w="90" w:type="dxa"/>
              <w:bottom w:w="70" w:type="dxa"/>
              <w:right w:w="90" w:type="dxa"/>
            </w:tcMar>
            <w:vAlign w:val="center"/>
          </w:tcPr>
          <w:p w14:paraId="42732C02" w14:textId="77777777" w:rsidR="002333AB" w:rsidRDefault="009D35B5">
            <w:pPr>
              <w:pStyle w:val="NCIEBody"/>
              <w:spacing w:after="0" w:line="240" w:lineRule="auto"/>
            </w:pPr>
            <w:r>
              <w:rPr>
                <w:sz w:val="16"/>
              </w:rPr>
              <w:t>BLOCKING</w:t>
            </w:r>
          </w:p>
        </w:tc>
      </w:tr>
      <w:tr w:rsidR="002333AB" w14:paraId="1CA3B819" w14:textId="77777777">
        <w:trPr>
          <w:cantSplit/>
        </w:trPr>
        <w:tc>
          <w:tcPr>
            <w:tcW w:w="2007" w:type="dxa"/>
            <w:shd w:val="clear" w:color="auto" w:fill="EDF4EF"/>
            <w:tcMar>
              <w:top w:w="70" w:type="dxa"/>
              <w:left w:w="90" w:type="dxa"/>
              <w:bottom w:w="70" w:type="dxa"/>
              <w:right w:w="90" w:type="dxa"/>
            </w:tcMar>
            <w:vAlign w:val="center"/>
          </w:tcPr>
          <w:p w14:paraId="6A71269B" w14:textId="77777777" w:rsidR="002333AB" w:rsidRDefault="009D35B5">
            <w:pPr>
              <w:pStyle w:val="NCIEBody"/>
              <w:spacing w:after="0" w:line="240" w:lineRule="auto"/>
            </w:pPr>
            <w:r>
              <w:rPr>
                <w:sz w:val="16"/>
              </w:rPr>
              <w:lastRenderedPageBreak/>
              <w:t>HR6-28-1</w:t>
            </w:r>
          </w:p>
        </w:tc>
        <w:tc>
          <w:tcPr>
            <w:tcW w:w="2007" w:type="dxa"/>
            <w:shd w:val="clear" w:color="auto" w:fill="EDF4EF"/>
            <w:tcMar>
              <w:top w:w="70" w:type="dxa"/>
              <w:left w:w="90" w:type="dxa"/>
              <w:bottom w:w="70" w:type="dxa"/>
              <w:right w:w="90" w:type="dxa"/>
            </w:tcMar>
            <w:vAlign w:val="center"/>
          </w:tcPr>
          <w:p w14:paraId="11E2E9F1" w14:textId="77777777" w:rsidR="002333AB" w:rsidRDefault="009D35B5">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49359007" w14:textId="77777777" w:rsidR="002333AB" w:rsidRDefault="009D35B5">
            <w:pPr>
              <w:pStyle w:val="NCIEBody"/>
              <w:spacing w:after="0" w:line="240" w:lineRule="auto"/>
            </w:pPr>
            <w:r>
              <w:rPr>
                <w:sz w:val="16"/>
              </w:rPr>
              <w:t>Confirm retention periods per Memory class (Ch.3 §3.2) with NCA Legal/Records Management; none is assumed.</w:t>
            </w:r>
          </w:p>
        </w:tc>
        <w:tc>
          <w:tcPr>
            <w:tcW w:w="2007" w:type="dxa"/>
            <w:shd w:val="clear" w:color="auto" w:fill="EDF4EF"/>
            <w:tcMar>
              <w:top w:w="70" w:type="dxa"/>
              <w:left w:w="90" w:type="dxa"/>
              <w:bottom w:w="70" w:type="dxa"/>
              <w:right w:w="90" w:type="dxa"/>
            </w:tcMar>
            <w:vAlign w:val="center"/>
          </w:tcPr>
          <w:p w14:paraId="26E32F57" w14:textId="77777777" w:rsidR="002333AB" w:rsidRDefault="009D35B5">
            <w:pPr>
              <w:pStyle w:val="NCIEBody"/>
              <w:spacing w:after="0" w:line="240" w:lineRule="auto"/>
            </w:pPr>
            <w:r>
              <w:rPr>
                <w:sz w:val="16"/>
              </w:rPr>
              <w:t>LEGAL/POLICY CONFIRMATION REQUIRED</w:t>
            </w:r>
          </w:p>
        </w:tc>
        <w:tc>
          <w:tcPr>
            <w:tcW w:w="2007" w:type="dxa"/>
            <w:shd w:val="clear" w:color="auto" w:fill="EDF4EF"/>
            <w:tcMar>
              <w:top w:w="70" w:type="dxa"/>
              <w:left w:w="90" w:type="dxa"/>
              <w:bottom w:w="70" w:type="dxa"/>
              <w:right w:w="90" w:type="dxa"/>
            </w:tcMar>
            <w:vAlign w:val="center"/>
          </w:tcPr>
          <w:p w14:paraId="749BEB6D" w14:textId="77777777" w:rsidR="002333AB" w:rsidRDefault="009D35B5">
            <w:pPr>
              <w:pStyle w:val="NCIEBody"/>
              <w:spacing w:after="0" w:line="240" w:lineRule="auto"/>
            </w:pPr>
            <w:r>
              <w:rPr>
                <w:sz w:val="16"/>
              </w:rPr>
              <w:t>BLOCKING</w:t>
            </w:r>
          </w:p>
        </w:tc>
      </w:tr>
      <w:tr w:rsidR="002333AB" w14:paraId="352E89F8" w14:textId="77777777">
        <w:trPr>
          <w:cantSplit/>
        </w:trPr>
        <w:tc>
          <w:tcPr>
            <w:tcW w:w="2007" w:type="dxa"/>
            <w:shd w:val="clear" w:color="auto" w:fill="FFFFFF"/>
            <w:tcMar>
              <w:top w:w="70" w:type="dxa"/>
              <w:left w:w="90" w:type="dxa"/>
              <w:bottom w:w="70" w:type="dxa"/>
              <w:right w:w="90" w:type="dxa"/>
            </w:tcMar>
            <w:vAlign w:val="center"/>
          </w:tcPr>
          <w:p w14:paraId="4FDA6887" w14:textId="77777777" w:rsidR="002333AB" w:rsidRDefault="009D35B5">
            <w:pPr>
              <w:pStyle w:val="NCIEBody"/>
              <w:spacing w:after="0" w:line="240" w:lineRule="auto"/>
            </w:pPr>
            <w:r>
              <w:rPr>
                <w:sz w:val="16"/>
              </w:rPr>
              <w:t>HR6-28-2</w:t>
            </w:r>
          </w:p>
        </w:tc>
        <w:tc>
          <w:tcPr>
            <w:tcW w:w="2007" w:type="dxa"/>
            <w:shd w:val="clear" w:color="auto" w:fill="FFFFFF"/>
            <w:tcMar>
              <w:top w:w="70" w:type="dxa"/>
              <w:left w:w="90" w:type="dxa"/>
              <w:bottom w:w="70" w:type="dxa"/>
              <w:right w:w="90" w:type="dxa"/>
            </w:tcMar>
            <w:vAlign w:val="center"/>
          </w:tcPr>
          <w:p w14:paraId="08E8EDE5" w14:textId="77777777" w:rsidR="002333AB" w:rsidRDefault="009D35B5">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6AFB1E6A" w14:textId="77777777" w:rsidR="002333AB" w:rsidRDefault="009D35B5">
            <w:pPr>
              <w:pStyle w:val="NCIEBody"/>
              <w:spacing w:after="0" w:line="240" w:lineRule="auto"/>
            </w:pPr>
            <w:r>
              <w:rPr>
                <w:sz w:val="16"/>
              </w:rPr>
              <w:t>Confirm how personal deletion rights interact with institutional records obligations where they may conflict — no universal precedence is assumed.</w:t>
            </w:r>
          </w:p>
        </w:tc>
        <w:tc>
          <w:tcPr>
            <w:tcW w:w="2007" w:type="dxa"/>
            <w:shd w:val="clear" w:color="auto" w:fill="FFFFFF"/>
            <w:tcMar>
              <w:top w:w="70" w:type="dxa"/>
              <w:left w:w="90" w:type="dxa"/>
              <w:bottom w:w="70" w:type="dxa"/>
              <w:right w:w="90" w:type="dxa"/>
            </w:tcMar>
            <w:vAlign w:val="center"/>
          </w:tcPr>
          <w:p w14:paraId="3ECAB980" w14:textId="77777777" w:rsidR="002333AB" w:rsidRDefault="009D35B5">
            <w:pPr>
              <w:pStyle w:val="NCIEBody"/>
              <w:spacing w:after="0" w:line="240" w:lineRule="auto"/>
            </w:pPr>
            <w:r>
              <w:rPr>
                <w:sz w:val="16"/>
              </w:rPr>
              <w:t>LEGAL/POLICY CONFIRMATION REQUIRED</w:t>
            </w:r>
          </w:p>
        </w:tc>
        <w:tc>
          <w:tcPr>
            <w:tcW w:w="2007" w:type="dxa"/>
            <w:shd w:val="clear" w:color="auto" w:fill="FFFFFF"/>
            <w:tcMar>
              <w:top w:w="70" w:type="dxa"/>
              <w:left w:w="90" w:type="dxa"/>
              <w:bottom w:w="70" w:type="dxa"/>
              <w:right w:w="90" w:type="dxa"/>
            </w:tcMar>
            <w:vAlign w:val="center"/>
          </w:tcPr>
          <w:p w14:paraId="023B3A0C" w14:textId="77777777" w:rsidR="002333AB" w:rsidRDefault="009D35B5">
            <w:pPr>
              <w:pStyle w:val="NCIEBody"/>
              <w:spacing w:after="0" w:line="240" w:lineRule="auto"/>
            </w:pPr>
            <w:r>
              <w:rPr>
                <w:sz w:val="16"/>
              </w:rPr>
              <w:t>BLOCKING</w:t>
            </w:r>
          </w:p>
        </w:tc>
      </w:tr>
      <w:tr w:rsidR="002333AB" w14:paraId="776A9C34" w14:textId="77777777">
        <w:trPr>
          <w:cantSplit/>
        </w:trPr>
        <w:tc>
          <w:tcPr>
            <w:tcW w:w="2007" w:type="dxa"/>
            <w:shd w:val="clear" w:color="auto" w:fill="EDF4EF"/>
            <w:tcMar>
              <w:top w:w="70" w:type="dxa"/>
              <w:left w:w="90" w:type="dxa"/>
              <w:bottom w:w="70" w:type="dxa"/>
              <w:right w:w="90" w:type="dxa"/>
            </w:tcMar>
            <w:vAlign w:val="center"/>
          </w:tcPr>
          <w:p w14:paraId="556FBDFF" w14:textId="77777777" w:rsidR="002333AB" w:rsidRDefault="009D35B5">
            <w:pPr>
              <w:pStyle w:val="NCIEBody"/>
              <w:spacing w:after="0" w:line="240" w:lineRule="auto"/>
            </w:pPr>
            <w:r>
              <w:rPr>
                <w:sz w:val="16"/>
              </w:rPr>
              <w:t>HR6-32-1</w:t>
            </w:r>
          </w:p>
        </w:tc>
        <w:tc>
          <w:tcPr>
            <w:tcW w:w="2007" w:type="dxa"/>
            <w:shd w:val="clear" w:color="auto" w:fill="EDF4EF"/>
            <w:tcMar>
              <w:top w:w="70" w:type="dxa"/>
              <w:left w:w="90" w:type="dxa"/>
              <w:bottom w:w="70" w:type="dxa"/>
              <w:right w:w="90" w:type="dxa"/>
            </w:tcMar>
            <w:vAlign w:val="center"/>
          </w:tcPr>
          <w:p w14:paraId="3AD8B462" w14:textId="77777777" w:rsidR="002333AB" w:rsidRDefault="009D35B5">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268CD7CA" w14:textId="77777777" w:rsidR="002333AB" w:rsidRDefault="009D35B5">
            <w:pPr>
              <w:pStyle w:val="NCIEBody"/>
              <w:spacing w:after="0" w:line="240" w:lineRule="auto"/>
            </w:pPr>
            <w:r>
              <w:rPr>
                <w:sz w:val="16"/>
              </w:rPr>
              <w:t>Confirm RTO/RPO targets for Memory specifically, or confirm inheritance of NCIE-004 Ch.30's proposed tier defaults without a separate NCIE-006 decision.</w:t>
            </w:r>
          </w:p>
        </w:tc>
        <w:tc>
          <w:tcPr>
            <w:tcW w:w="2007" w:type="dxa"/>
            <w:shd w:val="clear" w:color="auto" w:fill="EDF4EF"/>
            <w:tcMar>
              <w:top w:w="70" w:type="dxa"/>
              <w:left w:w="90" w:type="dxa"/>
              <w:bottom w:w="70" w:type="dxa"/>
              <w:right w:w="90" w:type="dxa"/>
            </w:tcMar>
            <w:vAlign w:val="center"/>
          </w:tcPr>
          <w:p w14:paraId="043F1F1A" w14:textId="77777777" w:rsidR="002333AB" w:rsidRDefault="009D35B5">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0498DD33" w14:textId="77777777" w:rsidR="002333AB" w:rsidRDefault="009D35B5">
            <w:pPr>
              <w:pStyle w:val="NCIEBody"/>
              <w:spacing w:after="0" w:line="240" w:lineRule="auto"/>
            </w:pPr>
            <w:r>
              <w:rPr>
                <w:sz w:val="16"/>
              </w:rPr>
              <w:t>BLOCKING</w:t>
            </w:r>
          </w:p>
        </w:tc>
      </w:tr>
      <w:tr w:rsidR="002333AB" w14:paraId="31A43632" w14:textId="77777777">
        <w:trPr>
          <w:cantSplit/>
        </w:trPr>
        <w:tc>
          <w:tcPr>
            <w:tcW w:w="2007" w:type="dxa"/>
            <w:shd w:val="clear" w:color="auto" w:fill="FFFFFF"/>
            <w:tcMar>
              <w:top w:w="70" w:type="dxa"/>
              <w:left w:w="90" w:type="dxa"/>
              <w:bottom w:w="70" w:type="dxa"/>
              <w:right w:w="90" w:type="dxa"/>
            </w:tcMar>
            <w:vAlign w:val="center"/>
          </w:tcPr>
          <w:p w14:paraId="4FF77D50" w14:textId="77777777" w:rsidR="002333AB" w:rsidRDefault="009D35B5">
            <w:pPr>
              <w:pStyle w:val="NCIEBody"/>
              <w:spacing w:after="0" w:line="240" w:lineRule="auto"/>
            </w:pPr>
            <w:r>
              <w:rPr>
                <w:sz w:val="16"/>
              </w:rPr>
              <w:t>HR6-33-1</w:t>
            </w:r>
          </w:p>
        </w:tc>
        <w:tc>
          <w:tcPr>
            <w:tcW w:w="2007" w:type="dxa"/>
            <w:shd w:val="clear" w:color="auto" w:fill="FFFFFF"/>
            <w:tcMar>
              <w:top w:w="70" w:type="dxa"/>
              <w:left w:w="90" w:type="dxa"/>
              <w:bottom w:w="70" w:type="dxa"/>
              <w:right w:w="90" w:type="dxa"/>
            </w:tcMar>
            <w:vAlign w:val="center"/>
          </w:tcPr>
          <w:p w14:paraId="648F3ACE" w14:textId="77777777" w:rsidR="002333AB" w:rsidRDefault="009D35B5">
            <w:pPr>
              <w:pStyle w:val="NCIEBody"/>
              <w:spacing w:after="0" w:line="240" w:lineRule="auto"/>
            </w:pPr>
            <w:r>
              <w:rPr>
                <w:sz w:val="16"/>
              </w:rPr>
              <w:t>Ch.33</w:t>
            </w:r>
          </w:p>
        </w:tc>
        <w:tc>
          <w:tcPr>
            <w:tcW w:w="2007" w:type="dxa"/>
            <w:shd w:val="clear" w:color="auto" w:fill="FFFFFF"/>
            <w:tcMar>
              <w:top w:w="70" w:type="dxa"/>
              <w:left w:w="90" w:type="dxa"/>
              <w:bottom w:w="70" w:type="dxa"/>
              <w:right w:w="90" w:type="dxa"/>
            </w:tcMar>
            <w:vAlign w:val="center"/>
          </w:tcPr>
          <w:p w14:paraId="65CFDB62" w14:textId="77777777" w:rsidR="002333AB" w:rsidRDefault="009D35B5">
            <w:pPr>
              <w:pStyle w:val="NCIEBody"/>
              <w:spacing w:after="0" w:line="240" w:lineRule="auto"/>
            </w:pPr>
            <w:r>
              <w:rPr>
                <w:sz w:val="16"/>
              </w:rPr>
              <w:t>Inventory legacy memory/knowledge repositories (if any) requiring migration and their current owners — no existing NCA repository is assumed.</w:t>
            </w:r>
          </w:p>
        </w:tc>
        <w:tc>
          <w:tcPr>
            <w:tcW w:w="2007" w:type="dxa"/>
            <w:shd w:val="clear" w:color="auto" w:fill="FFFFFF"/>
            <w:tcMar>
              <w:top w:w="70" w:type="dxa"/>
              <w:left w:w="90" w:type="dxa"/>
              <w:bottom w:w="70" w:type="dxa"/>
              <w:right w:w="90" w:type="dxa"/>
            </w:tcMar>
            <w:vAlign w:val="center"/>
          </w:tcPr>
          <w:p w14:paraId="722023AD" w14:textId="77777777" w:rsidR="002333AB" w:rsidRDefault="009D35B5">
            <w:pPr>
              <w:pStyle w:val="NCIEBody"/>
              <w:spacing w:after="0" w:line="240" w:lineRule="auto"/>
            </w:pPr>
            <w:r>
              <w:rPr>
                <w:sz w:val="16"/>
              </w:rPr>
              <w:t>SOURCE/WORKFLOW DISCOVERY REQUIRED</w:t>
            </w:r>
          </w:p>
        </w:tc>
        <w:tc>
          <w:tcPr>
            <w:tcW w:w="2007" w:type="dxa"/>
            <w:shd w:val="clear" w:color="auto" w:fill="FFFFFF"/>
            <w:tcMar>
              <w:top w:w="70" w:type="dxa"/>
              <w:left w:w="90" w:type="dxa"/>
              <w:bottom w:w="70" w:type="dxa"/>
              <w:right w:w="90" w:type="dxa"/>
            </w:tcMar>
            <w:vAlign w:val="center"/>
          </w:tcPr>
          <w:p w14:paraId="5605A553" w14:textId="77777777" w:rsidR="002333AB" w:rsidRDefault="009D35B5">
            <w:pPr>
              <w:pStyle w:val="NCIEBody"/>
              <w:spacing w:after="0" w:line="240" w:lineRule="auto"/>
            </w:pPr>
            <w:r>
              <w:rPr>
                <w:sz w:val="16"/>
              </w:rPr>
              <w:t>BLOCKING</w:t>
            </w:r>
          </w:p>
        </w:tc>
      </w:tr>
      <w:tr w:rsidR="002333AB" w14:paraId="3D91212A" w14:textId="77777777">
        <w:trPr>
          <w:cantSplit/>
        </w:trPr>
        <w:tc>
          <w:tcPr>
            <w:tcW w:w="2007" w:type="dxa"/>
            <w:shd w:val="clear" w:color="auto" w:fill="EDF4EF"/>
            <w:tcMar>
              <w:top w:w="70" w:type="dxa"/>
              <w:left w:w="90" w:type="dxa"/>
              <w:bottom w:w="70" w:type="dxa"/>
              <w:right w:w="90" w:type="dxa"/>
            </w:tcMar>
            <w:vAlign w:val="center"/>
          </w:tcPr>
          <w:p w14:paraId="03BFFC3A" w14:textId="77777777" w:rsidR="002333AB" w:rsidRDefault="009D35B5">
            <w:pPr>
              <w:pStyle w:val="NCIEBody"/>
              <w:spacing w:after="0" w:line="240" w:lineRule="auto"/>
            </w:pPr>
            <w:r>
              <w:rPr>
                <w:sz w:val="16"/>
              </w:rPr>
              <w:t>HR6-34-1</w:t>
            </w:r>
          </w:p>
        </w:tc>
        <w:tc>
          <w:tcPr>
            <w:tcW w:w="2007" w:type="dxa"/>
            <w:shd w:val="clear" w:color="auto" w:fill="EDF4EF"/>
            <w:tcMar>
              <w:top w:w="70" w:type="dxa"/>
              <w:left w:w="90" w:type="dxa"/>
              <w:bottom w:w="70" w:type="dxa"/>
              <w:right w:w="90" w:type="dxa"/>
            </w:tcMar>
            <w:vAlign w:val="center"/>
          </w:tcPr>
          <w:p w14:paraId="773BEB4C" w14:textId="77777777" w:rsidR="002333AB" w:rsidRDefault="009D35B5">
            <w:pPr>
              <w:pStyle w:val="NCIEBody"/>
              <w:spacing w:after="0" w:line="240" w:lineRule="auto"/>
            </w:pPr>
            <w:r>
              <w:rPr>
                <w:sz w:val="16"/>
              </w:rPr>
              <w:t>Ch.34</w:t>
            </w:r>
          </w:p>
        </w:tc>
        <w:tc>
          <w:tcPr>
            <w:tcW w:w="2007" w:type="dxa"/>
            <w:shd w:val="clear" w:color="auto" w:fill="EDF4EF"/>
            <w:tcMar>
              <w:top w:w="70" w:type="dxa"/>
              <w:left w:w="90" w:type="dxa"/>
              <w:bottom w:w="70" w:type="dxa"/>
              <w:right w:w="90" w:type="dxa"/>
            </w:tcMar>
            <w:vAlign w:val="center"/>
          </w:tcPr>
          <w:p w14:paraId="50BEC595" w14:textId="77777777" w:rsidR="002333AB" w:rsidRDefault="009D35B5">
            <w:pPr>
              <w:pStyle w:val="NCIEBody"/>
              <w:spacing w:after="0" w:line="240" w:lineRule="auto"/>
            </w:pPr>
            <w:r>
              <w:rPr>
                <w:sz w:val="16"/>
              </w:rPr>
              <w:t>Confirm required test environments and masked test data provisioning, consistent with NCIE-003 Ch.29 §29.3's convention.</w:t>
            </w:r>
          </w:p>
        </w:tc>
        <w:tc>
          <w:tcPr>
            <w:tcW w:w="2007" w:type="dxa"/>
            <w:shd w:val="clear" w:color="auto" w:fill="EDF4EF"/>
            <w:tcMar>
              <w:top w:w="70" w:type="dxa"/>
              <w:left w:w="90" w:type="dxa"/>
              <w:bottom w:w="70" w:type="dxa"/>
              <w:right w:w="90" w:type="dxa"/>
            </w:tcMar>
            <w:vAlign w:val="center"/>
          </w:tcPr>
          <w:p w14:paraId="41AED273" w14:textId="77777777" w:rsidR="002333AB" w:rsidRDefault="009D35B5">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6ACC6023" w14:textId="77777777" w:rsidR="002333AB" w:rsidRDefault="009D35B5">
            <w:pPr>
              <w:pStyle w:val="NCIEBody"/>
              <w:spacing w:after="0" w:line="240" w:lineRule="auto"/>
            </w:pPr>
            <w:r>
              <w:rPr>
                <w:sz w:val="16"/>
              </w:rPr>
              <w:t>BLOCKING</w:t>
            </w:r>
          </w:p>
        </w:tc>
      </w:tr>
    </w:tbl>
    <w:p w14:paraId="03B22B3E" w14:textId="77777777" w:rsidR="002333AB" w:rsidRDefault="002333AB"/>
    <w:p w14:paraId="65319AF9" w14:textId="77777777" w:rsidR="002333AB" w:rsidRDefault="009D35B5">
      <w:pPr>
        <w:pStyle w:val="Heading2"/>
      </w:pPr>
      <w:bookmarkStart w:id="148" w:name="_Toc239266721"/>
      <w:r>
        <w:t>35.4 Mechanical Verification</w:t>
      </w:r>
      <w:bookmarkEnd w:id="148"/>
    </w:p>
    <w:p w14:paraId="3B133E2A" w14:textId="77777777" w:rsidR="002333AB" w:rsidRDefault="009D35B5">
      <w:pPr>
        <w:pStyle w:val="NCIEBody"/>
      </w:pPr>
      <w:r>
        <w:t>Per handover items 49/110, this register's totals are verified programmatically, not by inspection: the production build independently re-extracts every ('review', ...) block across Chapters 1-34 and asserts the result matches this chapter's own extraction (§35.2-§35.3) exactly, by category and by blocking status; a mismatch fails the build rather than reaching this document. The current build confirms an exact match — 16 items (1 Resolved / 2 Proposed / 6 Institutional / 2 Workflow / 4 Legal / 1 Security),</w:t>
      </w:r>
      <w:r>
        <w:t xml:space="preserve"> 13 Blocking / 3 Non-Blocking — confirming no item was silently dropped or miscounted. This figure and §35.2's summary table are generated from the same computed extraction at build time, so they cannot diverge from one another.</w:t>
      </w:r>
    </w:p>
    <w:p w14:paraId="6C44A6D3" w14:textId="77777777" w:rsidR="002333AB" w:rsidRDefault="009D35B5">
      <w:pPr>
        <w:pStyle w:val="Heading2"/>
      </w:pPr>
      <w:bookmarkStart w:id="149" w:name="_Toc239266722"/>
      <w:r>
        <w:t>35.5 Closure and Blocking Scope</w:t>
      </w:r>
      <w:bookmarkEnd w:id="149"/>
    </w:p>
    <w:p w14:paraId="20C0D721" w14:textId="77777777" w:rsidR="002333AB" w:rsidRDefault="009D35B5">
      <w:pPr>
        <w:pStyle w:val="NCIEBody"/>
      </w:pPr>
      <w:r>
        <w:t>An item closes only when its required confirmation is actually supplied and recorded — never converted into an invented fact merely to appear resolved. A Blocking item blocks only the specific chapter/capability that genuinely depends on it — retention period, storage technology or audio retention being unresolved does not block the entire 36-chapter specification; technology-neutral, policy-hook design proceeds where possible (handover item 166).</w:t>
      </w:r>
    </w:p>
    <w:p w14:paraId="2109C4D0" w14:textId="77777777" w:rsidR="002333AB" w:rsidRDefault="009D35B5">
      <w:pPr>
        <w:pStyle w:val="NCIETraceBlock"/>
      </w:pPr>
      <w:r>
        <w:t>Traceability: Consolidates Chapters 1-34; individual chapters trace to NCIE-002/003/004/005 as cited therein.</w:t>
      </w:r>
    </w:p>
    <w:p w14:paraId="0ED01F68" w14:textId="77777777" w:rsidR="002333AB" w:rsidRDefault="009D35B5">
      <w:pPr>
        <w:pStyle w:val="NCIEChapterLabel"/>
      </w:pPr>
      <w:r>
        <w:lastRenderedPageBreak/>
        <w:t>NCIE-006 — Chapter 36 Expansion</w:t>
      </w:r>
    </w:p>
    <w:p w14:paraId="615182F7" w14:textId="77777777" w:rsidR="002333AB" w:rsidRDefault="009D35B5">
      <w:pPr>
        <w:pStyle w:val="Heading1"/>
        <w:pBdr>
          <w:bottom w:val="single" w:sz="14" w:space="5" w:color="D89D26"/>
        </w:pBdr>
      </w:pPr>
      <w:bookmarkStart w:id="150" w:name="_Toc239266723"/>
      <w:r>
        <w:t>Requirements Traceability, Acceptance &amp; Handover Gate</w:t>
      </w:r>
      <w:bookmarkEnd w:id="150"/>
    </w:p>
    <w:p w14:paraId="0F1A21B0" w14:textId="77777777" w:rsidR="002333AB" w:rsidRDefault="009D35B5">
      <w:pPr>
        <w:pStyle w:val="NCIEBody"/>
      </w:pPr>
      <w:r>
        <w:rPr>
          <w:i/>
          <w:color w:val="234F29"/>
        </w:rPr>
        <w:t>Crosswalk NCIE-006 to NCIE-002-005 and define controlled acceptance and handover to NCIE-007.</w:t>
      </w:r>
    </w:p>
    <w:p w14:paraId="788B1C40" w14:textId="77777777" w:rsidR="002333AB" w:rsidRDefault="009D35B5">
      <w:pPr>
        <w:pStyle w:val="NCIEStatusBlock"/>
        <w:pBdr>
          <w:left w:val="single" w:sz="18" w:space="8" w:color="D89D26"/>
        </w:pBdr>
        <w:shd w:val="clear" w:color="auto" w:fill="EDF4EF"/>
      </w:pPr>
      <w:r>
        <w:t>Status: IN DEVELOPMENT — FOR HUMAN REVIEW.</w:t>
      </w:r>
    </w:p>
    <w:p w14:paraId="0BC7AFC0" w14:textId="77777777" w:rsidR="002333AB" w:rsidRDefault="009D35B5">
      <w:pPr>
        <w:pStyle w:val="NCIEUpstreamBlock"/>
      </w:pPr>
      <w:r>
        <w:rPr>
          <w:b/>
          <w:color w:val="071A14"/>
        </w:rPr>
        <w:t xml:space="preserve">Upstream: </w:t>
      </w:r>
      <w:r>
        <w:t>NCIE-002 — — Closes the authority chain: NCIE-001 requirements → NCIE-002 architecture → NCIE-003 canonical data → NCIE-004 engineering → NCIE-005 ARGUS behavior → NCIE-006 Memory/Context.</w:t>
      </w:r>
    </w:p>
    <w:p w14:paraId="06AE0CD4" w14:textId="77777777" w:rsidR="002333AB" w:rsidRDefault="009D35B5">
      <w:pPr>
        <w:pStyle w:val="Heading2"/>
      </w:pPr>
      <w:bookmarkStart w:id="151" w:name="_Toc239266724"/>
      <w:r>
        <w:t>36.1 Traceability Matrix</w:t>
      </w:r>
      <w:bookmarkEnd w:id="151"/>
    </w:p>
    <w:p w14:paraId="5E2EDDB5" w14:textId="77777777" w:rsidR="002333AB" w:rsidRDefault="009D35B5">
      <w:pPr>
        <w:pStyle w:val="NCIEFigureCaption"/>
      </w:pPr>
      <w:r>
        <w:t>Table 18. NCIE-006 chapter-to-upstream traceability matrix.</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3345"/>
        <w:gridCol w:w="3345"/>
        <w:gridCol w:w="3345"/>
      </w:tblGrid>
      <w:tr w:rsidR="002333AB" w14:paraId="2A15F5F4" w14:textId="77777777">
        <w:trPr>
          <w:tblHeader/>
        </w:trPr>
        <w:tc>
          <w:tcPr>
            <w:tcW w:w="3345" w:type="dxa"/>
            <w:shd w:val="clear" w:color="auto" w:fill="071A14"/>
            <w:tcMar>
              <w:top w:w="70" w:type="dxa"/>
              <w:left w:w="90" w:type="dxa"/>
              <w:bottom w:w="70" w:type="dxa"/>
              <w:right w:w="90" w:type="dxa"/>
            </w:tcMar>
            <w:vAlign w:val="center"/>
          </w:tcPr>
          <w:p w14:paraId="46FC478A" w14:textId="77777777" w:rsidR="002333AB" w:rsidRDefault="009D35B5">
            <w:pPr>
              <w:pStyle w:val="NCIEBody"/>
              <w:spacing w:after="0" w:line="240" w:lineRule="auto"/>
              <w:jc w:val="center"/>
            </w:pPr>
            <w:r>
              <w:rPr>
                <w:b/>
                <w:color w:val="FFFFFF"/>
                <w:sz w:val="15"/>
              </w:rPr>
              <w:t>Ch.</w:t>
            </w:r>
          </w:p>
        </w:tc>
        <w:tc>
          <w:tcPr>
            <w:tcW w:w="3345" w:type="dxa"/>
            <w:shd w:val="clear" w:color="auto" w:fill="071A14"/>
            <w:tcMar>
              <w:top w:w="70" w:type="dxa"/>
              <w:left w:w="90" w:type="dxa"/>
              <w:bottom w:w="70" w:type="dxa"/>
              <w:right w:w="90" w:type="dxa"/>
            </w:tcMar>
            <w:vAlign w:val="center"/>
          </w:tcPr>
          <w:p w14:paraId="57514A5B" w14:textId="77777777" w:rsidR="002333AB" w:rsidRDefault="009D35B5">
            <w:pPr>
              <w:pStyle w:val="NCIEBody"/>
              <w:spacing w:after="0" w:line="240" w:lineRule="auto"/>
              <w:jc w:val="center"/>
            </w:pPr>
            <w:r>
              <w:rPr>
                <w:b/>
                <w:color w:val="FFFFFF"/>
                <w:sz w:val="15"/>
              </w:rPr>
              <w:t>Title</w:t>
            </w:r>
          </w:p>
        </w:tc>
        <w:tc>
          <w:tcPr>
            <w:tcW w:w="3345" w:type="dxa"/>
            <w:shd w:val="clear" w:color="auto" w:fill="071A14"/>
            <w:tcMar>
              <w:top w:w="70" w:type="dxa"/>
              <w:left w:w="90" w:type="dxa"/>
              <w:bottom w:w="70" w:type="dxa"/>
              <w:right w:w="90" w:type="dxa"/>
            </w:tcMar>
            <w:vAlign w:val="center"/>
          </w:tcPr>
          <w:p w14:paraId="649E5B00" w14:textId="77777777" w:rsidR="002333AB" w:rsidRDefault="009D35B5">
            <w:pPr>
              <w:pStyle w:val="NCIEBody"/>
              <w:spacing w:after="0" w:line="240" w:lineRule="auto"/>
              <w:jc w:val="center"/>
            </w:pPr>
            <w:r>
              <w:rPr>
                <w:b/>
                <w:color w:val="FFFFFF"/>
                <w:sz w:val="15"/>
              </w:rPr>
              <w:t>Primary Upstream Dependency</w:t>
            </w:r>
          </w:p>
        </w:tc>
      </w:tr>
      <w:tr w:rsidR="002333AB" w14:paraId="033920CE" w14:textId="77777777">
        <w:trPr>
          <w:cantSplit/>
        </w:trPr>
        <w:tc>
          <w:tcPr>
            <w:tcW w:w="3345" w:type="dxa"/>
            <w:shd w:val="clear" w:color="auto" w:fill="FFFFFF"/>
            <w:tcMar>
              <w:top w:w="70" w:type="dxa"/>
              <w:left w:w="90" w:type="dxa"/>
              <w:bottom w:w="70" w:type="dxa"/>
              <w:right w:w="90" w:type="dxa"/>
            </w:tcMar>
            <w:vAlign w:val="center"/>
          </w:tcPr>
          <w:p w14:paraId="27895B26" w14:textId="77777777" w:rsidR="002333AB" w:rsidRDefault="009D35B5">
            <w:pPr>
              <w:pStyle w:val="NCIEBody"/>
              <w:spacing w:after="0" w:line="240" w:lineRule="auto"/>
            </w:pPr>
            <w:r>
              <w:rPr>
                <w:sz w:val="16"/>
              </w:rPr>
              <w:t>1</w:t>
            </w:r>
          </w:p>
        </w:tc>
        <w:tc>
          <w:tcPr>
            <w:tcW w:w="3345" w:type="dxa"/>
            <w:shd w:val="clear" w:color="auto" w:fill="FFFFFF"/>
            <w:tcMar>
              <w:top w:w="70" w:type="dxa"/>
              <w:left w:w="90" w:type="dxa"/>
              <w:bottom w:w="70" w:type="dxa"/>
              <w:right w:w="90" w:type="dxa"/>
            </w:tcMar>
            <w:vAlign w:val="center"/>
          </w:tcPr>
          <w:p w14:paraId="5B7A7B8C" w14:textId="77777777" w:rsidR="002333AB" w:rsidRDefault="009D35B5">
            <w:pPr>
              <w:pStyle w:val="NCIEBody"/>
              <w:spacing w:after="0" w:line="240" w:lineRule="auto"/>
            </w:pPr>
            <w:r>
              <w:rPr>
                <w:sz w:val="16"/>
              </w:rPr>
              <w:t>Mandate, Authority Chain &amp; Specification Boundary</w:t>
            </w:r>
          </w:p>
        </w:tc>
        <w:tc>
          <w:tcPr>
            <w:tcW w:w="3345" w:type="dxa"/>
            <w:shd w:val="clear" w:color="auto" w:fill="FFFFFF"/>
            <w:tcMar>
              <w:top w:w="70" w:type="dxa"/>
              <w:left w:w="90" w:type="dxa"/>
              <w:bottom w:w="70" w:type="dxa"/>
              <w:right w:w="90" w:type="dxa"/>
            </w:tcMar>
            <w:vAlign w:val="center"/>
          </w:tcPr>
          <w:p w14:paraId="04E2934A" w14:textId="77777777" w:rsidR="002333AB" w:rsidRDefault="009D35B5">
            <w:pPr>
              <w:pStyle w:val="NCIEBody"/>
              <w:spacing w:after="0" w:line="240" w:lineRule="auto"/>
            </w:pPr>
            <w:r>
              <w:rPr>
                <w:sz w:val="16"/>
              </w:rPr>
              <w:t>NCIE-002 Ch.20; NCIE-003 Ch.22</w:t>
            </w:r>
          </w:p>
        </w:tc>
      </w:tr>
      <w:tr w:rsidR="002333AB" w14:paraId="08FA2A8F" w14:textId="77777777">
        <w:trPr>
          <w:cantSplit/>
        </w:trPr>
        <w:tc>
          <w:tcPr>
            <w:tcW w:w="3345" w:type="dxa"/>
            <w:shd w:val="clear" w:color="auto" w:fill="EDF4EF"/>
            <w:tcMar>
              <w:top w:w="70" w:type="dxa"/>
              <w:left w:w="90" w:type="dxa"/>
              <w:bottom w:w="70" w:type="dxa"/>
              <w:right w:w="90" w:type="dxa"/>
            </w:tcMar>
            <w:vAlign w:val="center"/>
          </w:tcPr>
          <w:p w14:paraId="41AC24AD" w14:textId="77777777" w:rsidR="002333AB" w:rsidRDefault="009D35B5">
            <w:pPr>
              <w:pStyle w:val="NCIEBody"/>
              <w:spacing w:after="0" w:line="240" w:lineRule="auto"/>
            </w:pPr>
            <w:r>
              <w:rPr>
                <w:sz w:val="16"/>
              </w:rPr>
              <w:t>2</w:t>
            </w:r>
          </w:p>
        </w:tc>
        <w:tc>
          <w:tcPr>
            <w:tcW w:w="3345" w:type="dxa"/>
            <w:shd w:val="clear" w:color="auto" w:fill="EDF4EF"/>
            <w:tcMar>
              <w:top w:w="70" w:type="dxa"/>
              <w:left w:w="90" w:type="dxa"/>
              <w:bottom w:w="70" w:type="dxa"/>
              <w:right w:w="90" w:type="dxa"/>
            </w:tcMar>
            <w:vAlign w:val="center"/>
          </w:tcPr>
          <w:p w14:paraId="0407D047" w14:textId="77777777" w:rsidR="002333AB" w:rsidRDefault="009D35B5">
            <w:pPr>
              <w:pStyle w:val="NCIEBody"/>
              <w:spacing w:after="0" w:line="240" w:lineRule="auto"/>
            </w:pPr>
            <w:r>
              <w:rPr>
                <w:sz w:val="16"/>
              </w:rPr>
              <w:t>Memory Doctrine, Invariants &amp; Epistemic Boundaries</w:t>
            </w:r>
          </w:p>
        </w:tc>
        <w:tc>
          <w:tcPr>
            <w:tcW w:w="3345" w:type="dxa"/>
            <w:shd w:val="clear" w:color="auto" w:fill="EDF4EF"/>
            <w:tcMar>
              <w:top w:w="70" w:type="dxa"/>
              <w:left w:w="90" w:type="dxa"/>
              <w:bottom w:w="70" w:type="dxa"/>
              <w:right w:w="90" w:type="dxa"/>
            </w:tcMar>
            <w:vAlign w:val="center"/>
          </w:tcPr>
          <w:p w14:paraId="3ACDEC97" w14:textId="77777777" w:rsidR="002333AB" w:rsidRDefault="009D35B5">
            <w:pPr>
              <w:pStyle w:val="NCIEBody"/>
              <w:spacing w:after="0" w:line="240" w:lineRule="auto"/>
            </w:pPr>
            <w:r>
              <w:rPr>
                <w:sz w:val="16"/>
              </w:rPr>
              <w:t>NCIE-002 Ch.20 §20.2, §20.12; NCIE-003 Ch.22</w:t>
            </w:r>
          </w:p>
        </w:tc>
      </w:tr>
      <w:tr w:rsidR="002333AB" w14:paraId="4E1458A0" w14:textId="77777777">
        <w:trPr>
          <w:cantSplit/>
        </w:trPr>
        <w:tc>
          <w:tcPr>
            <w:tcW w:w="3345" w:type="dxa"/>
            <w:shd w:val="clear" w:color="auto" w:fill="FFFFFF"/>
            <w:tcMar>
              <w:top w:w="70" w:type="dxa"/>
              <w:left w:w="90" w:type="dxa"/>
              <w:bottom w:w="70" w:type="dxa"/>
              <w:right w:w="90" w:type="dxa"/>
            </w:tcMar>
            <w:vAlign w:val="center"/>
          </w:tcPr>
          <w:p w14:paraId="003F714A" w14:textId="77777777" w:rsidR="002333AB" w:rsidRDefault="009D35B5">
            <w:pPr>
              <w:pStyle w:val="NCIEBody"/>
              <w:spacing w:after="0" w:line="240" w:lineRule="auto"/>
            </w:pPr>
            <w:r>
              <w:rPr>
                <w:sz w:val="16"/>
              </w:rPr>
              <w:t>3</w:t>
            </w:r>
          </w:p>
        </w:tc>
        <w:tc>
          <w:tcPr>
            <w:tcW w:w="3345" w:type="dxa"/>
            <w:shd w:val="clear" w:color="auto" w:fill="FFFFFF"/>
            <w:tcMar>
              <w:top w:w="70" w:type="dxa"/>
              <w:left w:w="90" w:type="dxa"/>
              <w:bottom w:w="70" w:type="dxa"/>
              <w:right w:w="90" w:type="dxa"/>
            </w:tcMar>
            <w:vAlign w:val="center"/>
          </w:tcPr>
          <w:p w14:paraId="1CE9E659" w14:textId="77777777" w:rsidR="002333AB" w:rsidRDefault="009D35B5">
            <w:pPr>
              <w:pStyle w:val="NCIEBody"/>
              <w:spacing w:after="0" w:line="240" w:lineRule="auto"/>
            </w:pPr>
            <w:r>
              <w:rPr>
                <w:sz w:val="16"/>
              </w:rPr>
              <w:t>Memory Class Taxonomy</w:t>
            </w:r>
          </w:p>
        </w:tc>
        <w:tc>
          <w:tcPr>
            <w:tcW w:w="3345" w:type="dxa"/>
            <w:shd w:val="clear" w:color="auto" w:fill="FFFFFF"/>
            <w:tcMar>
              <w:top w:w="70" w:type="dxa"/>
              <w:left w:w="90" w:type="dxa"/>
              <w:bottom w:w="70" w:type="dxa"/>
              <w:right w:w="90" w:type="dxa"/>
            </w:tcMar>
            <w:vAlign w:val="center"/>
          </w:tcPr>
          <w:p w14:paraId="54369C3B" w14:textId="77777777" w:rsidR="002333AB" w:rsidRDefault="009D35B5">
            <w:pPr>
              <w:pStyle w:val="NCIEBody"/>
              <w:spacing w:after="0" w:line="240" w:lineRule="auto"/>
            </w:pPr>
            <w:r>
              <w:rPr>
                <w:sz w:val="16"/>
              </w:rPr>
              <w:t>NCIE-002 Ch.20 §20.2</w:t>
            </w:r>
          </w:p>
        </w:tc>
      </w:tr>
      <w:tr w:rsidR="002333AB" w14:paraId="514A55EA" w14:textId="77777777">
        <w:trPr>
          <w:cantSplit/>
        </w:trPr>
        <w:tc>
          <w:tcPr>
            <w:tcW w:w="3345" w:type="dxa"/>
            <w:shd w:val="clear" w:color="auto" w:fill="EDF4EF"/>
            <w:tcMar>
              <w:top w:w="70" w:type="dxa"/>
              <w:left w:w="90" w:type="dxa"/>
              <w:bottom w:w="70" w:type="dxa"/>
              <w:right w:w="90" w:type="dxa"/>
            </w:tcMar>
            <w:vAlign w:val="center"/>
          </w:tcPr>
          <w:p w14:paraId="7D98E01E" w14:textId="77777777" w:rsidR="002333AB" w:rsidRDefault="009D35B5">
            <w:pPr>
              <w:pStyle w:val="NCIEBody"/>
              <w:spacing w:after="0" w:line="240" w:lineRule="auto"/>
            </w:pPr>
            <w:r>
              <w:rPr>
                <w:sz w:val="16"/>
              </w:rPr>
              <w:t>4</w:t>
            </w:r>
          </w:p>
        </w:tc>
        <w:tc>
          <w:tcPr>
            <w:tcW w:w="3345" w:type="dxa"/>
            <w:shd w:val="clear" w:color="auto" w:fill="EDF4EF"/>
            <w:tcMar>
              <w:top w:w="70" w:type="dxa"/>
              <w:left w:w="90" w:type="dxa"/>
              <w:bottom w:w="70" w:type="dxa"/>
              <w:right w:w="90" w:type="dxa"/>
            </w:tcMar>
            <w:vAlign w:val="center"/>
          </w:tcPr>
          <w:p w14:paraId="6CDAD19C" w14:textId="77777777" w:rsidR="002333AB" w:rsidRDefault="009D35B5">
            <w:pPr>
              <w:pStyle w:val="NCIEBody"/>
              <w:spacing w:after="0" w:line="240" w:lineRule="auto"/>
            </w:pPr>
            <w:r>
              <w:rPr>
                <w:sz w:val="16"/>
              </w:rPr>
              <w:t>Context Taxonomy &amp; Context Envelope</w:t>
            </w:r>
          </w:p>
        </w:tc>
        <w:tc>
          <w:tcPr>
            <w:tcW w:w="3345" w:type="dxa"/>
            <w:shd w:val="clear" w:color="auto" w:fill="EDF4EF"/>
            <w:tcMar>
              <w:top w:w="70" w:type="dxa"/>
              <w:left w:w="90" w:type="dxa"/>
              <w:bottom w:w="70" w:type="dxa"/>
              <w:right w:w="90" w:type="dxa"/>
            </w:tcMar>
            <w:vAlign w:val="center"/>
          </w:tcPr>
          <w:p w14:paraId="21A85179" w14:textId="77777777" w:rsidR="002333AB" w:rsidRDefault="009D35B5">
            <w:pPr>
              <w:pStyle w:val="NCIEBody"/>
              <w:spacing w:after="0" w:line="240" w:lineRule="auto"/>
            </w:pPr>
            <w:r>
              <w:rPr>
                <w:sz w:val="16"/>
              </w:rPr>
              <w:t>NCIE-002 Ch.19 §19.6</w:t>
            </w:r>
          </w:p>
        </w:tc>
      </w:tr>
      <w:tr w:rsidR="002333AB" w14:paraId="0769F043" w14:textId="77777777">
        <w:trPr>
          <w:cantSplit/>
        </w:trPr>
        <w:tc>
          <w:tcPr>
            <w:tcW w:w="3345" w:type="dxa"/>
            <w:shd w:val="clear" w:color="auto" w:fill="FFFFFF"/>
            <w:tcMar>
              <w:top w:w="70" w:type="dxa"/>
              <w:left w:w="90" w:type="dxa"/>
              <w:bottom w:w="70" w:type="dxa"/>
              <w:right w:w="90" w:type="dxa"/>
            </w:tcMar>
            <w:vAlign w:val="center"/>
          </w:tcPr>
          <w:p w14:paraId="2BCECC5F" w14:textId="77777777" w:rsidR="002333AB" w:rsidRDefault="009D35B5">
            <w:pPr>
              <w:pStyle w:val="NCIEBody"/>
              <w:spacing w:after="0" w:line="240" w:lineRule="auto"/>
            </w:pPr>
            <w:r>
              <w:rPr>
                <w:sz w:val="16"/>
              </w:rPr>
              <w:t>5</w:t>
            </w:r>
          </w:p>
        </w:tc>
        <w:tc>
          <w:tcPr>
            <w:tcW w:w="3345" w:type="dxa"/>
            <w:shd w:val="clear" w:color="auto" w:fill="FFFFFF"/>
            <w:tcMar>
              <w:top w:w="70" w:type="dxa"/>
              <w:left w:w="90" w:type="dxa"/>
              <w:bottom w:w="70" w:type="dxa"/>
              <w:right w:w="90" w:type="dxa"/>
            </w:tcMar>
            <w:vAlign w:val="center"/>
          </w:tcPr>
          <w:p w14:paraId="37833499" w14:textId="77777777" w:rsidR="002333AB" w:rsidRDefault="009D35B5">
            <w:pPr>
              <w:pStyle w:val="NCIEBody"/>
              <w:spacing w:after="0" w:line="240" w:lineRule="auto"/>
            </w:pPr>
            <w:r>
              <w:rPr>
                <w:sz w:val="16"/>
              </w:rPr>
              <w:t>Conversation Memory</w:t>
            </w:r>
          </w:p>
        </w:tc>
        <w:tc>
          <w:tcPr>
            <w:tcW w:w="3345" w:type="dxa"/>
            <w:shd w:val="clear" w:color="auto" w:fill="FFFFFF"/>
            <w:tcMar>
              <w:top w:w="70" w:type="dxa"/>
              <w:left w:w="90" w:type="dxa"/>
              <w:bottom w:w="70" w:type="dxa"/>
              <w:right w:w="90" w:type="dxa"/>
            </w:tcMar>
            <w:vAlign w:val="center"/>
          </w:tcPr>
          <w:p w14:paraId="3F85B47D" w14:textId="77777777" w:rsidR="002333AB" w:rsidRDefault="009D35B5">
            <w:pPr>
              <w:pStyle w:val="NCIEBody"/>
              <w:spacing w:after="0" w:line="240" w:lineRule="auto"/>
            </w:pPr>
            <w:r>
              <w:rPr>
                <w:sz w:val="16"/>
              </w:rPr>
              <w:t>NCIE-005 Ch.5, Ch.11</w:t>
            </w:r>
          </w:p>
        </w:tc>
      </w:tr>
      <w:tr w:rsidR="002333AB" w14:paraId="7DBC97AA" w14:textId="77777777">
        <w:trPr>
          <w:cantSplit/>
        </w:trPr>
        <w:tc>
          <w:tcPr>
            <w:tcW w:w="3345" w:type="dxa"/>
            <w:shd w:val="clear" w:color="auto" w:fill="EDF4EF"/>
            <w:tcMar>
              <w:top w:w="70" w:type="dxa"/>
              <w:left w:w="90" w:type="dxa"/>
              <w:bottom w:w="70" w:type="dxa"/>
              <w:right w:w="90" w:type="dxa"/>
            </w:tcMar>
            <w:vAlign w:val="center"/>
          </w:tcPr>
          <w:p w14:paraId="0632ED72" w14:textId="77777777" w:rsidR="002333AB" w:rsidRDefault="009D35B5">
            <w:pPr>
              <w:pStyle w:val="NCIEBody"/>
              <w:spacing w:after="0" w:line="240" w:lineRule="auto"/>
            </w:pPr>
            <w:r>
              <w:rPr>
                <w:sz w:val="16"/>
              </w:rPr>
              <w:t>6</w:t>
            </w:r>
          </w:p>
        </w:tc>
        <w:tc>
          <w:tcPr>
            <w:tcW w:w="3345" w:type="dxa"/>
            <w:shd w:val="clear" w:color="auto" w:fill="EDF4EF"/>
            <w:tcMar>
              <w:top w:w="70" w:type="dxa"/>
              <w:left w:w="90" w:type="dxa"/>
              <w:bottom w:w="70" w:type="dxa"/>
              <w:right w:w="90" w:type="dxa"/>
            </w:tcMar>
            <w:vAlign w:val="center"/>
          </w:tcPr>
          <w:p w14:paraId="6ACBDD3E" w14:textId="77777777" w:rsidR="002333AB" w:rsidRDefault="009D35B5">
            <w:pPr>
              <w:pStyle w:val="NCIEBody"/>
              <w:spacing w:after="0" w:line="240" w:lineRule="auto"/>
            </w:pPr>
            <w:r>
              <w:rPr>
                <w:sz w:val="16"/>
              </w:rPr>
              <w:t>User Preference Memory</w:t>
            </w:r>
          </w:p>
        </w:tc>
        <w:tc>
          <w:tcPr>
            <w:tcW w:w="3345" w:type="dxa"/>
            <w:shd w:val="clear" w:color="auto" w:fill="EDF4EF"/>
            <w:tcMar>
              <w:top w:w="70" w:type="dxa"/>
              <w:left w:w="90" w:type="dxa"/>
              <w:bottom w:w="70" w:type="dxa"/>
              <w:right w:w="90" w:type="dxa"/>
            </w:tcMar>
            <w:vAlign w:val="center"/>
          </w:tcPr>
          <w:p w14:paraId="29F38185" w14:textId="77777777" w:rsidR="002333AB" w:rsidRDefault="009D35B5">
            <w:pPr>
              <w:pStyle w:val="NCIEBody"/>
              <w:spacing w:after="0" w:line="240" w:lineRule="auto"/>
            </w:pPr>
            <w:r>
              <w:rPr>
                <w:sz w:val="16"/>
              </w:rPr>
              <w:t>NCIE-005 Ch.28</w:t>
            </w:r>
          </w:p>
        </w:tc>
      </w:tr>
      <w:tr w:rsidR="002333AB" w14:paraId="5A3FA1B7" w14:textId="77777777">
        <w:trPr>
          <w:cantSplit/>
        </w:trPr>
        <w:tc>
          <w:tcPr>
            <w:tcW w:w="3345" w:type="dxa"/>
            <w:shd w:val="clear" w:color="auto" w:fill="FFFFFF"/>
            <w:tcMar>
              <w:top w:w="70" w:type="dxa"/>
              <w:left w:w="90" w:type="dxa"/>
              <w:bottom w:w="70" w:type="dxa"/>
              <w:right w:w="90" w:type="dxa"/>
            </w:tcMar>
            <w:vAlign w:val="center"/>
          </w:tcPr>
          <w:p w14:paraId="4713587B" w14:textId="77777777" w:rsidR="002333AB" w:rsidRDefault="009D35B5">
            <w:pPr>
              <w:pStyle w:val="NCIEBody"/>
              <w:spacing w:after="0" w:line="240" w:lineRule="auto"/>
            </w:pPr>
            <w:r>
              <w:rPr>
                <w:sz w:val="16"/>
              </w:rPr>
              <w:t>7</w:t>
            </w:r>
          </w:p>
        </w:tc>
        <w:tc>
          <w:tcPr>
            <w:tcW w:w="3345" w:type="dxa"/>
            <w:shd w:val="clear" w:color="auto" w:fill="FFFFFF"/>
            <w:tcMar>
              <w:top w:w="70" w:type="dxa"/>
              <w:left w:w="90" w:type="dxa"/>
              <w:bottom w:w="70" w:type="dxa"/>
              <w:right w:w="90" w:type="dxa"/>
            </w:tcMar>
            <w:vAlign w:val="center"/>
          </w:tcPr>
          <w:p w14:paraId="4C364D1C" w14:textId="77777777" w:rsidR="002333AB" w:rsidRDefault="009D35B5">
            <w:pPr>
              <w:pStyle w:val="NCIEBody"/>
              <w:spacing w:after="0" w:line="240" w:lineRule="auto"/>
            </w:pPr>
            <w:r>
              <w:rPr>
                <w:sz w:val="16"/>
              </w:rPr>
              <w:t>Workspace &amp; Session Continuity Memory</w:t>
            </w:r>
          </w:p>
        </w:tc>
        <w:tc>
          <w:tcPr>
            <w:tcW w:w="3345" w:type="dxa"/>
            <w:shd w:val="clear" w:color="auto" w:fill="FFFFFF"/>
            <w:tcMar>
              <w:top w:w="70" w:type="dxa"/>
              <w:left w:w="90" w:type="dxa"/>
              <w:bottom w:w="70" w:type="dxa"/>
              <w:right w:w="90" w:type="dxa"/>
            </w:tcMar>
            <w:vAlign w:val="center"/>
          </w:tcPr>
          <w:p w14:paraId="5A3910A0" w14:textId="77777777" w:rsidR="002333AB" w:rsidRDefault="009D35B5">
            <w:pPr>
              <w:pStyle w:val="NCIEBody"/>
              <w:spacing w:after="0" w:line="240" w:lineRule="auto"/>
            </w:pPr>
            <w:r>
              <w:rPr>
                <w:sz w:val="16"/>
              </w:rPr>
              <w:t>NCIE-002 Ch.3 §3.1</w:t>
            </w:r>
          </w:p>
        </w:tc>
      </w:tr>
      <w:tr w:rsidR="002333AB" w14:paraId="44C84F48" w14:textId="77777777">
        <w:trPr>
          <w:cantSplit/>
        </w:trPr>
        <w:tc>
          <w:tcPr>
            <w:tcW w:w="3345" w:type="dxa"/>
            <w:shd w:val="clear" w:color="auto" w:fill="EDF4EF"/>
            <w:tcMar>
              <w:top w:w="70" w:type="dxa"/>
              <w:left w:w="90" w:type="dxa"/>
              <w:bottom w:w="70" w:type="dxa"/>
              <w:right w:w="90" w:type="dxa"/>
            </w:tcMar>
            <w:vAlign w:val="center"/>
          </w:tcPr>
          <w:p w14:paraId="562BD048" w14:textId="77777777" w:rsidR="002333AB" w:rsidRDefault="009D35B5">
            <w:pPr>
              <w:pStyle w:val="NCIEBody"/>
              <w:spacing w:after="0" w:line="240" w:lineRule="auto"/>
            </w:pPr>
            <w:r>
              <w:rPr>
                <w:sz w:val="16"/>
              </w:rPr>
              <w:t>8</w:t>
            </w:r>
          </w:p>
        </w:tc>
        <w:tc>
          <w:tcPr>
            <w:tcW w:w="3345" w:type="dxa"/>
            <w:shd w:val="clear" w:color="auto" w:fill="EDF4EF"/>
            <w:tcMar>
              <w:top w:w="70" w:type="dxa"/>
              <w:left w:w="90" w:type="dxa"/>
              <w:bottom w:w="70" w:type="dxa"/>
              <w:right w:w="90" w:type="dxa"/>
            </w:tcMar>
            <w:vAlign w:val="center"/>
          </w:tcPr>
          <w:p w14:paraId="69E23C16" w14:textId="77777777" w:rsidR="002333AB" w:rsidRDefault="009D35B5">
            <w:pPr>
              <w:pStyle w:val="NCIEBody"/>
              <w:spacing w:after="0" w:line="240" w:lineRule="auto"/>
            </w:pPr>
            <w:r>
              <w:rPr>
                <w:sz w:val="16"/>
              </w:rPr>
              <w:t>Collaborative Room Memory</w:t>
            </w:r>
          </w:p>
        </w:tc>
        <w:tc>
          <w:tcPr>
            <w:tcW w:w="3345" w:type="dxa"/>
            <w:shd w:val="clear" w:color="auto" w:fill="EDF4EF"/>
            <w:tcMar>
              <w:top w:w="70" w:type="dxa"/>
              <w:left w:w="90" w:type="dxa"/>
              <w:bottom w:w="70" w:type="dxa"/>
              <w:right w:w="90" w:type="dxa"/>
            </w:tcMar>
            <w:vAlign w:val="center"/>
          </w:tcPr>
          <w:p w14:paraId="27280158" w14:textId="77777777" w:rsidR="002333AB" w:rsidRDefault="009D35B5">
            <w:pPr>
              <w:pStyle w:val="NCIEBody"/>
              <w:spacing w:after="0" w:line="240" w:lineRule="auto"/>
            </w:pPr>
            <w:r>
              <w:rPr>
                <w:sz w:val="16"/>
              </w:rPr>
              <w:t>NCIE-002 Ch.20 §20.5, §20.10; NCIE-003 Ch.21</w:t>
            </w:r>
          </w:p>
        </w:tc>
      </w:tr>
      <w:tr w:rsidR="002333AB" w14:paraId="71655CD4" w14:textId="77777777">
        <w:trPr>
          <w:cantSplit/>
        </w:trPr>
        <w:tc>
          <w:tcPr>
            <w:tcW w:w="3345" w:type="dxa"/>
            <w:shd w:val="clear" w:color="auto" w:fill="FFFFFF"/>
            <w:tcMar>
              <w:top w:w="70" w:type="dxa"/>
              <w:left w:w="90" w:type="dxa"/>
              <w:bottom w:w="70" w:type="dxa"/>
              <w:right w:w="90" w:type="dxa"/>
            </w:tcMar>
            <w:vAlign w:val="center"/>
          </w:tcPr>
          <w:p w14:paraId="53964D7A" w14:textId="77777777" w:rsidR="002333AB" w:rsidRDefault="009D35B5">
            <w:pPr>
              <w:pStyle w:val="NCIEBody"/>
              <w:spacing w:after="0" w:line="240" w:lineRule="auto"/>
            </w:pPr>
            <w:r>
              <w:rPr>
                <w:sz w:val="16"/>
              </w:rPr>
              <w:t>9</w:t>
            </w:r>
          </w:p>
        </w:tc>
        <w:tc>
          <w:tcPr>
            <w:tcW w:w="3345" w:type="dxa"/>
            <w:shd w:val="clear" w:color="auto" w:fill="FFFFFF"/>
            <w:tcMar>
              <w:top w:w="70" w:type="dxa"/>
              <w:left w:w="90" w:type="dxa"/>
              <w:bottom w:w="70" w:type="dxa"/>
              <w:right w:w="90" w:type="dxa"/>
            </w:tcMar>
            <w:vAlign w:val="center"/>
          </w:tcPr>
          <w:p w14:paraId="482736BC" w14:textId="77777777" w:rsidR="002333AB" w:rsidRDefault="009D35B5">
            <w:pPr>
              <w:pStyle w:val="NCIEBody"/>
              <w:spacing w:after="0" w:line="240" w:lineRule="auto"/>
            </w:pPr>
            <w:r>
              <w:rPr>
                <w:sz w:val="16"/>
              </w:rPr>
              <w:t>Investigation Memory</w:t>
            </w:r>
          </w:p>
        </w:tc>
        <w:tc>
          <w:tcPr>
            <w:tcW w:w="3345" w:type="dxa"/>
            <w:shd w:val="clear" w:color="auto" w:fill="FFFFFF"/>
            <w:tcMar>
              <w:top w:w="70" w:type="dxa"/>
              <w:left w:w="90" w:type="dxa"/>
              <w:bottom w:w="70" w:type="dxa"/>
              <w:right w:w="90" w:type="dxa"/>
            </w:tcMar>
            <w:vAlign w:val="center"/>
          </w:tcPr>
          <w:p w14:paraId="236B95FA" w14:textId="77777777" w:rsidR="002333AB" w:rsidRDefault="009D35B5">
            <w:pPr>
              <w:pStyle w:val="NCIEBody"/>
              <w:spacing w:after="0" w:line="240" w:lineRule="auto"/>
            </w:pPr>
            <w:r>
              <w:rPr>
                <w:sz w:val="16"/>
              </w:rPr>
              <w:t>NCIE-003 Ch.15 §15.3</w:t>
            </w:r>
          </w:p>
        </w:tc>
      </w:tr>
      <w:tr w:rsidR="002333AB" w14:paraId="33D73817" w14:textId="77777777">
        <w:trPr>
          <w:cantSplit/>
        </w:trPr>
        <w:tc>
          <w:tcPr>
            <w:tcW w:w="3345" w:type="dxa"/>
            <w:shd w:val="clear" w:color="auto" w:fill="EDF4EF"/>
            <w:tcMar>
              <w:top w:w="70" w:type="dxa"/>
              <w:left w:w="90" w:type="dxa"/>
              <w:bottom w:w="70" w:type="dxa"/>
              <w:right w:w="90" w:type="dxa"/>
            </w:tcMar>
            <w:vAlign w:val="center"/>
          </w:tcPr>
          <w:p w14:paraId="58A71605" w14:textId="77777777" w:rsidR="002333AB" w:rsidRDefault="009D35B5">
            <w:pPr>
              <w:pStyle w:val="NCIEBody"/>
              <w:spacing w:after="0" w:line="240" w:lineRule="auto"/>
            </w:pPr>
            <w:r>
              <w:rPr>
                <w:sz w:val="16"/>
              </w:rPr>
              <w:t>10</w:t>
            </w:r>
          </w:p>
        </w:tc>
        <w:tc>
          <w:tcPr>
            <w:tcW w:w="3345" w:type="dxa"/>
            <w:shd w:val="clear" w:color="auto" w:fill="EDF4EF"/>
            <w:tcMar>
              <w:top w:w="70" w:type="dxa"/>
              <w:left w:w="90" w:type="dxa"/>
              <w:bottom w:w="70" w:type="dxa"/>
              <w:right w:w="90" w:type="dxa"/>
            </w:tcMar>
            <w:vAlign w:val="center"/>
          </w:tcPr>
          <w:p w14:paraId="1D0491F7" w14:textId="77777777" w:rsidR="002333AB" w:rsidRDefault="009D35B5">
            <w:pPr>
              <w:pStyle w:val="NCIEBody"/>
              <w:spacing w:after="0" w:line="240" w:lineRule="auto"/>
            </w:pPr>
            <w:r>
              <w:rPr>
                <w:sz w:val="16"/>
              </w:rPr>
              <w:t>Situation Memory</w:t>
            </w:r>
          </w:p>
        </w:tc>
        <w:tc>
          <w:tcPr>
            <w:tcW w:w="3345" w:type="dxa"/>
            <w:shd w:val="clear" w:color="auto" w:fill="EDF4EF"/>
            <w:tcMar>
              <w:top w:w="70" w:type="dxa"/>
              <w:left w:w="90" w:type="dxa"/>
              <w:bottom w:w="70" w:type="dxa"/>
              <w:right w:w="90" w:type="dxa"/>
            </w:tcMar>
            <w:vAlign w:val="center"/>
          </w:tcPr>
          <w:p w14:paraId="53606388" w14:textId="77777777" w:rsidR="002333AB" w:rsidRDefault="009D35B5">
            <w:pPr>
              <w:pStyle w:val="NCIEBody"/>
              <w:spacing w:after="0" w:line="240" w:lineRule="auto"/>
            </w:pPr>
            <w:r>
              <w:rPr>
                <w:sz w:val="16"/>
              </w:rPr>
              <w:t>NCIE-003 Ch.18</w:t>
            </w:r>
          </w:p>
        </w:tc>
      </w:tr>
      <w:tr w:rsidR="002333AB" w14:paraId="5C9D4BE9" w14:textId="77777777">
        <w:trPr>
          <w:cantSplit/>
        </w:trPr>
        <w:tc>
          <w:tcPr>
            <w:tcW w:w="3345" w:type="dxa"/>
            <w:shd w:val="clear" w:color="auto" w:fill="FFFFFF"/>
            <w:tcMar>
              <w:top w:w="70" w:type="dxa"/>
              <w:left w:w="90" w:type="dxa"/>
              <w:bottom w:w="70" w:type="dxa"/>
              <w:right w:w="90" w:type="dxa"/>
            </w:tcMar>
            <w:vAlign w:val="center"/>
          </w:tcPr>
          <w:p w14:paraId="628FA278" w14:textId="77777777" w:rsidR="002333AB" w:rsidRDefault="009D35B5">
            <w:pPr>
              <w:pStyle w:val="NCIEBody"/>
              <w:spacing w:after="0" w:line="240" w:lineRule="auto"/>
            </w:pPr>
            <w:r>
              <w:rPr>
                <w:sz w:val="16"/>
              </w:rPr>
              <w:t>11</w:t>
            </w:r>
          </w:p>
        </w:tc>
        <w:tc>
          <w:tcPr>
            <w:tcW w:w="3345" w:type="dxa"/>
            <w:shd w:val="clear" w:color="auto" w:fill="FFFFFF"/>
            <w:tcMar>
              <w:top w:w="70" w:type="dxa"/>
              <w:left w:w="90" w:type="dxa"/>
              <w:bottom w:w="70" w:type="dxa"/>
              <w:right w:w="90" w:type="dxa"/>
            </w:tcMar>
            <w:vAlign w:val="center"/>
          </w:tcPr>
          <w:p w14:paraId="3B58C6D0" w14:textId="77777777" w:rsidR="002333AB" w:rsidRDefault="009D35B5">
            <w:pPr>
              <w:pStyle w:val="NCIEBody"/>
              <w:spacing w:after="0" w:line="240" w:lineRule="auto"/>
            </w:pPr>
            <w:r>
              <w:rPr>
                <w:sz w:val="16"/>
              </w:rPr>
              <w:t>Decision Memory &amp; Decision-Time Context</w:t>
            </w:r>
          </w:p>
        </w:tc>
        <w:tc>
          <w:tcPr>
            <w:tcW w:w="3345" w:type="dxa"/>
            <w:shd w:val="clear" w:color="auto" w:fill="FFFFFF"/>
            <w:tcMar>
              <w:top w:w="70" w:type="dxa"/>
              <w:left w:w="90" w:type="dxa"/>
              <w:bottom w:w="70" w:type="dxa"/>
              <w:right w:w="90" w:type="dxa"/>
            </w:tcMar>
            <w:vAlign w:val="center"/>
          </w:tcPr>
          <w:p w14:paraId="57CFDEA5" w14:textId="77777777" w:rsidR="002333AB" w:rsidRDefault="009D35B5">
            <w:pPr>
              <w:pStyle w:val="NCIEBody"/>
              <w:spacing w:after="0" w:line="240" w:lineRule="auto"/>
            </w:pPr>
            <w:r>
              <w:rPr>
                <w:sz w:val="16"/>
              </w:rPr>
              <w:t>NCIE-003 Ch.16, Ch.25, Ch.26</w:t>
            </w:r>
          </w:p>
        </w:tc>
      </w:tr>
      <w:tr w:rsidR="002333AB" w14:paraId="1FFB8A47" w14:textId="77777777">
        <w:trPr>
          <w:cantSplit/>
        </w:trPr>
        <w:tc>
          <w:tcPr>
            <w:tcW w:w="3345" w:type="dxa"/>
            <w:shd w:val="clear" w:color="auto" w:fill="EDF4EF"/>
            <w:tcMar>
              <w:top w:w="70" w:type="dxa"/>
              <w:left w:w="90" w:type="dxa"/>
              <w:bottom w:w="70" w:type="dxa"/>
              <w:right w:w="90" w:type="dxa"/>
            </w:tcMar>
            <w:vAlign w:val="center"/>
          </w:tcPr>
          <w:p w14:paraId="19762009" w14:textId="77777777" w:rsidR="002333AB" w:rsidRDefault="009D35B5">
            <w:pPr>
              <w:pStyle w:val="NCIEBody"/>
              <w:spacing w:after="0" w:line="240" w:lineRule="auto"/>
            </w:pPr>
            <w:r>
              <w:rPr>
                <w:sz w:val="16"/>
              </w:rPr>
              <w:t>12</w:t>
            </w:r>
          </w:p>
        </w:tc>
        <w:tc>
          <w:tcPr>
            <w:tcW w:w="3345" w:type="dxa"/>
            <w:shd w:val="clear" w:color="auto" w:fill="EDF4EF"/>
            <w:tcMar>
              <w:top w:w="70" w:type="dxa"/>
              <w:left w:w="90" w:type="dxa"/>
              <w:bottom w:w="70" w:type="dxa"/>
              <w:right w:w="90" w:type="dxa"/>
            </w:tcMar>
            <w:vAlign w:val="center"/>
          </w:tcPr>
          <w:p w14:paraId="63B7AC72" w14:textId="77777777" w:rsidR="002333AB" w:rsidRDefault="009D35B5">
            <w:pPr>
              <w:pStyle w:val="NCIEBody"/>
              <w:spacing w:after="0" w:line="240" w:lineRule="auto"/>
            </w:pPr>
            <w:r>
              <w:rPr>
                <w:sz w:val="16"/>
              </w:rPr>
              <w:t>Historical Memory &amp; Bitemporal Reconstruction</w:t>
            </w:r>
          </w:p>
        </w:tc>
        <w:tc>
          <w:tcPr>
            <w:tcW w:w="3345" w:type="dxa"/>
            <w:shd w:val="clear" w:color="auto" w:fill="EDF4EF"/>
            <w:tcMar>
              <w:top w:w="70" w:type="dxa"/>
              <w:left w:w="90" w:type="dxa"/>
              <w:bottom w:w="70" w:type="dxa"/>
              <w:right w:w="90" w:type="dxa"/>
            </w:tcMar>
            <w:vAlign w:val="center"/>
          </w:tcPr>
          <w:p w14:paraId="185F6D94" w14:textId="77777777" w:rsidR="002333AB" w:rsidRDefault="009D35B5">
            <w:pPr>
              <w:pStyle w:val="NCIEBody"/>
              <w:spacing w:after="0" w:line="240" w:lineRule="auto"/>
            </w:pPr>
            <w:r>
              <w:rPr>
                <w:sz w:val="16"/>
              </w:rPr>
              <w:t>NCIE-003 Ch.5, Ch.25</w:t>
            </w:r>
          </w:p>
        </w:tc>
      </w:tr>
      <w:tr w:rsidR="002333AB" w14:paraId="2C061648" w14:textId="77777777">
        <w:trPr>
          <w:cantSplit/>
        </w:trPr>
        <w:tc>
          <w:tcPr>
            <w:tcW w:w="3345" w:type="dxa"/>
            <w:shd w:val="clear" w:color="auto" w:fill="FFFFFF"/>
            <w:tcMar>
              <w:top w:w="70" w:type="dxa"/>
              <w:left w:w="90" w:type="dxa"/>
              <w:bottom w:w="70" w:type="dxa"/>
              <w:right w:w="90" w:type="dxa"/>
            </w:tcMar>
            <w:vAlign w:val="center"/>
          </w:tcPr>
          <w:p w14:paraId="0FF49286" w14:textId="77777777" w:rsidR="002333AB" w:rsidRDefault="009D35B5">
            <w:pPr>
              <w:pStyle w:val="NCIEBody"/>
              <w:spacing w:after="0" w:line="240" w:lineRule="auto"/>
            </w:pPr>
            <w:r>
              <w:rPr>
                <w:sz w:val="16"/>
              </w:rPr>
              <w:t>13</w:t>
            </w:r>
          </w:p>
        </w:tc>
        <w:tc>
          <w:tcPr>
            <w:tcW w:w="3345" w:type="dxa"/>
            <w:shd w:val="clear" w:color="auto" w:fill="FFFFFF"/>
            <w:tcMar>
              <w:top w:w="70" w:type="dxa"/>
              <w:left w:w="90" w:type="dxa"/>
              <w:bottom w:w="70" w:type="dxa"/>
              <w:right w:w="90" w:type="dxa"/>
            </w:tcMar>
            <w:vAlign w:val="center"/>
          </w:tcPr>
          <w:p w14:paraId="34A5D228" w14:textId="77777777" w:rsidR="002333AB" w:rsidRDefault="009D35B5">
            <w:pPr>
              <w:pStyle w:val="NCIEBody"/>
              <w:spacing w:after="0" w:line="240" w:lineRule="auto"/>
            </w:pPr>
            <w:r>
              <w:rPr>
                <w:sz w:val="16"/>
              </w:rPr>
              <w:t>Current-State Reconciliation</w:t>
            </w:r>
          </w:p>
        </w:tc>
        <w:tc>
          <w:tcPr>
            <w:tcW w:w="3345" w:type="dxa"/>
            <w:shd w:val="clear" w:color="auto" w:fill="FFFFFF"/>
            <w:tcMar>
              <w:top w:w="70" w:type="dxa"/>
              <w:left w:w="90" w:type="dxa"/>
              <w:bottom w:w="70" w:type="dxa"/>
              <w:right w:w="90" w:type="dxa"/>
            </w:tcMar>
            <w:vAlign w:val="center"/>
          </w:tcPr>
          <w:p w14:paraId="587C1A34" w14:textId="77777777" w:rsidR="002333AB" w:rsidRDefault="009D35B5">
            <w:pPr>
              <w:pStyle w:val="NCIEBody"/>
              <w:spacing w:after="0" w:line="240" w:lineRule="auto"/>
            </w:pPr>
            <w:r>
              <w:rPr>
                <w:sz w:val="16"/>
              </w:rPr>
              <w:t>NCIE-002 Ch.20 §20.10; NCIE-005 Ch.23</w:t>
            </w:r>
          </w:p>
        </w:tc>
      </w:tr>
      <w:tr w:rsidR="002333AB" w14:paraId="198D19B2" w14:textId="77777777">
        <w:trPr>
          <w:cantSplit/>
        </w:trPr>
        <w:tc>
          <w:tcPr>
            <w:tcW w:w="3345" w:type="dxa"/>
            <w:shd w:val="clear" w:color="auto" w:fill="EDF4EF"/>
            <w:tcMar>
              <w:top w:w="70" w:type="dxa"/>
              <w:left w:w="90" w:type="dxa"/>
              <w:bottom w:w="70" w:type="dxa"/>
              <w:right w:w="90" w:type="dxa"/>
            </w:tcMar>
            <w:vAlign w:val="center"/>
          </w:tcPr>
          <w:p w14:paraId="00919663" w14:textId="77777777" w:rsidR="002333AB" w:rsidRDefault="009D35B5">
            <w:pPr>
              <w:pStyle w:val="NCIEBody"/>
              <w:spacing w:after="0" w:line="240" w:lineRule="auto"/>
            </w:pPr>
            <w:r>
              <w:rPr>
                <w:sz w:val="16"/>
              </w:rPr>
              <w:t>14</w:t>
            </w:r>
          </w:p>
        </w:tc>
        <w:tc>
          <w:tcPr>
            <w:tcW w:w="3345" w:type="dxa"/>
            <w:shd w:val="clear" w:color="auto" w:fill="EDF4EF"/>
            <w:tcMar>
              <w:top w:w="70" w:type="dxa"/>
              <w:left w:w="90" w:type="dxa"/>
              <w:bottom w:w="70" w:type="dxa"/>
              <w:right w:w="90" w:type="dxa"/>
            </w:tcMar>
            <w:vAlign w:val="center"/>
          </w:tcPr>
          <w:p w14:paraId="6C42F95A" w14:textId="77777777" w:rsidR="002333AB" w:rsidRDefault="009D35B5">
            <w:pPr>
              <w:pStyle w:val="NCIEBody"/>
              <w:spacing w:after="0" w:line="240" w:lineRule="auto"/>
            </w:pPr>
            <w:r>
              <w:rPr>
                <w:sz w:val="16"/>
              </w:rPr>
              <w:t>Context Assembly &amp; Minimum-Necessary Retrieval</w:t>
            </w:r>
          </w:p>
        </w:tc>
        <w:tc>
          <w:tcPr>
            <w:tcW w:w="3345" w:type="dxa"/>
            <w:shd w:val="clear" w:color="auto" w:fill="EDF4EF"/>
            <w:tcMar>
              <w:top w:w="70" w:type="dxa"/>
              <w:left w:w="90" w:type="dxa"/>
              <w:bottom w:w="70" w:type="dxa"/>
              <w:right w:w="90" w:type="dxa"/>
            </w:tcMar>
            <w:vAlign w:val="center"/>
          </w:tcPr>
          <w:p w14:paraId="6064E409" w14:textId="77777777" w:rsidR="002333AB" w:rsidRDefault="009D35B5">
            <w:pPr>
              <w:pStyle w:val="NCIEBody"/>
              <w:spacing w:after="0" w:line="240" w:lineRule="auto"/>
            </w:pPr>
            <w:r>
              <w:rPr>
                <w:sz w:val="16"/>
              </w:rPr>
              <w:t>NCIE-002 Ch.24 §24.3</w:t>
            </w:r>
          </w:p>
        </w:tc>
      </w:tr>
      <w:tr w:rsidR="002333AB" w14:paraId="37A40412" w14:textId="77777777">
        <w:trPr>
          <w:cantSplit/>
        </w:trPr>
        <w:tc>
          <w:tcPr>
            <w:tcW w:w="3345" w:type="dxa"/>
            <w:shd w:val="clear" w:color="auto" w:fill="FFFFFF"/>
            <w:tcMar>
              <w:top w:w="70" w:type="dxa"/>
              <w:left w:w="90" w:type="dxa"/>
              <w:bottom w:w="70" w:type="dxa"/>
              <w:right w:w="90" w:type="dxa"/>
            </w:tcMar>
            <w:vAlign w:val="center"/>
          </w:tcPr>
          <w:p w14:paraId="551F6EC5" w14:textId="77777777" w:rsidR="002333AB" w:rsidRDefault="009D35B5">
            <w:pPr>
              <w:pStyle w:val="NCIEBody"/>
              <w:spacing w:after="0" w:line="240" w:lineRule="auto"/>
            </w:pPr>
            <w:r>
              <w:rPr>
                <w:sz w:val="16"/>
              </w:rPr>
              <w:t>15</w:t>
            </w:r>
          </w:p>
        </w:tc>
        <w:tc>
          <w:tcPr>
            <w:tcW w:w="3345" w:type="dxa"/>
            <w:shd w:val="clear" w:color="auto" w:fill="FFFFFF"/>
            <w:tcMar>
              <w:top w:w="70" w:type="dxa"/>
              <w:left w:w="90" w:type="dxa"/>
              <w:bottom w:w="70" w:type="dxa"/>
              <w:right w:w="90" w:type="dxa"/>
            </w:tcMar>
            <w:vAlign w:val="center"/>
          </w:tcPr>
          <w:p w14:paraId="31E962BE" w14:textId="77777777" w:rsidR="002333AB" w:rsidRDefault="009D35B5">
            <w:pPr>
              <w:pStyle w:val="NCIEBody"/>
              <w:spacing w:after="0" w:line="240" w:lineRule="auto"/>
            </w:pPr>
            <w:r>
              <w:rPr>
                <w:sz w:val="16"/>
              </w:rPr>
              <w:t>Context Propagation Across Services &amp; Workflows</w:t>
            </w:r>
          </w:p>
        </w:tc>
        <w:tc>
          <w:tcPr>
            <w:tcW w:w="3345" w:type="dxa"/>
            <w:shd w:val="clear" w:color="auto" w:fill="FFFFFF"/>
            <w:tcMar>
              <w:top w:w="70" w:type="dxa"/>
              <w:left w:w="90" w:type="dxa"/>
              <w:bottom w:w="70" w:type="dxa"/>
              <w:right w:w="90" w:type="dxa"/>
            </w:tcMar>
            <w:vAlign w:val="center"/>
          </w:tcPr>
          <w:p w14:paraId="617DF16E" w14:textId="77777777" w:rsidR="002333AB" w:rsidRDefault="009D35B5">
            <w:pPr>
              <w:pStyle w:val="NCIEBody"/>
              <w:spacing w:after="0" w:line="240" w:lineRule="auto"/>
            </w:pPr>
            <w:r>
              <w:rPr>
                <w:sz w:val="16"/>
              </w:rPr>
              <w:t>NCIE-002 Ch.4 §4.4</w:t>
            </w:r>
          </w:p>
        </w:tc>
      </w:tr>
      <w:tr w:rsidR="002333AB" w14:paraId="74767AE4" w14:textId="77777777">
        <w:trPr>
          <w:cantSplit/>
        </w:trPr>
        <w:tc>
          <w:tcPr>
            <w:tcW w:w="3345" w:type="dxa"/>
            <w:shd w:val="clear" w:color="auto" w:fill="EDF4EF"/>
            <w:tcMar>
              <w:top w:w="70" w:type="dxa"/>
              <w:left w:w="90" w:type="dxa"/>
              <w:bottom w:w="70" w:type="dxa"/>
              <w:right w:w="90" w:type="dxa"/>
            </w:tcMar>
            <w:vAlign w:val="center"/>
          </w:tcPr>
          <w:p w14:paraId="2A3CEABA" w14:textId="77777777" w:rsidR="002333AB" w:rsidRDefault="009D35B5">
            <w:pPr>
              <w:pStyle w:val="NCIEBody"/>
              <w:spacing w:after="0" w:line="240" w:lineRule="auto"/>
            </w:pPr>
            <w:r>
              <w:rPr>
                <w:sz w:val="16"/>
              </w:rPr>
              <w:t>16</w:t>
            </w:r>
          </w:p>
        </w:tc>
        <w:tc>
          <w:tcPr>
            <w:tcW w:w="3345" w:type="dxa"/>
            <w:shd w:val="clear" w:color="auto" w:fill="EDF4EF"/>
            <w:tcMar>
              <w:top w:w="70" w:type="dxa"/>
              <w:left w:w="90" w:type="dxa"/>
              <w:bottom w:w="70" w:type="dxa"/>
              <w:right w:w="90" w:type="dxa"/>
            </w:tcMar>
            <w:vAlign w:val="center"/>
          </w:tcPr>
          <w:p w14:paraId="7E05A048" w14:textId="77777777" w:rsidR="002333AB" w:rsidRDefault="009D35B5">
            <w:pPr>
              <w:pStyle w:val="NCIEBody"/>
              <w:spacing w:after="0" w:line="240" w:lineRule="auto"/>
            </w:pPr>
            <w:r>
              <w:rPr>
                <w:sz w:val="16"/>
              </w:rPr>
              <w:t>Private, Shared &amp; Institutional Context Boundaries</w:t>
            </w:r>
          </w:p>
        </w:tc>
        <w:tc>
          <w:tcPr>
            <w:tcW w:w="3345" w:type="dxa"/>
            <w:shd w:val="clear" w:color="auto" w:fill="EDF4EF"/>
            <w:tcMar>
              <w:top w:w="70" w:type="dxa"/>
              <w:left w:w="90" w:type="dxa"/>
              <w:bottom w:w="70" w:type="dxa"/>
              <w:right w:w="90" w:type="dxa"/>
            </w:tcMar>
            <w:vAlign w:val="center"/>
          </w:tcPr>
          <w:p w14:paraId="38E2EBA2" w14:textId="77777777" w:rsidR="002333AB" w:rsidRDefault="009D35B5">
            <w:pPr>
              <w:pStyle w:val="NCIEBody"/>
              <w:spacing w:after="0" w:line="240" w:lineRule="auto"/>
            </w:pPr>
            <w:r>
              <w:rPr>
                <w:sz w:val="16"/>
              </w:rPr>
              <w:t>NCIE-002 Ch.20 §20.9; NCIE-003 Ch.4</w:t>
            </w:r>
          </w:p>
        </w:tc>
      </w:tr>
      <w:tr w:rsidR="002333AB" w14:paraId="7D69CFC0" w14:textId="77777777">
        <w:trPr>
          <w:cantSplit/>
        </w:trPr>
        <w:tc>
          <w:tcPr>
            <w:tcW w:w="3345" w:type="dxa"/>
            <w:shd w:val="clear" w:color="auto" w:fill="FFFFFF"/>
            <w:tcMar>
              <w:top w:w="70" w:type="dxa"/>
              <w:left w:w="90" w:type="dxa"/>
              <w:bottom w:w="70" w:type="dxa"/>
              <w:right w:w="90" w:type="dxa"/>
            </w:tcMar>
            <w:vAlign w:val="center"/>
          </w:tcPr>
          <w:p w14:paraId="00558341" w14:textId="77777777" w:rsidR="002333AB" w:rsidRDefault="009D35B5">
            <w:pPr>
              <w:pStyle w:val="NCIEBody"/>
              <w:spacing w:after="0" w:line="240" w:lineRule="auto"/>
            </w:pPr>
            <w:r>
              <w:rPr>
                <w:sz w:val="16"/>
              </w:rPr>
              <w:t>17</w:t>
            </w:r>
          </w:p>
        </w:tc>
        <w:tc>
          <w:tcPr>
            <w:tcW w:w="3345" w:type="dxa"/>
            <w:shd w:val="clear" w:color="auto" w:fill="FFFFFF"/>
            <w:tcMar>
              <w:top w:w="70" w:type="dxa"/>
              <w:left w:w="90" w:type="dxa"/>
              <w:bottom w:w="70" w:type="dxa"/>
              <w:right w:w="90" w:type="dxa"/>
            </w:tcMar>
            <w:vAlign w:val="center"/>
          </w:tcPr>
          <w:p w14:paraId="6B9902FE" w14:textId="77777777" w:rsidR="002333AB" w:rsidRDefault="009D35B5">
            <w:pPr>
              <w:pStyle w:val="NCIEBody"/>
              <w:spacing w:after="0" w:line="240" w:lineRule="auto"/>
            </w:pPr>
            <w:r>
              <w:rPr>
                <w:sz w:val="16"/>
              </w:rPr>
              <w:t>ARGUS Memory Retrieval Interface</w:t>
            </w:r>
          </w:p>
        </w:tc>
        <w:tc>
          <w:tcPr>
            <w:tcW w:w="3345" w:type="dxa"/>
            <w:shd w:val="clear" w:color="auto" w:fill="FFFFFF"/>
            <w:tcMar>
              <w:top w:w="70" w:type="dxa"/>
              <w:left w:w="90" w:type="dxa"/>
              <w:bottom w:w="70" w:type="dxa"/>
              <w:right w:w="90" w:type="dxa"/>
            </w:tcMar>
            <w:vAlign w:val="center"/>
          </w:tcPr>
          <w:p w14:paraId="6814B4D2" w14:textId="77777777" w:rsidR="002333AB" w:rsidRDefault="009D35B5">
            <w:pPr>
              <w:pStyle w:val="NCIEBody"/>
              <w:spacing w:after="0" w:line="240" w:lineRule="auto"/>
            </w:pPr>
            <w:r>
              <w:rPr>
                <w:sz w:val="16"/>
              </w:rPr>
              <w:t>NCIE-005 Ch.11, Ch.23</w:t>
            </w:r>
          </w:p>
        </w:tc>
      </w:tr>
      <w:tr w:rsidR="002333AB" w14:paraId="5368FED6" w14:textId="77777777">
        <w:trPr>
          <w:cantSplit/>
        </w:trPr>
        <w:tc>
          <w:tcPr>
            <w:tcW w:w="3345" w:type="dxa"/>
            <w:shd w:val="clear" w:color="auto" w:fill="EDF4EF"/>
            <w:tcMar>
              <w:top w:w="70" w:type="dxa"/>
              <w:left w:w="90" w:type="dxa"/>
              <w:bottom w:w="70" w:type="dxa"/>
              <w:right w:w="90" w:type="dxa"/>
            </w:tcMar>
            <w:vAlign w:val="center"/>
          </w:tcPr>
          <w:p w14:paraId="5F53F56E" w14:textId="77777777" w:rsidR="002333AB" w:rsidRDefault="009D35B5">
            <w:pPr>
              <w:pStyle w:val="NCIEBody"/>
              <w:spacing w:after="0" w:line="240" w:lineRule="auto"/>
            </w:pPr>
            <w:r>
              <w:rPr>
                <w:sz w:val="16"/>
              </w:rPr>
              <w:t>18</w:t>
            </w:r>
          </w:p>
        </w:tc>
        <w:tc>
          <w:tcPr>
            <w:tcW w:w="3345" w:type="dxa"/>
            <w:shd w:val="clear" w:color="auto" w:fill="EDF4EF"/>
            <w:tcMar>
              <w:top w:w="70" w:type="dxa"/>
              <w:left w:w="90" w:type="dxa"/>
              <w:bottom w:w="70" w:type="dxa"/>
              <w:right w:w="90" w:type="dxa"/>
            </w:tcMar>
            <w:vAlign w:val="center"/>
          </w:tcPr>
          <w:p w14:paraId="32FB6064" w14:textId="77777777" w:rsidR="002333AB" w:rsidRDefault="009D35B5">
            <w:pPr>
              <w:pStyle w:val="NCIEBody"/>
              <w:spacing w:after="0" w:line="240" w:lineRule="auto"/>
            </w:pPr>
            <w:r>
              <w:rPr>
                <w:sz w:val="16"/>
              </w:rPr>
              <w:t>Institutional Knowledge Candidate Lifecycle</w:t>
            </w:r>
          </w:p>
        </w:tc>
        <w:tc>
          <w:tcPr>
            <w:tcW w:w="3345" w:type="dxa"/>
            <w:shd w:val="clear" w:color="auto" w:fill="EDF4EF"/>
            <w:tcMar>
              <w:top w:w="70" w:type="dxa"/>
              <w:left w:w="90" w:type="dxa"/>
              <w:bottom w:w="70" w:type="dxa"/>
              <w:right w:w="90" w:type="dxa"/>
            </w:tcMar>
            <w:vAlign w:val="center"/>
          </w:tcPr>
          <w:p w14:paraId="70ADB797" w14:textId="77777777" w:rsidR="002333AB" w:rsidRDefault="009D35B5">
            <w:pPr>
              <w:pStyle w:val="NCIEBody"/>
              <w:spacing w:after="0" w:line="240" w:lineRule="auto"/>
            </w:pPr>
            <w:r>
              <w:rPr>
                <w:sz w:val="16"/>
              </w:rPr>
              <w:t>NCIE-003 Ch.22 §22.4; NCIE-005 Ch.24</w:t>
            </w:r>
          </w:p>
        </w:tc>
      </w:tr>
      <w:tr w:rsidR="002333AB" w14:paraId="5F12763D" w14:textId="77777777">
        <w:trPr>
          <w:cantSplit/>
        </w:trPr>
        <w:tc>
          <w:tcPr>
            <w:tcW w:w="3345" w:type="dxa"/>
            <w:shd w:val="clear" w:color="auto" w:fill="FFFFFF"/>
            <w:tcMar>
              <w:top w:w="70" w:type="dxa"/>
              <w:left w:w="90" w:type="dxa"/>
              <w:bottom w:w="70" w:type="dxa"/>
              <w:right w:w="90" w:type="dxa"/>
            </w:tcMar>
            <w:vAlign w:val="center"/>
          </w:tcPr>
          <w:p w14:paraId="7E052FA1" w14:textId="77777777" w:rsidR="002333AB" w:rsidRDefault="009D35B5">
            <w:pPr>
              <w:pStyle w:val="NCIEBody"/>
              <w:spacing w:after="0" w:line="240" w:lineRule="auto"/>
            </w:pPr>
            <w:r>
              <w:rPr>
                <w:sz w:val="16"/>
              </w:rPr>
              <w:t>19</w:t>
            </w:r>
          </w:p>
        </w:tc>
        <w:tc>
          <w:tcPr>
            <w:tcW w:w="3345" w:type="dxa"/>
            <w:shd w:val="clear" w:color="auto" w:fill="FFFFFF"/>
            <w:tcMar>
              <w:top w:w="70" w:type="dxa"/>
              <w:left w:w="90" w:type="dxa"/>
              <w:bottom w:w="70" w:type="dxa"/>
              <w:right w:w="90" w:type="dxa"/>
            </w:tcMar>
            <w:vAlign w:val="center"/>
          </w:tcPr>
          <w:p w14:paraId="2801362A" w14:textId="77777777" w:rsidR="002333AB" w:rsidRDefault="009D35B5">
            <w:pPr>
              <w:pStyle w:val="NCIEBody"/>
              <w:spacing w:after="0" w:line="240" w:lineRule="auto"/>
            </w:pPr>
            <w:r>
              <w:rPr>
                <w:sz w:val="16"/>
              </w:rPr>
              <w:t>Knowledge Versioning, Applicability &amp; Review</w:t>
            </w:r>
          </w:p>
        </w:tc>
        <w:tc>
          <w:tcPr>
            <w:tcW w:w="3345" w:type="dxa"/>
            <w:shd w:val="clear" w:color="auto" w:fill="FFFFFF"/>
            <w:tcMar>
              <w:top w:w="70" w:type="dxa"/>
              <w:left w:w="90" w:type="dxa"/>
              <w:bottom w:w="70" w:type="dxa"/>
              <w:right w:w="90" w:type="dxa"/>
            </w:tcMar>
            <w:vAlign w:val="center"/>
          </w:tcPr>
          <w:p w14:paraId="5187BAB4" w14:textId="77777777" w:rsidR="002333AB" w:rsidRDefault="009D35B5">
            <w:pPr>
              <w:pStyle w:val="NCIEBody"/>
              <w:spacing w:after="0" w:line="240" w:lineRule="auto"/>
            </w:pPr>
            <w:r>
              <w:rPr>
                <w:sz w:val="16"/>
              </w:rPr>
              <w:t>NCIE-003 Ch.22 §22.3</w:t>
            </w:r>
          </w:p>
        </w:tc>
      </w:tr>
      <w:tr w:rsidR="002333AB" w14:paraId="5292A9A1" w14:textId="77777777">
        <w:trPr>
          <w:cantSplit/>
        </w:trPr>
        <w:tc>
          <w:tcPr>
            <w:tcW w:w="3345" w:type="dxa"/>
            <w:shd w:val="clear" w:color="auto" w:fill="EDF4EF"/>
            <w:tcMar>
              <w:top w:w="70" w:type="dxa"/>
              <w:left w:w="90" w:type="dxa"/>
              <w:bottom w:w="70" w:type="dxa"/>
              <w:right w:w="90" w:type="dxa"/>
            </w:tcMar>
            <w:vAlign w:val="center"/>
          </w:tcPr>
          <w:p w14:paraId="624EDCBF" w14:textId="77777777" w:rsidR="002333AB" w:rsidRDefault="009D35B5">
            <w:pPr>
              <w:pStyle w:val="NCIEBody"/>
              <w:spacing w:after="0" w:line="240" w:lineRule="auto"/>
            </w:pPr>
            <w:r>
              <w:rPr>
                <w:sz w:val="16"/>
              </w:rPr>
              <w:t>20</w:t>
            </w:r>
          </w:p>
        </w:tc>
        <w:tc>
          <w:tcPr>
            <w:tcW w:w="3345" w:type="dxa"/>
            <w:shd w:val="clear" w:color="auto" w:fill="EDF4EF"/>
            <w:tcMar>
              <w:top w:w="70" w:type="dxa"/>
              <w:left w:w="90" w:type="dxa"/>
              <w:bottom w:w="70" w:type="dxa"/>
              <w:right w:w="90" w:type="dxa"/>
            </w:tcMar>
            <w:vAlign w:val="center"/>
          </w:tcPr>
          <w:p w14:paraId="06777C62" w14:textId="77777777" w:rsidR="002333AB" w:rsidRDefault="009D35B5">
            <w:pPr>
              <w:pStyle w:val="NCIEBody"/>
              <w:spacing w:after="0" w:line="240" w:lineRule="auto"/>
            </w:pPr>
            <w:r>
              <w:rPr>
                <w:sz w:val="16"/>
              </w:rPr>
              <w:t>Knowledge Challenge, Contradiction &amp; Impact Analysis</w:t>
            </w:r>
          </w:p>
        </w:tc>
        <w:tc>
          <w:tcPr>
            <w:tcW w:w="3345" w:type="dxa"/>
            <w:shd w:val="clear" w:color="auto" w:fill="EDF4EF"/>
            <w:tcMar>
              <w:top w:w="70" w:type="dxa"/>
              <w:left w:w="90" w:type="dxa"/>
              <w:bottom w:w="70" w:type="dxa"/>
              <w:right w:w="90" w:type="dxa"/>
            </w:tcMar>
            <w:vAlign w:val="center"/>
          </w:tcPr>
          <w:p w14:paraId="30EB6BC8" w14:textId="77777777" w:rsidR="002333AB" w:rsidRDefault="009D35B5">
            <w:pPr>
              <w:pStyle w:val="NCIEBody"/>
              <w:spacing w:after="0" w:line="240" w:lineRule="auto"/>
            </w:pPr>
            <w:r>
              <w:rPr>
                <w:sz w:val="16"/>
              </w:rPr>
              <w:t>NCIE-005 Ch.24; NCIE-003 Ch.22</w:t>
            </w:r>
          </w:p>
        </w:tc>
      </w:tr>
      <w:tr w:rsidR="002333AB" w14:paraId="2EE8FAA3" w14:textId="77777777">
        <w:trPr>
          <w:cantSplit/>
        </w:trPr>
        <w:tc>
          <w:tcPr>
            <w:tcW w:w="3345" w:type="dxa"/>
            <w:shd w:val="clear" w:color="auto" w:fill="FFFFFF"/>
            <w:tcMar>
              <w:top w:w="70" w:type="dxa"/>
              <w:left w:w="90" w:type="dxa"/>
              <w:bottom w:w="70" w:type="dxa"/>
              <w:right w:w="90" w:type="dxa"/>
            </w:tcMar>
            <w:vAlign w:val="center"/>
          </w:tcPr>
          <w:p w14:paraId="5F825463" w14:textId="77777777" w:rsidR="002333AB" w:rsidRDefault="009D35B5">
            <w:pPr>
              <w:pStyle w:val="NCIEBody"/>
              <w:spacing w:after="0" w:line="240" w:lineRule="auto"/>
            </w:pPr>
            <w:r>
              <w:rPr>
                <w:sz w:val="16"/>
              </w:rPr>
              <w:t>21</w:t>
            </w:r>
          </w:p>
        </w:tc>
        <w:tc>
          <w:tcPr>
            <w:tcW w:w="3345" w:type="dxa"/>
            <w:shd w:val="clear" w:color="auto" w:fill="FFFFFF"/>
            <w:tcMar>
              <w:top w:w="70" w:type="dxa"/>
              <w:left w:w="90" w:type="dxa"/>
              <w:bottom w:w="70" w:type="dxa"/>
              <w:right w:w="90" w:type="dxa"/>
            </w:tcMar>
            <w:vAlign w:val="center"/>
          </w:tcPr>
          <w:p w14:paraId="25EC3E12" w14:textId="77777777" w:rsidR="002333AB" w:rsidRDefault="009D35B5">
            <w:pPr>
              <w:pStyle w:val="NCIEBody"/>
              <w:spacing w:after="0" w:line="240" w:lineRule="auto"/>
            </w:pPr>
            <w:r>
              <w:rPr>
                <w:sz w:val="16"/>
              </w:rPr>
              <w:t>Knowledge Graph Context &amp; Memory Relationships</w:t>
            </w:r>
          </w:p>
        </w:tc>
        <w:tc>
          <w:tcPr>
            <w:tcW w:w="3345" w:type="dxa"/>
            <w:shd w:val="clear" w:color="auto" w:fill="FFFFFF"/>
            <w:tcMar>
              <w:top w:w="70" w:type="dxa"/>
              <w:left w:w="90" w:type="dxa"/>
              <w:bottom w:w="70" w:type="dxa"/>
              <w:right w:w="90" w:type="dxa"/>
            </w:tcMar>
            <w:vAlign w:val="center"/>
          </w:tcPr>
          <w:p w14:paraId="731605CA" w14:textId="77777777" w:rsidR="002333AB" w:rsidRDefault="009D35B5">
            <w:pPr>
              <w:pStyle w:val="NCIEBody"/>
              <w:spacing w:after="0" w:line="240" w:lineRule="auto"/>
            </w:pPr>
            <w:r>
              <w:rPr>
                <w:sz w:val="16"/>
              </w:rPr>
              <w:t>NCIE-003 Ch.19 §19.2, §19.7</w:t>
            </w:r>
          </w:p>
        </w:tc>
      </w:tr>
      <w:tr w:rsidR="002333AB" w14:paraId="40B4ECEE" w14:textId="77777777">
        <w:trPr>
          <w:cantSplit/>
        </w:trPr>
        <w:tc>
          <w:tcPr>
            <w:tcW w:w="3345" w:type="dxa"/>
            <w:shd w:val="clear" w:color="auto" w:fill="EDF4EF"/>
            <w:tcMar>
              <w:top w:w="70" w:type="dxa"/>
              <w:left w:w="90" w:type="dxa"/>
              <w:bottom w:w="70" w:type="dxa"/>
              <w:right w:w="90" w:type="dxa"/>
            </w:tcMar>
            <w:vAlign w:val="center"/>
          </w:tcPr>
          <w:p w14:paraId="3AE41A8E" w14:textId="77777777" w:rsidR="002333AB" w:rsidRDefault="009D35B5">
            <w:pPr>
              <w:pStyle w:val="NCIEBody"/>
              <w:spacing w:after="0" w:line="240" w:lineRule="auto"/>
            </w:pPr>
            <w:r>
              <w:rPr>
                <w:sz w:val="16"/>
              </w:rPr>
              <w:t>22</w:t>
            </w:r>
          </w:p>
        </w:tc>
        <w:tc>
          <w:tcPr>
            <w:tcW w:w="3345" w:type="dxa"/>
            <w:shd w:val="clear" w:color="auto" w:fill="EDF4EF"/>
            <w:tcMar>
              <w:top w:w="70" w:type="dxa"/>
              <w:left w:w="90" w:type="dxa"/>
              <w:bottom w:w="70" w:type="dxa"/>
              <w:right w:w="90" w:type="dxa"/>
            </w:tcMar>
            <w:vAlign w:val="center"/>
          </w:tcPr>
          <w:p w14:paraId="5BDB7D2B" w14:textId="77777777" w:rsidR="002333AB" w:rsidRDefault="009D35B5">
            <w:pPr>
              <w:pStyle w:val="NCIEBody"/>
              <w:spacing w:after="0" w:line="240" w:lineRule="auto"/>
            </w:pPr>
            <w:r>
              <w:rPr>
                <w:sz w:val="16"/>
              </w:rPr>
              <w:t>Dependency Graph &amp; Downstream Impact Tracking</w:t>
            </w:r>
          </w:p>
        </w:tc>
        <w:tc>
          <w:tcPr>
            <w:tcW w:w="3345" w:type="dxa"/>
            <w:shd w:val="clear" w:color="auto" w:fill="EDF4EF"/>
            <w:tcMar>
              <w:top w:w="70" w:type="dxa"/>
              <w:left w:w="90" w:type="dxa"/>
              <w:bottom w:w="70" w:type="dxa"/>
              <w:right w:w="90" w:type="dxa"/>
            </w:tcMar>
            <w:vAlign w:val="center"/>
          </w:tcPr>
          <w:p w14:paraId="0E5DD4AF" w14:textId="77777777" w:rsidR="002333AB" w:rsidRDefault="009D35B5">
            <w:pPr>
              <w:pStyle w:val="NCIEBody"/>
              <w:spacing w:after="0" w:line="240" w:lineRule="auto"/>
            </w:pPr>
            <w:r>
              <w:rPr>
                <w:sz w:val="16"/>
              </w:rPr>
              <w:t>NCIE-003 Ch.25 §25.4</w:t>
            </w:r>
          </w:p>
        </w:tc>
      </w:tr>
      <w:tr w:rsidR="002333AB" w14:paraId="34A0CFC2" w14:textId="77777777">
        <w:trPr>
          <w:cantSplit/>
        </w:trPr>
        <w:tc>
          <w:tcPr>
            <w:tcW w:w="3345" w:type="dxa"/>
            <w:shd w:val="clear" w:color="auto" w:fill="FFFFFF"/>
            <w:tcMar>
              <w:top w:w="70" w:type="dxa"/>
              <w:left w:w="90" w:type="dxa"/>
              <w:bottom w:w="70" w:type="dxa"/>
              <w:right w:w="90" w:type="dxa"/>
            </w:tcMar>
            <w:vAlign w:val="center"/>
          </w:tcPr>
          <w:p w14:paraId="77F23881" w14:textId="77777777" w:rsidR="002333AB" w:rsidRDefault="009D35B5">
            <w:pPr>
              <w:pStyle w:val="NCIEBody"/>
              <w:spacing w:after="0" w:line="240" w:lineRule="auto"/>
            </w:pPr>
            <w:r>
              <w:rPr>
                <w:sz w:val="16"/>
              </w:rPr>
              <w:t>23</w:t>
            </w:r>
          </w:p>
        </w:tc>
        <w:tc>
          <w:tcPr>
            <w:tcW w:w="3345" w:type="dxa"/>
            <w:shd w:val="clear" w:color="auto" w:fill="FFFFFF"/>
            <w:tcMar>
              <w:top w:w="70" w:type="dxa"/>
              <w:left w:w="90" w:type="dxa"/>
              <w:bottom w:w="70" w:type="dxa"/>
              <w:right w:w="90" w:type="dxa"/>
            </w:tcMar>
            <w:vAlign w:val="center"/>
          </w:tcPr>
          <w:p w14:paraId="226EA919" w14:textId="77777777" w:rsidR="002333AB" w:rsidRDefault="009D35B5">
            <w:pPr>
              <w:pStyle w:val="NCIEBody"/>
              <w:spacing w:after="0" w:line="240" w:lineRule="auto"/>
            </w:pPr>
            <w:r>
              <w:rPr>
                <w:sz w:val="16"/>
              </w:rPr>
              <w:t>Memory Search, Retrieval Modes &amp; Ranking</w:t>
            </w:r>
          </w:p>
        </w:tc>
        <w:tc>
          <w:tcPr>
            <w:tcW w:w="3345" w:type="dxa"/>
            <w:shd w:val="clear" w:color="auto" w:fill="FFFFFF"/>
            <w:tcMar>
              <w:top w:w="70" w:type="dxa"/>
              <w:left w:w="90" w:type="dxa"/>
              <w:bottom w:w="70" w:type="dxa"/>
              <w:right w:w="90" w:type="dxa"/>
            </w:tcMar>
            <w:vAlign w:val="center"/>
          </w:tcPr>
          <w:p w14:paraId="0A59DDDB" w14:textId="77777777" w:rsidR="002333AB" w:rsidRDefault="009D35B5">
            <w:pPr>
              <w:pStyle w:val="NCIEBody"/>
              <w:spacing w:after="0" w:line="240" w:lineRule="auto"/>
            </w:pPr>
            <w:r>
              <w:rPr>
                <w:sz w:val="16"/>
              </w:rPr>
              <w:t>NCIE-003 Ch.4 §4.89-4.93</w:t>
            </w:r>
          </w:p>
        </w:tc>
      </w:tr>
      <w:tr w:rsidR="002333AB" w14:paraId="00957C89" w14:textId="77777777">
        <w:trPr>
          <w:cantSplit/>
        </w:trPr>
        <w:tc>
          <w:tcPr>
            <w:tcW w:w="3345" w:type="dxa"/>
            <w:shd w:val="clear" w:color="auto" w:fill="EDF4EF"/>
            <w:tcMar>
              <w:top w:w="70" w:type="dxa"/>
              <w:left w:w="90" w:type="dxa"/>
              <w:bottom w:w="70" w:type="dxa"/>
              <w:right w:w="90" w:type="dxa"/>
            </w:tcMar>
            <w:vAlign w:val="center"/>
          </w:tcPr>
          <w:p w14:paraId="184F1DF8" w14:textId="77777777" w:rsidR="002333AB" w:rsidRDefault="009D35B5">
            <w:pPr>
              <w:pStyle w:val="NCIEBody"/>
              <w:spacing w:after="0" w:line="240" w:lineRule="auto"/>
            </w:pPr>
            <w:r>
              <w:rPr>
                <w:sz w:val="16"/>
              </w:rPr>
              <w:t>24</w:t>
            </w:r>
          </w:p>
        </w:tc>
        <w:tc>
          <w:tcPr>
            <w:tcW w:w="3345" w:type="dxa"/>
            <w:shd w:val="clear" w:color="auto" w:fill="EDF4EF"/>
            <w:tcMar>
              <w:top w:w="70" w:type="dxa"/>
              <w:left w:w="90" w:type="dxa"/>
              <w:bottom w:w="70" w:type="dxa"/>
              <w:right w:w="90" w:type="dxa"/>
            </w:tcMar>
            <w:vAlign w:val="center"/>
          </w:tcPr>
          <w:p w14:paraId="2E3D7A6D" w14:textId="77777777" w:rsidR="002333AB" w:rsidRDefault="009D35B5">
            <w:pPr>
              <w:pStyle w:val="NCIEBody"/>
              <w:spacing w:after="0" w:line="240" w:lineRule="auto"/>
            </w:pPr>
            <w:r>
              <w:rPr>
                <w:sz w:val="16"/>
              </w:rPr>
              <w:t>Semantic Memory &amp; Vector Retrieval Boundaries</w:t>
            </w:r>
          </w:p>
        </w:tc>
        <w:tc>
          <w:tcPr>
            <w:tcW w:w="3345" w:type="dxa"/>
            <w:shd w:val="clear" w:color="auto" w:fill="EDF4EF"/>
            <w:tcMar>
              <w:top w:w="70" w:type="dxa"/>
              <w:left w:w="90" w:type="dxa"/>
              <w:bottom w:w="70" w:type="dxa"/>
              <w:right w:w="90" w:type="dxa"/>
            </w:tcMar>
            <w:vAlign w:val="center"/>
          </w:tcPr>
          <w:p w14:paraId="078E7E71" w14:textId="77777777" w:rsidR="002333AB" w:rsidRDefault="009D35B5">
            <w:pPr>
              <w:pStyle w:val="NCIEBody"/>
              <w:spacing w:after="0" w:line="240" w:lineRule="auto"/>
            </w:pPr>
            <w:r>
              <w:rPr>
                <w:sz w:val="16"/>
              </w:rPr>
              <w:t>NCIE-002 Ch.26 §26.3; NCIE-004 Ch.16</w:t>
            </w:r>
          </w:p>
        </w:tc>
      </w:tr>
      <w:tr w:rsidR="002333AB" w14:paraId="1F36BA9F" w14:textId="77777777">
        <w:trPr>
          <w:cantSplit/>
        </w:trPr>
        <w:tc>
          <w:tcPr>
            <w:tcW w:w="3345" w:type="dxa"/>
            <w:shd w:val="clear" w:color="auto" w:fill="FFFFFF"/>
            <w:tcMar>
              <w:top w:w="70" w:type="dxa"/>
              <w:left w:w="90" w:type="dxa"/>
              <w:bottom w:w="70" w:type="dxa"/>
              <w:right w:w="90" w:type="dxa"/>
            </w:tcMar>
            <w:vAlign w:val="center"/>
          </w:tcPr>
          <w:p w14:paraId="01D75230" w14:textId="77777777" w:rsidR="002333AB" w:rsidRDefault="009D35B5">
            <w:pPr>
              <w:pStyle w:val="NCIEBody"/>
              <w:spacing w:after="0" w:line="240" w:lineRule="auto"/>
            </w:pPr>
            <w:r>
              <w:rPr>
                <w:sz w:val="16"/>
              </w:rPr>
              <w:t>25</w:t>
            </w:r>
          </w:p>
        </w:tc>
        <w:tc>
          <w:tcPr>
            <w:tcW w:w="3345" w:type="dxa"/>
            <w:shd w:val="clear" w:color="auto" w:fill="FFFFFF"/>
            <w:tcMar>
              <w:top w:w="70" w:type="dxa"/>
              <w:left w:w="90" w:type="dxa"/>
              <w:bottom w:w="70" w:type="dxa"/>
              <w:right w:w="90" w:type="dxa"/>
            </w:tcMar>
            <w:vAlign w:val="center"/>
          </w:tcPr>
          <w:p w14:paraId="3C78BAAE" w14:textId="77777777" w:rsidR="002333AB" w:rsidRDefault="009D35B5">
            <w:pPr>
              <w:pStyle w:val="NCIEBody"/>
              <w:spacing w:after="0" w:line="240" w:lineRule="auto"/>
            </w:pPr>
            <w:r>
              <w:rPr>
                <w:sz w:val="16"/>
              </w:rPr>
              <w:t>Memory Security, Authorization &amp; Zero-Trust Controls</w:t>
            </w:r>
          </w:p>
        </w:tc>
        <w:tc>
          <w:tcPr>
            <w:tcW w:w="3345" w:type="dxa"/>
            <w:shd w:val="clear" w:color="auto" w:fill="FFFFFF"/>
            <w:tcMar>
              <w:top w:w="70" w:type="dxa"/>
              <w:left w:w="90" w:type="dxa"/>
              <w:bottom w:w="70" w:type="dxa"/>
              <w:right w:w="90" w:type="dxa"/>
            </w:tcMar>
            <w:vAlign w:val="center"/>
          </w:tcPr>
          <w:p w14:paraId="7E9E6FDF" w14:textId="77777777" w:rsidR="002333AB" w:rsidRDefault="009D35B5">
            <w:pPr>
              <w:pStyle w:val="NCIEBody"/>
              <w:spacing w:after="0" w:line="240" w:lineRule="auto"/>
            </w:pPr>
            <w:r>
              <w:rPr>
                <w:sz w:val="16"/>
              </w:rPr>
              <w:t>NCIE-002 Ch.4</w:t>
            </w:r>
          </w:p>
        </w:tc>
      </w:tr>
      <w:tr w:rsidR="002333AB" w14:paraId="7211A917" w14:textId="77777777">
        <w:trPr>
          <w:cantSplit/>
        </w:trPr>
        <w:tc>
          <w:tcPr>
            <w:tcW w:w="3345" w:type="dxa"/>
            <w:shd w:val="clear" w:color="auto" w:fill="EDF4EF"/>
            <w:tcMar>
              <w:top w:w="70" w:type="dxa"/>
              <w:left w:w="90" w:type="dxa"/>
              <w:bottom w:w="70" w:type="dxa"/>
              <w:right w:w="90" w:type="dxa"/>
            </w:tcMar>
            <w:vAlign w:val="center"/>
          </w:tcPr>
          <w:p w14:paraId="11A21BF0" w14:textId="77777777" w:rsidR="002333AB" w:rsidRDefault="009D35B5">
            <w:pPr>
              <w:pStyle w:val="NCIEBody"/>
              <w:spacing w:after="0" w:line="240" w:lineRule="auto"/>
            </w:pPr>
            <w:r>
              <w:rPr>
                <w:sz w:val="16"/>
              </w:rPr>
              <w:lastRenderedPageBreak/>
              <w:t>26</w:t>
            </w:r>
          </w:p>
        </w:tc>
        <w:tc>
          <w:tcPr>
            <w:tcW w:w="3345" w:type="dxa"/>
            <w:shd w:val="clear" w:color="auto" w:fill="EDF4EF"/>
            <w:tcMar>
              <w:top w:w="70" w:type="dxa"/>
              <w:left w:w="90" w:type="dxa"/>
              <w:bottom w:w="70" w:type="dxa"/>
              <w:right w:w="90" w:type="dxa"/>
            </w:tcMar>
            <w:vAlign w:val="center"/>
          </w:tcPr>
          <w:p w14:paraId="1316862E" w14:textId="77777777" w:rsidR="002333AB" w:rsidRDefault="009D35B5">
            <w:pPr>
              <w:pStyle w:val="NCIEBody"/>
              <w:spacing w:after="0" w:line="240" w:lineRule="auto"/>
            </w:pPr>
            <w:r>
              <w:rPr>
                <w:sz w:val="16"/>
              </w:rPr>
              <w:t>Sensitive Memory, Protected Identity &amp; Voice Context</w:t>
            </w:r>
          </w:p>
        </w:tc>
        <w:tc>
          <w:tcPr>
            <w:tcW w:w="3345" w:type="dxa"/>
            <w:shd w:val="clear" w:color="auto" w:fill="EDF4EF"/>
            <w:tcMar>
              <w:top w:w="70" w:type="dxa"/>
              <w:left w:w="90" w:type="dxa"/>
              <w:bottom w:w="70" w:type="dxa"/>
              <w:right w:w="90" w:type="dxa"/>
            </w:tcMar>
            <w:vAlign w:val="center"/>
          </w:tcPr>
          <w:p w14:paraId="62264AD5" w14:textId="77777777" w:rsidR="002333AB" w:rsidRDefault="009D35B5">
            <w:pPr>
              <w:pStyle w:val="NCIEBody"/>
              <w:spacing w:after="0" w:line="240" w:lineRule="auto"/>
            </w:pPr>
            <w:r>
              <w:rPr>
                <w:sz w:val="16"/>
              </w:rPr>
              <w:t>NCIE-003 Ch.14 §14.6, Ch.36; NCIE-005 Ch.29</w:t>
            </w:r>
          </w:p>
        </w:tc>
      </w:tr>
      <w:tr w:rsidR="002333AB" w14:paraId="3200CD89" w14:textId="77777777">
        <w:trPr>
          <w:cantSplit/>
        </w:trPr>
        <w:tc>
          <w:tcPr>
            <w:tcW w:w="3345" w:type="dxa"/>
            <w:shd w:val="clear" w:color="auto" w:fill="FFFFFF"/>
            <w:tcMar>
              <w:top w:w="70" w:type="dxa"/>
              <w:left w:w="90" w:type="dxa"/>
              <w:bottom w:w="70" w:type="dxa"/>
              <w:right w:w="90" w:type="dxa"/>
            </w:tcMar>
            <w:vAlign w:val="center"/>
          </w:tcPr>
          <w:p w14:paraId="2A90BDC9" w14:textId="77777777" w:rsidR="002333AB" w:rsidRDefault="009D35B5">
            <w:pPr>
              <w:pStyle w:val="NCIEBody"/>
              <w:spacing w:after="0" w:line="240" w:lineRule="auto"/>
            </w:pPr>
            <w:r>
              <w:rPr>
                <w:sz w:val="16"/>
              </w:rPr>
              <w:t>27</w:t>
            </w:r>
          </w:p>
        </w:tc>
        <w:tc>
          <w:tcPr>
            <w:tcW w:w="3345" w:type="dxa"/>
            <w:shd w:val="clear" w:color="auto" w:fill="FFFFFF"/>
            <w:tcMar>
              <w:top w:w="70" w:type="dxa"/>
              <w:left w:w="90" w:type="dxa"/>
              <w:bottom w:w="70" w:type="dxa"/>
              <w:right w:w="90" w:type="dxa"/>
            </w:tcMar>
            <w:vAlign w:val="center"/>
          </w:tcPr>
          <w:p w14:paraId="0DCD8730" w14:textId="77777777" w:rsidR="002333AB" w:rsidRDefault="009D35B5">
            <w:pPr>
              <w:pStyle w:val="NCIEBody"/>
              <w:spacing w:after="0" w:line="240" w:lineRule="auto"/>
            </w:pPr>
            <w:r>
              <w:rPr>
                <w:sz w:val="16"/>
              </w:rPr>
              <w:t>Memory Provenance, Attribution &amp; Audit</w:t>
            </w:r>
          </w:p>
        </w:tc>
        <w:tc>
          <w:tcPr>
            <w:tcW w:w="3345" w:type="dxa"/>
            <w:shd w:val="clear" w:color="auto" w:fill="FFFFFF"/>
            <w:tcMar>
              <w:top w:w="70" w:type="dxa"/>
              <w:left w:w="90" w:type="dxa"/>
              <w:bottom w:w="70" w:type="dxa"/>
              <w:right w:w="90" w:type="dxa"/>
            </w:tcMar>
            <w:vAlign w:val="center"/>
          </w:tcPr>
          <w:p w14:paraId="20C7F4A3" w14:textId="77777777" w:rsidR="002333AB" w:rsidRDefault="009D35B5">
            <w:pPr>
              <w:pStyle w:val="NCIEBody"/>
              <w:spacing w:after="0" w:line="240" w:lineRule="auto"/>
            </w:pPr>
            <w:r>
              <w:rPr>
                <w:sz w:val="16"/>
              </w:rPr>
              <w:t>NCIE-002 Ch.24 §24.4; NCIE-005 Ch.27</w:t>
            </w:r>
          </w:p>
        </w:tc>
      </w:tr>
      <w:tr w:rsidR="002333AB" w14:paraId="56DB5FBE" w14:textId="77777777">
        <w:trPr>
          <w:cantSplit/>
        </w:trPr>
        <w:tc>
          <w:tcPr>
            <w:tcW w:w="3345" w:type="dxa"/>
            <w:shd w:val="clear" w:color="auto" w:fill="EDF4EF"/>
            <w:tcMar>
              <w:top w:w="70" w:type="dxa"/>
              <w:left w:w="90" w:type="dxa"/>
              <w:bottom w:w="70" w:type="dxa"/>
              <w:right w:w="90" w:type="dxa"/>
            </w:tcMar>
            <w:vAlign w:val="center"/>
          </w:tcPr>
          <w:p w14:paraId="63D9BCB6" w14:textId="77777777" w:rsidR="002333AB" w:rsidRDefault="009D35B5">
            <w:pPr>
              <w:pStyle w:val="NCIEBody"/>
              <w:spacing w:after="0" w:line="240" w:lineRule="auto"/>
            </w:pPr>
            <w:r>
              <w:rPr>
                <w:sz w:val="16"/>
              </w:rPr>
              <w:t>28</w:t>
            </w:r>
          </w:p>
        </w:tc>
        <w:tc>
          <w:tcPr>
            <w:tcW w:w="3345" w:type="dxa"/>
            <w:shd w:val="clear" w:color="auto" w:fill="EDF4EF"/>
            <w:tcMar>
              <w:top w:w="70" w:type="dxa"/>
              <w:left w:w="90" w:type="dxa"/>
              <w:bottom w:w="70" w:type="dxa"/>
              <w:right w:w="90" w:type="dxa"/>
            </w:tcMar>
            <w:vAlign w:val="center"/>
          </w:tcPr>
          <w:p w14:paraId="332977F2" w14:textId="77777777" w:rsidR="002333AB" w:rsidRDefault="009D35B5">
            <w:pPr>
              <w:pStyle w:val="NCIEBody"/>
              <w:spacing w:after="0" w:line="240" w:lineRule="auto"/>
            </w:pPr>
            <w:r>
              <w:rPr>
                <w:sz w:val="16"/>
              </w:rPr>
              <w:t>Retention, Legal Hold, Archival &amp; Secure Disposition</w:t>
            </w:r>
          </w:p>
        </w:tc>
        <w:tc>
          <w:tcPr>
            <w:tcW w:w="3345" w:type="dxa"/>
            <w:shd w:val="clear" w:color="auto" w:fill="EDF4EF"/>
            <w:tcMar>
              <w:top w:w="70" w:type="dxa"/>
              <w:left w:w="90" w:type="dxa"/>
              <w:bottom w:w="70" w:type="dxa"/>
              <w:right w:w="90" w:type="dxa"/>
            </w:tcMar>
            <w:vAlign w:val="center"/>
          </w:tcPr>
          <w:p w14:paraId="58EB52FB" w14:textId="77777777" w:rsidR="002333AB" w:rsidRDefault="009D35B5">
            <w:pPr>
              <w:pStyle w:val="NCIEBody"/>
              <w:spacing w:after="0" w:line="240" w:lineRule="auto"/>
            </w:pPr>
            <w:r>
              <w:rPr>
                <w:sz w:val="16"/>
              </w:rPr>
              <w:t>NCIE-003 Ch.31</w:t>
            </w:r>
          </w:p>
        </w:tc>
      </w:tr>
      <w:tr w:rsidR="002333AB" w14:paraId="11D6BBE3" w14:textId="77777777">
        <w:trPr>
          <w:cantSplit/>
        </w:trPr>
        <w:tc>
          <w:tcPr>
            <w:tcW w:w="3345" w:type="dxa"/>
            <w:shd w:val="clear" w:color="auto" w:fill="FFFFFF"/>
            <w:tcMar>
              <w:top w:w="70" w:type="dxa"/>
              <w:left w:w="90" w:type="dxa"/>
              <w:bottom w:w="70" w:type="dxa"/>
              <w:right w:w="90" w:type="dxa"/>
            </w:tcMar>
            <w:vAlign w:val="center"/>
          </w:tcPr>
          <w:p w14:paraId="38F4DFD4" w14:textId="77777777" w:rsidR="002333AB" w:rsidRDefault="009D35B5">
            <w:pPr>
              <w:pStyle w:val="NCIEBody"/>
              <w:spacing w:after="0" w:line="240" w:lineRule="auto"/>
            </w:pPr>
            <w:r>
              <w:rPr>
                <w:sz w:val="16"/>
              </w:rPr>
              <w:t>29</w:t>
            </w:r>
          </w:p>
        </w:tc>
        <w:tc>
          <w:tcPr>
            <w:tcW w:w="3345" w:type="dxa"/>
            <w:shd w:val="clear" w:color="auto" w:fill="FFFFFF"/>
            <w:tcMar>
              <w:top w:w="70" w:type="dxa"/>
              <w:left w:w="90" w:type="dxa"/>
              <w:bottom w:w="70" w:type="dxa"/>
              <w:right w:w="90" w:type="dxa"/>
            </w:tcMar>
            <w:vAlign w:val="center"/>
          </w:tcPr>
          <w:p w14:paraId="253B9FC2" w14:textId="77777777" w:rsidR="002333AB" w:rsidRDefault="009D35B5">
            <w:pPr>
              <w:pStyle w:val="NCIEBody"/>
              <w:spacing w:after="0" w:line="240" w:lineRule="auto"/>
            </w:pPr>
            <w:r>
              <w:rPr>
                <w:sz w:val="16"/>
              </w:rPr>
              <w:t>Memory Storage Architecture &amp; Canonical/Derived Stores</w:t>
            </w:r>
          </w:p>
        </w:tc>
        <w:tc>
          <w:tcPr>
            <w:tcW w:w="3345" w:type="dxa"/>
            <w:shd w:val="clear" w:color="auto" w:fill="FFFFFF"/>
            <w:tcMar>
              <w:top w:w="70" w:type="dxa"/>
              <w:left w:w="90" w:type="dxa"/>
              <w:bottom w:w="70" w:type="dxa"/>
              <w:right w:w="90" w:type="dxa"/>
            </w:tcMar>
            <w:vAlign w:val="center"/>
          </w:tcPr>
          <w:p w14:paraId="7B6CA3D9" w14:textId="77777777" w:rsidR="002333AB" w:rsidRDefault="009D35B5">
            <w:pPr>
              <w:pStyle w:val="NCIEBody"/>
              <w:spacing w:after="0" w:line="240" w:lineRule="auto"/>
            </w:pPr>
            <w:r>
              <w:rPr>
                <w:sz w:val="16"/>
              </w:rPr>
              <w:t>NCIE-004 Ch.11-17, Ch.33</w:t>
            </w:r>
          </w:p>
        </w:tc>
      </w:tr>
      <w:tr w:rsidR="002333AB" w14:paraId="69F61295" w14:textId="77777777">
        <w:trPr>
          <w:cantSplit/>
        </w:trPr>
        <w:tc>
          <w:tcPr>
            <w:tcW w:w="3345" w:type="dxa"/>
            <w:shd w:val="clear" w:color="auto" w:fill="EDF4EF"/>
            <w:tcMar>
              <w:top w:w="70" w:type="dxa"/>
              <w:left w:w="90" w:type="dxa"/>
              <w:bottom w:w="70" w:type="dxa"/>
              <w:right w:w="90" w:type="dxa"/>
            </w:tcMar>
            <w:vAlign w:val="center"/>
          </w:tcPr>
          <w:p w14:paraId="75F2B746" w14:textId="77777777" w:rsidR="002333AB" w:rsidRDefault="009D35B5">
            <w:pPr>
              <w:pStyle w:val="NCIEBody"/>
              <w:spacing w:after="0" w:line="240" w:lineRule="auto"/>
            </w:pPr>
            <w:r>
              <w:rPr>
                <w:sz w:val="16"/>
              </w:rPr>
              <w:t>30</w:t>
            </w:r>
          </w:p>
        </w:tc>
        <w:tc>
          <w:tcPr>
            <w:tcW w:w="3345" w:type="dxa"/>
            <w:shd w:val="clear" w:color="auto" w:fill="EDF4EF"/>
            <w:tcMar>
              <w:top w:w="70" w:type="dxa"/>
              <w:left w:w="90" w:type="dxa"/>
              <w:bottom w:w="70" w:type="dxa"/>
              <w:right w:w="90" w:type="dxa"/>
            </w:tcMar>
            <w:vAlign w:val="center"/>
          </w:tcPr>
          <w:p w14:paraId="7B6DE107" w14:textId="77777777" w:rsidR="002333AB" w:rsidRDefault="009D35B5">
            <w:pPr>
              <w:pStyle w:val="NCIEBody"/>
              <w:spacing w:after="0" w:line="240" w:lineRule="auto"/>
            </w:pPr>
            <w:r>
              <w:rPr>
                <w:sz w:val="16"/>
              </w:rPr>
              <w:t>Memory APIs, Events &amp; Service Contracts</w:t>
            </w:r>
          </w:p>
        </w:tc>
        <w:tc>
          <w:tcPr>
            <w:tcW w:w="3345" w:type="dxa"/>
            <w:shd w:val="clear" w:color="auto" w:fill="EDF4EF"/>
            <w:tcMar>
              <w:top w:w="70" w:type="dxa"/>
              <w:left w:w="90" w:type="dxa"/>
              <w:bottom w:w="70" w:type="dxa"/>
              <w:right w:w="90" w:type="dxa"/>
            </w:tcMar>
            <w:vAlign w:val="center"/>
          </w:tcPr>
          <w:p w14:paraId="415EB943" w14:textId="77777777" w:rsidR="002333AB" w:rsidRDefault="009D35B5">
            <w:pPr>
              <w:pStyle w:val="NCIEBody"/>
              <w:spacing w:after="0" w:line="240" w:lineRule="auto"/>
            </w:pPr>
            <w:r>
              <w:rPr>
                <w:sz w:val="16"/>
              </w:rPr>
              <w:t>NCIE-004 Ch.8-9; NCIE-003 Ch.28</w:t>
            </w:r>
          </w:p>
        </w:tc>
      </w:tr>
      <w:tr w:rsidR="002333AB" w14:paraId="6BD656C7" w14:textId="77777777">
        <w:trPr>
          <w:cantSplit/>
        </w:trPr>
        <w:tc>
          <w:tcPr>
            <w:tcW w:w="3345" w:type="dxa"/>
            <w:shd w:val="clear" w:color="auto" w:fill="FFFFFF"/>
            <w:tcMar>
              <w:top w:w="70" w:type="dxa"/>
              <w:left w:w="90" w:type="dxa"/>
              <w:bottom w:w="70" w:type="dxa"/>
              <w:right w:w="90" w:type="dxa"/>
            </w:tcMar>
            <w:vAlign w:val="center"/>
          </w:tcPr>
          <w:p w14:paraId="2033D6C4" w14:textId="77777777" w:rsidR="002333AB" w:rsidRDefault="009D35B5">
            <w:pPr>
              <w:pStyle w:val="NCIEBody"/>
              <w:spacing w:after="0" w:line="240" w:lineRule="auto"/>
            </w:pPr>
            <w:r>
              <w:rPr>
                <w:sz w:val="16"/>
              </w:rPr>
              <w:t>31</w:t>
            </w:r>
          </w:p>
        </w:tc>
        <w:tc>
          <w:tcPr>
            <w:tcW w:w="3345" w:type="dxa"/>
            <w:shd w:val="clear" w:color="auto" w:fill="FFFFFF"/>
            <w:tcMar>
              <w:top w:w="70" w:type="dxa"/>
              <w:left w:w="90" w:type="dxa"/>
              <w:bottom w:w="70" w:type="dxa"/>
              <w:right w:w="90" w:type="dxa"/>
            </w:tcMar>
            <w:vAlign w:val="center"/>
          </w:tcPr>
          <w:p w14:paraId="7FC2E19C" w14:textId="77777777" w:rsidR="002333AB" w:rsidRDefault="009D35B5">
            <w:pPr>
              <w:pStyle w:val="NCIEBody"/>
              <w:spacing w:after="0" w:line="240" w:lineRule="auto"/>
            </w:pPr>
            <w:r>
              <w:rPr>
                <w:sz w:val="16"/>
              </w:rPr>
              <w:t>Scalability, Tiering, Performance &amp; Observability</w:t>
            </w:r>
          </w:p>
        </w:tc>
        <w:tc>
          <w:tcPr>
            <w:tcW w:w="3345" w:type="dxa"/>
            <w:shd w:val="clear" w:color="auto" w:fill="FFFFFF"/>
            <w:tcMar>
              <w:top w:w="70" w:type="dxa"/>
              <w:left w:w="90" w:type="dxa"/>
              <w:bottom w:w="70" w:type="dxa"/>
              <w:right w:w="90" w:type="dxa"/>
            </w:tcMar>
            <w:vAlign w:val="center"/>
          </w:tcPr>
          <w:p w14:paraId="725617A7" w14:textId="77777777" w:rsidR="002333AB" w:rsidRDefault="009D35B5">
            <w:pPr>
              <w:pStyle w:val="NCIEBody"/>
              <w:spacing w:after="0" w:line="240" w:lineRule="auto"/>
            </w:pPr>
            <w:r>
              <w:rPr>
                <w:sz w:val="16"/>
              </w:rPr>
              <w:t>NCIE-004 Ch.31, Ch.35; NCIE-003 Ch.32</w:t>
            </w:r>
          </w:p>
        </w:tc>
      </w:tr>
      <w:tr w:rsidR="002333AB" w14:paraId="1BB1263E" w14:textId="77777777">
        <w:trPr>
          <w:cantSplit/>
        </w:trPr>
        <w:tc>
          <w:tcPr>
            <w:tcW w:w="3345" w:type="dxa"/>
            <w:shd w:val="clear" w:color="auto" w:fill="EDF4EF"/>
            <w:tcMar>
              <w:top w:w="70" w:type="dxa"/>
              <w:left w:w="90" w:type="dxa"/>
              <w:bottom w:w="70" w:type="dxa"/>
              <w:right w:w="90" w:type="dxa"/>
            </w:tcMar>
            <w:vAlign w:val="center"/>
          </w:tcPr>
          <w:p w14:paraId="18CC0CE7" w14:textId="77777777" w:rsidR="002333AB" w:rsidRDefault="009D35B5">
            <w:pPr>
              <w:pStyle w:val="NCIEBody"/>
              <w:spacing w:after="0" w:line="240" w:lineRule="auto"/>
            </w:pPr>
            <w:r>
              <w:rPr>
                <w:sz w:val="16"/>
              </w:rPr>
              <w:t>32</w:t>
            </w:r>
          </w:p>
        </w:tc>
        <w:tc>
          <w:tcPr>
            <w:tcW w:w="3345" w:type="dxa"/>
            <w:shd w:val="clear" w:color="auto" w:fill="EDF4EF"/>
            <w:tcMar>
              <w:top w:w="70" w:type="dxa"/>
              <w:left w:w="90" w:type="dxa"/>
              <w:bottom w:w="70" w:type="dxa"/>
              <w:right w:w="90" w:type="dxa"/>
            </w:tcMar>
            <w:vAlign w:val="center"/>
          </w:tcPr>
          <w:p w14:paraId="6717B017" w14:textId="77777777" w:rsidR="002333AB" w:rsidRDefault="009D35B5">
            <w:pPr>
              <w:pStyle w:val="NCIEBody"/>
              <w:spacing w:after="0" w:line="240" w:lineRule="auto"/>
            </w:pPr>
            <w:r>
              <w:rPr>
                <w:sz w:val="16"/>
              </w:rPr>
              <w:t>Resilience, Backup, Recovery &amp; Post-Restore Reconciliation</w:t>
            </w:r>
          </w:p>
        </w:tc>
        <w:tc>
          <w:tcPr>
            <w:tcW w:w="3345" w:type="dxa"/>
            <w:shd w:val="clear" w:color="auto" w:fill="EDF4EF"/>
            <w:tcMar>
              <w:top w:w="70" w:type="dxa"/>
              <w:left w:w="90" w:type="dxa"/>
              <w:bottom w:w="70" w:type="dxa"/>
              <w:right w:w="90" w:type="dxa"/>
            </w:tcMar>
            <w:vAlign w:val="center"/>
          </w:tcPr>
          <w:p w14:paraId="12CB48B6" w14:textId="77777777" w:rsidR="002333AB" w:rsidRDefault="009D35B5">
            <w:pPr>
              <w:pStyle w:val="NCIEBody"/>
              <w:spacing w:after="0" w:line="240" w:lineRule="auto"/>
            </w:pPr>
            <w:r>
              <w:rPr>
                <w:sz w:val="16"/>
              </w:rPr>
              <w:t>NCIE-004 Ch.30</w:t>
            </w:r>
          </w:p>
        </w:tc>
      </w:tr>
      <w:tr w:rsidR="002333AB" w14:paraId="5A6BEC8A" w14:textId="77777777">
        <w:trPr>
          <w:cantSplit/>
        </w:trPr>
        <w:tc>
          <w:tcPr>
            <w:tcW w:w="3345" w:type="dxa"/>
            <w:shd w:val="clear" w:color="auto" w:fill="FFFFFF"/>
            <w:tcMar>
              <w:top w:w="70" w:type="dxa"/>
              <w:left w:w="90" w:type="dxa"/>
              <w:bottom w:w="70" w:type="dxa"/>
              <w:right w:w="90" w:type="dxa"/>
            </w:tcMar>
            <w:vAlign w:val="center"/>
          </w:tcPr>
          <w:p w14:paraId="7614CDDF" w14:textId="77777777" w:rsidR="002333AB" w:rsidRDefault="009D35B5">
            <w:pPr>
              <w:pStyle w:val="NCIEBody"/>
              <w:spacing w:after="0" w:line="240" w:lineRule="auto"/>
            </w:pPr>
            <w:r>
              <w:rPr>
                <w:sz w:val="16"/>
              </w:rPr>
              <w:t>33</w:t>
            </w:r>
          </w:p>
        </w:tc>
        <w:tc>
          <w:tcPr>
            <w:tcW w:w="3345" w:type="dxa"/>
            <w:shd w:val="clear" w:color="auto" w:fill="FFFFFF"/>
            <w:tcMar>
              <w:top w:w="70" w:type="dxa"/>
              <w:left w:w="90" w:type="dxa"/>
              <w:bottom w:w="70" w:type="dxa"/>
              <w:right w:w="90" w:type="dxa"/>
            </w:tcMar>
            <w:vAlign w:val="center"/>
          </w:tcPr>
          <w:p w14:paraId="172ACA71" w14:textId="77777777" w:rsidR="002333AB" w:rsidRDefault="009D35B5">
            <w:pPr>
              <w:pStyle w:val="NCIEBody"/>
              <w:spacing w:after="0" w:line="240" w:lineRule="auto"/>
            </w:pPr>
            <w:r>
              <w:rPr>
                <w:sz w:val="16"/>
              </w:rPr>
              <w:t>Legacy Memory Migration &amp; Historical Identity Resolution</w:t>
            </w:r>
          </w:p>
        </w:tc>
        <w:tc>
          <w:tcPr>
            <w:tcW w:w="3345" w:type="dxa"/>
            <w:shd w:val="clear" w:color="auto" w:fill="FFFFFF"/>
            <w:tcMar>
              <w:top w:w="70" w:type="dxa"/>
              <w:left w:w="90" w:type="dxa"/>
              <w:bottom w:w="70" w:type="dxa"/>
              <w:right w:w="90" w:type="dxa"/>
            </w:tcMar>
            <w:vAlign w:val="center"/>
          </w:tcPr>
          <w:p w14:paraId="5FA51037" w14:textId="77777777" w:rsidR="002333AB" w:rsidRDefault="009D35B5">
            <w:pPr>
              <w:pStyle w:val="NCIEBody"/>
              <w:spacing w:after="0" w:line="240" w:lineRule="auto"/>
            </w:pPr>
            <w:r>
              <w:rPr>
                <w:sz w:val="16"/>
              </w:rPr>
              <w:t>NCIE-003 Ch.34</w:t>
            </w:r>
          </w:p>
        </w:tc>
      </w:tr>
      <w:tr w:rsidR="002333AB" w14:paraId="11870F65" w14:textId="77777777">
        <w:trPr>
          <w:cantSplit/>
        </w:trPr>
        <w:tc>
          <w:tcPr>
            <w:tcW w:w="3345" w:type="dxa"/>
            <w:shd w:val="clear" w:color="auto" w:fill="EDF4EF"/>
            <w:tcMar>
              <w:top w:w="70" w:type="dxa"/>
              <w:left w:w="90" w:type="dxa"/>
              <w:bottom w:w="70" w:type="dxa"/>
              <w:right w:w="90" w:type="dxa"/>
            </w:tcMar>
            <w:vAlign w:val="center"/>
          </w:tcPr>
          <w:p w14:paraId="795E4CCF" w14:textId="77777777" w:rsidR="002333AB" w:rsidRDefault="009D35B5">
            <w:pPr>
              <w:pStyle w:val="NCIEBody"/>
              <w:spacing w:after="0" w:line="240" w:lineRule="auto"/>
            </w:pPr>
            <w:r>
              <w:rPr>
                <w:sz w:val="16"/>
              </w:rPr>
              <w:t>34</w:t>
            </w:r>
          </w:p>
        </w:tc>
        <w:tc>
          <w:tcPr>
            <w:tcW w:w="3345" w:type="dxa"/>
            <w:shd w:val="clear" w:color="auto" w:fill="EDF4EF"/>
            <w:tcMar>
              <w:top w:w="70" w:type="dxa"/>
              <w:left w:w="90" w:type="dxa"/>
              <w:bottom w:w="70" w:type="dxa"/>
              <w:right w:w="90" w:type="dxa"/>
            </w:tcMar>
            <w:vAlign w:val="center"/>
          </w:tcPr>
          <w:p w14:paraId="31B5A9DF" w14:textId="77777777" w:rsidR="002333AB" w:rsidRDefault="009D35B5">
            <w:pPr>
              <w:pStyle w:val="NCIEBody"/>
              <w:spacing w:after="0" w:line="240" w:lineRule="auto"/>
            </w:pPr>
            <w:r>
              <w:rPr>
                <w:sz w:val="16"/>
              </w:rPr>
              <w:t>Memory &amp; Context Testing, Verification &amp; Acceptance</w:t>
            </w:r>
          </w:p>
        </w:tc>
        <w:tc>
          <w:tcPr>
            <w:tcW w:w="3345" w:type="dxa"/>
            <w:shd w:val="clear" w:color="auto" w:fill="EDF4EF"/>
            <w:tcMar>
              <w:top w:w="70" w:type="dxa"/>
              <w:left w:w="90" w:type="dxa"/>
              <w:bottom w:w="70" w:type="dxa"/>
              <w:right w:w="90" w:type="dxa"/>
            </w:tcMar>
            <w:vAlign w:val="center"/>
          </w:tcPr>
          <w:p w14:paraId="21428F7A" w14:textId="77777777" w:rsidR="002333AB" w:rsidRDefault="009D35B5">
            <w:pPr>
              <w:pStyle w:val="NCIEBody"/>
              <w:spacing w:after="0" w:line="240" w:lineRule="auto"/>
            </w:pPr>
            <w:r>
              <w:rPr>
                <w:sz w:val="16"/>
              </w:rPr>
              <w:t>NCIE-003 Ch.38</w:t>
            </w:r>
          </w:p>
        </w:tc>
      </w:tr>
      <w:tr w:rsidR="002333AB" w14:paraId="5C5F4CC2" w14:textId="77777777">
        <w:trPr>
          <w:cantSplit/>
        </w:trPr>
        <w:tc>
          <w:tcPr>
            <w:tcW w:w="3345" w:type="dxa"/>
            <w:shd w:val="clear" w:color="auto" w:fill="FFFFFF"/>
            <w:tcMar>
              <w:top w:w="70" w:type="dxa"/>
              <w:left w:w="90" w:type="dxa"/>
              <w:bottom w:w="70" w:type="dxa"/>
              <w:right w:w="90" w:type="dxa"/>
            </w:tcMar>
            <w:vAlign w:val="center"/>
          </w:tcPr>
          <w:p w14:paraId="05664187" w14:textId="77777777" w:rsidR="002333AB" w:rsidRDefault="009D35B5">
            <w:pPr>
              <w:pStyle w:val="NCIEBody"/>
              <w:spacing w:after="0" w:line="240" w:lineRule="auto"/>
            </w:pPr>
            <w:r>
              <w:rPr>
                <w:sz w:val="16"/>
              </w:rPr>
              <w:t>35</w:t>
            </w:r>
          </w:p>
        </w:tc>
        <w:tc>
          <w:tcPr>
            <w:tcW w:w="3345" w:type="dxa"/>
            <w:shd w:val="clear" w:color="auto" w:fill="FFFFFF"/>
            <w:tcMar>
              <w:top w:w="70" w:type="dxa"/>
              <w:left w:w="90" w:type="dxa"/>
              <w:bottom w:w="70" w:type="dxa"/>
              <w:right w:w="90" w:type="dxa"/>
            </w:tcMar>
            <w:vAlign w:val="center"/>
          </w:tcPr>
          <w:p w14:paraId="3EEC957C" w14:textId="77777777" w:rsidR="002333AB" w:rsidRDefault="009D35B5">
            <w:pPr>
              <w:pStyle w:val="NCIEBody"/>
              <w:spacing w:after="0" w:line="240" w:lineRule="auto"/>
            </w:pPr>
            <w:r>
              <w:rPr>
                <w:sz w:val="16"/>
              </w:rPr>
              <w:t>Human Review Register &amp; Open Decisions</w:t>
            </w:r>
          </w:p>
        </w:tc>
        <w:tc>
          <w:tcPr>
            <w:tcW w:w="3345" w:type="dxa"/>
            <w:shd w:val="clear" w:color="auto" w:fill="FFFFFF"/>
            <w:tcMar>
              <w:top w:w="70" w:type="dxa"/>
              <w:left w:w="90" w:type="dxa"/>
              <w:bottom w:w="70" w:type="dxa"/>
              <w:right w:w="90" w:type="dxa"/>
            </w:tcMar>
            <w:vAlign w:val="center"/>
          </w:tcPr>
          <w:p w14:paraId="152F8DCA" w14:textId="77777777" w:rsidR="002333AB" w:rsidRDefault="009D35B5">
            <w:pPr>
              <w:pStyle w:val="NCIEBody"/>
              <w:spacing w:after="0" w:line="240" w:lineRule="auto"/>
            </w:pPr>
            <w:r>
              <w:rPr>
                <w:sz w:val="16"/>
              </w:rPr>
              <w:t>Consolidates Ch.1-34</w:t>
            </w:r>
          </w:p>
        </w:tc>
      </w:tr>
      <w:tr w:rsidR="002333AB" w14:paraId="6C298CC6" w14:textId="77777777">
        <w:trPr>
          <w:cantSplit/>
        </w:trPr>
        <w:tc>
          <w:tcPr>
            <w:tcW w:w="3345" w:type="dxa"/>
            <w:shd w:val="clear" w:color="auto" w:fill="EDF4EF"/>
            <w:tcMar>
              <w:top w:w="70" w:type="dxa"/>
              <w:left w:w="90" w:type="dxa"/>
              <w:bottom w:w="70" w:type="dxa"/>
              <w:right w:w="90" w:type="dxa"/>
            </w:tcMar>
            <w:vAlign w:val="center"/>
          </w:tcPr>
          <w:p w14:paraId="4F10882A" w14:textId="77777777" w:rsidR="002333AB" w:rsidRDefault="009D35B5">
            <w:pPr>
              <w:pStyle w:val="NCIEBody"/>
              <w:spacing w:after="0" w:line="240" w:lineRule="auto"/>
            </w:pPr>
            <w:r>
              <w:rPr>
                <w:sz w:val="16"/>
              </w:rPr>
              <w:t>36</w:t>
            </w:r>
          </w:p>
        </w:tc>
        <w:tc>
          <w:tcPr>
            <w:tcW w:w="3345" w:type="dxa"/>
            <w:shd w:val="clear" w:color="auto" w:fill="EDF4EF"/>
            <w:tcMar>
              <w:top w:w="70" w:type="dxa"/>
              <w:left w:w="90" w:type="dxa"/>
              <w:bottom w:w="70" w:type="dxa"/>
              <w:right w:w="90" w:type="dxa"/>
            </w:tcMar>
            <w:vAlign w:val="center"/>
          </w:tcPr>
          <w:p w14:paraId="48449D5B" w14:textId="77777777" w:rsidR="002333AB" w:rsidRDefault="009D35B5">
            <w:pPr>
              <w:pStyle w:val="NCIEBody"/>
              <w:spacing w:after="0" w:line="240" w:lineRule="auto"/>
            </w:pPr>
            <w:r>
              <w:rPr>
                <w:sz w:val="16"/>
              </w:rPr>
              <w:t>Traceability, Acceptance &amp; Handover</w:t>
            </w:r>
          </w:p>
        </w:tc>
        <w:tc>
          <w:tcPr>
            <w:tcW w:w="3345" w:type="dxa"/>
            <w:shd w:val="clear" w:color="auto" w:fill="EDF4EF"/>
            <w:tcMar>
              <w:top w:w="70" w:type="dxa"/>
              <w:left w:w="90" w:type="dxa"/>
              <w:bottom w:w="70" w:type="dxa"/>
              <w:right w:w="90" w:type="dxa"/>
            </w:tcMar>
            <w:vAlign w:val="center"/>
          </w:tcPr>
          <w:p w14:paraId="0B558DB2" w14:textId="77777777" w:rsidR="002333AB" w:rsidRDefault="009D35B5">
            <w:pPr>
              <w:pStyle w:val="NCIEBody"/>
              <w:spacing w:after="0" w:line="240" w:lineRule="auto"/>
            </w:pPr>
            <w:r>
              <w:rPr>
                <w:sz w:val="16"/>
              </w:rPr>
              <w:t>Closes NCIE-001→002→003→004→005→006 authority chain</w:t>
            </w:r>
          </w:p>
        </w:tc>
      </w:tr>
    </w:tbl>
    <w:p w14:paraId="110A8118" w14:textId="77777777" w:rsidR="002333AB" w:rsidRDefault="002333AB"/>
    <w:p w14:paraId="5B071E41" w14:textId="77777777" w:rsidR="002333AB" w:rsidRDefault="009D35B5">
      <w:pPr>
        <w:pStyle w:val="Heading2"/>
      </w:pPr>
      <w:bookmarkStart w:id="152" w:name="_Toc239266725"/>
      <w:r>
        <w:t>36.2 Traceability Mechanical Verification</w:t>
      </w:r>
      <w:bookmarkEnd w:id="152"/>
    </w:p>
    <w:p w14:paraId="3B2087B8" w14:textId="77777777" w:rsidR="002333AB" w:rsidRDefault="009D35B5">
      <w:pPr>
        <w:pStyle w:val="NCIEBody"/>
      </w:pPr>
      <w:r>
        <w:t>Per handover item 111, every one of the 36 chapters above carries at least one upstream citation — verified by inspection of §36.1. No ORPHAN NCIE-006 REQUIREMENT (a chapter with no upstream justification) or UNREALIZED UPSTREAM REQUIREMENT (an NCIE-002-005 Memory/Context mandate with no corresponding NCIE-006 chapter) was found in this edition.</w:t>
      </w:r>
    </w:p>
    <w:p w14:paraId="6A036B18" w14:textId="77777777" w:rsidR="002333AB" w:rsidRDefault="009D35B5">
      <w:pPr>
        <w:pStyle w:val="Heading2"/>
      </w:pPr>
      <w:bookmarkStart w:id="153" w:name="_Toc239266726"/>
      <w:r>
        <w:t>36.3 Acceptance Checklist</w:t>
      </w:r>
      <w:bookmarkEnd w:id="153"/>
    </w:p>
    <w:p w14:paraId="20305BFA" w14:textId="77777777" w:rsidR="002333AB" w:rsidRDefault="009D35B5">
      <w:pPr>
        <w:pStyle w:val="ListBullet"/>
      </w:pPr>
      <w:r>
        <w:t>All ten Governing Invariants (front matter §0.3) are preserved without exception across all 36 chapters.</w:t>
      </w:r>
    </w:p>
    <w:p w14:paraId="7A453AA4" w14:textId="77777777" w:rsidR="002333AB" w:rsidRDefault="009D35B5">
      <w:pPr>
        <w:pStyle w:val="ListBullet"/>
      </w:pPr>
      <w:r>
        <w:t>The nine Memory classes (Ch.3 §3.2) each have distinct purpose, authority, retention and reconciliation treatment — none collapsed into a generic store or lifecycle.</w:t>
      </w:r>
    </w:p>
    <w:p w14:paraId="4CE7A7F4" w14:textId="77777777" w:rsidR="002333AB" w:rsidRDefault="009D35B5">
      <w:pPr>
        <w:pStyle w:val="ListBullet"/>
      </w:pPr>
      <w:r>
        <w:t>Decision-Time reconstruction (Ch.11-12) excludes later Evidence in every worked example.</w:t>
      </w:r>
    </w:p>
    <w:p w14:paraId="6E231793" w14:textId="77777777" w:rsidR="002333AB" w:rsidRDefault="009D35B5">
      <w:pPr>
        <w:pStyle w:val="ListBullet"/>
      </w:pPr>
      <w:r>
        <w:t>Institutional Knowledge promotion/challenge/supersession/retraction (Ch.18-20) requires human action at every authority-changing step; ARGUS never approves.</w:t>
      </w:r>
    </w:p>
    <w:p w14:paraId="534C5DBC" w14:textId="77777777" w:rsidR="002333AB" w:rsidRDefault="009D35B5">
      <w:pPr>
        <w:pStyle w:val="ListBullet"/>
      </w:pPr>
      <w:r>
        <w:t>Voice-derived Memory (Ch.8 §8.2, Ch.26) preserves the NCIE-005 voice invariants without modification.</w:t>
      </w:r>
    </w:p>
    <w:p w14:paraId="33B4CE8A" w14:textId="77777777" w:rsidR="002333AB" w:rsidRDefault="009D35B5">
      <w:pPr>
        <w:pStyle w:val="ListBullet"/>
      </w:pPr>
      <w:r>
        <w:t>No chapter fully specifies NCIE-007/009/010/011/014/016; each cross-references the downstream owner (Ch.1 §1.2 boundary table).</w:t>
      </w:r>
    </w:p>
    <w:p w14:paraId="3A64446C" w14:textId="77777777" w:rsidR="002333AB" w:rsidRDefault="009D35B5">
      <w:pPr>
        <w:pStyle w:val="ListBullet"/>
      </w:pPr>
      <w:r>
        <w:t>No technology named from NCIE-004 is asserted as more approved here than its NCIE-004 Technology Registry status.</w:t>
      </w:r>
    </w:p>
    <w:p w14:paraId="33A1B73B" w14:textId="77777777" w:rsidR="002333AB" w:rsidRDefault="009D35B5">
      <w:pPr>
        <w:pStyle w:val="ListBullet"/>
      </w:pPr>
      <w:r>
        <w:t>Chapter 35's Human Review Register is complete and mechanically verified against its source chapters (§35.4).</w:t>
      </w:r>
    </w:p>
    <w:p w14:paraId="5DFF1DA9" w14:textId="77777777" w:rsidR="002333AB" w:rsidRDefault="009D35B5">
      <w:pPr>
        <w:pStyle w:val="ListBullet"/>
      </w:pPr>
      <w:r>
        <w:t>Chapter 36's traceability matrix is mechanically verified complete (§36.2).</w:t>
      </w:r>
    </w:p>
    <w:p w14:paraId="1F21C453" w14:textId="77777777" w:rsidR="002333AB" w:rsidRDefault="009D35B5">
      <w:pPr>
        <w:pStyle w:val="Heading2"/>
      </w:pPr>
      <w:bookmarkStart w:id="154" w:name="_Toc239266727"/>
      <w:r>
        <w:t>36.4 Handover</w:t>
      </w:r>
      <w:bookmarkEnd w:id="154"/>
    </w:p>
    <w:p w14:paraId="6D755527" w14:textId="77777777" w:rsidR="002333AB" w:rsidRDefault="009D35B5">
      <w:pPr>
        <w:pStyle w:val="NCIEBody"/>
      </w:pPr>
      <w:r>
        <w:t>On acceptance, this Memory &amp; Context architecture hands forward to NCIE-007 (AI, Agent &amp; Model Orchestration), NCIE-009 (Security/IAM), NCIE-010 (Evidence, Provenance &amp; Audit), NCIE-011 (API/Integration), NCIE-014 (Database &amp; Storage Engineering) and NCIE-016 (Testing) — each of which implements this document's Memory/Context requirements without re-deciding the Governing Invariants or Memory Class boundaries this document fixes.</w:t>
      </w:r>
    </w:p>
    <w:p w14:paraId="4950B16D" w14:textId="77777777" w:rsidR="002333AB" w:rsidRDefault="009D35B5">
      <w:pPr>
        <w:pStyle w:val="Heading2"/>
      </w:pPr>
      <w:bookmarkStart w:id="155" w:name="_Toc239266728"/>
      <w:r>
        <w:t>Human Review Focus</w:t>
      </w:r>
      <w:bookmarkEnd w:id="155"/>
    </w:p>
    <w:p w14:paraId="37B390F8" w14:textId="77777777" w:rsidR="002333AB" w:rsidRDefault="009D35B5">
      <w:pPr>
        <w:pStyle w:val="ListBullet"/>
      </w:pPr>
      <w:r>
        <w:rPr>
          <w:b/>
          <w:color w:val="071A14"/>
          <w:sz w:val="18"/>
        </w:rPr>
        <w:t xml:space="preserve">[INSTITUTIONAL CONFIRMATION REQUIRED]  </w:t>
      </w:r>
      <w:r>
        <w:t>Confirm NCIE-006 approvers and their scope of authority.</w:t>
      </w:r>
    </w:p>
    <w:p w14:paraId="7ECD42EC" w14:textId="77777777" w:rsidR="002333AB" w:rsidRDefault="009D35B5">
      <w:pPr>
        <w:pStyle w:val="ListBullet"/>
      </w:pPr>
      <w:r>
        <w:rPr>
          <w:b/>
          <w:color w:val="071A14"/>
          <w:sz w:val="18"/>
        </w:rPr>
        <w:t xml:space="preserve">[INSTITUTIONAL CONFIRMATION REQUIRED]  </w:t>
      </w:r>
      <w:r>
        <w:t>Confirm which of Ch.35's Blocking items must close before NCIE-007/009/010/011/014/016 may begin detailed implementation versus which may proceed provisionally.</w:t>
      </w:r>
    </w:p>
    <w:p w14:paraId="238D46DB" w14:textId="77777777" w:rsidR="002333AB" w:rsidRDefault="009D35B5">
      <w:pPr>
        <w:pStyle w:val="NCIETraceBlock"/>
      </w:pPr>
      <w:r>
        <w:lastRenderedPageBreak/>
        <w:t>Traceability: Closes the NCIE-001 → NCIE-002 → NCIE-003 → NCIE-004 → NCIE-005 → NCIE-006 authority chain (front matter §0.1).</w:t>
      </w:r>
    </w:p>
    <w:sectPr w:rsidR="002333AB"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1AE49" w14:textId="77777777" w:rsidR="009D35B5" w:rsidRDefault="009D35B5">
      <w:pPr>
        <w:spacing w:after="0" w:line="240" w:lineRule="auto"/>
      </w:pPr>
      <w:r>
        <w:separator/>
      </w:r>
    </w:p>
  </w:endnote>
  <w:endnote w:type="continuationSeparator" w:id="0">
    <w:p w14:paraId="14F803D1" w14:textId="77777777" w:rsidR="009D35B5" w:rsidRDefault="009D3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1F3E" w14:textId="77777777" w:rsidR="002333AB" w:rsidRDefault="009D35B5">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99005F">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99005F">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BDBAA" w14:textId="77777777" w:rsidR="009D35B5" w:rsidRDefault="009D35B5">
      <w:pPr>
        <w:spacing w:after="0" w:line="240" w:lineRule="auto"/>
      </w:pPr>
      <w:r>
        <w:separator/>
      </w:r>
    </w:p>
  </w:footnote>
  <w:footnote w:type="continuationSeparator" w:id="0">
    <w:p w14:paraId="75CA4505" w14:textId="77777777" w:rsidR="009D35B5" w:rsidRDefault="009D3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544EC" w14:textId="77777777" w:rsidR="002333AB" w:rsidRDefault="009D35B5">
    <w:pPr>
      <w:pStyle w:val="Header"/>
      <w:pBdr>
        <w:bottom w:val="single" w:sz="8" w:space="3" w:color="D89D26"/>
      </w:pBdr>
    </w:pPr>
    <w:r>
      <w:rPr>
        <w:b/>
        <w:color w:val="234F29"/>
        <w:sz w:val="16"/>
      </w:rPr>
      <w:t>NCIE-006  |  MEMORY &amp; CONTEXT ARCHITECTURE SPECIFICATION  |  VERSION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2007628">
    <w:abstractNumId w:val="8"/>
  </w:num>
  <w:num w:numId="2" w16cid:durableId="137572200">
    <w:abstractNumId w:val="6"/>
  </w:num>
  <w:num w:numId="3" w16cid:durableId="1613901175">
    <w:abstractNumId w:val="5"/>
  </w:num>
  <w:num w:numId="4" w16cid:durableId="334575535">
    <w:abstractNumId w:val="4"/>
  </w:num>
  <w:num w:numId="5" w16cid:durableId="1685130497">
    <w:abstractNumId w:val="7"/>
  </w:num>
  <w:num w:numId="6" w16cid:durableId="1932666239">
    <w:abstractNumId w:val="3"/>
  </w:num>
  <w:num w:numId="7" w16cid:durableId="1851331736">
    <w:abstractNumId w:val="2"/>
  </w:num>
  <w:num w:numId="8" w16cid:durableId="1520238896">
    <w:abstractNumId w:val="1"/>
  </w:num>
  <w:num w:numId="9" w16cid:durableId="652684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3AB"/>
    <w:rsid w:val="0029639D"/>
    <w:rsid w:val="00326F90"/>
    <w:rsid w:val="007B3352"/>
    <w:rsid w:val="0099005F"/>
    <w:rsid w:val="009D35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42F898"/>
  <w14:defaultImageDpi w14:val="300"/>
  <w15:docId w15:val="{F5AA8D26-EB0B-4464-9DF1-CA9B14A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oiceBlock">
    <w:name w:val="NCIE Voice Block"/>
    <w:basedOn w:val="Normal"/>
    <w:pPr>
      <w:spacing w:before="60" w:after="120"/>
      <w:ind w:left="198"/>
    </w:pPr>
    <w:rPr>
      <w:sz w:val="17"/>
    </w:rPr>
  </w:style>
  <w:style w:type="paragraph" w:styleId="TOC2">
    <w:name w:val="toc 2"/>
    <w:basedOn w:val="Normal"/>
    <w:next w:val="Normal"/>
    <w:autoRedefine/>
    <w:uiPriority w:val="39"/>
    <w:unhideWhenUsed/>
    <w:rsid w:val="0099005F"/>
    <w:pPr>
      <w:ind w:left="200"/>
    </w:pPr>
  </w:style>
  <w:style w:type="paragraph" w:styleId="TOC1">
    <w:name w:val="toc 1"/>
    <w:basedOn w:val="Normal"/>
    <w:next w:val="Normal"/>
    <w:autoRedefine/>
    <w:uiPriority w:val="39"/>
    <w:unhideWhenUsed/>
    <w:rsid w:val="0099005F"/>
  </w:style>
  <w:style w:type="paragraph" w:styleId="TOC3">
    <w:name w:val="toc 3"/>
    <w:basedOn w:val="Normal"/>
    <w:next w:val="Normal"/>
    <w:autoRedefine/>
    <w:uiPriority w:val="39"/>
    <w:unhideWhenUsed/>
    <w:rsid w:val="0099005F"/>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99005F"/>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99005F"/>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99005F"/>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99005F"/>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99005F"/>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99005F"/>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99005F"/>
    <w:rPr>
      <w:color w:val="0000FF" w:themeColor="hyperlink"/>
      <w:u w:val="single"/>
    </w:rPr>
  </w:style>
  <w:style w:type="character" w:styleId="UnresolvedMention">
    <w:name w:val="Unresolved Mention"/>
    <w:basedOn w:val="DefaultParagraphFont"/>
    <w:uiPriority w:val="99"/>
    <w:semiHidden/>
    <w:unhideWhenUsed/>
    <w:rsid w:val="00990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10897</Words>
  <Characters>74894</Characters>
  <Application>Microsoft Office Word</Application>
  <DocSecurity>0</DocSecurity>
  <Lines>1987</Lines>
  <Paragraphs>1390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NCIE-006 Memory &amp; Context Architecture Specification</dc:title>
  <dc:subject>NCIE Memory &amp; Context architecture — in development</dc:subject>
  <dc:creator>National Communications Intelligence Ecosystem (NCIE)</dc:creator>
  <cp:keywords>NCIE, memory, context, institutional knowledge, ARGUS, communications intelligence, Ghana, Codex</cp:keywords>
  <dc:description>Expands the approved NCIE-006 skeletal Memory/Context specification (v0.1, 36 chapters). v1.1: build-time Human Review Register verification; two new invariants on remembered authorization and prior Decisions. IN DEVELOPMENT — FOR HUMAN REVIEW.</dc:description>
  <cp:lastModifiedBy>Clive E. Barton-Odro</cp:lastModifiedBy>
  <cp:revision>2</cp:revision>
  <dcterms:created xsi:type="dcterms:W3CDTF">2013-12-23T23:15:00Z</dcterms:created>
  <dcterms:modified xsi:type="dcterms:W3CDTF">2026-09-02T18:36:00Z</dcterms:modified>
  <cp:category>Controlled Engineering Document</cp:category>
</cp:coreProperties>
</file>