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3BED7" w14:textId="77777777" w:rsidR="003F54E3" w:rsidRPr="003F54E3" w:rsidRDefault="003F54E3" w:rsidP="003F54E3">
      <w:pPr>
        <w:rPr>
          <w:lang w:val="en-GH"/>
        </w:rPr>
      </w:pPr>
      <w:r w:rsidRPr="003F54E3">
        <w:rPr>
          <w:lang w:val="en-GH"/>
        </w:rPr>
        <w:t>Yes—you can use a clone of your own voice for the assistant. The process is:</w:t>
      </w:r>
    </w:p>
    <w:p w14:paraId="4A1D3A69" w14:textId="77777777" w:rsidR="003F54E3" w:rsidRPr="003F54E3" w:rsidRDefault="003F54E3" w:rsidP="003F54E3">
      <w:pPr>
        <w:numPr>
          <w:ilvl w:val="0"/>
          <w:numId w:val="1"/>
        </w:numPr>
        <w:rPr>
          <w:lang w:val="en-GH"/>
        </w:rPr>
      </w:pPr>
      <w:r w:rsidRPr="003F54E3">
        <w:rPr>
          <w:lang w:val="en-GH"/>
        </w:rPr>
        <w:t>Record clean voice samples</w:t>
      </w:r>
    </w:p>
    <w:p w14:paraId="5E56B518" w14:textId="77777777" w:rsidR="003F54E3" w:rsidRPr="003F54E3" w:rsidRDefault="003F54E3" w:rsidP="003F54E3">
      <w:pPr>
        <w:rPr>
          <w:lang w:val="en-GH"/>
        </w:rPr>
      </w:pPr>
      <w:r w:rsidRPr="003F54E3">
        <w:rPr>
          <w:lang w:val="en-GH"/>
        </w:rPr>
        <w:t>Use a quiet room, a good microphone, and consistent speaking style. Record several minutes of natural speech, including the phrases the assistant commonly says.</w:t>
      </w:r>
    </w:p>
    <w:p w14:paraId="3F6E4996" w14:textId="77777777" w:rsidR="003F54E3" w:rsidRPr="003F54E3" w:rsidRDefault="003F54E3" w:rsidP="003F54E3">
      <w:pPr>
        <w:numPr>
          <w:ilvl w:val="0"/>
          <w:numId w:val="1"/>
        </w:numPr>
        <w:rPr>
          <w:lang w:val="en-GH"/>
        </w:rPr>
      </w:pPr>
      <w:r w:rsidRPr="003F54E3">
        <w:rPr>
          <w:lang w:val="en-GH"/>
        </w:rPr>
        <w:t>Create the voice model with a provider</w:t>
      </w:r>
    </w:p>
    <w:p w14:paraId="0509E09A" w14:textId="77777777" w:rsidR="003F54E3" w:rsidRPr="003F54E3" w:rsidRDefault="003F54E3" w:rsidP="003F54E3">
      <w:pPr>
        <w:rPr>
          <w:lang w:val="en-GH"/>
        </w:rPr>
      </w:pPr>
      <w:r w:rsidRPr="003F54E3">
        <w:rPr>
          <w:lang w:val="en-GH"/>
        </w:rPr>
        <w:t>Two practical options are:</w:t>
      </w:r>
    </w:p>
    <w:p w14:paraId="66FA3701" w14:textId="77777777" w:rsidR="003F54E3" w:rsidRPr="003F54E3" w:rsidRDefault="003F54E3" w:rsidP="003F54E3">
      <w:pPr>
        <w:numPr>
          <w:ilvl w:val="1"/>
          <w:numId w:val="1"/>
        </w:numPr>
        <w:rPr>
          <w:lang w:val="en-GH"/>
        </w:rPr>
      </w:pPr>
      <w:proofErr w:type="spellStart"/>
      <w:r w:rsidRPr="003F54E3">
        <w:rPr>
          <w:lang w:val="en-GH"/>
        </w:rPr>
        <w:t>ElevenLabs</w:t>
      </w:r>
      <w:proofErr w:type="spellEnd"/>
      <w:r w:rsidRPr="003F54E3">
        <w:rPr>
          <w:lang w:val="en-GH"/>
        </w:rPr>
        <w:t xml:space="preserve">: supports instant and professional voice cloning, with voice verification and an API for generating speech. </w:t>
      </w:r>
      <w:hyperlink r:id="rId5" w:history="1">
        <w:proofErr w:type="spellStart"/>
        <w:r w:rsidRPr="003F54E3">
          <w:rPr>
            <w:rStyle w:val="Hyperlink"/>
            <w:lang w:val="en-GH"/>
          </w:rPr>
          <w:t>ElevenLabs</w:t>
        </w:r>
        <w:proofErr w:type="spellEnd"/>
        <w:r w:rsidRPr="003F54E3">
          <w:rPr>
            <w:rStyle w:val="Hyperlink"/>
            <w:lang w:val="en-GH"/>
          </w:rPr>
          <w:t xml:space="preserve"> voice-cloning documentation</w:t>
        </w:r>
      </w:hyperlink>
    </w:p>
    <w:p w14:paraId="281D1102" w14:textId="77777777" w:rsidR="003F54E3" w:rsidRPr="003F54E3" w:rsidRDefault="003F54E3" w:rsidP="003F54E3">
      <w:pPr>
        <w:numPr>
          <w:ilvl w:val="1"/>
          <w:numId w:val="1"/>
        </w:numPr>
        <w:rPr>
          <w:lang w:val="en-GH"/>
        </w:rPr>
      </w:pPr>
      <w:r w:rsidRPr="003F54E3">
        <w:rPr>
          <w:lang w:val="en-GH"/>
        </w:rPr>
        <w:t xml:space="preserve">Microsoft Azure Custom Neural Voice: better suited to enterprise </w:t>
      </w:r>
      <w:proofErr w:type="gramStart"/>
      <w:r w:rsidRPr="003F54E3">
        <w:rPr>
          <w:lang w:val="en-GH"/>
        </w:rPr>
        <w:t>governance, but</w:t>
      </w:r>
      <w:proofErr w:type="gramEnd"/>
      <w:r w:rsidRPr="003F54E3">
        <w:rPr>
          <w:lang w:val="en-GH"/>
        </w:rPr>
        <w:t xml:space="preserve"> requires documented voice-talent consent and approval. </w:t>
      </w:r>
      <w:hyperlink r:id="rId6" w:history="1">
        <w:r w:rsidRPr="003F54E3">
          <w:rPr>
            <w:rStyle w:val="Hyperlink"/>
            <w:lang w:val="en-GH"/>
          </w:rPr>
          <w:t>Microsoft consent requirements</w:t>
        </w:r>
      </w:hyperlink>
    </w:p>
    <w:p w14:paraId="7E2245ED" w14:textId="77777777" w:rsidR="003F54E3" w:rsidRPr="003F54E3" w:rsidRDefault="003F54E3" w:rsidP="003F54E3">
      <w:pPr>
        <w:numPr>
          <w:ilvl w:val="0"/>
          <w:numId w:val="1"/>
        </w:numPr>
        <w:rPr>
          <w:lang w:val="en-GH"/>
        </w:rPr>
      </w:pPr>
      <w:r w:rsidRPr="003F54E3">
        <w:rPr>
          <w:lang w:val="en-GH"/>
        </w:rPr>
        <w:t>Keep the voice ID and API key secure</w:t>
      </w:r>
    </w:p>
    <w:p w14:paraId="03E18AE4" w14:textId="77777777" w:rsidR="003F54E3" w:rsidRPr="003F54E3" w:rsidRDefault="003F54E3" w:rsidP="003F54E3">
      <w:pPr>
        <w:rPr>
          <w:lang w:val="en-GH"/>
        </w:rPr>
      </w:pPr>
      <w:r w:rsidRPr="003F54E3">
        <w:rPr>
          <w:lang w:val="en-GH"/>
        </w:rPr>
        <w:t>The application should store only the provider’s voice ID and keep the API key on the backend—not in browser JavaScript or Git.</w:t>
      </w:r>
    </w:p>
    <w:p w14:paraId="7E99EE9E" w14:textId="77777777" w:rsidR="003F54E3" w:rsidRPr="003F54E3" w:rsidRDefault="003F54E3" w:rsidP="003F54E3">
      <w:pPr>
        <w:numPr>
          <w:ilvl w:val="0"/>
          <w:numId w:val="1"/>
        </w:numPr>
        <w:rPr>
          <w:lang w:val="en-GH"/>
        </w:rPr>
      </w:pPr>
      <w:r w:rsidRPr="003F54E3">
        <w:rPr>
          <w:lang w:val="en-GH"/>
        </w:rPr>
        <w:t>Replace the browser speech output</w:t>
      </w:r>
    </w:p>
    <w:p w14:paraId="72642087" w14:textId="77777777" w:rsidR="003F54E3" w:rsidRPr="003F54E3" w:rsidRDefault="003F54E3" w:rsidP="003F54E3">
      <w:pPr>
        <w:rPr>
          <w:lang w:val="en-GH"/>
        </w:rPr>
      </w:pPr>
      <w:r w:rsidRPr="003F54E3">
        <w:rPr>
          <w:lang w:val="en-GH"/>
        </w:rPr>
        <w:t xml:space="preserve">The current assistant uses the browser’s </w:t>
      </w:r>
      <w:proofErr w:type="spellStart"/>
      <w:r w:rsidRPr="003F54E3">
        <w:rPr>
          <w:lang w:val="en-GH"/>
        </w:rPr>
        <w:t>speechSynthesis</w:t>
      </w:r>
      <w:proofErr w:type="spellEnd"/>
      <w:r w:rsidRPr="003F54E3">
        <w:rPr>
          <w:lang w:val="en-GH"/>
        </w:rPr>
        <w:t>. We would change it so:</w:t>
      </w:r>
    </w:p>
    <w:p w14:paraId="0640C213" w14:textId="77777777" w:rsidR="003F54E3" w:rsidRPr="003F54E3" w:rsidRDefault="003F54E3" w:rsidP="003F54E3">
      <w:pPr>
        <w:numPr>
          <w:ilvl w:val="1"/>
          <w:numId w:val="1"/>
        </w:numPr>
        <w:rPr>
          <w:lang w:val="en-GH"/>
        </w:rPr>
      </w:pPr>
      <w:r w:rsidRPr="003F54E3">
        <w:rPr>
          <w:lang w:val="en-GH"/>
        </w:rPr>
        <w:t>The assistant sends response text to the backend.</w:t>
      </w:r>
    </w:p>
    <w:p w14:paraId="7D61FD15" w14:textId="77777777" w:rsidR="003F54E3" w:rsidRPr="003F54E3" w:rsidRDefault="003F54E3" w:rsidP="003F54E3">
      <w:pPr>
        <w:numPr>
          <w:ilvl w:val="1"/>
          <w:numId w:val="1"/>
        </w:numPr>
        <w:rPr>
          <w:lang w:val="en-GH"/>
        </w:rPr>
      </w:pPr>
      <w:r w:rsidRPr="003F54E3">
        <w:rPr>
          <w:lang w:val="en-GH"/>
        </w:rPr>
        <w:t>The backend calls the selected voice provider.</w:t>
      </w:r>
    </w:p>
    <w:p w14:paraId="333718F3" w14:textId="77777777" w:rsidR="003F54E3" w:rsidRPr="003F54E3" w:rsidRDefault="003F54E3" w:rsidP="003F54E3">
      <w:pPr>
        <w:numPr>
          <w:ilvl w:val="1"/>
          <w:numId w:val="1"/>
        </w:numPr>
        <w:rPr>
          <w:lang w:val="en-GH"/>
        </w:rPr>
      </w:pPr>
      <w:r w:rsidRPr="003F54E3">
        <w:rPr>
          <w:lang w:val="en-GH"/>
        </w:rPr>
        <w:t>The generated audio is returned to the browser.</w:t>
      </w:r>
    </w:p>
    <w:p w14:paraId="63C4E1BD" w14:textId="77777777" w:rsidR="003F54E3" w:rsidRPr="003F54E3" w:rsidRDefault="003F54E3" w:rsidP="003F54E3">
      <w:pPr>
        <w:numPr>
          <w:ilvl w:val="1"/>
          <w:numId w:val="1"/>
        </w:numPr>
        <w:rPr>
          <w:lang w:val="en-GH"/>
        </w:rPr>
      </w:pPr>
      <w:r w:rsidRPr="003F54E3">
        <w:rPr>
          <w:lang w:val="en-GH"/>
        </w:rPr>
        <w:t>The browser plays your cloned voice.</w:t>
      </w:r>
    </w:p>
    <w:p w14:paraId="13150A19" w14:textId="77777777" w:rsidR="003F54E3" w:rsidRPr="003F54E3" w:rsidRDefault="003F54E3" w:rsidP="003F54E3">
      <w:pPr>
        <w:numPr>
          <w:ilvl w:val="0"/>
          <w:numId w:val="1"/>
        </w:numPr>
        <w:rPr>
          <w:lang w:val="en-GH"/>
        </w:rPr>
      </w:pPr>
      <w:r w:rsidRPr="003F54E3">
        <w:rPr>
          <w:lang w:val="en-GH"/>
        </w:rPr>
        <w:t>Keep speech recognition separate</w:t>
      </w:r>
    </w:p>
    <w:p w14:paraId="29310CEB" w14:textId="77777777" w:rsidR="003F54E3" w:rsidRPr="003F54E3" w:rsidRDefault="003F54E3" w:rsidP="003F54E3">
      <w:pPr>
        <w:rPr>
          <w:lang w:val="en-GH"/>
        </w:rPr>
      </w:pPr>
      <w:r w:rsidRPr="003F54E3">
        <w:rPr>
          <w:lang w:val="en-GH"/>
        </w:rPr>
        <w:t>Your cloned voice affects the assistant’s replies. The microphone still uses browser speech recognition or a separate speech-to-text service for understanding you.</w:t>
      </w:r>
    </w:p>
    <w:p w14:paraId="59C950D0" w14:textId="77777777" w:rsidR="003F54E3" w:rsidRPr="003F54E3" w:rsidRDefault="003F54E3" w:rsidP="003F54E3">
      <w:pPr>
        <w:numPr>
          <w:ilvl w:val="0"/>
          <w:numId w:val="1"/>
        </w:numPr>
        <w:rPr>
          <w:lang w:val="en-GH"/>
        </w:rPr>
      </w:pPr>
      <w:r w:rsidRPr="003F54E3">
        <w:rPr>
          <w:lang w:val="en-GH"/>
        </w:rPr>
        <w:t>Add safeguards</w:t>
      </w:r>
    </w:p>
    <w:p w14:paraId="1B2E134E" w14:textId="77777777" w:rsidR="003F54E3" w:rsidRPr="003F54E3" w:rsidRDefault="003F54E3" w:rsidP="003F54E3">
      <w:pPr>
        <w:rPr>
          <w:lang w:val="en-GH"/>
        </w:rPr>
      </w:pPr>
      <w:r w:rsidRPr="003F54E3">
        <w:rPr>
          <w:lang w:val="en-GH"/>
        </w:rPr>
        <w:t>The system should:</w:t>
      </w:r>
    </w:p>
    <w:p w14:paraId="51A765B6" w14:textId="77777777" w:rsidR="003F54E3" w:rsidRPr="003F54E3" w:rsidRDefault="003F54E3" w:rsidP="003F54E3">
      <w:pPr>
        <w:numPr>
          <w:ilvl w:val="1"/>
          <w:numId w:val="1"/>
        </w:numPr>
        <w:rPr>
          <w:lang w:val="en-GH"/>
        </w:rPr>
      </w:pPr>
      <w:r w:rsidRPr="003F54E3">
        <w:rPr>
          <w:lang w:val="en-GH"/>
        </w:rPr>
        <w:t>Record your explicit consent and ownership of the voice.</w:t>
      </w:r>
    </w:p>
    <w:p w14:paraId="1DF5D0CF" w14:textId="77777777" w:rsidR="003F54E3" w:rsidRPr="003F54E3" w:rsidRDefault="003F54E3" w:rsidP="003F54E3">
      <w:pPr>
        <w:numPr>
          <w:ilvl w:val="1"/>
          <w:numId w:val="1"/>
        </w:numPr>
        <w:rPr>
          <w:lang w:val="en-GH"/>
        </w:rPr>
      </w:pPr>
      <w:r w:rsidRPr="003F54E3">
        <w:rPr>
          <w:lang w:val="en-GH"/>
        </w:rPr>
        <w:t>Label the assistant as AI-generated.</w:t>
      </w:r>
    </w:p>
    <w:p w14:paraId="7A5858EE" w14:textId="77777777" w:rsidR="003F54E3" w:rsidRPr="003F54E3" w:rsidRDefault="003F54E3" w:rsidP="003F54E3">
      <w:pPr>
        <w:numPr>
          <w:ilvl w:val="1"/>
          <w:numId w:val="1"/>
        </w:numPr>
        <w:rPr>
          <w:lang w:val="en-GH"/>
        </w:rPr>
      </w:pPr>
      <w:r w:rsidRPr="003F54E3">
        <w:rPr>
          <w:lang w:val="en-GH"/>
        </w:rPr>
        <w:t>Restrict voice usage to this NCA GRC application.</w:t>
      </w:r>
    </w:p>
    <w:p w14:paraId="2A58AA75" w14:textId="77777777" w:rsidR="003F54E3" w:rsidRPr="003F54E3" w:rsidRDefault="003F54E3" w:rsidP="003F54E3">
      <w:pPr>
        <w:numPr>
          <w:ilvl w:val="1"/>
          <w:numId w:val="1"/>
        </w:numPr>
        <w:rPr>
          <w:lang w:val="en-GH"/>
        </w:rPr>
      </w:pPr>
      <w:r w:rsidRPr="003F54E3">
        <w:rPr>
          <w:lang w:val="en-GH"/>
        </w:rPr>
        <w:t>Never expose the provider API key.</w:t>
      </w:r>
    </w:p>
    <w:p w14:paraId="2690180E" w14:textId="77777777" w:rsidR="003F54E3" w:rsidRPr="003F54E3" w:rsidRDefault="003F54E3" w:rsidP="003F54E3">
      <w:pPr>
        <w:numPr>
          <w:ilvl w:val="1"/>
          <w:numId w:val="1"/>
        </w:numPr>
        <w:rPr>
          <w:lang w:val="en-GH"/>
        </w:rPr>
      </w:pPr>
      <w:r w:rsidRPr="003F54E3">
        <w:rPr>
          <w:lang w:val="en-GH"/>
        </w:rPr>
        <w:t>Provide a fallback system voice if the voice provider is unavailable.</w:t>
      </w:r>
    </w:p>
    <w:p w14:paraId="00F7AADB" w14:textId="77777777" w:rsidR="003F54E3" w:rsidRPr="003F54E3" w:rsidRDefault="003F54E3" w:rsidP="003F54E3">
      <w:pPr>
        <w:numPr>
          <w:ilvl w:val="1"/>
          <w:numId w:val="1"/>
        </w:numPr>
        <w:rPr>
          <w:lang w:val="en-GH"/>
        </w:rPr>
      </w:pPr>
      <w:r w:rsidRPr="003F54E3">
        <w:rPr>
          <w:lang w:val="en-GH"/>
        </w:rPr>
        <w:t>Keep an audit record when the cloned voice is enabled or changed.</w:t>
      </w:r>
    </w:p>
    <w:p w14:paraId="386237E6" w14:textId="77777777" w:rsidR="003F54E3" w:rsidRPr="003F54E3" w:rsidRDefault="003F54E3" w:rsidP="003F54E3">
      <w:pPr>
        <w:rPr>
          <w:lang w:val="en-GH"/>
        </w:rPr>
      </w:pPr>
      <w:r w:rsidRPr="003F54E3">
        <w:rPr>
          <w:lang w:val="en-GH"/>
        </w:rPr>
        <w:lastRenderedPageBreak/>
        <w:t xml:space="preserve">For this application, I recommend using an enterprise-managed provider such as Azure if NCA requires tighter data, consent and hosting controls. </w:t>
      </w:r>
      <w:proofErr w:type="spellStart"/>
      <w:r w:rsidRPr="003F54E3">
        <w:rPr>
          <w:lang w:val="en-GH"/>
        </w:rPr>
        <w:t>ElevenLabs</w:t>
      </w:r>
      <w:proofErr w:type="spellEnd"/>
      <w:r w:rsidRPr="003F54E3">
        <w:rPr>
          <w:lang w:val="en-GH"/>
        </w:rPr>
        <w:t xml:space="preserve"> is usually faster for prototyping. I can implement the backend voice adapter and assistant playback once you choose the provider and provide the voice ID/API credentials through a secure environment configuration.</w:t>
      </w:r>
    </w:p>
    <w:p w14:paraId="2B075011" w14:textId="77777777" w:rsidR="003F54E3" w:rsidRPr="003F54E3" w:rsidRDefault="003F54E3" w:rsidP="003F54E3">
      <w:pPr>
        <w:rPr>
          <w:lang w:val="en-GH"/>
        </w:rPr>
      </w:pPr>
      <w:r w:rsidRPr="003F54E3">
        <w:rPr>
          <w:lang w:val="en-GH"/>
        </w:rPr>
        <w:t>11:05 PM</w:t>
      </w:r>
    </w:p>
    <w:p w14:paraId="5297757D" w14:textId="77777777" w:rsidR="003F54E3" w:rsidRPr="003F54E3" w:rsidRDefault="003F54E3" w:rsidP="003F54E3">
      <w:pPr>
        <w:rPr>
          <w:lang w:val="en-GH"/>
        </w:rPr>
      </w:pPr>
      <w:r w:rsidRPr="003F54E3">
        <w:rPr>
          <w:lang w:val="en-GH"/>
        </w:rPr>
        <w:t>Approve for me</w:t>
      </w:r>
    </w:p>
    <w:p w14:paraId="695E0A86" w14:textId="77777777" w:rsidR="006556BD" w:rsidRDefault="006556BD"/>
    <w:sectPr w:rsidR="006556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E2E6E"/>
    <w:multiLevelType w:val="multilevel"/>
    <w:tmpl w:val="F3D8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010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4E3"/>
    <w:rsid w:val="003F54E3"/>
    <w:rsid w:val="006556BD"/>
    <w:rsid w:val="00AC1FE7"/>
    <w:rsid w:val="00B75868"/>
    <w:rsid w:val="00BD7B28"/>
    <w:rsid w:val="00BF5151"/>
    <w:rsid w:val="00C4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E2A15"/>
  <w15:chartTrackingRefBased/>
  <w15:docId w15:val="{DA613793-ED1F-4E28-A447-986C2C573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4E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4E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4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4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4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4E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4E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4E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4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4E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4E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54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4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ai-services/speech-service/professional-voice-create-consent" TargetMode="External"/><Relationship Id="rId5" Type="http://schemas.openxmlformats.org/officeDocument/2006/relationships/hyperlink" Target="https://elevenlabs.io/docs/api-reference/voices/ivc/cre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E. Barton-Odro</dc:creator>
  <cp:keywords/>
  <dc:description/>
  <cp:lastModifiedBy>Clive E. Barton-Odro</cp:lastModifiedBy>
  <cp:revision>1</cp:revision>
  <dcterms:created xsi:type="dcterms:W3CDTF">2026-08-27T11:08:00Z</dcterms:created>
  <dcterms:modified xsi:type="dcterms:W3CDTF">2026-08-27T11:09:00Z</dcterms:modified>
</cp:coreProperties>
</file>