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E8C" w:rsidRPr="00653163" w:rsidRDefault="007A7E8C" w:rsidP="007A7E8C">
      <w:p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sz w:val="28"/>
          <w:szCs w:val="28"/>
          <w:lang w:eastAsia="en-IE"/>
        </w:rPr>
      </w:pPr>
      <w:r w:rsidRPr="00653163">
        <w:rPr>
          <w:rFonts w:ascii="Trebuchet MS" w:eastAsia="Times New Roman" w:hAnsi="Trebuchet MS" w:cs="Times New Roman"/>
          <w:color w:val="35534A"/>
          <w:sz w:val="28"/>
          <w:szCs w:val="28"/>
          <w:lang w:eastAsia="en-IE"/>
        </w:rPr>
        <w:t xml:space="preserve">The </w:t>
      </w:r>
      <w:r w:rsidRPr="00653163">
        <w:rPr>
          <w:rFonts w:ascii="Trebuchet MS" w:eastAsia="Times New Roman" w:hAnsi="Trebuchet MS" w:cs="Times New Roman"/>
          <w:b/>
          <w:color w:val="35534A"/>
          <w:sz w:val="28"/>
          <w:szCs w:val="28"/>
          <w:lang w:eastAsia="en-IE"/>
        </w:rPr>
        <w:t xml:space="preserve">BER </w:t>
      </w:r>
      <w:r w:rsidR="00705CBE">
        <w:rPr>
          <w:rFonts w:ascii="Trebuchet MS" w:eastAsia="Times New Roman" w:hAnsi="Trebuchet MS" w:cs="Times New Roman"/>
          <w:b/>
          <w:color w:val="35534A"/>
          <w:sz w:val="28"/>
          <w:szCs w:val="28"/>
          <w:lang w:eastAsia="en-IE"/>
        </w:rPr>
        <w:t>A</w:t>
      </w:r>
      <w:r w:rsidRPr="00653163">
        <w:rPr>
          <w:rFonts w:ascii="Trebuchet MS" w:eastAsia="Times New Roman" w:hAnsi="Trebuchet MS" w:cs="Times New Roman"/>
          <w:b/>
          <w:color w:val="35534A"/>
          <w:sz w:val="28"/>
          <w:szCs w:val="28"/>
          <w:lang w:eastAsia="en-IE"/>
        </w:rPr>
        <w:t>ssessment</w:t>
      </w:r>
      <w:r w:rsidRPr="00653163">
        <w:rPr>
          <w:rFonts w:ascii="Trebuchet MS" w:eastAsia="Times New Roman" w:hAnsi="Trebuchet MS" w:cs="Times New Roman"/>
          <w:color w:val="35534A"/>
          <w:sz w:val="28"/>
          <w:szCs w:val="28"/>
          <w:lang w:eastAsia="en-IE"/>
        </w:rPr>
        <w:t xml:space="preserve"> for an </w:t>
      </w:r>
      <w:r w:rsidR="00DF2AE5">
        <w:rPr>
          <w:rFonts w:ascii="Trebuchet MS" w:eastAsia="Times New Roman" w:hAnsi="Trebuchet MS" w:cs="Times New Roman"/>
          <w:color w:val="35534A"/>
          <w:sz w:val="28"/>
          <w:szCs w:val="28"/>
          <w:lang w:eastAsia="en-IE"/>
        </w:rPr>
        <w:t>E</w:t>
      </w:r>
      <w:r w:rsidRPr="00653163">
        <w:rPr>
          <w:rFonts w:ascii="Trebuchet MS" w:eastAsia="Times New Roman" w:hAnsi="Trebuchet MS" w:cs="Times New Roman"/>
          <w:b/>
          <w:color w:val="35534A"/>
          <w:sz w:val="28"/>
          <w:szCs w:val="28"/>
          <w:lang w:eastAsia="en-IE"/>
        </w:rPr>
        <w:t xml:space="preserve">xisting </w:t>
      </w:r>
      <w:r w:rsidR="00DF2AE5">
        <w:rPr>
          <w:rFonts w:ascii="Trebuchet MS" w:eastAsia="Times New Roman" w:hAnsi="Trebuchet MS" w:cs="Times New Roman"/>
          <w:b/>
          <w:color w:val="35534A"/>
          <w:sz w:val="28"/>
          <w:szCs w:val="28"/>
          <w:lang w:eastAsia="en-IE"/>
        </w:rPr>
        <w:t>D</w:t>
      </w:r>
      <w:r w:rsidRPr="00653163">
        <w:rPr>
          <w:rFonts w:ascii="Trebuchet MS" w:eastAsia="Times New Roman" w:hAnsi="Trebuchet MS" w:cs="Times New Roman"/>
          <w:b/>
          <w:color w:val="35534A"/>
          <w:sz w:val="28"/>
          <w:szCs w:val="28"/>
          <w:lang w:eastAsia="en-IE"/>
        </w:rPr>
        <w:t>welling</w:t>
      </w:r>
      <w:r w:rsidRPr="00653163">
        <w:rPr>
          <w:rFonts w:ascii="Trebuchet MS" w:eastAsia="Times New Roman" w:hAnsi="Trebuchet MS" w:cs="Times New Roman"/>
          <w:color w:val="35534A"/>
          <w:sz w:val="28"/>
          <w:szCs w:val="28"/>
          <w:lang w:eastAsia="en-IE"/>
        </w:rPr>
        <w:t xml:space="preserve"> consists of;</w:t>
      </w:r>
    </w:p>
    <w:p w:rsidR="007A7E8C" w:rsidRPr="00653163" w:rsidRDefault="007A7E8C" w:rsidP="007A7E8C">
      <w:pPr>
        <w:numPr>
          <w:ilvl w:val="0"/>
          <w:numId w:val="1"/>
        </w:numPr>
        <w:spacing w:before="75" w:after="75" w:line="432" w:lineRule="atLeast"/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</w:pPr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Dwelling Survey  </w:t>
      </w:r>
      <w:hyperlink r:id="rId5" w:history="1">
        <w:r w:rsidRPr="00653163">
          <w:rPr>
            <w:rFonts w:ascii="Trebuchet MS" w:eastAsia="Times New Roman" w:hAnsi="Trebuchet MS" w:cs="Times New Roman"/>
            <w:color w:val="0000FF"/>
            <w:sz w:val="24"/>
            <w:szCs w:val="24"/>
            <w:u w:val="single"/>
            <w:lang w:eastAsia="en-IE"/>
          </w:rPr>
          <w:t>more</w:t>
        </w:r>
      </w:hyperlink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 </w:t>
      </w:r>
    </w:p>
    <w:p w:rsidR="007A7E8C" w:rsidRPr="00653163" w:rsidRDefault="007A7E8C" w:rsidP="007A7E8C">
      <w:pPr>
        <w:numPr>
          <w:ilvl w:val="0"/>
          <w:numId w:val="1"/>
        </w:numPr>
        <w:spacing w:before="75" w:after="75" w:line="432" w:lineRule="atLeast"/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</w:pPr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BER Certificate </w:t>
      </w:r>
      <w:hyperlink r:id="rId6" w:history="1">
        <w:r w:rsidRPr="00653163">
          <w:rPr>
            <w:rFonts w:ascii="Trebuchet MS" w:eastAsia="Times New Roman" w:hAnsi="Trebuchet MS" w:cs="Times New Roman"/>
            <w:color w:val="0000FF"/>
            <w:sz w:val="24"/>
            <w:szCs w:val="24"/>
            <w:u w:val="single"/>
            <w:lang w:eastAsia="en-IE"/>
          </w:rPr>
          <w:t>more</w:t>
        </w:r>
      </w:hyperlink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 </w:t>
      </w:r>
    </w:p>
    <w:p w:rsidR="007A7E8C" w:rsidRPr="00653163" w:rsidRDefault="007A7E8C" w:rsidP="007A7E8C">
      <w:pPr>
        <w:numPr>
          <w:ilvl w:val="0"/>
          <w:numId w:val="1"/>
        </w:numPr>
        <w:spacing w:before="75" w:after="75" w:line="432" w:lineRule="atLeast"/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</w:pPr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Advisory Report this is an auto generated report accompanying the BER Cert containing some generic advice from SEI on insulation and draught proofing. </w:t>
      </w:r>
    </w:p>
    <w:p w:rsidR="007A7E8C" w:rsidRPr="00653163" w:rsidRDefault="007A7E8C" w:rsidP="007A7E8C">
      <w:pPr>
        <w:numPr>
          <w:ilvl w:val="0"/>
          <w:numId w:val="1"/>
        </w:numPr>
        <w:spacing w:before="75" w:after="75" w:line="432" w:lineRule="atLeast"/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</w:pPr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Recommendation Report. This is a custom report from </w:t>
      </w:r>
      <w:proofErr w:type="spellStart"/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>Enrate</w:t>
      </w:r>
      <w:proofErr w:type="spellEnd"/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 containing some specific advice for you relating to your particular property to improve its energy rating</w:t>
      </w:r>
      <w:r w:rsidR="00D57575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. </w:t>
      </w:r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>It also calculates the potential cost savings to be made through lower fuel bills if you were to implement a few changes.</w:t>
      </w:r>
      <w:r w:rsidR="003B0CBE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 A more</w:t>
      </w:r>
      <w:r w:rsidR="00D57575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 comprehensive</w:t>
      </w:r>
      <w:r w:rsidR="003B0CBE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 detailed version is also available.</w:t>
      </w:r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 However, even where the BER Certificate itself is a legal requirement there is no obligation on you to make any changes or to implement any of the suggestions in either report. </w:t>
      </w:r>
      <w:hyperlink r:id="rId7" w:history="1">
        <w:r w:rsidRPr="00653163">
          <w:rPr>
            <w:rFonts w:ascii="Trebuchet MS" w:eastAsia="Times New Roman" w:hAnsi="Trebuchet MS" w:cs="Times New Roman"/>
            <w:color w:val="0000FF"/>
            <w:sz w:val="24"/>
            <w:szCs w:val="24"/>
            <w:u w:val="single"/>
            <w:lang w:eastAsia="en-IE"/>
          </w:rPr>
          <w:t>more</w:t>
        </w:r>
      </w:hyperlink>
      <w:r w:rsidRPr="00653163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 </w:t>
      </w:r>
    </w:p>
    <w:p w:rsidR="004B720A" w:rsidRDefault="007A7E8C" w:rsidP="004B720A">
      <w:pPr>
        <w:spacing w:before="300" w:after="0" w:line="240" w:lineRule="auto"/>
        <w:outlineLvl w:val="2"/>
        <w:rPr>
          <w:rFonts w:ascii="Trebuchet MS" w:eastAsia="Times New Roman" w:hAnsi="Trebuchet MS" w:cs="Times New Roman"/>
          <w:b/>
          <w:bCs/>
          <w:color w:val="35534A"/>
          <w:sz w:val="28"/>
          <w:szCs w:val="28"/>
          <w:lang w:eastAsia="en-IE"/>
        </w:rPr>
      </w:pPr>
      <w:r w:rsidRPr="00653163">
        <w:rPr>
          <w:rFonts w:ascii="Trebuchet MS" w:eastAsia="Times New Roman" w:hAnsi="Trebuchet MS" w:cs="Times New Roman"/>
          <w:b/>
          <w:bCs/>
          <w:color w:val="35534A"/>
          <w:sz w:val="28"/>
          <w:szCs w:val="28"/>
          <w:lang w:eastAsia="en-IE"/>
        </w:rPr>
        <w:t>Before &amp; After BER</w:t>
      </w:r>
      <w:r w:rsidR="004B720A">
        <w:rPr>
          <w:rFonts w:ascii="Trebuchet MS" w:eastAsia="Times New Roman" w:hAnsi="Trebuchet MS" w:cs="Times New Roman"/>
          <w:b/>
          <w:bCs/>
          <w:color w:val="35534A"/>
          <w:sz w:val="28"/>
          <w:szCs w:val="28"/>
          <w:lang w:eastAsia="en-IE"/>
        </w:rPr>
        <w:t xml:space="preserve">  </w:t>
      </w:r>
    </w:p>
    <w:p w:rsidR="007A7E8C" w:rsidRPr="004B720A" w:rsidRDefault="007A7E8C" w:rsidP="004B720A">
      <w:pPr>
        <w:spacing w:before="300" w:after="0" w:line="240" w:lineRule="auto"/>
        <w:outlineLvl w:val="2"/>
        <w:rPr>
          <w:rFonts w:ascii="Trebuchet MS" w:eastAsia="Times New Roman" w:hAnsi="Trebuchet MS" w:cs="Times New Roman"/>
          <w:color w:val="35534A"/>
          <w:lang w:eastAsia="en-IE"/>
        </w:rPr>
      </w:pPr>
      <w:r w:rsidRPr="004B720A">
        <w:rPr>
          <w:rFonts w:ascii="Trebuchet MS" w:eastAsia="Times New Roman" w:hAnsi="Trebuchet MS" w:cs="Times New Roman"/>
          <w:color w:val="35534A"/>
          <w:lang w:eastAsia="en-IE"/>
        </w:rPr>
        <w:t>This service is offered in conjunction with the SEI Home Energy Saving Scheme, and attracts a grant of €200.</w:t>
      </w:r>
    </w:p>
    <w:p w:rsidR="007A7E8C" w:rsidRPr="007018F2" w:rsidRDefault="007A7E8C" w:rsidP="003B0CBE">
      <w:pPr>
        <w:spacing w:before="150" w:after="0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u w:val="single"/>
          <w:lang w:eastAsia="en-IE"/>
        </w:rPr>
        <w:t>Step One</w:t>
      </w:r>
      <w:r w:rsid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lang w:eastAsia="en-IE"/>
        </w:rPr>
        <w:t xml:space="preserve">   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First get a standard BER assessment as above with a </w:t>
      </w:r>
      <w:r w:rsidRPr="003B0CBE">
        <w:rPr>
          <w:rFonts w:ascii="Trebuchet MS" w:eastAsia="Times New Roman" w:hAnsi="Trebuchet MS" w:cs="Times New Roman"/>
          <w:color w:val="00B0F0"/>
          <w:sz w:val="19"/>
          <w:szCs w:val="19"/>
          <w:lang w:eastAsia="en-IE"/>
        </w:rPr>
        <w:t>Detailed Recommendation Report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. This can be </w:t>
      </w:r>
      <w:r w:rsidR="0010383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completed 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before applying for the grant</w:t>
      </w:r>
      <w:r w:rsidR="0010383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.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 </w:t>
      </w:r>
    </w:p>
    <w:p w:rsidR="007A7E8C" w:rsidRPr="007018F2" w:rsidRDefault="007A7E8C" w:rsidP="003B0CBE">
      <w:pPr>
        <w:spacing w:before="150" w:after="0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u w:val="single"/>
          <w:lang w:eastAsia="en-IE"/>
        </w:rPr>
        <w:t>Step Two</w:t>
      </w:r>
      <w:r w:rsidRPr="007018F2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lang w:eastAsia="en-IE"/>
        </w:rPr>
        <w:t xml:space="preserve"> </w:t>
      </w:r>
      <w:r w:rsid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lang w:eastAsia="en-IE"/>
        </w:rPr>
        <w:t xml:space="preserve">  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Having considered the recommendations and the available grants you decide what work needs to be done. Get estimates and choose an SEI approved contractor(s) from the</w:t>
      </w:r>
      <w:r w:rsidRPr="00103833">
        <w:rPr>
          <w:rFonts w:ascii="Trebuchet MS" w:eastAsia="Times New Roman" w:hAnsi="Trebuchet MS" w:cs="Times New Roman"/>
          <w:color w:val="00B0F0"/>
          <w:sz w:val="19"/>
          <w:szCs w:val="19"/>
          <w:lang w:eastAsia="en-IE"/>
        </w:rPr>
        <w:t xml:space="preserve"> list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 on the SEI </w:t>
      </w:r>
      <w:r w:rsidR="0010383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w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ebsite. Apply for the relevant grant(s). If you </w:t>
      </w:r>
      <w:r w:rsidRPr="00103833">
        <w:rPr>
          <w:rFonts w:ascii="Trebuchet MS" w:eastAsia="Times New Roman" w:hAnsi="Trebuchet MS" w:cs="Times New Roman"/>
          <w:color w:val="00B0F0"/>
          <w:sz w:val="19"/>
          <w:szCs w:val="19"/>
          <w:lang w:eastAsia="en-IE"/>
        </w:rPr>
        <w:t>apply online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 you should hear back from them in about 3 days. Do not start the work until grant approval is obtained. </w:t>
      </w:r>
    </w:p>
    <w:p w:rsidR="007A7E8C" w:rsidRPr="007018F2" w:rsidRDefault="007A7E8C" w:rsidP="003B0CBE">
      <w:pPr>
        <w:spacing w:before="150" w:after="0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u w:val="single"/>
          <w:lang w:eastAsia="en-IE"/>
        </w:rPr>
        <w:t xml:space="preserve">Step Three </w:t>
      </w:r>
      <w:r w:rsidR="003B0CBE" w:rsidRP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lang w:eastAsia="en-IE"/>
        </w:rPr>
        <w:t xml:space="preserve">  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When the works are complete contact us. Please note that the contractors have to be paid at this stage before you can claim the grant. We </w:t>
      </w:r>
      <w:r w:rsidR="003B0CBE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will 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return and do a second BER Assessment. The improved rating will reflect the upgrade to your property. Th</w:t>
      </w:r>
      <w:r w:rsidR="003B0CBE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e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 second BER will cost only €100. </w:t>
      </w:r>
    </w:p>
    <w:p w:rsidR="007A7E8C" w:rsidRPr="007018F2" w:rsidRDefault="007A7E8C" w:rsidP="003B0CBE">
      <w:pPr>
        <w:spacing w:before="150" w:after="0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u w:val="single"/>
          <w:lang w:eastAsia="en-IE"/>
        </w:rPr>
        <w:t xml:space="preserve">Step </w:t>
      </w:r>
      <w:proofErr w:type="gramStart"/>
      <w:r w:rsidRP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u w:val="single"/>
          <w:lang w:eastAsia="en-IE"/>
        </w:rPr>
        <w:t>Four</w:t>
      </w:r>
      <w:r w:rsidR="003B0CBE" w:rsidRPr="003B0CBE">
        <w:rPr>
          <w:rFonts w:ascii="Trebuchet MS" w:eastAsia="Times New Roman" w:hAnsi="Trebuchet MS" w:cs="Times New Roman"/>
          <w:b/>
          <w:bCs/>
          <w:color w:val="35534A"/>
          <w:sz w:val="19"/>
          <w:szCs w:val="19"/>
          <w:lang w:eastAsia="en-IE"/>
        </w:rPr>
        <w:t xml:space="preserve">  </w:t>
      </w: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Claim</w:t>
      </w:r>
      <w:proofErr w:type="gramEnd"/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 the grant moneys and then enjoy the increased comfort and lower fuel bills of your newly upgraded home. </w:t>
      </w:r>
    </w:p>
    <w:p w:rsidR="007A7E8C" w:rsidRPr="007018F2" w:rsidRDefault="007A7E8C" w:rsidP="007A7E8C">
      <w:pPr>
        <w:spacing w:before="300" w:after="0" w:line="240" w:lineRule="auto"/>
        <w:outlineLvl w:val="2"/>
        <w:rPr>
          <w:rFonts w:ascii="Trebuchet MS" w:eastAsia="Times New Roman" w:hAnsi="Trebuchet MS" w:cs="Times New Roman"/>
          <w:b/>
          <w:bCs/>
          <w:color w:val="35534A"/>
          <w:sz w:val="29"/>
          <w:szCs w:val="29"/>
          <w:lang w:eastAsia="en-IE"/>
        </w:rPr>
      </w:pPr>
      <w:r w:rsidRPr="007018F2">
        <w:rPr>
          <w:rFonts w:ascii="Trebuchet MS" w:eastAsia="Times New Roman" w:hAnsi="Trebuchet MS" w:cs="Times New Roman"/>
          <w:b/>
          <w:bCs/>
          <w:color w:val="35534A"/>
          <w:sz w:val="29"/>
          <w:szCs w:val="29"/>
          <w:lang w:eastAsia="en-IE"/>
        </w:rPr>
        <w:t>Management Companies</w:t>
      </w:r>
    </w:p>
    <w:p w:rsidR="007A7E8C" w:rsidRPr="007018F2" w:rsidRDefault="007A7E8C" w:rsidP="007A7E8C">
      <w:p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7018F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lastRenderedPageBreak/>
        <w:t>For multiple properties (especially of the same design type) we can offer discounts on BER Assessments contact us for more details.</w:t>
      </w:r>
    </w:p>
    <w:p w:rsidR="007A7E8C" w:rsidRDefault="007A7E8C" w:rsidP="007A7E8C"/>
    <w:p w:rsidR="00D904F0" w:rsidRDefault="00D904F0"/>
    <w:sectPr w:rsidR="00D904F0" w:rsidSect="00010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F35D3"/>
    <w:multiLevelType w:val="multilevel"/>
    <w:tmpl w:val="3A5A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7E8C"/>
    <w:rsid w:val="00103833"/>
    <w:rsid w:val="003A37B4"/>
    <w:rsid w:val="003B0CBE"/>
    <w:rsid w:val="004B720A"/>
    <w:rsid w:val="00653163"/>
    <w:rsid w:val="00705CBE"/>
    <w:rsid w:val="007A7E8C"/>
    <w:rsid w:val="0092193C"/>
    <w:rsid w:val="00991D2B"/>
    <w:rsid w:val="00A46426"/>
    <w:rsid w:val="00D57575"/>
    <w:rsid w:val="00D904F0"/>
    <w:rsid w:val="00DF2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nrate.ie/new/about-b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nrate.ie/new/about-ber.html" TargetMode="External"/><Relationship Id="rId5" Type="http://schemas.openxmlformats.org/officeDocument/2006/relationships/hyperlink" Target="http://www.enrate.ie/new/about-ber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Clive</dc:creator>
  <cp:lastModifiedBy>Clive</cp:lastModifiedBy>
  <cp:revision>6</cp:revision>
  <dcterms:created xsi:type="dcterms:W3CDTF">2009-07-01T11:37:00Z</dcterms:created>
  <dcterms:modified xsi:type="dcterms:W3CDTF">2009-07-01T16:42:00Z</dcterms:modified>
</cp:coreProperties>
</file>