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BDE9A" w14:textId="1BF5F674" w:rsidR="00D064A1" w:rsidRPr="00D064A1" w:rsidRDefault="00D064A1" w:rsidP="00D064A1">
      <w:pPr>
        <w:pStyle w:val="NormalWeb"/>
        <w:spacing w:before="0" w:beforeAutospacing="0" w:after="160" w:afterAutospacing="0"/>
        <w:rPr>
          <w:rFonts w:ascii="Arial" w:hAnsi="Arial" w:cs="Arial"/>
        </w:rPr>
      </w:pPr>
      <w:r w:rsidRPr="00D064A1">
        <w:rPr>
          <w:rFonts w:ascii="Arial" w:hAnsi="Arial" w:cs="Arial"/>
          <w:b/>
          <w:bCs/>
          <w:color w:val="000000"/>
          <w:sz w:val="34"/>
          <w:szCs w:val="34"/>
        </w:rPr>
        <w:t>Open Data List: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55"/>
        <w:gridCol w:w="1437"/>
        <w:gridCol w:w="900"/>
        <w:gridCol w:w="2445"/>
        <w:gridCol w:w="705"/>
        <w:gridCol w:w="626"/>
        <w:gridCol w:w="684"/>
        <w:gridCol w:w="940"/>
        <w:gridCol w:w="2250"/>
      </w:tblGrid>
      <w:tr w:rsidR="00D064A1" w:rsidRPr="00D064A1" w14:paraId="291D237D" w14:textId="77777777" w:rsidTr="00D064A1">
        <w:trPr>
          <w:trHeight w:val="1856"/>
        </w:trPr>
        <w:tc>
          <w:tcPr>
            <w:tcW w:w="35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62774EA" w14:textId="77777777" w:rsidR="00D064A1" w:rsidRPr="00655171" w:rsidRDefault="00D064A1">
            <w:pPr>
              <w:pStyle w:val="NormalWeb"/>
              <w:spacing w:before="0" w:beforeAutospacing="0" w:after="0" w:afterAutospacing="0"/>
              <w:rPr>
                <w:rFonts w:ascii="Arial" w:hAnsi="Arial" w:cs="Arial"/>
                <w:sz w:val="20"/>
                <w:szCs w:val="20"/>
              </w:rPr>
            </w:pPr>
            <w:r w:rsidRPr="00655171">
              <w:rPr>
                <w:rFonts w:ascii="Arial" w:hAnsi="Arial" w:cs="Arial"/>
                <w:b/>
                <w:bCs/>
                <w:color w:val="000000"/>
                <w:sz w:val="20"/>
                <w:szCs w:val="20"/>
              </w:rPr>
              <w:t>No.</w:t>
            </w:r>
          </w:p>
        </w:tc>
        <w:tc>
          <w:tcPr>
            <w:tcW w:w="1437"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2BD0CF9" w14:textId="77777777" w:rsidR="00D064A1" w:rsidRPr="00655171" w:rsidRDefault="00D064A1">
            <w:pPr>
              <w:pStyle w:val="NormalWeb"/>
              <w:spacing w:before="0" w:beforeAutospacing="0" w:after="0" w:afterAutospacing="0"/>
              <w:rPr>
                <w:rFonts w:ascii="Arial" w:hAnsi="Arial" w:cs="Arial"/>
                <w:sz w:val="20"/>
                <w:szCs w:val="20"/>
              </w:rPr>
            </w:pPr>
            <w:r w:rsidRPr="00655171">
              <w:rPr>
                <w:rFonts w:ascii="Arial" w:hAnsi="Arial" w:cs="Arial"/>
                <w:b/>
                <w:bCs/>
                <w:color w:val="000000"/>
                <w:sz w:val="20"/>
                <w:szCs w:val="20"/>
              </w:rPr>
              <w:t>Names</w:t>
            </w:r>
          </w:p>
        </w:tc>
        <w:tc>
          <w:tcPr>
            <w:tcW w:w="9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9A78FBC" w14:textId="77777777" w:rsidR="00D064A1" w:rsidRPr="00655171" w:rsidRDefault="00D064A1">
            <w:pPr>
              <w:pStyle w:val="NormalWeb"/>
              <w:spacing w:before="0" w:beforeAutospacing="0" w:after="0" w:afterAutospacing="0"/>
              <w:rPr>
                <w:rFonts w:ascii="Arial" w:hAnsi="Arial" w:cs="Arial"/>
                <w:sz w:val="20"/>
                <w:szCs w:val="20"/>
              </w:rPr>
            </w:pPr>
            <w:r w:rsidRPr="00655171">
              <w:rPr>
                <w:rFonts w:ascii="Arial" w:hAnsi="Arial" w:cs="Arial"/>
                <w:b/>
                <w:bCs/>
                <w:color w:val="000000"/>
                <w:sz w:val="20"/>
                <w:szCs w:val="20"/>
              </w:rPr>
              <w:t>Link</w:t>
            </w:r>
          </w:p>
        </w:tc>
        <w:tc>
          <w:tcPr>
            <w:tcW w:w="24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C4212FC" w14:textId="77777777" w:rsidR="00D064A1" w:rsidRPr="00655171" w:rsidRDefault="00D064A1">
            <w:pPr>
              <w:pStyle w:val="NormalWeb"/>
              <w:spacing w:before="0" w:beforeAutospacing="0" w:after="160" w:afterAutospacing="0"/>
              <w:rPr>
                <w:rFonts w:ascii="Arial" w:hAnsi="Arial" w:cs="Arial"/>
                <w:sz w:val="20"/>
                <w:szCs w:val="20"/>
              </w:rPr>
            </w:pPr>
            <w:r w:rsidRPr="00655171">
              <w:rPr>
                <w:rFonts w:ascii="Arial" w:hAnsi="Arial" w:cs="Arial"/>
                <w:b/>
                <w:bCs/>
                <w:color w:val="000000"/>
                <w:sz w:val="20"/>
                <w:szCs w:val="20"/>
              </w:rPr>
              <w:t>Description</w:t>
            </w:r>
          </w:p>
        </w:tc>
        <w:tc>
          <w:tcPr>
            <w:tcW w:w="70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DDF38C4" w14:textId="77777777" w:rsidR="00D064A1" w:rsidRPr="00655171" w:rsidRDefault="00D064A1">
            <w:pPr>
              <w:pStyle w:val="NormalWeb"/>
              <w:spacing w:before="0" w:beforeAutospacing="0" w:after="160" w:afterAutospacing="0"/>
              <w:rPr>
                <w:rFonts w:ascii="Arial" w:hAnsi="Arial" w:cs="Arial"/>
                <w:sz w:val="20"/>
                <w:szCs w:val="20"/>
              </w:rPr>
            </w:pPr>
            <w:r w:rsidRPr="00655171">
              <w:rPr>
                <w:rFonts w:ascii="Arial" w:hAnsi="Arial" w:cs="Arial"/>
                <w:b/>
                <w:bCs/>
                <w:color w:val="000000"/>
                <w:sz w:val="20"/>
                <w:szCs w:val="20"/>
              </w:rPr>
              <w:t>File format</w:t>
            </w:r>
          </w:p>
        </w:tc>
        <w:tc>
          <w:tcPr>
            <w:tcW w:w="62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791B4A3" w14:textId="77777777" w:rsidR="00D064A1" w:rsidRPr="00655171" w:rsidRDefault="00D064A1">
            <w:pPr>
              <w:pStyle w:val="NormalWeb"/>
              <w:spacing w:before="0" w:beforeAutospacing="0" w:after="160" w:afterAutospacing="0"/>
              <w:rPr>
                <w:rFonts w:ascii="Arial" w:hAnsi="Arial" w:cs="Arial"/>
                <w:sz w:val="20"/>
                <w:szCs w:val="20"/>
              </w:rPr>
            </w:pPr>
            <w:r w:rsidRPr="00655171">
              <w:rPr>
                <w:rFonts w:ascii="Arial" w:hAnsi="Arial" w:cs="Arial"/>
                <w:b/>
                <w:bCs/>
                <w:color w:val="000000"/>
                <w:sz w:val="20"/>
                <w:szCs w:val="20"/>
              </w:rPr>
              <w:t>Frequency of source updates</w:t>
            </w:r>
          </w:p>
        </w:tc>
        <w:tc>
          <w:tcPr>
            <w:tcW w:w="684"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A15C751" w14:textId="1A644D6E" w:rsidR="00D064A1" w:rsidRPr="00655171" w:rsidRDefault="00D064A1">
            <w:pPr>
              <w:pStyle w:val="NormalWeb"/>
              <w:spacing w:before="0" w:beforeAutospacing="0" w:after="160" w:afterAutospacing="0"/>
              <w:rPr>
                <w:rFonts w:ascii="Arial" w:hAnsi="Arial" w:cs="Arial"/>
                <w:sz w:val="20"/>
                <w:szCs w:val="20"/>
              </w:rPr>
            </w:pPr>
            <w:r w:rsidRPr="00655171">
              <w:rPr>
                <w:rFonts w:ascii="Arial" w:hAnsi="Arial" w:cs="Arial"/>
                <w:b/>
                <w:bCs/>
                <w:color w:val="000000"/>
                <w:sz w:val="20"/>
                <w:szCs w:val="20"/>
              </w:rPr>
              <w:t>Frequency of Iteration</w:t>
            </w:r>
          </w:p>
        </w:tc>
        <w:tc>
          <w:tcPr>
            <w:tcW w:w="9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08C4CE9" w14:textId="77777777" w:rsidR="00D064A1" w:rsidRPr="00655171" w:rsidRDefault="00D064A1">
            <w:pPr>
              <w:pStyle w:val="NormalWeb"/>
              <w:spacing w:before="0" w:beforeAutospacing="0" w:after="160" w:afterAutospacing="0"/>
              <w:rPr>
                <w:rFonts w:ascii="Arial" w:hAnsi="Arial" w:cs="Arial"/>
                <w:sz w:val="20"/>
                <w:szCs w:val="20"/>
              </w:rPr>
            </w:pPr>
            <w:r w:rsidRPr="00655171">
              <w:rPr>
                <w:rFonts w:ascii="Arial" w:hAnsi="Arial" w:cs="Arial"/>
                <w:b/>
                <w:bCs/>
                <w:color w:val="000000"/>
                <w:sz w:val="20"/>
                <w:szCs w:val="20"/>
              </w:rPr>
              <w:t>Granularity</w:t>
            </w:r>
          </w:p>
        </w:tc>
        <w:tc>
          <w:tcPr>
            <w:tcW w:w="22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16F625C" w14:textId="77777777" w:rsidR="00D064A1" w:rsidRPr="00655171" w:rsidRDefault="00D064A1">
            <w:pPr>
              <w:pStyle w:val="NormalWeb"/>
              <w:spacing w:before="0" w:beforeAutospacing="0" w:after="160" w:afterAutospacing="0"/>
              <w:rPr>
                <w:rFonts w:ascii="Arial" w:hAnsi="Arial" w:cs="Arial"/>
                <w:sz w:val="20"/>
                <w:szCs w:val="20"/>
              </w:rPr>
            </w:pPr>
            <w:r w:rsidRPr="00655171">
              <w:rPr>
                <w:rFonts w:ascii="Arial" w:hAnsi="Arial" w:cs="Arial"/>
                <w:b/>
                <w:bCs/>
                <w:color w:val="000000"/>
                <w:sz w:val="20"/>
                <w:szCs w:val="20"/>
              </w:rPr>
              <w:t>Copyrights/licensing details</w:t>
            </w:r>
          </w:p>
        </w:tc>
      </w:tr>
      <w:tr w:rsidR="00D064A1" w:rsidRPr="00D064A1" w14:paraId="158546C9" w14:textId="77777777" w:rsidTr="00D064A1">
        <w:trPr>
          <w:trHeight w:val="2945"/>
        </w:trPr>
        <w:tc>
          <w:tcPr>
            <w:tcW w:w="35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DE73180" w14:textId="77777777" w:rsidR="00D064A1" w:rsidRPr="00655171" w:rsidRDefault="00D064A1" w:rsidP="00D064A1">
            <w:pPr>
              <w:pStyle w:val="NormalWeb"/>
              <w:spacing w:before="0" w:beforeAutospacing="0" w:after="0" w:afterAutospacing="0"/>
              <w:jc w:val="both"/>
              <w:rPr>
                <w:rFonts w:ascii="Arial" w:hAnsi="Arial" w:cs="Arial"/>
                <w:sz w:val="20"/>
                <w:szCs w:val="20"/>
              </w:rPr>
            </w:pPr>
            <w:r w:rsidRPr="00655171">
              <w:rPr>
                <w:rFonts w:ascii="Arial" w:hAnsi="Arial" w:cs="Arial"/>
                <w:color w:val="000000"/>
                <w:sz w:val="20"/>
                <w:szCs w:val="20"/>
              </w:rPr>
              <w:t>1</w:t>
            </w:r>
          </w:p>
        </w:tc>
        <w:tc>
          <w:tcPr>
            <w:tcW w:w="1437"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962DE99" w14:textId="77777777" w:rsidR="00D064A1" w:rsidRPr="00655171" w:rsidRDefault="00D064A1" w:rsidP="00D064A1">
            <w:pPr>
              <w:pStyle w:val="NormalWeb"/>
              <w:spacing w:before="0" w:beforeAutospacing="0" w:after="0" w:afterAutospacing="0"/>
              <w:jc w:val="both"/>
              <w:rPr>
                <w:rFonts w:ascii="Arial" w:hAnsi="Arial" w:cs="Arial"/>
                <w:sz w:val="20"/>
                <w:szCs w:val="20"/>
              </w:rPr>
            </w:pPr>
            <w:r w:rsidRPr="00655171">
              <w:rPr>
                <w:rFonts w:ascii="Arial" w:hAnsi="Arial" w:cs="Arial"/>
                <w:color w:val="000000"/>
                <w:sz w:val="20"/>
                <w:szCs w:val="20"/>
              </w:rPr>
              <w:t xml:space="preserve">Parks Victoria </w:t>
            </w:r>
            <w:proofErr w:type="gramStart"/>
            <w:r w:rsidRPr="00655171">
              <w:rPr>
                <w:rFonts w:ascii="Arial" w:hAnsi="Arial" w:cs="Arial"/>
                <w:color w:val="000000"/>
                <w:sz w:val="20"/>
                <w:szCs w:val="20"/>
              </w:rPr>
              <w:t>Camp Grounds</w:t>
            </w:r>
            <w:proofErr w:type="gramEnd"/>
            <w:r w:rsidRPr="00655171">
              <w:rPr>
                <w:rFonts w:ascii="Arial" w:hAnsi="Arial" w:cs="Arial"/>
                <w:color w:val="000000"/>
                <w:sz w:val="20"/>
                <w:szCs w:val="20"/>
              </w:rPr>
              <w:t xml:space="preserve"> and Huts (GovHack 2016)</w:t>
            </w:r>
          </w:p>
        </w:tc>
        <w:tc>
          <w:tcPr>
            <w:tcW w:w="9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1023C58" w14:textId="77777777" w:rsidR="00D064A1" w:rsidRPr="00655171" w:rsidRDefault="0089611F" w:rsidP="00D064A1">
            <w:pPr>
              <w:pStyle w:val="NormalWeb"/>
              <w:spacing w:before="0" w:beforeAutospacing="0" w:after="0" w:afterAutospacing="0"/>
              <w:jc w:val="both"/>
              <w:rPr>
                <w:rFonts w:ascii="Arial" w:hAnsi="Arial" w:cs="Arial"/>
                <w:sz w:val="20"/>
                <w:szCs w:val="20"/>
              </w:rPr>
            </w:pPr>
            <w:hyperlink r:id="rId7" w:history="1">
              <w:r w:rsidR="00D064A1" w:rsidRPr="00655171">
                <w:rPr>
                  <w:rStyle w:val="Hyperlink"/>
                  <w:rFonts w:ascii="Arial" w:hAnsi="Arial" w:cs="Arial"/>
                  <w:color w:val="1155CC"/>
                  <w:sz w:val="20"/>
                  <w:szCs w:val="20"/>
                </w:rPr>
                <w:t>https://discover.data.vic.gov.au/dataset/parks-victoria-camp-grounds-and-huts</w:t>
              </w:r>
            </w:hyperlink>
          </w:p>
        </w:tc>
        <w:tc>
          <w:tcPr>
            <w:tcW w:w="24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DD1CE9D" w14:textId="77777777" w:rsidR="00D064A1" w:rsidRPr="00655171" w:rsidRDefault="00D064A1" w:rsidP="00D064A1">
            <w:pPr>
              <w:pStyle w:val="NormalWeb"/>
              <w:spacing w:before="0" w:beforeAutospacing="0" w:after="0" w:afterAutospacing="0"/>
              <w:jc w:val="both"/>
              <w:rPr>
                <w:rFonts w:ascii="Arial" w:hAnsi="Arial" w:cs="Arial"/>
                <w:sz w:val="20"/>
                <w:szCs w:val="20"/>
              </w:rPr>
            </w:pPr>
            <w:r w:rsidRPr="00655171">
              <w:rPr>
                <w:rFonts w:ascii="Arial" w:hAnsi="Arial" w:cs="Arial"/>
                <w:color w:val="000000"/>
                <w:sz w:val="20"/>
                <w:szCs w:val="20"/>
              </w:rPr>
              <w:t>This dataset shows discrete huts and visitor campgrounds within Parks and Reserves managed by Parks Victoria</w:t>
            </w:r>
          </w:p>
        </w:tc>
        <w:tc>
          <w:tcPr>
            <w:tcW w:w="70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4F0444A" w14:textId="77777777" w:rsidR="00D064A1" w:rsidRPr="00655171" w:rsidRDefault="00D064A1" w:rsidP="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Shapefiles</w:t>
            </w:r>
          </w:p>
        </w:tc>
        <w:tc>
          <w:tcPr>
            <w:tcW w:w="62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07889E7" w14:textId="77777777" w:rsidR="00D064A1" w:rsidRPr="00655171" w:rsidRDefault="00D064A1" w:rsidP="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N/A</w:t>
            </w:r>
          </w:p>
        </w:tc>
        <w:tc>
          <w:tcPr>
            <w:tcW w:w="684"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B4F0D2E" w14:textId="77777777" w:rsidR="00D064A1" w:rsidRPr="00655171" w:rsidRDefault="00D064A1" w:rsidP="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N/A</w:t>
            </w:r>
          </w:p>
        </w:tc>
        <w:tc>
          <w:tcPr>
            <w:tcW w:w="9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2B96246" w14:textId="77777777" w:rsidR="00D064A1" w:rsidRPr="00655171" w:rsidRDefault="00D064A1" w:rsidP="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shapefile with multiple fields of information</w:t>
            </w:r>
          </w:p>
        </w:tc>
        <w:tc>
          <w:tcPr>
            <w:tcW w:w="22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5E3D81A" w14:textId="00DEFD60" w:rsidR="00D064A1" w:rsidRPr="00CA7D72" w:rsidRDefault="00D064A1" w:rsidP="00D064A1">
            <w:pPr>
              <w:pStyle w:val="NormalWeb"/>
              <w:spacing w:before="0" w:beforeAutospacing="0" w:after="0" w:afterAutospacing="0"/>
              <w:rPr>
                <w:rFonts w:ascii="Arial" w:hAnsi="Arial" w:cs="Arial"/>
                <w:color w:val="000000"/>
                <w:sz w:val="20"/>
                <w:szCs w:val="20"/>
              </w:rPr>
            </w:pPr>
            <w:r w:rsidRPr="00CA7D72">
              <w:rPr>
                <w:rFonts w:ascii="Arial" w:hAnsi="Arial" w:cs="Arial"/>
                <w:color w:val="000000"/>
                <w:sz w:val="20"/>
                <w:szCs w:val="20"/>
              </w:rPr>
              <w:t>State of Victoria (Department of Environment, Land, Water and Planning</w:t>
            </w:r>
          </w:p>
          <w:p w14:paraId="05AB08F2" w14:textId="1DF4475C" w:rsidR="00CA7D72" w:rsidRPr="00CA7D72" w:rsidRDefault="00CA7D72" w:rsidP="00D064A1">
            <w:pPr>
              <w:pStyle w:val="NormalWeb"/>
              <w:spacing w:before="0" w:beforeAutospacing="0" w:after="0" w:afterAutospacing="0"/>
              <w:rPr>
                <w:rFonts w:ascii="Arial" w:hAnsi="Arial" w:cs="Arial"/>
                <w:color w:val="000000"/>
                <w:sz w:val="20"/>
                <w:szCs w:val="20"/>
              </w:rPr>
            </w:pPr>
          </w:p>
          <w:p w14:paraId="3F626306" w14:textId="3263220C" w:rsidR="00CA7D72" w:rsidRPr="00CA7D72" w:rsidRDefault="00CA7D72" w:rsidP="00D064A1">
            <w:pPr>
              <w:pStyle w:val="NormalWeb"/>
              <w:spacing w:before="0" w:beforeAutospacing="0" w:after="0" w:afterAutospacing="0"/>
              <w:rPr>
                <w:rFonts w:ascii="Arial" w:hAnsi="Arial" w:cs="Arial"/>
                <w:color w:val="000000"/>
                <w:sz w:val="20"/>
                <w:szCs w:val="20"/>
              </w:rPr>
            </w:pPr>
            <w:r w:rsidRPr="00CA7D72">
              <w:rPr>
                <w:rFonts w:ascii="Arial" w:hAnsi="Arial" w:cs="Arial"/>
                <w:color w:val="000000"/>
                <w:sz w:val="20"/>
                <w:szCs w:val="20"/>
              </w:rPr>
              <w:t xml:space="preserve">Licence under </w:t>
            </w:r>
          </w:p>
          <w:p w14:paraId="6CFBDE1F" w14:textId="77D10AB0" w:rsidR="00CA7D72" w:rsidRPr="00CA7D72" w:rsidRDefault="0089611F" w:rsidP="00D064A1">
            <w:pPr>
              <w:pStyle w:val="NormalWeb"/>
              <w:spacing w:before="0" w:beforeAutospacing="0" w:after="0" w:afterAutospacing="0"/>
              <w:rPr>
                <w:rFonts w:ascii="Arial" w:hAnsi="Arial" w:cs="Arial"/>
                <w:color w:val="000000"/>
                <w:sz w:val="20"/>
                <w:szCs w:val="20"/>
              </w:rPr>
            </w:pPr>
            <w:hyperlink r:id="rId8" w:history="1">
              <w:r w:rsidR="00CA7D72" w:rsidRPr="00CA7D72">
                <w:rPr>
                  <w:rFonts w:ascii="Arial" w:hAnsi="Arial" w:cs="Arial"/>
                  <w:color w:val="000000"/>
                  <w:sz w:val="20"/>
                  <w:szCs w:val="20"/>
                </w:rPr>
                <w:t>Creative Commons Attribution 4.0 International</w:t>
              </w:r>
            </w:hyperlink>
          </w:p>
        </w:tc>
      </w:tr>
      <w:tr w:rsidR="00D064A1" w:rsidRPr="00D064A1" w14:paraId="707F4FEC" w14:textId="77777777" w:rsidTr="00D064A1">
        <w:trPr>
          <w:trHeight w:val="1325"/>
        </w:trPr>
        <w:tc>
          <w:tcPr>
            <w:tcW w:w="35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4F93E19" w14:textId="77777777" w:rsidR="00D064A1" w:rsidRPr="00655171" w:rsidRDefault="00D064A1">
            <w:pPr>
              <w:pStyle w:val="NormalWeb"/>
              <w:spacing w:before="0" w:beforeAutospacing="0" w:after="160" w:afterAutospacing="0"/>
              <w:rPr>
                <w:rFonts w:ascii="Arial" w:hAnsi="Arial" w:cs="Arial"/>
                <w:sz w:val="20"/>
                <w:szCs w:val="20"/>
              </w:rPr>
            </w:pPr>
            <w:r w:rsidRPr="00655171">
              <w:rPr>
                <w:rFonts w:ascii="Arial" w:hAnsi="Arial" w:cs="Arial"/>
                <w:color w:val="000000"/>
                <w:sz w:val="20"/>
                <w:szCs w:val="20"/>
              </w:rPr>
              <w:t>2</w:t>
            </w:r>
          </w:p>
        </w:tc>
        <w:tc>
          <w:tcPr>
            <w:tcW w:w="1437"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8D01DF2" w14:textId="77777777" w:rsidR="00D064A1" w:rsidRPr="00655171" w:rsidRDefault="00D064A1">
            <w:pPr>
              <w:pStyle w:val="NormalWeb"/>
              <w:spacing w:before="0" w:beforeAutospacing="0" w:after="0" w:afterAutospacing="0"/>
              <w:rPr>
                <w:rFonts w:ascii="Arial" w:hAnsi="Arial" w:cs="Arial"/>
                <w:sz w:val="20"/>
                <w:szCs w:val="20"/>
              </w:rPr>
            </w:pPr>
            <w:r w:rsidRPr="00655171">
              <w:rPr>
                <w:rFonts w:ascii="Arial" w:hAnsi="Arial" w:cs="Arial"/>
                <w:color w:val="000000"/>
                <w:sz w:val="20"/>
                <w:szCs w:val="20"/>
              </w:rPr>
              <w:t>Venomous bites and stings 2017–18</w:t>
            </w:r>
          </w:p>
          <w:p w14:paraId="4319B716" w14:textId="77777777" w:rsidR="00D064A1" w:rsidRPr="00655171" w:rsidRDefault="00D064A1">
            <w:pPr>
              <w:rPr>
                <w:rFonts w:ascii="Arial" w:hAnsi="Arial" w:cs="Arial"/>
                <w:sz w:val="20"/>
                <w:szCs w:val="20"/>
              </w:rPr>
            </w:pPr>
          </w:p>
        </w:tc>
        <w:tc>
          <w:tcPr>
            <w:tcW w:w="9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C91AF97" w14:textId="77777777" w:rsidR="00D064A1" w:rsidRPr="00655171" w:rsidRDefault="0089611F">
            <w:pPr>
              <w:pStyle w:val="NormalWeb"/>
              <w:spacing w:before="0" w:beforeAutospacing="0" w:after="0" w:afterAutospacing="0"/>
              <w:rPr>
                <w:rFonts w:ascii="Arial" w:hAnsi="Arial" w:cs="Arial"/>
                <w:sz w:val="20"/>
                <w:szCs w:val="20"/>
              </w:rPr>
            </w:pPr>
            <w:hyperlink r:id="rId9" w:history="1">
              <w:r w:rsidR="00D064A1" w:rsidRPr="00655171">
                <w:rPr>
                  <w:rStyle w:val="Hyperlink"/>
                  <w:rFonts w:ascii="Arial" w:hAnsi="Arial" w:cs="Arial"/>
                  <w:sz w:val="20"/>
                  <w:szCs w:val="20"/>
                </w:rPr>
                <w:t>https://www.aihw.gov.au/reports/injury/venomous-bites-and-stings-2017-18/data</w:t>
              </w:r>
            </w:hyperlink>
          </w:p>
          <w:p w14:paraId="0C0A2394" w14:textId="77777777" w:rsidR="00D064A1" w:rsidRPr="00655171" w:rsidRDefault="00D064A1">
            <w:pPr>
              <w:rPr>
                <w:rFonts w:ascii="Arial" w:hAnsi="Arial" w:cs="Arial"/>
                <w:sz w:val="20"/>
                <w:szCs w:val="20"/>
              </w:rPr>
            </w:pPr>
          </w:p>
        </w:tc>
        <w:tc>
          <w:tcPr>
            <w:tcW w:w="24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C039192" w14:textId="77777777" w:rsidR="00D064A1" w:rsidRPr="00655171" w:rsidRDefault="00D064A1">
            <w:pPr>
              <w:pStyle w:val="NormalWeb"/>
              <w:spacing w:before="0" w:beforeAutospacing="0" w:after="0" w:afterAutospacing="0"/>
              <w:rPr>
                <w:rFonts w:ascii="Arial" w:hAnsi="Arial" w:cs="Arial"/>
                <w:sz w:val="20"/>
                <w:szCs w:val="20"/>
              </w:rPr>
            </w:pPr>
            <w:r w:rsidRPr="00655171">
              <w:rPr>
                <w:rFonts w:ascii="Arial" w:hAnsi="Arial" w:cs="Arial"/>
                <w:color w:val="45494B"/>
                <w:sz w:val="20"/>
                <w:szCs w:val="20"/>
              </w:rPr>
              <w:t xml:space="preserve">Hospitalised due to contact with a venomous animal or plant </w:t>
            </w:r>
            <w:r w:rsidRPr="00655171">
              <w:rPr>
                <w:rFonts w:ascii="Arial" w:hAnsi="Arial" w:cs="Arial"/>
                <w:color w:val="000000"/>
                <w:sz w:val="20"/>
                <w:szCs w:val="20"/>
              </w:rPr>
              <w:t>data</w:t>
            </w:r>
          </w:p>
        </w:tc>
        <w:tc>
          <w:tcPr>
            <w:tcW w:w="70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FF47FB5" w14:textId="77777777" w:rsidR="00D064A1" w:rsidRPr="00655171" w:rsidRDefault="00D064A1" w:rsidP="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Excel</w:t>
            </w:r>
          </w:p>
        </w:tc>
        <w:tc>
          <w:tcPr>
            <w:tcW w:w="62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1D40B5C" w14:textId="77777777" w:rsidR="00D064A1" w:rsidRPr="00655171" w:rsidRDefault="00D064A1" w:rsidP="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N/A</w:t>
            </w:r>
          </w:p>
        </w:tc>
        <w:tc>
          <w:tcPr>
            <w:tcW w:w="684"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EC4A2A3" w14:textId="77777777" w:rsidR="00D064A1" w:rsidRPr="00655171" w:rsidRDefault="00D064A1" w:rsidP="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w:t>
            </w:r>
          </w:p>
        </w:tc>
        <w:tc>
          <w:tcPr>
            <w:tcW w:w="9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8A0155D" w14:textId="77777777" w:rsidR="00D064A1" w:rsidRPr="00655171" w:rsidRDefault="00D064A1" w:rsidP="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high granularity</w:t>
            </w:r>
          </w:p>
        </w:tc>
        <w:tc>
          <w:tcPr>
            <w:tcW w:w="22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2FBC021" w14:textId="77777777" w:rsidR="00D064A1" w:rsidRPr="00CA7D72" w:rsidRDefault="00D064A1" w:rsidP="00D064A1">
            <w:pPr>
              <w:pStyle w:val="NormalWeb"/>
              <w:spacing w:before="0" w:beforeAutospacing="0" w:after="0" w:afterAutospacing="0"/>
              <w:rPr>
                <w:rFonts w:ascii="Arial" w:hAnsi="Arial" w:cs="Arial"/>
                <w:color w:val="000000"/>
                <w:sz w:val="20"/>
                <w:szCs w:val="20"/>
              </w:rPr>
            </w:pPr>
            <w:r w:rsidRPr="00CA7D72">
              <w:rPr>
                <w:rFonts w:ascii="Arial" w:hAnsi="Arial" w:cs="Arial"/>
                <w:color w:val="000000"/>
                <w:sz w:val="20"/>
                <w:szCs w:val="20"/>
              </w:rPr>
              <w:t>Australia Institute of Health &amp; Welfare</w:t>
            </w:r>
          </w:p>
          <w:p w14:paraId="7EE1F10D" w14:textId="77777777" w:rsidR="00CA7D72" w:rsidRPr="00CA7D72" w:rsidRDefault="00CA7D72" w:rsidP="00D064A1">
            <w:pPr>
              <w:pStyle w:val="NormalWeb"/>
              <w:spacing w:before="0" w:beforeAutospacing="0" w:after="0" w:afterAutospacing="0"/>
              <w:rPr>
                <w:rFonts w:ascii="Arial" w:hAnsi="Arial" w:cs="Arial"/>
                <w:color w:val="000000"/>
                <w:sz w:val="20"/>
                <w:szCs w:val="20"/>
              </w:rPr>
            </w:pPr>
          </w:p>
          <w:p w14:paraId="60607BEE" w14:textId="54390987" w:rsidR="00CA7D72" w:rsidRPr="00CA7D72" w:rsidRDefault="00CA7D72" w:rsidP="00D064A1">
            <w:pPr>
              <w:pStyle w:val="NormalWeb"/>
              <w:spacing w:before="0" w:beforeAutospacing="0" w:after="0" w:afterAutospacing="0"/>
              <w:rPr>
                <w:rFonts w:ascii="Arial" w:hAnsi="Arial" w:cs="Arial"/>
                <w:color w:val="000000"/>
                <w:sz w:val="20"/>
                <w:szCs w:val="20"/>
              </w:rPr>
            </w:pPr>
            <w:r w:rsidRPr="00CA7D72">
              <w:rPr>
                <w:rFonts w:ascii="Arial" w:hAnsi="Arial" w:cs="Arial"/>
                <w:color w:val="000000"/>
                <w:sz w:val="20"/>
                <w:szCs w:val="20"/>
              </w:rPr>
              <w:t>License under Creative Commons BY 3.0 (CC BY 3.0)</w:t>
            </w:r>
          </w:p>
        </w:tc>
      </w:tr>
      <w:tr w:rsidR="00D064A1" w:rsidRPr="00D064A1" w14:paraId="2B9FFBC1" w14:textId="77777777" w:rsidTr="00D064A1">
        <w:trPr>
          <w:trHeight w:val="1595"/>
        </w:trPr>
        <w:tc>
          <w:tcPr>
            <w:tcW w:w="35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F29F13E" w14:textId="77777777" w:rsidR="00D064A1" w:rsidRPr="00655171" w:rsidRDefault="00D064A1">
            <w:pPr>
              <w:pStyle w:val="NormalWeb"/>
              <w:spacing w:before="0" w:beforeAutospacing="0" w:after="160" w:afterAutospacing="0"/>
              <w:rPr>
                <w:rFonts w:ascii="Arial" w:hAnsi="Arial" w:cs="Arial"/>
                <w:sz w:val="20"/>
                <w:szCs w:val="20"/>
              </w:rPr>
            </w:pPr>
            <w:r w:rsidRPr="00655171">
              <w:rPr>
                <w:rFonts w:ascii="Arial" w:hAnsi="Arial" w:cs="Arial"/>
                <w:color w:val="000000"/>
                <w:sz w:val="20"/>
                <w:szCs w:val="20"/>
              </w:rPr>
              <w:t>3</w:t>
            </w:r>
          </w:p>
        </w:tc>
        <w:tc>
          <w:tcPr>
            <w:tcW w:w="1437"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718AF90" w14:textId="1376CB4B" w:rsidR="00D064A1" w:rsidRPr="00655171" w:rsidRDefault="00D064A1" w:rsidP="00D064A1">
            <w:pPr>
              <w:pStyle w:val="NormalWeb"/>
              <w:spacing w:before="0" w:beforeAutospacing="0" w:after="0" w:afterAutospacing="0"/>
              <w:rPr>
                <w:rFonts w:ascii="Arial" w:hAnsi="Arial" w:cs="Arial"/>
                <w:sz w:val="20"/>
                <w:szCs w:val="20"/>
              </w:rPr>
            </w:pPr>
            <w:r w:rsidRPr="00655171">
              <w:rPr>
                <w:rFonts w:ascii="Arial" w:hAnsi="Arial" w:cs="Arial"/>
                <w:color w:val="000000"/>
                <w:sz w:val="20"/>
                <w:szCs w:val="20"/>
              </w:rPr>
              <w:t>Maps of Victoria</w:t>
            </w:r>
            <w:r w:rsidR="007612EE">
              <w:rPr>
                <w:rFonts w:ascii="Arial" w:hAnsi="Arial" w:cs="Arial"/>
                <w:color w:val="000000"/>
                <w:sz w:val="20"/>
                <w:szCs w:val="20"/>
              </w:rPr>
              <w:t xml:space="preserve"> hospital</w:t>
            </w:r>
            <w:r w:rsidRPr="00655171">
              <w:rPr>
                <w:rFonts w:ascii="Arial" w:hAnsi="Arial" w:cs="Arial"/>
                <w:color w:val="000000"/>
                <w:sz w:val="20"/>
                <w:szCs w:val="20"/>
              </w:rPr>
              <w:t xml:space="preserve"> Location</w:t>
            </w:r>
          </w:p>
        </w:tc>
        <w:tc>
          <w:tcPr>
            <w:tcW w:w="9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2BD4A8A" w14:textId="3C867D21" w:rsidR="00D064A1" w:rsidRDefault="0089611F">
            <w:pPr>
              <w:pStyle w:val="NormalWeb"/>
              <w:spacing w:before="0" w:beforeAutospacing="0" w:after="160" w:afterAutospacing="0"/>
              <w:rPr>
                <w:rFonts w:ascii="Arial" w:hAnsi="Arial" w:cs="Arial"/>
                <w:color w:val="545B5D"/>
                <w:sz w:val="20"/>
                <w:szCs w:val="20"/>
              </w:rPr>
            </w:pPr>
            <w:hyperlink r:id="rId10" w:history="1">
              <w:r w:rsidR="00CA7D72" w:rsidRPr="00E05C5F">
                <w:rPr>
                  <w:rStyle w:val="Hyperlink"/>
                  <w:rFonts w:ascii="Arial" w:hAnsi="Arial" w:cs="Arial"/>
                  <w:sz w:val="20"/>
                  <w:szCs w:val="20"/>
                </w:rPr>
                <w:t>http://www.health.vic.gov.au/maps/</w:t>
              </w:r>
            </w:hyperlink>
          </w:p>
          <w:p w14:paraId="39141190" w14:textId="1A127FCB" w:rsidR="00CA7D72" w:rsidRPr="00655171" w:rsidRDefault="00CA7D72">
            <w:pPr>
              <w:pStyle w:val="NormalWeb"/>
              <w:spacing w:before="0" w:beforeAutospacing="0" w:after="160" w:afterAutospacing="0"/>
              <w:rPr>
                <w:rFonts w:ascii="Arial" w:hAnsi="Arial" w:cs="Arial"/>
                <w:sz w:val="20"/>
                <w:szCs w:val="20"/>
              </w:rPr>
            </w:pPr>
          </w:p>
        </w:tc>
        <w:tc>
          <w:tcPr>
            <w:tcW w:w="24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0B8D58C" w14:textId="77777777" w:rsidR="00D064A1" w:rsidRPr="00655171" w:rsidRDefault="00D064A1" w:rsidP="00D064A1">
            <w:pPr>
              <w:pStyle w:val="NormalWeb"/>
              <w:spacing w:before="0" w:beforeAutospacing="0" w:after="0" w:afterAutospacing="0"/>
              <w:jc w:val="both"/>
              <w:rPr>
                <w:rFonts w:ascii="Arial" w:hAnsi="Arial" w:cs="Arial"/>
                <w:sz w:val="20"/>
                <w:szCs w:val="20"/>
              </w:rPr>
            </w:pPr>
            <w:r w:rsidRPr="00655171">
              <w:rPr>
                <w:rFonts w:ascii="Arial" w:hAnsi="Arial" w:cs="Arial"/>
                <w:sz w:val="20"/>
                <w:szCs w:val="20"/>
              </w:rPr>
              <w:t>Victoria Hospital</w:t>
            </w:r>
          </w:p>
        </w:tc>
        <w:tc>
          <w:tcPr>
            <w:tcW w:w="70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DE555C5" w14:textId="77777777" w:rsidR="00D064A1" w:rsidRPr="00655171" w:rsidRDefault="00D064A1" w:rsidP="00D064A1">
            <w:pPr>
              <w:pStyle w:val="NormalWeb"/>
              <w:spacing w:before="0" w:beforeAutospacing="0" w:after="0" w:afterAutospacing="0"/>
              <w:jc w:val="both"/>
              <w:rPr>
                <w:rFonts w:ascii="Arial" w:hAnsi="Arial" w:cs="Arial"/>
                <w:sz w:val="20"/>
                <w:szCs w:val="20"/>
              </w:rPr>
            </w:pPr>
            <w:r w:rsidRPr="00655171">
              <w:rPr>
                <w:rFonts w:ascii="Arial" w:hAnsi="Arial" w:cs="Arial"/>
                <w:sz w:val="20"/>
                <w:szCs w:val="20"/>
              </w:rPr>
              <w:t>KML</w:t>
            </w:r>
          </w:p>
        </w:tc>
        <w:tc>
          <w:tcPr>
            <w:tcW w:w="62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2182E59" w14:textId="77777777" w:rsidR="00D064A1" w:rsidRPr="00655171" w:rsidRDefault="00D064A1" w:rsidP="00D064A1">
            <w:pPr>
              <w:pStyle w:val="NormalWeb"/>
              <w:spacing w:before="0" w:beforeAutospacing="0" w:after="0" w:afterAutospacing="0"/>
              <w:jc w:val="both"/>
              <w:rPr>
                <w:rFonts w:ascii="Arial" w:hAnsi="Arial" w:cs="Arial"/>
                <w:sz w:val="20"/>
                <w:szCs w:val="20"/>
              </w:rPr>
            </w:pPr>
            <w:r w:rsidRPr="00655171">
              <w:rPr>
                <w:rFonts w:ascii="Arial" w:hAnsi="Arial" w:cs="Arial"/>
                <w:sz w:val="20"/>
                <w:szCs w:val="20"/>
              </w:rPr>
              <w:t>annually</w:t>
            </w:r>
          </w:p>
        </w:tc>
        <w:tc>
          <w:tcPr>
            <w:tcW w:w="684"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4B6E6A0" w14:textId="77777777" w:rsidR="00D064A1" w:rsidRPr="00655171" w:rsidRDefault="00D064A1" w:rsidP="00D064A1">
            <w:pPr>
              <w:pStyle w:val="NormalWeb"/>
              <w:spacing w:before="0" w:beforeAutospacing="0" w:after="0" w:afterAutospacing="0"/>
              <w:jc w:val="both"/>
              <w:rPr>
                <w:rFonts w:ascii="Arial" w:hAnsi="Arial" w:cs="Arial"/>
                <w:sz w:val="20"/>
                <w:szCs w:val="20"/>
              </w:rPr>
            </w:pPr>
            <w:r w:rsidRPr="00655171">
              <w:rPr>
                <w:rFonts w:ascii="Arial" w:hAnsi="Arial" w:cs="Arial"/>
                <w:sz w:val="20"/>
                <w:szCs w:val="20"/>
              </w:rPr>
              <w:t>-</w:t>
            </w:r>
          </w:p>
        </w:tc>
        <w:tc>
          <w:tcPr>
            <w:tcW w:w="9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7BA36E1" w14:textId="77777777" w:rsidR="00D064A1" w:rsidRPr="00655171" w:rsidRDefault="00D064A1" w:rsidP="00D064A1">
            <w:pPr>
              <w:pStyle w:val="NormalWeb"/>
              <w:spacing w:before="0" w:beforeAutospacing="0" w:after="0" w:afterAutospacing="0"/>
              <w:jc w:val="both"/>
              <w:rPr>
                <w:rFonts w:ascii="Arial" w:hAnsi="Arial" w:cs="Arial"/>
                <w:sz w:val="20"/>
                <w:szCs w:val="20"/>
              </w:rPr>
            </w:pPr>
            <w:r w:rsidRPr="00655171">
              <w:rPr>
                <w:rFonts w:ascii="Arial" w:hAnsi="Arial" w:cs="Arial"/>
                <w:sz w:val="20"/>
                <w:szCs w:val="20"/>
              </w:rPr>
              <w:t>detailed fields with common names species and zones</w:t>
            </w:r>
          </w:p>
        </w:tc>
        <w:tc>
          <w:tcPr>
            <w:tcW w:w="22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745E15B" w14:textId="77777777" w:rsidR="00D064A1" w:rsidRDefault="00D064A1" w:rsidP="00D064A1">
            <w:pPr>
              <w:pStyle w:val="NormalWeb"/>
              <w:spacing w:before="0" w:beforeAutospacing="0" w:after="0" w:afterAutospacing="0"/>
              <w:jc w:val="both"/>
              <w:rPr>
                <w:rFonts w:ascii="Arial" w:hAnsi="Arial" w:cs="Arial"/>
                <w:sz w:val="20"/>
                <w:szCs w:val="20"/>
              </w:rPr>
            </w:pPr>
            <w:r w:rsidRPr="00CA7D72">
              <w:rPr>
                <w:rFonts w:ascii="Arial" w:hAnsi="Arial" w:cs="Arial"/>
                <w:sz w:val="20"/>
                <w:szCs w:val="20"/>
              </w:rPr>
              <w:t>Department of Health</w:t>
            </w:r>
          </w:p>
          <w:p w14:paraId="3C87F436" w14:textId="77777777" w:rsidR="003D45CF" w:rsidRDefault="003D45CF" w:rsidP="00D064A1">
            <w:pPr>
              <w:pStyle w:val="NormalWeb"/>
              <w:spacing w:before="0" w:beforeAutospacing="0" w:after="0" w:afterAutospacing="0"/>
              <w:jc w:val="both"/>
              <w:rPr>
                <w:rFonts w:ascii="Arial" w:hAnsi="Arial" w:cs="Arial"/>
                <w:sz w:val="20"/>
                <w:szCs w:val="20"/>
              </w:rPr>
            </w:pPr>
          </w:p>
          <w:p w14:paraId="2D2880AF" w14:textId="77777777" w:rsidR="003D45CF" w:rsidRPr="00CA7D72" w:rsidRDefault="003D45CF" w:rsidP="003D45CF">
            <w:pPr>
              <w:pStyle w:val="NormalWeb"/>
              <w:spacing w:before="0" w:beforeAutospacing="0" w:after="0" w:afterAutospacing="0"/>
              <w:rPr>
                <w:rFonts w:ascii="Arial" w:hAnsi="Arial" w:cs="Arial"/>
                <w:color w:val="000000"/>
                <w:sz w:val="20"/>
                <w:szCs w:val="20"/>
              </w:rPr>
            </w:pPr>
            <w:r w:rsidRPr="00CA7D72">
              <w:rPr>
                <w:rFonts w:ascii="Arial" w:hAnsi="Arial" w:cs="Arial"/>
                <w:color w:val="000000"/>
                <w:sz w:val="20"/>
                <w:szCs w:val="20"/>
              </w:rPr>
              <w:t xml:space="preserve">Licence under </w:t>
            </w:r>
          </w:p>
          <w:p w14:paraId="3DD83CC4" w14:textId="05DD881A" w:rsidR="003D45CF" w:rsidRPr="00CA7D72" w:rsidRDefault="0089611F" w:rsidP="003D45CF">
            <w:pPr>
              <w:pStyle w:val="NormalWeb"/>
              <w:spacing w:before="0" w:beforeAutospacing="0" w:after="0" w:afterAutospacing="0"/>
              <w:jc w:val="both"/>
              <w:rPr>
                <w:rFonts w:ascii="Arial" w:hAnsi="Arial" w:cs="Arial"/>
                <w:sz w:val="20"/>
                <w:szCs w:val="20"/>
              </w:rPr>
            </w:pPr>
            <w:hyperlink r:id="rId11" w:history="1">
              <w:r w:rsidR="003D45CF" w:rsidRPr="00CA7D72">
                <w:rPr>
                  <w:rFonts w:ascii="Arial" w:hAnsi="Arial" w:cs="Arial"/>
                  <w:color w:val="000000"/>
                  <w:sz w:val="20"/>
                  <w:szCs w:val="20"/>
                </w:rPr>
                <w:t>Creative Commons Attribution 4.0 International</w:t>
              </w:r>
            </w:hyperlink>
          </w:p>
        </w:tc>
      </w:tr>
      <w:tr w:rsidR="00D064A1" w:rsidRPr="00D064A1" w14:paraId="080400CB" w14:textId="77777777" w:rsidTr="00D064A1">
        <w:trPr>
          <w:trHeight w:val="1055"/>
        </w:trPr>
        <w:tc>
          <w:tcPr>
            <w:tcW w:w="35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389D8B5" w14:textId="77777777" w:rsidR="00D064A1" w:rsidRPr="00655171" w:rsidRDefault="00D064A1">
            <w:pPr>
              <w:pStyle w:val="NormalWeb"/>
              <w:spacing w:before="0" w:beforeAutospacing="0" w:after="160" w:afterAutospacing="0"/>
              <w:rPr>
                <w:rFonts w:ascii="Arial" w:hAnsi="Arial" w:cs="Arial"/>
                <w:sz w:val="20"/>
                <w:szCs w:val="20"/>
              </w:rPr>
            </w:pPr>
            <w:r w:rsidRPr="00655171">
              <w:rPr>
                <w:rFonts w:ascii="Arial" w:hAnsi="Arial" w:cs="Arial"/>
                <w:color w:val="000000"/>
                <w:sz w:val="20"/>
                <w:szCs w:val="20"/>
              </w:rPr>
              <w:t>4</w:t>
            </w:r>
          </w:p>
        </w:tc>
        <w:tc>
          <w:tcPr>
            <w:tcW w:w="1437"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A4B5711" w14:textId="77777777" w:rsidR="00D064A1" w:rsidRPr="00655171" w:rsidRDefault="00D064A1">
            <w:pPr>
              <w:pStyle w:val="NormalWeb"/>
              <w:spacing w:before="0" w:beforeAutospacing="0" w:after="0" w:afterAutospacing="0"/>
              <w:rPr>
                <w:rFonts w:ascii="Arial" w:hAnsi="Arial" w:cs="Arial"/>
                <w:sz w:val="20"/>
                <w:szCs w:val="20"/>
              </w:rPr>
            </w:pPr>
            <w:r w:rsidRPr="00655171">
              <w:rPr>
                <w:rFonts w:ascii="Arial" w:hAnsi="Arial" w:cs="Arial"/>
                <w:color w:val="000000"/>
                <w:sz w:val="20"/>
                <w:szCs w:val="20"/>
              </w:rPr>
              <w:t>Animal distribution </w:t>
            </w:r>
          </w:p>
        </w:tc>
        <w:tc>
          <w:tcPr>
            <w:tcW w:w="9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75813AC" w14:textId="77777777" w:rsidR="00D064A1" w:rsidRPr="00655171" w:rsidRDefault="0089611F">
            <w:pPr>
              <w:pStyle w:val="NormalWeb"/>
              <w:spacing w:before="0" w:beforeAutospacing="0" w:after="0" w:afterAutospacing="0"/>
              <w:rPr>
                <w:rFonts w:ascii="Arial" w:hAnsi="Arial" w:cs="Arial"/>
                <w:sz w:val="20"/>
                <w:szCs w:val="20"/>
              </w:rPr>
            </w:pPr>
            <w:hyperlink r:id="rId12" w:history="1">
              <w:r w:rsidR="00D064A1" w:rsidRPr="00655171">
                <w:rPr>
                  <w:rStyle w:val="Hyperlink"/>
                  <w:rFonts w:ascii="Arial" w:hAnsi="Arial" w:cs="Arial"/>
                  <w:color w:val="1155CC"/>
                  <w:sz w:val="20"/>
                  <w:szCs w:val="20"/>
                </w:rPr>
                <w:t>https://doi.ala.org.au/doi/87720af4-6772-4159-8dbd-6fdbe76d827f;jsessionid=EA3E4FCB4D0B</w:t>
              </w:r>
              <w:r w:rsidR="00D064A1" w:rsidRPr="00655171">
                <w:rPr>
                  <w:rStyle w:val="Hyperlink"/>
                  <w:rFonts w:ascii="Arial" w:hAnsi="Arial" w:cs="Arial"/>
                  <w:color w:val="1155CC"/>
                  <w:sz w:val="20"/>
                  <w:szCs w:val="20"/>
                </w:rPr>
                <w:lastRenderedPageBreak/>
                <w:t>8CC128CDB685E81E5FCF</w:t>
              </w:r>
            </w:hyperlink>
          </w:p>
        </w:tc>
        <w:tc>
          <w:tcPr>
            <w:tcW w:w="24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8F787ED" w14:textId="77777777" w:rsidR="00D064A1" w:rsidRPr="00655171" w:rsidRDefault="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lastRenderedPageBreak/>
              <w:t>Animal distribution map in AU</w:t>
            </w:r>
          </w:p>
        </w:tc>
        <w:tc>
          <w:tcPr>
            <w:tcW w:w="70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B264BCA" w14:textId="77777777" w:rsidR="00D064A1" w:rsidRPr="00655171" w:rsidRDefault="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CSV</w:t>
            </w:r>
          </w:p>
        </w:tc>
        <w:tc>
          <w:tcPr>
            <w:tcW w:w="62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736632B" w14:textId="77777777" w:rsidR="00D064A1" w:rsidRPr="00655171" w:rsidRDefault="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N/A</w:t>
            </w:r>
          </w:p>
        </w:tc>
        <w:tc>
          <w:tcPr>
            <w:tcW w:w="684"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C8739EB" w14:textId="77777777" w:rsidR="00D064A1" w:rsidRPr="00655171" w:rsidRDefault="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w:t>
            </w:r>
          </w:p>
        </w:tc>
        <w:tc>
          <w:tcPr>
            <w:tcW w:w="9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AC5C949" w14:textId="77777777" w:rsidR="00D064A1" w:rsidRPr="00655171" w:rsidRDefault="00D064A1">
            <w:pPr>
              <w:pStyle w:val="NormalWeb"/>
              <w:spacing w:before="0" w:beforeAutospacing="0" w:after="0" w:afterAutospacing="0"/>
              <w:rPr>
                <w:rFonts w:ascii="Arial" w:hAnsi="Arial" w:cs="Arial"/>
                <w:color w:val="000000"/>
                <w:sz w:val="20"/>
                <w:szCs w:val="20"/>
              </w:rPr>
            </w:pPr>
            <w:r w:rsidRPr="00655171">
              <w:rPr>
                <w:rFonts w:ascii="Arial" w:hAnsi="Arial" w:cs="Arial"/>
                <w:color w:val="000000"/>
                <w:sz w:val="20"/>
                <w:szCs w:val="20"/>
              </w:rPr>
              <w:t>-</w:t>
            </w:r>
          </w:p>
        </w:tc>
        <w:tc>
          <w:tcPr>
            <w:tcW w:w="22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E3A17ED" w14:textId="77777777" w:rsidR="00D064A1" w:rsidRPr="00CA7D72" w:rsidRDefault="00D064A1" w:rsidP="00D064A1">
            <w:pPr>
              <w:pStyle w:val="NormalWeb"/>
              <w:spacing w:before="0" w:beforeAutospacing="0" w:after="0" w:afterAutospacing="0"/>
              <w:jc w:val="both"/>
              <w:rPr>
                <w:rFonts w:ascii="Arial" w:hAnsi="Arial" w:cs="Arial"/>
                <w:sz w:val="20"/>
                <w:szCs w:val="20"/>
              </w:rPr>
            </w:pPr>
            <w:r w:rsidRPr="00CA7D72">
              <w:rPr>
                <w:rFonts w:ascii="Arial" w:hAnsi="Arial" w:cs="Arial"/>
                <w:sz w:val="20"/>
                <w:szCs w:val="20"/>
              </w:rPr>
              <w:t>Atlas of Living Australia Contact</w:t>
            </w:r>
          </w:p>
          <w:p w14:paraId="66A99C5F" w14:textId="77777777" w:rsidR="00CA7D72" w:rsidRPr="00CA7D72" w:rsidRDefault="00CA7D72" w:rsidP="00D064A1">
            <w:pPr>
              <w:pStyle w:val="NormalWeb"/>
              <w:spacing w:before="0" w:beforeAutospacing="0" w:after="0" w:afterAutospacing="0"/>
              <w:jc w:val="both"/>
              <w:rPr>
                <w:rFonts w:ascii="Arial" w:hAnsi="Arial" w:cs="Arial"/>
                <w:sz w:val="20"/>
                <w:szCs w:val="20"/>
              </w:rPr>
            </w:pPr>
          </w:p>
          <w:p w14:paraId="41667570" w14:textId="77777777" w:rsidR="00CA7D72" w:rsidRPr="00CA7D72" w:rsidRDefault="00CA7D72" w:rsidP="00CA7D72">
            <w:pPr>
              <w:pStyle w:val="NormalWeb"/>
              <w:spacing w:before="0" w:beforeAutospacing="0" w:after="0" w:afterAutospacing="0"/>
              <w:jc w:val="both"/>
              <w:rPr>
                <w:rFonts w:ascii="Arial" w:hAnsi="Arial" w:cs="Arial"/>
                <w:sz w:val="20"/>
                <w:szCs w:val="20"/>
              </w:rPr>
            </w:pPr>
            <w:r w:rsidRPr="00CA7D72">
              <w:rPr>
                <w:rFonts w:ascii="Arial" w:hAnsi="Arial" w:cs="Arial"/>
                <w:sz w:val="20"/>
                <w:szCs w:val="20"/>
              </w:rPr>
              <w:t>License under Creative Commons Attribution (Australia) (CC-BY 3.0 (Au))</w:t>
            </w:r>
          </w:p>
          <w:p w14:paraId="00C7B1FE" w14:textId="12B43237" w:rsidR="00CA7D72" w:rsidRPr="00CA7D72" w:rsidRDefault="00CA7D72" w:rsidP="00D064A1">
            <w:pPr>
              <w:pStyle w:val="NormalWeb"/>
              <w:spacing w:before="0" w:beforeAutospacing="0" w:after="0" w:afterAutospacing="0"/>
              <w:jc w:val="both"/>
              <w:rPr>
                <w:rFonts w:ascii="Arial" w:hAnsi="Arial" w:cs="Arial"/>
                <w:color w:val="000000"/>
                <w:sz w:val="20"/>
                <w:szCs w:val="20"/>
              </w:rPr>
            </w:pPr>
          </w:p>
        </w:tc>
      </w:tr>
      <w:tr w:rsidR="00D064A1" w:rsidRPr="00D064A1" w14:paraId="68E39380" w14:textId="77777777" w:rsidTr="00D064A1">
        <w:trPr>
          <w:trHeight w:val="1595"/>
        </w:trPr>
        <w:tc>
          <w:tcPr>
            <w:tcW w:w="35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82A5180" w14:textId="239E293E" w:rsidR="00D064A1" w:rsidRPr="00655171" w:rsidRDefault="007612EE">
            <w:pPr>
              <w:pStyle w:val="NormalWeb"/>
              <w:spacing w:before="0" w:beforeAutospacing="0" w:after="160" w:afterAutospacing="0"/>
              <w:rPr>
                <w:rFonts w:ascii="Arial" w:hAnsi="Arial" w:cs="Arial"/>
                <w:sz w:val="20"/>
                <w:szCs w:val="20"/>
              </w:rPr>
            </w:pPr>
            <w:r>
              <w:rPr>
                <w:rFonts w:ascii="Arial" w:hAnsi="Arial" w:cs="Arial"/>
                <w:color w:val="000000"/>
                <w:sz w:val="20"/>
                <w:szCs w:val="20"/>
              </w:rPr>
              <w:t>5</w:t>
            </w:r>
          </w:p>
        </w:tc>
        <w:tc>
          <w:tcPr>
            <w:tcW w:w="1437"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A854B4E" w14:textId="77777777" w:rsidR="00D064A1" w:rsidRPr="00655171" w:rsidRDefault="00D064A1" w:rsidP="00D064A1">
            <w:pPr>
              <w:pStyle w:val="NormalWeb"/>
              <w:spacing w:before="0" w:beforeAutospacing="0" w:after="0" w:afterAutospacing="0"/>
              <w:jc w:val="both"/>
              <w:rPr>
                <w:rFonts w:ascii="Arial" w:hAnsi="Arial" w:cs="Arial"/>
                <w:sz w:val="20"/>
                <w:szCs w:val="20"/>
              </w:rPr>
            </w:pPr>
            <w:r w:rsidRPr="00655171">
              <w:rPr>
                <w:rFonts w:ascii="Arial" w:hAnsi="Arial" w:cs="Arial"/>
                <w:sz w:val="20"/>
                <w:szCs w:val="20"/>
              </w:rPr>
              <w:t xml:space="preserve">FOI - Index Centroid - </w:t>
            </w:r>
            <w:proofErr w:type="spellStart"/>
            <w:r w:rsidRPr="00655171">
              <w:rPr>
                <w:rFonts w:ascii="Arial" w:hAnsi="Arial" w:cs="Arial"/>
                <w:sz w:val="20"/>
                <w:szCs w:val="20"/>
              </w:rPr>
              <w:t>Vicmap</w:t>
            </w:r>
            <w:proofErr w:type="spellEnd"/>
            <w:r w:rsidRPr="00655171">
              <w:rPr>
                <w:rFonts w:ascii="Arial" w:hAnsi="Arial" w:cs="Arial"/>
                <w:sz w:val="20"/>
                <w:szCs w:val="20"/>
              </w:rPr>
              <w:t xml:space="preserve"> Features of Interest</w:t>
            </w:r>
          </w:p>
          <w:p w14:paraId="56A6C4D4" w14:textId="77777777" w:rsidR="00D064A1" w:rsidRPr="00655171" w:rsidRDefault="00D064A1" w:rsidP="00D064A1">
            <w:pPr>
              <w:jc w:val="both"/>
              <w:rPr>
                <w:rFonts w:ascii="Arial" w:eastAsia="Times New Roman" w:hAnsi="Arial" w:cs="Arial"/>
                <w:sz w:val="20"/>
                <w:szCs w:val="20"/>
                <w:lang w:eastAsia="zh-CN"/>
              </w:rPr>
            </w:pPr>
          </w:p>
        </w:tc>
        <w:tc>
          <w:tcPr>
            <w:tcW w:w="9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A594D47" w14:textId="29DDFFE3" w:rsidR="00D064A1" w:rsidRDefault="0089611F">
            <w:pPr>
              <w:pStyle w:val="NormalWeb"/>
              <w:spacing w:before="0" w:beforeAutospacing="0" w:after="160" w:afterAutospacing="0"/>
              <w:rPr>
                <w:rFonts w:ascii="Arial" w:hAnsi="Arial" w:cs="Arial"/>
                <w:color w:val="000000"/>
                <w:sz w:val="20"/>
                <w:szCs w:val="20"/>
              </w:rPr>
            </w:pPr>
            <w:hyperlink r:id="rId13" w:history="1">
              <w:r w:rsidR="00CA7D72" w:rsidRPr="00E05C5F">
                <w:rPr>
                  <w:rStyle w:val="Hyperlink"/>
                  <w:rFonts w:ascii="Arial" w:hAnsi="Arial" w:cs="Arial"/>
                  <w:sz w:val="20"/>
                  <w:szCs w:val="20"/>
                </w:rPr>
                <w:t>https://discover.data.vic.gov.au/dataset/foi-index-centroid-vicmap-features-of-interest</w:t>
              </w:r>
            </w:hyperlink>
          </w:p>
          <w:p w14:paraId="56D9DC85" w14:textId="134ADEFD" w:rsidR="00CA7D72" w:rsidRPr="00655171" w:rsidRDefault="00CA7D72">
            <w:pPr>
              <w:pStyle w:val="NormalWeb"/>
              <w:spacing w:before="0" w:beforeAutospacing="0" w:after="160" w:afterAutospacing="0"/>
              <w:rPr>
                <w:rFonts w:ascii="Arial" w:hAnsi="Arial" w:cs="Arial"/>
                <w:sz w:val="20"/>
                <w:szCs w:val="20"/>
              </w:rPr>
            </w:pPr>
          </w:p>
        </w:tc>
        <w:tc>
          <w:tcPr>
            <w:tcW w:w="244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EEDBC8B" w14:textId="77777777" w:rsidR="00D064A1" w:rsidRPr="00655171" w:rsidRDefault="00D064A1">
            <w:pPr>
              <w:pStyle w:val="NormalWeb"/>
              <w:spacing w:before="0" w:beforeAutospacing="0" w:after="0" w:afterAutospacing="0"/>
              <w:rPr>
                <w:rFonts w:ascii="Arial" w:hAnsi="Arial" w:cs="Arial"/>
                <w:sz w:val="20"/>
                <w:szCs w:val="20"/>
              </w:rPr>
            </w:pPr>
            <w:r w:rsidRPr="00655171">
              <w:rPr>
                <w:rFonts w:ascii="Arial" w:hAnsi="Arial" w:cs="Arial"/>
                <w:color w:val="000000"/>
                <w:sz w:val="20"/>
                <w:szCs w:val="20"/>
                <w:shd w:val="clear" w:color="auto" w:fill="FFFFFF"/>
              </w:rPr>
              <w:t>A dynamic Victorian database of features of interest such as emergency facilities</w:t>
            </w:r>
          </w:p>
        </w:tc>
        <w:tc>
          <w:tcPr>
            <w:tcW w:w="70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16725B9" w14:textId="77777777" w:rsidR="00D064A1" w:rsidRPr="00655171" w:rsidRDefault="00D064A1">
            <w:pPr>
              <w:pStyle w:val="NormalWeb"/>
              <w:spacing w:before="0" w:beforeAutospacing="0" w:after="0" w:afterAutospacing="0"/>
              <w:rPr>
                <w:rFonts w:ascii="Arial" w:hAnsi="Arial" w:cs="Arial"/>
                <w:sz w:val="20"/>
                <w:szCs w:val="20"/>
              </w:rPr>
            </w:pPr>
            <w:r w:rsidRPr="00655171">
              <w:rPr>
                <w:rFonts w:ascii="Arial" w:hAnsi="Arial" w:cs="Arial"/>
                <w:color w:val="000000"/>
                <w:sz w:val="20"/>
                <w:szCs w:val="20"/>
              </w:rPr>
              <w:t>Shapefiles</w:t>
            </w:r>
          </w:p>
        </w:tc>
        <w:tc>
          <w:tcPr>
            <w:tcW w:w="62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D1EDC2F" w14:textId="77777777" w:rsidR="00D064A1" w:rsidRPr="00655171" w:rsidRDefault="00D064A1">
            <w:pPr>
              <w:pStyle w:val="NormalWeb"/>
              <w:spacing w:before="0" w:beforeAutospacing="0" w:after="0" w:afterAutospacing="0"/>
              <w:rPr>
                <w:rFonts w:ascii="Arial" w:hAnsi="Arial" w:cs="Arial"/>
                <w:sz w:val="20"/>
                <w:szCs w:val="20"/>
              </w:rPr>
            </w:pPr>
            <w:r w:rsidRPr="00655171">
              <w:rPr>
                <w:rFonts w:ascii="Arial" w:hAnsi="Arial" w:cs="Arial"/>
                <w:color w:val="000000"/>
                <w:sz w:val="20"/>
                <w:szCs w:val="20"/>
              </w:rPr>
              <w:t>-</w:t>
            </w:r>
          </w:p>
        </w:tc>
        <w:tc>
          <w:tcPr>
            <w:tcW w:w="684"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3F1D6D5" w14:textId="77777777" w:rsidR="00D064A1" w:rsidRPr="00655171" w:rsidRDefault="00D064A1">
            <w:pPr>
              <w:pStyle w:val="NormalWeb"/>
              <w:spacing w:before="0" w:beforeAutospacing="0" w:after="0" w:afterAutospacing="0"/>
              <w:rPr>
                <w:rFonts w:ascii="Arial" w:hAnsi="Arial" w:cs="Arial"/>
                <w:sz w:val="20"/>
                <w:szCs w:val="20"/>
              </w:rPr>
            </w:pPr>
            <w:r w:rsidRPr="00655171">
              <w:rPr>
                <w:rFonts w:ascii="Arial" w:hAnsi="Arial" w:cs="Arial"/>
                <w:color w:val="000000"/>
                <w:sz w:val="20"/>
                <w:szCs w:val="20"/>
              </w:rPr>
              <w:t>-</w:t>
            </w:r>
          </w:p>
        </w:tc>
        <w:tc>
          <w:tcPr>
            <w:tcW w:w="9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FCB9400" w14:textId="77777777" w:rsidR="00D064A1" w:rsidRPr="00655171" w:rsidRDefault="00D064A1">
            <w:pPr>
              <w:pStyle w:val="NormalWeb"/>
              <w:spacing w:before="0" w:beforeAutospacing="0" w:after="0" w:afterAutospacing="0"/>
              <w:rPr>
                <w:rFonts w:ascii="Arial" w:hAnsi="Arial" w:cs="Arial"/>
                <w:sz w:val="20"/>
                <w:szCs w:val="20"/>
              </w:rPr>
            </w:pPr>
            <w:r w:rsidRPr="00655171">
              <w:rPr>
                <w:rFonts w:ascii="Arial" w:hAnsi="Arial" w:cs="Arial"/>
                <w:color w:val="000000"/>
                <w:sz w:val="20"/>
                <w:szCs w:val="20"/>
              </w:rPr>
              <w:t>shapefile with multiple fields of information</w:t>
            </w:r>
          </w:p>
        </w:tc>
        <w:tc>
          <w:tcPr>
            <w:tcW w:w="225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817A4E0" w14:textId="77777777" w:rsidR="00D064A1" w:rsidRPr="00CA7D72" w:rsidRDefault="00D064A1" w:rsidP="00D064A1">
            <w:pPr>
              <w:pStyle w:val="NormalWeb"/>
              <w:spacing w:before="0" w:beforeAutospacing="0" w:after="0" w:afterAutospacing="0"/>
              <w:jc w:val="both"/>
              <w:rPr>
                <w:rFonts w:ascii="Arial" w:hAnsi="Arial" w:cs="Arial"/>
                <w:sz w:val="20"/>
                <w:szCs w:val="20"/>
              </w:rPr>
            </w:pPr>
            <w:r w:rsidRPr="00CA7D72">
              <w:rPr>
                <w:rFonts w:ascii="Arial" w:hAnsi="Arial" w:cs="Arial"/>
                <w:sz w:val="20"/>
                <w:szCs w:val="20"/>
              </w:rPr>
              <w:t>State of Victoria (Department of Environment, Land, Water and Planning</w:t>
            </w:r>
          </w:p>
          <w:p w14:paraId="4B4C66F8" w14:textId="77777777" w:rsidR="00CA7D72" w:rsidRPr="00CA7D72" w:rsidRDefault="00CA7D72" w:rsidP="00D064A1">
            <w:pPr>
              <w:pStyle w:val="NormalWeb"/>
              <w:spacing w:before="0" w:beforeAutospacing="0" w:after="0" w:afterAutospacing="0"/>
              <w:jc w:val="both"/>
              <w:rPr>
                <w:rFonts w:ascii="Arial" w:hAnsi="Arial" w:cs="Arial"/>
                <w:sz w:val="20"/>
                <w:szCs w:val="20"/>
              </w:rPr>
            </w:pPr>
          </w:p>
          <w:p w14:paraId="77684EAB" w14:textId="77777777" w:rsidR="00CA7D72" w:rsidRPr="00CA7D72" w:rsidRDefault="00CA7D72" w:rsidP="00CA7D72">
            <w:pPr>
              <w:pStyle w:val="NormalWeb"/>
              <w:spacing w:before="0" w:beforeAutospacing="0" w:after="0" w:afterAutospacing="0"/>
              <w:rPr>
                <w:rFonts w:ascii="Arial" w:hAnsi="Arial" w:cs="Arial"/>
                <w:color w:val="000000"/>
                <w:sz w:val="20"/>
                <w:szCs w:val="20"/>
              </w:rPr>
            </w:pPr>
            <w:r w:rsidRPr="00CA7D72">
              <w:rPr>
                <w:rFonts w:ascii="Arial" w:hAnsi="Arial" w:cs="Arial"/>
                <w:color w:val="000000"/>
                <w:sz w:val="20"/>
                <w:szCs w:val="20"/>
              </w:rPr>
              <w:t xml:space="preserve">Licence under </w:t>
            </w:r>
          </w:p>
          <w:p w14:paraId="3FF9B00C" w14:textId="779EFF03" w:rsidR="00CA7D72" w:rsidRPr="00CA7D72" w:rsidRDefault="0089611F" w:rsidP="00CA7D72">
            <w:pPr>
              <w:pStyle w:val="NormalWeb"/>
              <w:spacing w:before="0" w:beforeAutospacing="0" w:after="0" w:afterAutospacing="0"/>
              <w:jc w:val="both"/>
              <w:rPr>
                <w:rFonts w:ascii="Arial" w:hAnsi="Arial" w:cs="Arial"/>
                <w:sz w:val="20"/>
                <w:szCs w:val="20"/>
              </w:rPr>
            </w:pPr>
            <w:hyperlink r:id="rId14" w:history="1">
              <w:r w:rsidR="00CA7D72" w:rsidRPr="00CA7D72">
                <w:rPr>
                  <w:rFonts w:ascii="Arial" w:hAnsi="Arial" w:cs="Arial"/>
                  <w:color w:val="000000"/>
                  <w:sz w:val="20"/>
                  <w:szCs w:val="20"/>
                </w:rPr>
                <w:t>Creative Commons Attribution 4.0 International</w:t>
              </w:r>
            </w:hyperlink>
          </w:p>
        </w:tc>
      </w:tr>
    </w:tbl>
    <w:p w14:paraId="71A799F8" w14:textId="77777777" w:rsidR="007612EE" w:rsidRDefault="007612EE" w:rsidP="007612EE">
      <w:pPr>
        <w:rPr>
          <w:lang w:val="en-US"/>
        </w:rPr>
      </w:pPr>
    </w:p>
    <w:p w14:paraId="32DA7441" w14:textId="0D310AF7" w:rsidR="007612EE" w:rsidRPr="00D064A1" w:rsidRDefault="007612EE" w:rsidP="007612EE">
      <w:pPr>
        <w:pStyle w:val="Heading2"/>
      </w:pPr>
      <w:r>
        <w:t xml:space="preserve">Open Dataset No </w:t>
      </w:r>
      <w:r>
        <w:t>1</w:t>
      </w:r>
      <w:r>
        <w:t>:</w:t>
      </w:r>
    </w:p>
    <w:p w14:paraId="7930AB6B" w14:textId="77777777" w:rsidR="007612EE" w:rsidRDefault="007612EE" w:rsidP="007612EE">
      <w:pPr>
        <w:rPr>
          <w:rFonts w:ascii="Arial" w:hAnsi="Arial" w:cs="Arial"/>
          <w:color w:val="000000"/>
          <w:sz w:val="20"/>
          <w:szCs w:val="20"/>
        </w:rPr>
      </w:pPr>
      <w:r>
        <w:rPr>
          <w:lang w:val="en-US"/>
        </w:rPr>
        <w:t xml:space="preserve">The dataset </w:t>
      </w:r>
      <w:r>
        <w:rPr>
          <w:rFonts w:ascii="Arial" w:hAnsi="Arial" w:cs="Arial"/>
          <w:color w:val="000000"/>
          <w:sz w:val="20"/>
          <w:szCs w:val="20"/>
        </w:rPr>
        <w:t xml:space="preserve">Parks Victoria Campgrounds and Huts (GovHack 2016) is downloaded from </w:t>
      </w:r>
      <w:hyperlink r:id="rId15" w:history="1">
        <w:r w:rsidRPr="00334285">
          <w:rPr>
            <w:rStyle w:val="Hyperlink"/>
            <w:rFonts w:ascii="Arial" w:hAnsi="Arial" w:cs="Arial"/>
            <w:sz w:val="20"/>
            <w:szCs w:val="20"/>
          </w:rPr>
          <w:t>https://discover.data.vic.gov.au/</w:t>
        </w:r>
      </w:hyperlink>
      <w:r>
        <w:rPr>
          <w:rFonts w:ascii="Arial" w:hAnsi="Arial" w:cs="Arial"/>
          <w:color w:val="000000"/>
          <w:sz w:val="20"/>
          <w:szCs w:val="20"/>
        </w:rPr>
        <w:t xml:space="preserve">  which is </w:t>
      </w:r>
      <w:proofErr w:type="spellStart"/>
      <w:proofErr w:type="gramStart"/>
      <w:r>
        <w:rPr>
          <w:rFonts w:ascii="Arial" w:hAnsi="Arial" w:cs="Arial"/>
          <w:color w:val="000000"/>
          <w:sz w:val="20"/>
          <w:szCs w:val="20"/>
        </w:rPr>
        <w:t>a</w:t>
      </w:r>
      <w:proofErr w:type="spellEnd"/>
      <w:proofErr w:type="gramEnd"/>
      <w:r>
        <w:rPr>
          <w:rFonts w:ascii="Arial" w:hAnsi="Arial" w:cs="Arial"/>
          <w:color w:val="000000"/>
          <w:sz w:val="20"/>
          <w:szCs w:val="20"/>
        </w:rPr>
        <w:t xml:space="preserve"> open data set from the Victorian govt. website. It contains the location data, addresses and other information about various campgrounds in Victoria. The dataset is downloaded as a zip file which contains the shapefile information. This dataset is then wrangled using R and then used for plotting on google maps for the map visualization.</w:t>
      </w:r>
    </w:p>
    <w:p w14:paraId="5B2D302A" w14:textId="77777777" w:rsidR="007612EE" w:rsidRDefault="007612EE" w:rsidP="007612EE">
      <w:pPr>
        <w:rPr>
          <w:rFonts w:ascii="Arial" w:hAnsi="Arial" w:cs="Arial"/>
          <w:color w:val="000000"/>
          <w:sz w:val="20"/>
          <w:szCs w:val="20"/>
        </w:rPr>
      </w:pPr>
      <w:r>
        <w:rPr>
          <w:rFonts w:ascii="Arial" w:hAnsi="Arial" w:cs="Arial"/>
          <w:color w:val="000000"/>
          <w:sz w:val="20"/>
          <w:szCs w:val="20"/>
        </w:rPr>
        <w:t>The wrangling (data cleaning) process is explained below:</w:t>
      </w:r>
    </w:p>
    <w:p w14:paraId="6F9DA4AE" w14:textId="77777777" w:rsidR="007612EE" w:rsidRDefault="007612EE" w:rsidP="007612EE">
      <w:pPr>
        <w:rPr>
          <w:rFonts w:ascii="Arial" w:hAnsi="Arial" w:cs="Arial"/>
          <w:color w:val="000000"/>
          <w:sz w:val="20"/>
          <w:szCs w:val="20"/>
        </w:rPr>
      </w:pPr>
      <w:r>
        <w:rPr>
          <w:rFonts w:ascii="Arial" w:hAnsi="Arial" w:cs="Arial"/>
          <w:noProof/>
          <w:color w:val="000000"/>
          <w:sz w:val="20"/>
          <w:szCs w:val="20"/>
        </w:rPr>
        <w:drawing>
          <wp:inline distT="0" distB="0" distL="0" distR="0" wp14:anchorId="3A8E9424" wp14:editId="0AD5F31C">
            <wp:extent cx="1842447" cy="1631272"/>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4742" cy="1633304"/>
                    </a:xfrm>
                    <a:prstGeom prst="rect">
                      <a:avLst/>
                    </a:prstGeom>
                    <a:noFill/>
                    <a:ln>
                      <a:noFill/>
                    </a:ln>
                  </pic:spPr>
                </pic:pic>
              </a:graphicData>
            </a:graphic>
          </wp:inline>
        </w:drawing>
      </w:r>
      <w:r>
        <w:rPr>
          <w:rFonts w:ascii="Arial" w:hAnsi="Arial" w:cs="Arial"/>
          <w:noProof/>
          <w:color w:val="000000"/>
          <w:sz w:val="20"/>
          <w:szCs w:val="20"/>
        </w:rPr>
        <w:drawing>
          <wp:inline distT="0" distB="0" distL="0" distR="0" wp14:anchorId="4CDC3E55" wp14:editId="38500F75">
            <wp:extent cx="5724525" cy="198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981200"/>
                    </a:xfrm>
                    <a:prstGeom prst="rect">
                      <a:avLst/>
                    </a:prstGeom>
                    <a:noFill/>
                    <a:ln>
                      <a:noFill/>
                    </a:ln>
                  </pic:spPr>
                </pic:pic>
              </a:graphicData>
            </a:graphic>
          </wp:inline>
        </w:drawing>
      </w:r>
      <w:r>
        <w:rPr>
          <w:rFonts w:ascii="Arial" w:hAnsi="Arial" w:cs="Arial"/>
          <w:color w:val="000000"/>
          <w:sz w:val="20"/>
          <w:szCs w:val="20"/>
        </w:rPr>
        <w:t xml:space="preserve"> </w:t>
      </w:r>
    </w:p>
    <w:p w14:paraId="0DC396DC" w14:textId="77777777" w:rsidR="007612EE" w:rsidRDefault="007612EE" w:rsidP="007612EE">
      <w:pPr>
        <w:rPr>
          <w:rFonts w:ascii="Arial" w:hAnsi="Arial" w:cs="Arial"/>
          <w:color w:val="000000"/>
          <w:sz w:val="20"/>
          <w:szCs w:val="20"/>
        </w:rPr>
      </w:pPr>
      <w:r>
        <w:rPr>
          <w:rFonts w:ascii="Arial" w:hAnsi="Arial" w:cs="Arial"/>
          <w:color w:val="000000"/>
          <w:sz w:val="20"/>
          <w:szCs w:val="20"/>
        </w:rPr>
        <w:t>Steps for above:</w:t>
      </w:r>
    </w:p>
    <w:p w14:paraId="237F1BEA" w14:textId="77777777" w:rsidR="007612EE" w:rsidRPr="0018381B" w:rsidRDefault="007612EE" w:rsidP="007612EE">
      <w:pPr>
        <w:pStyle w:val="ListParagraph"/>
        <w:numPr>
          <w:ilvl w:val="0"/>
          <w:numId w:val="3"/>
        </w:numPr>
        <w:rPr>
          <w:lang w:val="en-US"/>
        </w:rPr>
      </w:pPr>
      <w:r w:rsidRPr="0018381B">
        <w:rPr>
          <w:rFonts w:ascii="Arial" w:hAnsi="Arial" w:cs="Arial"/>
          <w:color w:val="000000"/>
          <w:sz w:val="20"/>
          <w:szCs w:val="20"/>
        </w:rPr>
        <w:t>After downloading the zip file,</w:t>
      </w:r>
      <w:r>
        <w:rPr>
          <w:rFonts w:ascii="Arial" w:hAnsi="Arial" w:cs="Arial"/>
          <w:color w:val="000000"/>
          <w:sz w:val="20"/>
          <w:szCs w:val="20"/>
        </w:rPr>
        <w:t xml:space="preserve"> unzip it and declare the folder to save the data.</w:t>
      </w:r>
    </w:p>
    <w:p w14:paraId="5E5E9701" w14:textId="77777777" w:rsidR="007612EE" w:rsidRPr="0018381B" w:rsidRDefault="007612EE" w:rsidP="007612EE">
      <w:pPr>
        <w:pStyle w:val="ListParagraph"/>
        <w:numPr>
          <w:ilvl w:val="0"/>
          <w:numId w:val="3"/>
        </w:numPr>
        <w:rPr>
          <w:lang w:val="en-US"/>
        </w:rPr>
      </w:pPr>
      <w:r>
        <w:rPr>
          <w:rFonts w:ascii="Arial" w:hAnsi="Arial" w:cs="Arial"/>
          <w:color w:val="000000"/>
          <w:sz w:val="20"/>
          <w:szCs w:val="20"/>
        </w:rPr>
        <w:t>Use readOGR function to extract the shapefile information</w:t>
      </w:r>
    </w:p>
    <w:p w14:paraId="6DD3E7A3" w14:textId="77777777" w:rsidR="007612EE" w:rsidRPr="0018381B" w:rsidRDefault="007612EE" w:rsidP="007612EE">
      <w:pPr>
        <w:pStyle w:val="ListParagraph"/>
        <w:numPr>
          <w:ilvl w:val="0"/>
          <w:numId w:val="3"/>
        </w:numPr>
        <w:rPr>
          <w:lang w:val="en-US"/>
        </w:rPr>
      </w:pPr>
      <w:r>
        <w:rPr>
          <w:rFonts w:ascii="Arial" w:hAnsi="Arial" w:cs="Arial"/>
          <w:color w:val="000000"/>
          <w:sz w:val="20"/>
          <w:szCs w:val="20"/>
        </w:rPr>
        <w:t>Convert the shp file to a data frame and filter out only the national parks campgrounds.</w:t>
      </w:r>
    </w:p>
    <w:p w14:paraId="756A5617" w14:textId="3C54B999" w:rsidR="007612EE" w:rsidRPr="0018381B" w:rsidRDefault="007612EE" w:rsidP="007612EE">
      <w:pPr>
        <w:pStyle w:val="ListParagraph"/>
        <w:numPr>
          <w:ilvl w:val="0"/>
          <w:numId w:val="3"/>
        </w:numPr>
        <w:rPr>
          <w:lang w:val="en-US"/>
        </w:rPr>
      </w:pPr>
      <w:r>
        <w:rPr>
          <w:rFonts w:ascii="Arial" w:hAnsi="Arial" w:cs="Arial"/>
          <w:color w:val="000000"/>
          <w:sz w:val="20"/>
          <w:szCs w:val="20"/>
        </w:rPr>
        <w:t xml:space="preserve">Remove nulls form the data using drop </w:t>
      </w:r>
      <w:r>
        <w:rPr>
          <w:rFonts w:ascii="Arial" w:hAnsi="Arial" w:cs="Arial"/>
          <w:color w:val="000000"/>
          <w:sz w:val="20"/>
          <w:szCs w:val="20"/>
        </w:rPr>
        <w:t>NA</w:t>
      </w:r>
      <w:r>
        <w:rPr>
          <w:rFonts w:ascii="Arial" w:hAnsi="Arial" w:cs="Arial"/>
          <w:color w:val="000000"/>
          <w:sz w:val="20"/>
          <w:szCs w:val="20"/>
        </w:rPr>
        <w:t>.</w:t>
      </w:r>
    </w:p>
    <w:p w14:paraId="0B75B68E" w14:textId="77777777" w:rsidR="007612EE" w:rsidRDefault="007612EE" w:rsidP="007612EE">
      <w:pPr>
        <w:rPr>
          <w:lang w:val="en-US"/>
        </w:rPr>
      </w:pPr>
    </w:p>
    <w:p w14:paraId="3DE9255A" w14:textId="77777777" w:rsidR="007612EE" w:rsidRDefault="007612EE" w:rsidP="007612EE">
      <w:pPr>
        <w:rPr>
          <w:lang w:val="en-US"/>
        </w:rPr>
      </w:pPr>
      <w:r>
        <w:rPr>
          <w:noProof/>
          <w:lang w:val="en-US"/>
        </w:rPr>
        <w:drawing>
          <wp:inline distT="0" distB="0" distL="0" distR="0" wp14:anchorId="726DC767" wp14:editId="7887BAB1">
            <wp:extent cx="5725160" cy="30295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029585"/>
                    </a:xfrm>
                    <a:prstGeom prst="rect">
                      <a:avLst/>
                    </a:prstGeom>
                    <a:noFill/>
                    <a:ln>
                      <a:noFill/>
                    </a:ln>
                  </pic:spPr>
                </pic:pic>
              </a:graphicData>
            </a:graphic>
          </wp:inline>
        </w:drawing>
      </w:r>
    </w:p>
    <w:p w14:paraId="344AB747" w14:textId="77777777" w:rsidR="007612EE" w:rsidRDefault="007612EE" w:rsidP="007612EE">
      <w:pPr>
        <w:pStyle w:val="ListParagraph"/>
        <w:numPr>
          <w:ilvl w:val="0"/>
          <w:numId w:val="3"/>
        </w:numPr>
        <w:rPr>
          <w:lang w:val="en-US"/>
        </w:rPr>
      </w:pPr>
      <w:r>
        <w:rPr>
          <w:lang w:val="en-US"/>
        </w:rPr>
        <w:t>Keep only the required columns for our purpose.</w:t>
      </w:r>
    </w:p>
    <w:p w14:paraId="3165E082" w14:textId="77777777" w:rsidR="007612EE" w:rsidRDefault="007612EE" w:rsidP="007612EE">
      <w:pPr>
        <w:pStyle w:val="ListParagraph"/>
        <w:numPr>
          <w:ilvl w:val="0"/>
          <w:numId w:val="3"/>
        </w:numPr>
        <w:rPr>
          <w:lang w:val="en-US"/>
        </w:rPr>
      </w:pPr>
      <w:r>
        <w:rPr>
          <w:lang w:val="en-US"/>
        </w:rPr>
        <w:t>Rename a few columns and replace some null fields with ‘NONE’.</w:t>
      </w:r>
    </w:p>
    <w:p w14:paraId="2C629A2B" w14:textId="77777777" w:rsidR="007612EE" w:rsidRDefault="007612EE" w:rsidP="007612EE">
      <w:pPr>
        <w:pStyle w:val="ListParagraph"/>
        <w:numPr>
          <w:ilvl w:val="0"/>
          <w:numId w:val="3"/>
        </w:numPr>
        <w:rPr>
          <w:lang w:val="en-US"/>
        </w:rPr>
      </w:pPr>
      <w:r>
        <w:rPr>
          <w:lang w:val="en-US"/>
        </w:rPr>
        <w:t>Write the data frame into a CSV which is used in the visualization.</w:t>
      </w:r>
    </w:p>
    <w:p w14:paraId="5DC12D46" w14:textId="77777777" w:rsidR="007612EE" w:rsidRDefault="007612EE" w:rsidP="007612EE">
      <w:pPr>
        <w:rPr>
          <w:lang w:val="en-US"/>
        </w:rPr>
      </w:pPr>
      <w:r>
        <w:rPr>
          <w:noProof/>
          <w:lang w:val="en-US"/>
        </w:rPr>
        <w:drawing>
          <wp:inline distT="0" distB="0" distL="0" distR="0" wp14:anchorId="0A12174F" wp14:editId="7314E0AD">
            <wp:extent cx="5063319" cy="3327308"/>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1449" cy="3332651"/>
                    </a:xfrm>
                    <a:prstGeom prst="rect">
                      <a:avLst/>
                    </a:prstGeom>
                    <a:noFill/>
                    <a:ln>
                      <a:noFill/>
                    </a:ln>
                  </pic:spPr>
                </pic:pic>
              </a:graphicData>
            </a:graphic>
          </wp:inline>
        </w:drawing>
      </w:r>
    </w:p>
    <w:p w14:paraId="56F2C579" w14:textId="76BD0066" w:rsidR="007612EE" w:rsidRDefault="007612EE" w:rsidP="007612EE">
      <w:pPr>
        <w:rPr>
          <w:lang w:val="en-US"/>
        </w:rPr>
      </w:pPr>
      <w:r>
        <w:rPr>
          <w:lang w:val="en-US"/>
        </w:rPr>
        <w:t xml:space="preserve">The final csv is used in </w:t>
      </w:r>
      <w:r>
        <w:rPr>
          <w:lang w:val="en-US"/>
        </w:rPr>
        <w:t>google Maps</w:t>
      </w:r>
      <w:r>
        <w:rPr>
          <w:lang w:val="en-US"/>
        </w:rPr>
        <w:t xml:space="preserve"> for the visualization.</w:t>
      </w:r>
    </w:p>
    <w:p w14:paraId="0819F942" w14:textId="77777777" w:rsidR="00655171" w:rsidRDefault="00655171" w:rsidP="00635FFF">
      <w:pPr>
        <w:pStyle w:val="NormalWeb"/>
        <w:spacing w:before="0" w:beforeAutospacing="0" w:after="160" w:afterAutospacing="0"/>
        <w:rPr>
          <w:rFonts w:ascii="Arial" w:hAnsi="Arial" w:cs="Arial"/>
          <w:b/>
          <w:bCs/>
          <w:color w:val="000000"/>
          <w:sz w:val="34"/>
          <w:szCs w:val="34"/>
        </w:rPr>
      </w:pPr>
    </w:p>
    <w:p w14:paraId="0B1BBD95" w14:textId="0FE1EBAD" w:rsidR="00E770D6" w:rsidRPr="00D064A1" w:rsidRDefault="007F2777" w:rsidP="007F2777">
      <w:pPr>
        <w:pStyle w:val="Heading2"/>
      </w:pPr>
      <w:bookmarkStart w:id="0" w:name="_Hlk72635011"/>
      <w:r>
        <w:t>Open Dataset No 2:</w:t>
      </w:r>
    </w:p>
    <w:bookmarkEnd w:id="0"/>
    <w:p w14:paraId="05C4DAAB" w14:textId="67EEF972" w:rsidR="00D975B2" w:rsidRDefault="00635FFF" w:rsidP="0022182D">
      <w:pPr>
        <w:spacing w:after="0" w:line="240" w:lineRule="auto"/>
        <w:jc w:val="both"/>
        <w:rPr>
          <w:noProof/>
        </w:rPr>
      </w:pPr>
      <w:r w:rsidRPr="00D064A1">
        <w:rPr>
          <w:rFonts w:ascii="Arial" w:eastAsia="Times New Roman" w:hAnsi="Arial" w:cs="Arial"/>
          <w:color w:val="000000"/>
          <w:lang w:eastAsia="zh-CN"/>
        </w:rPr>
        <w:t>For the dataset</w:t>
      </w:r>
      <w:r w:rsidR="00582525">
        <w:rPr>
          <w:rFonts w:ascii="Arial" w:eastAsia="Times New Roman" w:hAnsi="Arial" w:cs="Arial"/>
          <w:color w:val="000000"/>
          <w:lang w:eastAsia="zh-CN"/>
        </w:rPr>
        <w:t xml:space="preserve"> -</w:t>
      </w:r>
      <w:r w:rsidRPr="00D064A1">
        <w:rPr>
          <w:rFonts w:ascii="Arial" w:eastAsia="Times New Roman" w:hAnsi="Arial" w:cs="Arial"/>
          <w:color w:val="000000"/>
          <w:lang w:eastAsia="zh-CN"/>
        </w:rPr>
        <w:t xml:space="preserve"> Venomous bites and stings 2017–18, this is a </w:t>
      </w:r>
      <w:r w:rsidR="00903828" w:rsidRPr="00D064A1">
        <w:rPr>
          <w:rFonts w:ascii="Arial" w:eastAsia="Times New Roman" w:hAnsi="Arial" w:cs="Arial"/>
          <w:color w:val="000000"/>
          <w:lang w:eastAsia="zh-CN"/>
        </w:rPr>
        <w:t xml:space="preserve">PDF report from </w:t>
      </w:r>
      <w:r w:rsidR="00963D9F" w:rsidRPr="00D064A1">
        <w:rPr>
          <w:rFonts w:ascii="Arial" w:eastAsia="Times New Roman" w:hAnsi="Arial" w:cs="Arial"/>
          <w:color w:val="000000"/>
          <w:lang w:eastAsia="zh-CN"/>
        </w:rPr>
        <w:t xml:space="preserve">Australian Institute of Health and Welfare which released </w:t>
      </w:r>
      <w:r w:rsidR="00304E0C" w:rsidRPr="00D064A1">
        <w:rPr>
          <w:rFonts w:ascii="Arial" w:eastAsia="Times New Roman" w:hAnsi="Arial" w:cs="Arial"/>
          <w:color w:val="000000"/>
          <w:lang w:eastAsia="zh-CN"/>
        </w:rPr>
        <w:t>in</w:t>
      </w:r>
      <w:r w:rsidR="00963D9F" w:rsidRPr="00D064A1">
        <w:rPr>
          <w:rFonts w:ascii="Arial" w:eastAsia="Times New Roman" w:hAnsi="Arial" w:cs="Arial"/>
          <w:color w:val="000000"/>
          <w:lang w:eastAsia="zh-CN"/>
        </w:rPr>
        <w:t xml:space="preserve"> March 2021. </w:t>
      </w:r>
      <w:r w:rsidR="00D975B2">
        <w:rPr>
          <w:rFonts w:ascii="Arial" w:eastAsia="Times New Roman" w:hAnsi="Arial" w:cs="Arial"/>
          <w:color w:val="000000"/>
          <w:lang w:eastAsia="zh-CN"/>
        </w:rPr>
        <w:t xml:space="preserve">The dataset can be downloaded as Excel file. To make 2 </w:t>
      </w:r>
      <w:r w:rsidR="007612EE">
        <w:rPr>
          <w:rFonts w:ascii="Arial" w:eastAsia="Times New Roman" w:hAnsi="Arial" w:cs="Arial"/>
          <w:color w:val="000000"/>
          <w:lang w:eastAsia="zh-CN"/>
        </w:rPr>
        <w:t>charts,</w:t>
      </w:r>
      <w:r w:rsidR="00D975B2">
        <w:rPr>
          <w:rFonts w:ascii="Arial" w:eastAsia="Times New Roman" w:hAnsi="Arial" w:cs="Arial"/>
          <w:color w:val="000000"/>
          <w:lang w:eastAsia="zh-CN"/>
        </w:rPr>
        <w:t xml:space="preserve"> we just need to consolidate the data and generate the chart in Excel as below.</w:t>
      </w:r>
      <w:r w:rsidR="00D975B2" w:rsidRPr="00D975B2">
        <w:rPr>
          <w:noProof/>
        </w:rPr>
        <w:t xml:space="preserve"> </w:t>
      </w:r>
    </w:p>
    <w:p w14:paraId="29A11EBD" w14:textId="77777777" w:rsidR="00D975B2" w:rsidRDefault="00D975B2" w:rsidP="0022182D">
      <w:pPr>
        <w:spacing w:after="0" w:line="240" w:lineRule="auto"/>
        <w:jc w:val="both"/>
        <w:rPr>
          <w:noProof/>
        </w:rPr>
      </w:pPr>
    </w:p>
    <w:p w14:paraId="4F223731" w14:textId="25251366" w:rsidR="00D975B2" w:rsidRDefault="00D975B2" w:rsidP="0022182D">
      <w:pPr>
        <w:spacing w:after="0" w:line="240" w:lineRule="auto"/>
        <w:jc w:val="both"/>
        <w:rPr>
          <w:rFonts w:ascii="Arial" w:eastAsia="Times New Roman" w:hAnsi="Arial" w:cs="Arial"/>
          <w:color w:val="000000"/>
          <w:lang w:eastAsia="zh-CN"/>
        </w:rPr>
      </w:pPr>
      <w:r>
        <w:rPr>
          <w:noProof/>
        </w:rPr>
        <w:lastRenderedPageBreak/>
        <w:drawing>
          <wp:inline distT="0" distB="0" distL="0" distR="0" wp14:anchorId="185C9C89" wp14:editId="04C0A46A">
            <wp:extent cx="6645910" cy="2591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591435"/>
                    </a:xfrm>
                    <a:prstGeom prst="rect">
                      <a:avLst/>
                    </a:prstGeom>
                  </pic:spPr>
                </pic:pic>
              </a:graphicData>
            </a:graphic>
          </wp:inline>
        </w:drawing>
      </w:r>
    </w:p>
    <w:p w14:paraId="1A66089F" w14:textId="720F3874" w:rsidR="00D975B2" w:rsidRDefault="00D975B2" w:rsidP="0022182D">
      <w:pPr>
        <w:spacing w:after="0" w:line="240" w:lineRule="auto"/>
        <w:jc w:val="both"/>
        <w:rPr>
          <w:rFonts w:ascii="Arial" w:eastAsia="Times New Roman" w:hAnsi="Arial" w:cs="Arial"/>
          <w:color w:val="000000"/>
          <w:lang w:eastAsia="zh-CN"/>
        </w:rPr>
      </w:pPr>
    </w:p>
    <w:p w14:paraId="4CF5B878" w14:textId="3815B58F" w:rsidR="00D975B2" w:rsidRDefault="00D975B2" w:rsidP="0022182D">
      <w:pPr>
        <w:spacing w:after="0" w:line="240" w:lineRule="auto"/>
        <w:jc w:val="both"/>
        <w:rPr>
          <w:rFonts w:ascii="Arial" w:eastAsia="Times New Roman" w:hAnsi="Arial" w:cs="Arial"/>
          <w:color w:val="000000"/>
          <w:lang w:eastAsia="zh-CN"/>
        </w:rPr>
      </w:pPr>
      <w:r>
        <w:rPr>
          <w:noProof/>
        </w:rPr>
        <w:drawing>
          <wp:inline distT="0" distB="0" distL="0" distR="0" wp14:anchorId="33E30019" wp14:editId="77B0D1EC">
            <wp:extent cx="6645910" cy="2921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921000"/>
                    </a:xfrm>
                    <a:prstGeom prst="rect">
                      <a:avLst/>
                    </a:prstGeom>
                  </pic:spPr>
                </pic:pic>
              </a:graphicData>
            </a:graphic>
          </wp:inline>
        </w:drawing>
      </w:r>
    </w:p>
    <w:p w14:paraId="1CABEB32" w14:textId="77777777" w:rsidR="00D975B2" w:rsidRDefault="00D975B2" w:rsidP="0022182D">
      <w:pPr>
        <w:spacing w:after="0" w:line="240" w:lineRule="auto"/>
        <w:jc w:val="both"/>
        <w:rPr>
          <w:rFonts w:ascii="Arial" w:eastAsia="Times New Roman" w:hAnsi="Arial" w:cs="Arial"/>
          <w:color w:val="000000"/>
          <w:lang w:eastAsia="zh-CN"/>
        </w:rPr>
      </w:pPr>
    </w:p>
    <w:p w14:paraId="6D311CB3" w14:textId="175B767A" w:rsidR="00635FFF" w:rsidRPr="00D064A1" w:rsidRDefault="00D975B2" w:rsidP="0022182D">
      <w:pPr>
        <w:spacing w:after="0" w:line="240" w:lineRule="auto"/>
        <w:jc w:val="both"/>
        <w:rPr>
          <w:rFonts w:ascii="Arial" w:eastAsia="Times New Roman" w:hAnsi="Arial" w:cs="Arial"/>
          <w:lang w:eastAsia="zh-CN"/>
        </w:rPr>
      </w:pPr>
      <w:r>
        <w:rPr>
          <w:rFonts w:ascii="Arial" w:eastAsia="Times New Roman" w:hAnsi="Arial" w:cs="Arial"/>
          <w:color w:val="000000"/>
          <w:lang w:eastAsia="zh-CN"/>
        </w:rPr>
        <w:t>As t</w:t>
      </w:r>
      <w:r w:rsidR="00963D9F" w:rsidRPr="00D064A1">
        <w:rPr>
          <w:rFonts w:ascii="Arial" w:eastAsia="Times New Roman" w:hAnsi="Arial" w:cs="Arial"/>
          <w:color w:val="000000"/>
          <w:lang w:eastAsia="zh-CN"/>
        </w:rPr>
        <w:t xml:space="preserve">he report does not mention how often the data and report will be collect </w:t>
      </w:r>
      <w:r>
        <w:rPr>
          <w:rFonts w:ascii="Arial" w:eastAsia="Times New Roman" w:hAnsi="Arial" w:cs="Arial"/>
          <w:color w:val="000000"/>
          <w:lang w:eastAsia="zh-CN"/>
        </w:rPr>
        <w:t>but</w:t>
      </w:r>
      <w:r w:rsidR="00963D9F" w:rsidRPr="00D064A1">
        <w:rPr>
          <w:rFonts w:ascii="Arial" w:eastAsia="Times New Roman" w:hAnsi="Arial" w:cs="Arial"/>
          <w:color w:val="000000"/>
          <w:lang w:eastAsia="zh-CN"/>
        </w:rPr>
        <w:t xml:space="preserve"> their previous release was </w:t>
      </w:r>
      <w:r>
        <w:rPr>
          <w:rFonts w:ascii="Arial" w:eastAsia="Times New Roman" w:hAnsi="Arial" w:cs="Arial"/>
          <w:color w:val="000000"/>
          <w:lang w:eastAsia="zh-CN"/>
        </w:rPr>
        <w:t xml:space="preserve">more than a decade, in </w:t>
      </w:r>
      <w:r w:rsidR="00963D9F" w:rsidRPr="00D064A1">
        <w:rPr>
          <w:rFonts w:ascii="Arial" w:eastAsia="Times New Roman" w:hAnsi="Arial" w:cs="Arial"/>
          <w:color w:val="000000"/>
          <w:lang w:eastAsia="zh-CN"/>
        </w:rPr>
        <w:t xml:space="preserve">2008. Therefore, it is reasonable to believe there will not be any near future release. This dataset does not get loaded into our database as we just </w:t>
      </w:r>
      <w:r w:rsidR="00304E0C" w:rsidRPr="00D064A1">
        <w:rPr>
          <w:rFonts w:ascii="Arial" w:eastAsia="Times New Roman" w:hAnsi="Arial" w:cs="Arial"/>
          <w:color w:val="000000"/>
          <w:lang w:eastAsia="zh-CN"/>
        </w:rPr>
        <w:t>based</w:t>
      </w:r>
      <w:r w:rsidR="00963D9F" w:rsidRPr="00D064A1">
        <w:rPr>
          <w:rFonts w:ascii="Arial" w:eastAsia="Times New Roman" w:hAnsi="Arial" w:cs="Arial"/>
          <w:color w:val="000000"/>
          <w:lang w:eastAsia="zh-CN"/>
        </w:rPr>
        <w:t xml:space="preserve"> on the data to produce 2 charts on </w:t>
      </w:r>
      <w:r w:rsidR="00EC7B51" w:rsidRPr="00D064A1">
        <w:rPr>
          <w:rFonts w:ascii="Arial" w:eastAsia="Times New Roman" w:hAnsi="Arial" w:cs="Arial"/>
          <w:color w:val="000000"/>
          <w:lang w:eastAsia="zh-CN"/>
        </w:rPr>
        <w:t>the Dangerous Animal</w:t>
      </w:r>
      <w:r w:rsidR="00963D9F" w:rsidRPr="00D064A1">
        <w:rPr>
          <w:rFonts w:ascii="Arial" w:eastAsia="Times New Roman" w:hAnsi="Arial" w:cs="Arial"/>
          <w:color w:val="000000"/>
          <w:lang w:eastAsia="zh-CN"/>
        </w:rPr>
        <w:t xml:space="preserve"> </w:t>
      </w:r>
      <w:r w:rsidR="0076599C">
        <w:rPr>
          <w:rFonts w:ascii="Arial" w:eastAsia="Times New Roman" w:hAnsi="Arial" w:cs="Arial"/>
          <w:color w:val="000000"/>
          <w:lang w:eastAsia="zh-CN"/>
        </w:rPr>
        <w:t xml:space="preserve">Page </w:t>
      </w:r>
      <w:r w:rsidR="00963D9F" w:rsidRPr="00D064A1">
        <w:rPr>
          <w:rFonts w:ascii="Arial" w:eastAsia="Times New Roman" w:hAnsi="Arial" w:cs="Arial"/>
          <w:color w:val="000000"/>
          <w:lang w:eastAsia="zh-CN"/>
        </w:rPr>
        <w:t xml:space="preserve">and part of the </w:t>
      </w:r>
      <w:r w:rsidR="0076599C">
        <w:rPr>
          <w:rFonts w:ascii="Arial" w:eastAsia="Times New Roman" w:hAnsi="Arial" w:cs="Arial"/>
          <w:color w:val="000000"/>
          <w:lang w:eastAsia="zh-CN"/>
        </w:rPr>
        <w:t>input for the interactive video.</w:t>
      </w:r>
    </w:p>
    <w:p w14:paraId="274A6C7F" w14:textId="2D45CF97" w:rsidR="00635FFF" w:rsidRDefault="00635FFF" w:rsidP="0022182D">
      <w:pPr>
        <w:jc w:val="both"/>
        <w:rPr>
          <w:rFonts w:ascii="Arial" w:hAnsi="Arial" w:cs="Arial"/>
        </w:rPr>
      </w:pPr>
    </w:p>
    <w:p w14:paraId="2D7E4FD8" w14:textId="1880207B" w:rsidR="007612EE" w:rsidRPr="00D064A1" w:rsidRDefault="007612EE" w:rsidP="007612EE">
      <w:pPr>
        <w:pStyle w:val="Heading2"/>
      </w:pPr>
      <w:r>
        <w:t xml:space="preserve">Open Dataset No </w:t>
      </w:r>
      <w:r>
        <w:t>3</w:t>
      </w:r>
      <w:r>
        <w:t>:</w:t>
      </w:r>
    </w:p>
    <w:p w14:paraId="26C7A568" w14:textId="77777777" w:rsidR="007612EE" w:rsidRDefault="007612EE" w:rsidP="007612EE">
      <w:pPr>
        <w:rPr>
          <w:rFonts w:eastAsiaTheme="minorHAnsi"/>
          <w:lang w:val="en-US" w:eastAsia="en-US"/>
        </w:rPr>
      </w:pPr>
    </w:p>
    <w:p w14:paraId="6DB6B87C" w14:textId="65AA1AB8" w:rsidR="007612EE" w:rsidRPr="007612EE" w:rsidRDefault="007612EE" w:rsidP="007612EE">
      <w:pPr>
        <w:rPr>
          <w:rFonts w:eastAsiaTheme="minorHAnsi"/>
          <w:lang w:val="en-US" w:eastAsia="en-US"/>
        </w:rPr>
      </w:pPr>
      <w:r w:rsidRPr="007612EE">
        <w:rPr>
          <w:rFonts w:eastAsiaTheme="minorHAnsi"/>
          <w:lang w:val="en-US" w:eastAsia="en-US"/>
        </w:rPr>
        <w:t>This dataset is collected from the Victorian govt. health information website (http://www.health.vic.gov.au/maps/</w:t>
      </w:r>
      <w:r w:rsidRPr="007612EE">
        <w:rPr>
          <w:rFonts w:eastAsiaTheme="minorHAnsi"/>
          <w:lang w:val="en-US" w:eastAsia="en-US"/>
        </w:rPr>
        <w:t>).</w:t>
      </w:r>
      <w:r>
        <w:rPr>
          <w:rFonts w:eastAsiaTheme="minorHAnsi"/>
          <w:lang w:val="en-US" w:eastAsia="en-US"/>
        </w:rPr>
        <w:t xml:space="preserve"> </w:t>
      </w:r>
      <w:r w:rsidRPr="007612EE">
        <w:rPr>
          <w:rFonts w:eastAsiaTheme="minorHAnsi"/>
          <w:lang w:val="en-US" w:eastAsia="en-US"/>
        </w:rPr>
        <w:t xml:space="preserve">It contains the locations of hospitals with in Victoria. The file is downloaded as a kmz file and required wrangling to convert to proper format for visualization purposes. </w:t>
      </w:r>
    </w:p>
    <w:p w14:paraId="15D053DA" w14:textId="77777777" w:rsidR="007612EE" w:rsidRPr="007612EE" w:rsidRDefault="007612EE" w:rsidP="007612EE">
      <w:pPr>
        <w:rPr>
          <w:rFonts w:eastAsiaTheme="minorHAnsi"/>
          <w:lang w:val="en-US" w:eastAsia="en-US"/>
        </w:rPr>
      </w:pPr>
      <w:r w:rsidRPr="007612EE">
        <w:rPr>
          <w:rFonts w:eastAsiaTheme="minorHAnsi"/>
          <w:noProof/>
          <w:lang w:val="en-US" w:eastAsia="en-US"/>
        </w:rPr>
        <w:lastRenderedPageBreak/>
        <w:drawing>
          <wp:inline distT="0" distB="0" distL="0" distR="0" wp14:anchorId="0B55B21A" wp14:editId="719E4803">
            <wp:extent cx="5725160" cy="3077845"/>
            <wp:effectExtent l="0" t="0" r="889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3077845"/>
                    </a:xfrm>
                    <a:prstGeom prst="rect">
                      <a:avLst/>
                    </a:prstGeom>
                    <a:noFill/>
                    <a:ln>
                      <a:noFill/>
                    </a:ln>
                  </pic:spPr>
                </pic:pic>
              </a:graphicData>
            </a:graphic>
          </wp:inline>
        </w:drawing>
      </w:r>
    </w:p>
    <w:p w14:paraId="742D8DC3" w14:textId="77777777" w:rsidR="007612EE" w:rsidRPr="007612EE" w:rsidRDefault="007612EE" w:rsidP="007612EE">
      <w:pPr>
        <w:rPr>
          <w:rFonts w:eastAsiaTheme="minorHAnsi"/>
          <w:lang w:val="en-US" w:eastAsia="en-US"/>
        </w:rPr>
      </w:pPr>
      <w:r w:rsidRPr="007612EE">
        <w:rPr>
          <w:rFonts w:eastAsiaTheme="minorHAnsi"/>
          <w:lang w:val="en-US" w:eastAsia="en-US"/>
        </w:rPr>
        <w:t>Steps:</w:t>
      </w:r>
    </w:p>
    <w:p w14:paraId="12A45B31" w14:textId="77777777" w:rsidR="007612EE" w:rsidRPr="007612EE" w:rsidRDefault="007612EE" w:rsidP="007612EE">
      <w:pPr>
        <w:numPr>
          <w:ilvl w:val="0"/>
          <w:numId w:val="3"/>
        </w:numPr>
        <w:contextualSpacing/>
        <w:rPr>
          <w:rFonts w:eastAsiaTheme="minorHAnsi"/>
          <w:lang w:val="en-US" w:eastAsia="en-US"/>
        </w:rPr>
      </w:pPr>
      <w:r w:rsidRPr="007612EE">
        <w:rPr>
          <w:rFonts w:eastAsiaTheme="minorHAnsi"/>
          <w:lang w:val="en-US" w:eastAsia="en-US"/>
        </w:rPr>
        <w:t>Renaming the kmz file by adding .zip, then extract to get the doc.kml file.</w:t>
      </w:r>
    </w:p>
    <w:p w14:paraId="464B2943" w14:textId="77777777" w:rsidR="007612EE" w:rsidRPr="007612EE" w:rsidRDefault="007612EE" w:rsidP="007612EE">
      <w:pPr>
        <w:numPr>
          <w:ilvl w:val="0"/>
          <w:numId w:val="3"/>
        </w:numPr>
        <w:contextualSpacing/>
        <w:rPr>
          <w:rFonts w:eastAsiaTheme="minorHAnsi"/>
          <w:lang w:val="en-US" w:eastAsia="en-US"/>
        </w:rPr>
      </w:pPr>
      <w:r w:rsidRPr="007612EE">
        <w:rPr>
          <w:rFonts w:eastAsiaTheme="minorHAnsi"/>
          <w:lang w:val="en-US" w:eastAsia="en-US"/>
        </w:rPr>
        <w:t xml:space="preserve">Convert the kml file to csv format using the </w:t>
      </w:r>
      <w:proofErr w:type="gramStart"/>
      <w:r w:rsidRPr="007612EE">
        <w:rPr>
          <w:rFonts w:eastAsiaTheme="minorHAnsi"/>
          <w:lang w:val="en-US" w:eastAsia="en-US"/>
        </w:rPr>
        <w:t>mygeodata.cloud</w:t>
      </w:r>
      <w:proofErr w:type="gramEnd"/>
      <w:r w:rsidRPr="007612EE">
        <w:rPr>
          <w:rFonts w:eastAsiaTheme="minorHAnsi"/>
          <w:lang w:val="en-US" w:eastAsia="en-US"/>
        </w:rPr>
        <w:t xml:space="preserve"> website.</w:t>
      </w:r>
    </w:p>
    <w:p w14:paraId="4C7ACD99" w14:textId="77777777" w:rsidR="007612EE" w:rsidRPr="007612EE" w:rsidRDefault="007612EE" w:rsidP="007612EE">
      <w:pPr>
        <w:numPr>
          <w:ilvl w:val="0"/>
          <w:numId w:val="3"/>
        </w:numPr>
        <w:contextualSpacing/>
        <w:rPr>
          <w:rFonts w:eastAsiaTheme="minorHAnsi"/>
          <w:lang w:val="en-US" w:eastAsia="en-US"/>
        </w:rPr>
      </w:pPr>
      <w:r w:rsidRPr="007612EE">
        <w:rPr>
          <w:rFonts w:eastAsiaTheme="minorHAnsi"/>
          <w:lang w:val="en-US" w:eastAsia="en-US"/>
        </w:rPr>
        <w:t>Unzip the file form the website and read it into R using read.csv function.</w:t>
      </w:r>
    </w:p>
    <w:p w14:paraId="1E2E53C1" w14:textId="77777777" w:rsidR="007612EE" w:rsidRPr="007612EE" w:rsidRDefault="007612EE" w:rsidP="007612EE">
      <w:pPr>
        <w:numPr>
          <w:ilvl w:val="0"/>
          <w:numId w:val="3"/>
        </w:numPr>
        <w:contextualSpacing/>
        <w:rPr>
          <w:rFonts w:eastAsiaTheme="minorHAnsi"/>
          <w:lang w:val="en-US" w:eastAsia="en-US"/>
        </w:rPr>
      </w:pPr>
      <w:r w:rsidRPr="007612EE">
        <w:rPr>
          <w:rFonts w:eastAsiaTheme="minorHAnsi"/>
          <w:lang w:val="en-US" w:eastAsia="en-US"/>
        </w:rPr>
        <w:t>Select the required columns and rename the latitude and longitude column names</w:t>
      </w:r>
    </w:p>
    <w:p w14:paraId="724FDF8A" w14:textId="77777777" w:rsidR="007612EE" w:rsidRPr="007612EE" w:rsidRDefault="007612EE" w:rsidP="007612EE">
      <w:pPr>
        <w:numPr>
          <w:ilvl w:val="0"/>
          <w:numId w:val="3"/>
        </w:numPr>
        <w:contextualSpacing/>
        <w:rPr>
          <w:rFonts w:eastAsiaTheme="minorHAnsi"/>
          <w:lang w:val="en-US" w:eastAsia="en-US"/>
        </w:rPr>
      </w:pPr>
      <w:r w:rsidRPr="007612EE">
        <w:rPr>
          <w:rFonts w:eastAsiaTheme="minorHAnsi"/>
          <w:lang w:val="en-US" w:eastAsia="en-US"/>
        </w:rPr>
        <w:t>Write the data frame into a csv for use in the visualization.</w:t>
      </w:r>
      <w:r w:rsidRPr="007612EE">
        <w:rPr>
          <w:rFonts w:eastAsiaTheme="minorHAnsi"/>
          <w:noProof/>
          <w:lang w:val="en-US" w:eastAsia="en-US"/>
        </w:rPr>
        <w:drawing>
          <wp:inline distT="0" distB="0" distL="0" distR="0" wp14:anchorId="603DA09C" wp14:editId="374774E3">
            <wp:extent cx="5725160" cy="32619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3261995"/>
                    </a:xfrm>
                    <a:prstGeom prst="rect">
                      <a:avLst/>
                    </a:prstGeom>
                    <a:noFill/>
                    <a:ln>
                      <a:noFill/>
                    </a:ln>
                  </pic:spPr>
                </pic:pic>
              </a:graphicData>
            </a:graphic>
          </wp:inline>
        </w:drawing>
      </w:r>
    </w:p>
    <w:p w14:paraId="7D3F9575" w14:textId="77777777" w:rsidR="007612EE" w:rsidRPr="007612EE" w:rsidRDefault="007612EE" w:rsidP="007612EE">
      <w:pPr>
        <w:rPr>
          <w:rFonts w:eastAsiaTheme="minorHAnsi"/>
          <w:lang w:val="en-US" w:eastAsia="en-US"/>
        </w:rPr>
      </w:pPr>
      <w:r w:rsidRPr="007612EE">
        <w:rPr>
          <w:rFonts w:eastAsiaTheme="minorHAnsi"/>
          <w:lang w:val="en-US" w:eastAsia="en-US"/>
        </w:rPr>
        <w:t>The final hospital file contains location information along with facility names, town name, postcode and address which is displayed in the visualization.</w:t>
      </w:r>
    </w:p>
    <w:p w14:paraId="6A399A70" w14:textId="77777777" w:rsidR="007612EE" w:rsidRPr="00D064A1" w:rsidRDefault="007612EE" w:rsidP="0022182D">
      <w:pPr>
        <w:jc w:val="both"/>
        <w:rPr>
          <w:rFonts w:ascii="Arial" w:hAnsi="Arial" w:cs="Arial"/>
        </w:rPr>
      </w:pPr>
    </w:p>
    <w:p w14:paraId="3AD03920" w14:textId="7AD438B7" w:rsidR="007F2777" w:rsidRPr="00D064A1" w:rsidRDefault="007F2777" w:rsidP="0022182D">
      <w:pPr>
        <w:pStyle w:val="Heading2"/>
        <w:jc w:val="both"/>
      </w:pPr>
      <w:r>
        <w:t>Open Dataset No 4:</w:t>
      </w:r>
    </w:p>
    <w:p w14:paraId="1152CD0E" w14:textId="3E474792" w:rsidR="00E10827" w:rsidRPr="00D064A1" w:rsidRDefault="00C375BE" w:rsidP="0022182D">
      <w:pPr>
        <w:jc w:val="both"/>
        <w:rPr>
          <w:rFonts w:ascii="Arial" w:hAnsi="Arial" w:cs="Arial"/>
        </w:rPr>
      </w:pPr>
      <w:r>
        <w:rPr>
          <w:rFonts w:ascii="Arial" w:hAnsi="Arial" w:cs="Arial"/>
        </w:rPr>
        <w:t xml:space="preserve">To produce the distribution map for each animal, there are 10 csv files to be downloaded and process. As the data source is </w:t>
      </w:r>
      <w:r w:rsidR="00582525">
        <w:rPr>
          <w:rFonts w:ascii="Arial" w:hAnsi="Arial" w:cs="Arial"/>
        </w:rPr>
        <w:t>based</w:t>
      </w:r>
      <w:r>
        <w:rPr>
          <w:rFonts w:ascii="Arial" w:hAnsi="Arial" w:cs="Arial"/>
        </w:rPr>
        <w:t xml:space="preserve"> on report of their occurrence which are not a one-off data, would recommend </w:t>
      </w:r>
      <w:r w:rsidR="00120AB7">
        <w:rPr>
          <w:rFonts w:ascii="Arial" w:hAnsi="Arial" w:cs="Arial"/>
        </w:rPr>
        <w:t>refreshing</w:t>
      </w:r>
      <w:r>
        <w:rPr>
          <w:rFonts w:ascii="Arial" w:hAnsi="Arial" w:cs="Arial"/>
        </w:rPr>
        <w:t xml:space="preserve"> those distribution maps annually with below steps:</w:t>
      </w:r>
    </w:p>
    <w:p w14:paraId="51EF826C" w14:textId="6ECEF301" w:rsidR="00E10827" w:rsidRPr="00D064A1" w:rsidRDefault="00827389" w:rsidP="00827389">
      <w:pPr>
        <w:pStyle w:val="ListParagraph"/>
        <w:numPr>
          <w:ilvl w:val="0"/>
          <w:numId w:val="1"/>
        </w:numPr>
        <w:rPr>
          <w:rFonts w:ascii="Arial" w:hAnsi="Arial" w:cs="Arial"/>
        </w:rPr>
      </w:pPr>
      <w:r w:rsidRPr="00D064A1">
        <w:rPr>
          <w:rFonts w:ascii="Arial" w:hAnsi="Arial" w:cs="Arial"/>
        </w:rPr>
        <w:t xml:space="preserve">Go Atlas of Living Australia </w:t>
      </w:r>
      <w:hyperlink r:id="rId24" w:history="1">
        <w:r w:rsidRPr="00D064A1">
          <w:rPr>
            <w:rStyle w:val="Hyperlink"/>
            <w:rFonts w:ascii="Arial" w:hAnsi="Arial" w:cs="Arial"/>
          </w:rPr>
          <w:t>https://www.ala.org.au/</w:t>
        </w:r>
      </w:hyperlink>
      <w:r w:rsidRPr="00D064A1">
        <w:rPr>
          <w:rFonts w:ascii="Arial" w:hAnsi="Arial" w:cs="Arial"/>
        </w:rPr>
        <w:t xml:space="preserve"> </w:t>
      </w:r>
    </w:p>
    <w:p w14:paraId="144D6C5F" w14:textId="3CED4EC4" w:rsidR="00827389" w:rsidRPr="00D064A1" w:rsidRDefault="00827389" w:rsidP="00827389">
      <w:pPr>
        <w:pStyle w:val="ListParagraph"/>
        <w:numPr>
          <w:ilvl w:val="0"/>
          <w:numId w:val="1"/>
        </w:numPr>
        <w:rPr>
          <w:rFonts w:ascii="Arial" w:hAnsi="Arial" w:cs="Arial"/>
        </w:rPr>
      </w:pPr>
      <w:r w:rsidRPr="00D064A1">
        <w:rPr>
          <w:rFonts w:ascii="Arial" w:hAnsi="Arial" w:cs="Arial"/>
        </w:rPr>
        <w:lastRenderedPageBreak/>
        <w:t>Search for individual animal according to the Dangerous Animal Rating table</w:t>
      </w:r>
    </w:p>
    <w:p w14:paraId="76F3958F" w14:textId="5C32A6BD" w:rsidR="00827389" w:rsidRPr="00D064A1" w:rsidRDefault="00827389" w:rsidP="00827389">
      <w:pPr>
        <w:pStyle w:val="ListParagraph"/>
        <w:numPr>
          <w:ilvl w:val="0"/>
          <w:numId w:val="1"/>
        </w:numPr>
        <w:rPr>
          <w:rFonts w:ascii="Arial" w:hAnsi="Arial" w:cs="Arial"/>
        </w:rPr>
      </w:pPr>
      <w:r w:rsidRPr="00D064A1">
        <w:rPr>
          <w:rFonts w:ascii="Arial" w:hAnsi="Arial" w:cs="Arial"/>
        </w:rPr>
        <w:t>Click Occurrence records under “Related Searches”</w:t>
      </w:r>
      <w:r w:rsidR="00C375BE">
        <w:rPr>
          <w:rFonts w:ascii="Arial" w:hAnsi="Arial" w:cs="Arial"/>
        </w:rPr>
        <w:t xml:space="preserve"> (see below)</w:t>
      </w:r>
    </w:p>
    <w:p w14:paraId="066E06C2" w14:textId="21AC303C" w:rsidR="00827389" w:rsidRDefault="00827389" w:rsidP="00827389">
      <w:pPr>
        <w:pStyle w:val="ListParagraph"/>
        <w:rPr>
          <w:rFonts w:ascii="Arial" w:hAnsi="Arial" w:cs="Arial"/>
        </w:rPr>
      </w:pPr>
      <w:r w:rsidRPr="00D064A1">
        <w:rPr>
          <w:rFonts w:ascii="Arial" w:hAnsi="Arial" w:cs="Arial"/>
          <w:noProof/>
        </w:rPr>
        <w:drawing>
          <wp:inline distT="0" distB="0" distL="0" distR="0" wp14:anchorId="2C0B5B43" wp14:editId="43FDF268">
            <wp:extent cx="4186019" cy="1752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6238" cy="1756879"/>
                    </a:xfrm>
                    <a:prstGeom prst="rect">
                      <a:avLst/>
                    </a:prstGeom>
                  </pic:spPr>
                </pic:pic>
              </a:graphicData>
            </a:graphic>
          </wp:inline>
        </w:drawing>
      </w:r>
    </w:p>
    <w:p w14:paraId="65C33F3E" w14:textId="77777777" w:rsidR="00C375BE" w:rsidRPr="00D064A1" w:rsidRDefault="00C375BE" w:rsidP="00827389">
      <w:pPr>
        <w:pStyle w:val="ListParagraph"/>
        <w:rPr>
          <w:rFonts w:ascii="Arial" w:hAnsi="Arial" w:cs="Arial"/>
        </w:rPr>
      </w:pPr>
    </w:p>
    <w:p w14:paraId="2FE78CA7" w14:textId="24919D04" w:rsidR="00827389" w:rsidRPr="00D064A1" w:rsidRDefault="0062239A" w:rsidP="00827389">
      <w:pPr>
        <w:pStyle w:val="ListParagraph"/>
        <w:numPr>
          <w:ilvl w:val="0"/>
          <w:numId w:val="1"/>
        </w:numPr>
        <w:rPr>
          <w:rFonts w:ascii="Arial" w:hAnsi="Arial" w:cs="Arial"/>
        </w:rPr>
      </w:pPr>
      <w:r w:rsidRPr="00D064A1">
        <w:rPr>
          <w:rFonts w:ascii="Arial" w:hAnsi="Arial" w:cs="Arial"/>
        </w:rPr>
        <w:t xml:space="preserve">Filter as latest decade or unknow and Victoria to retrieve only latest Victoria data </w:t>
      </w:r>
      <w:r w:rsidR="00C375BE">
        <w:rPr>
          <w:rFonts w:ascii="Arial" w:hAnsi="Arial" w:cs="Arial"/>
        </w:rPr>
        <w:t>(see below)</w:t>
      </w:r>
    </w:p>
    <w:p w14:paraId="60F62E0C" w14:textId="0E5E1860" w:rsidR="0062239A" w:rsidRDefault="0062239A" w:rsidP="0062239A">
      <w:pPr>
        <w:pStyle w:val="ListParagraph"/>
        <w:rPr>
          <w:rFonts w:ascii="Arial" w:hAnsi="Arial" w:cs="Arial"/>
        </w:rPr>
      </w:pPr>
      <w:r w:rsidRPr="00D064A1">
        <w:rPr>
          <w:rFonts w:ascii="Arial" w:hAnsi="Arial" w:cs="Arial"/>
          <w:noProof/>
        </w:rPr>
        <w:drawing>
          <wp:inline distT="0" distB="0" distL="0" distR="0" wp14:anchorId="6BEEF602" wp14:editId="2BD3A85A">
            <wp:extent cx="1587500" cy="250657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1511" cy="2512913"/>
                    </a:xfrm>
                    <a:prstGeom prst="rect">
                      <a:avLst/>
                    </a:prstGeom>
                  </pic:spPr>
                </pic:pic>
              </a:graphicData>
            </a:graphic>
          </wp:inline>
        </w:drawing>
      </w:r>
    </w:p>
    <w:p w14:paraId="4AD9CF1A" w14:textId="77777777" w:rsidR="00C375BE" w:rsidRPr="00D064A1" w:rsidRDefault="00C375BE" w:rsidP="0062239A">
      <w:pPr>
        <w:pStyle w:val="ListParagraph"/>
        <w:rPr>
          <w:rFonts w:ascii="Arial" w:hAnsi="Arial" w:cs="Arial"/>
        </w:rPr>
      </w:pPr>
    </w:p>
    <w:p w14:paraId="17B8492E" w14:textId="180A132F" w:rsidR="00827389" w:rsidRDefault="0062239A" w:rsidP="0062239A">
      <w:pPr>
        <w:pStyle w:val="ListParagraph"/>
        <w:numPr>
          <w:ilvl w:val="0"/>
          <w:numId w:val="1"/>
        </w:numPr>
        <w:rPr>
          <w:rFonts w:ascii="Arial" w:hAnsi="Arial" w:cs="Arial"/>
        </w:rPr>
      </w:pPr>
      <w:r w:rsidRPr="00D064A1">
        <w:rPr>
          <w:rFonts w:ascii="Arial" w:hAnsi="Arial" w:cs="Arial"/>
        </w:rPr>
        <w:t xml:space="preserve">Then a map should only </w:t>
      </w:r>
      <w:r w:rsidR="00C375BE" w:rsidRPr="00D064A1">
        <w:rPr>
          <w:rFonts w:ascii="Arial" w:hAnsi="Arial" w:cs="Arial"/>
        </w:rPr>
        <w:t>show</w:t>
      </w:r>
      <w:r w:rsidRPr="00D064A1">
        <w:rPr>
          <w:rFonts w:ascii="Arial" w:hAnsi="Arial" w:cs="Arial"/>
        </w:rPr>
        <w:t xml:space="preserve"> data in Victoria, click the download button.</w:t>
      </w:r>
      <w:r w:rsidR="00C375BE" w:rsidRPr="00C375BE">
        <w:rPr>
          <w:rFonts w:ascii="Arial" w:hAnsi="Arial" w:cs="Arial"/>
        </w:rPr>
        <w:t xml:space="preserve"> </w:t>
      </w:r>
      <w:r w:rsidR="00C375BE">
        <w:rPr>
          <w:rFonts w:ascii="Arial" w:hAnsi="Arial" w:cs="Arial"/>
        </w:rPr>
        <w:t>(see below)</w:t>
      </w:r>
      <w:r w:rsidRPr="00D064A1">
        <w:rPr>
          <w:rFonts w:ascii="Arial" w:hAnsi="Arial" w:cs="Arial"/>
          <w:noProof/>
        </w:rPr>
        <w:t xml:space="preserve"> </w:t>
      </w:r>
      <w:r w:rsidRPr="00D064A1">
        <w:rPr>
          <w:rFonts w:ascii="Arial" w:hAnsi="Arial" w:cs="Arial"/>
          <w:noProof/>
        </w:rPr>
        <w:drawing>
          <wp:inline distT="0" distB="0" distL="0" distR="0" wp14:anchorId="662D3CF8" wp14:editId="7088F3E5">
            <wp:extent cx="3101975" cy="2322529"/>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4970" cy="2324771"/>
                    </a:xfrm>
                    <a:prstGeom prst="rect">
                      <a:avLst/>
                    </a:prstGeom>
                  </pic:spPr>
                </pic:pic>
              </a:graphicData>
            </a:graphic>
          </wp:inline>
        </w:drawing>
      </w:r>
    </w:p>
    <w:p w14:paraId="6E162671" w14:textId="77777777" w:rsidR="00C375BE" w:rsidRPr="00D064A1" w:rsidRDefault="00C375BE" w:rsidP="00C375BE">
      <w:pPr>
        <w:pStyle w:val="ListParagraph"/>
        <w:rPr>
          <w:rFonts w:ascii="Arial" w:hAnsi="Arial" w:cs="Arial"/>
        </w:rPr>
      </w:pPr>
    </w:p>
    <w:p w14:paraId="1B9D6054" w14:textId="77777777" w:rsidR="00236F9A" w:rsidRPr="00D064A1" w:rsidRDefault="00827389" w:rsidP="00EB4A06">
      <w:pPr>
        <w:pStyle w:val="ListParagraph"/>
        <w:numPr>
          <w:ilvl w:val="0"/>
          <w:numId w:val="1"/>
        </w:numPr>
        <w:rPr>
          <w:rFonts w:ascii="Arial" w:hAnsi="Arial" w:cs="Arial"/>
        </w:rPr>
      </w:pPr>
      <w:r w:rsidRPr="00D064A1">
        <w:rPr>
          <w:rFonts w:ascii="Arial" w:hAnsi="Arial" w:cs="Arial"/>
        </w:rPr>
        <w:t xml:space="preserve">Download the zip file and the Exile Data file is with name “records” and the download date. </w:t>
      </w:r>
      <w:r w:rsidR="00236F9A" w:rsidRPr="00D064A1">
        <w:rPr>
          <w:rFonts w:ascii="Arial" w:hAnsi="Arial" w:cs="Arial"/>
          <w:noProof/>
        </w:rPr>
        <w:drawing>
          <wp:inline distT="0" distB="0" distL="0" distR="0" wp14:anchorId="0F783DC9" wp14:editId="12E6FCB2">
            <wp:extent cx="5731510" cy="950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50595"/>
                    </a:xfrm>
                    <a:prstGeom prst="rect">
                      <a:avLst/>
                    </a:prstGeom>
                  </pic:spPr>
                </pic:pic>
              </a:graphicData>
            </a:graphic>
          </wp:inline>
        </w:drawing>
      </w:r>
      <w:r w:rsidR="00236F9A" w:rsidRPr="00D064A1">
        <w:rPr>
          <w:rFonts w:ascii="Arial" w:hAnsi="Arial" w:cs="Arial"/>
        </w:rPr>
        <w:t xml:space="preserve"> </w:t>
      </w:r>
    </w:p>
    <w:p w14:paraId="734816E3" w14:textId="39CFE989" w:rsidR="00FE3445" w:rsidRDefault="00827389" w:rsidP="00EB4A06">
      <w:pPr>
        <w:pStyle w:val="ListParagraph"/>
        <w:numPr>
          <w:ilvl w:val="0"/>
          <w:numId w:val="1"/>
        </w:numPr>
        <w:rPr>
          <w:rFonts w:ascii="Arial" w:hAnsi="Arial" w:cs="Arial"/>
        </w:rPr>
      </w:pPr>
      <w:r w:rsidRPr="00D064A1">
        <w:rPr>
          <w:rFonts w:ascii="Arial" w:hAnsi="Arial" w:cs="Arial"/>
        </w:rPr>
        <w:lastRenderedPageBreak/>
        <w:t xml:space="preserve">There are 58 </w:t>
      </w:r>
      <w:r w:rsidR="007612EE" w:rsidRPr="00D064A1">
        <w:rPr>
          <w:rFonts w:ascii="Arial" w:hAnsi="Arial" w:cs="Arial"/>
        </w:rPr>
        <w:t>columns,</w:t>
      </w:r>
      <w:r w:rsidRPr="00D064A1">
        <w:rPr>
          <w:rFonts w:ascii="Arial" w:hAnsi="Arial" w:cs="Arial"/>
        </w:rPr>
        <w:t xml:space="preserve"> but we only need below 5 columns (A to E) instead</w:t>
      </w:r>
      <w:r w:rsidR="00C375BE">
        <w:rPr>
          <w:rFonts w:ascii="Arial" w:hAnsi="Arial" w:cs="Arial"/>
        </w:rPr>
        <w:t>.</w:t>
      </w:r>
      <w:r w:rsidR="00C375BE" w:rsidRPr="00C375BE">
        <w:rPr>
          <w:rFonts w:ascii="Arial" w:hAnsi="Arial" w:cs="Arial"/>
        </w:rPr>
        <w:t xml:space="preserve"> </w:t>
      </w:r>
      <w:r w:rsidR="00C375BE">
        <w:rPr>
          <w:rFonts w:ascii="Arial" w:hAnsi="Arial" w:cs="Arial"/>
        </w:rPr>
        <w:t>(see below)</w:t>
      </w:r>
      <w:r w:rsidR="00E10827" w:rsidRPr="00D064A1">
        <w:rPr>
          <w:rFonts w:ascii="Arial" w:hAnsi="Arial" w:cs="Arial"/>
          <w:noProof/>
        </w:rPr>
        <w:drawing>
          <wp:inline distT="0" distB="0" distL="0" distR="0" wp14:anchorId="192AAC07" wp14:editId="164B02D1">
            <wp:extent cx="5731510" cy="1565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65275"/>
                    </a:xfrm>
                    <a:prstGeom prst="rect">
                      <a:avLst/>
                    </a:prstGeom>
                  </pic:spPr>
                </pic:pic>
              </a:graphicData>
            </a:graphic>
          </wp:inline>
        </w:drawing>
      </w:r>
      <w:r w:rsidR="00FE3445" w:rsidRPr="00D064A1">
        <w:rPr>
          <w:rFonts w:ascii="Arial" w:hAnsi="Arial" w:cs="Arial"/>
          <w:noProof/>
        </w:rPr>
        <w:drawing>
          <wp:inline distT="0" distB="0" distL="0" distR="0" wp14:anchorId="6D00EE7A" wp14:editId="1C03FE4E">
            <wp:extent cx="5731510" cy="370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0205"/>
                    </a:xfrm>
                    <a:prstGeom prst="rect">
                      <a:avLst/>
                    </a:prstGeom>
                  </pic:spPr>
                </pic:pic>
              </a:graphicData>
            </a:graphic>
          </wp:inline>
        </w:drawing>
      </w:r>
    </w:p>
    <w:p w14:paraId="4BE168BD" w14:textId="77777777" w:rsidR="00C375BE" w:rsidRPr="00D064A1" w:rsidRDefault="00C375BE" w:rsidP="00C375BE">
      <w:pPr>
        <w:pStyle w:val="ListParagraph"/>
        <w:rPr>
          <w:rFonts w:ascii="Arial" w:hAnsi="Arial" w:cs="Arial"/>
        </w:rPr>
      </w:pPr>
    </w:p>
    <w:p w14:paraId="16E4B2BD" w14:textId="253EEEEC" w:rsidR="00C375BE" w:rsidRPr="00120AB7" w:rsidRDefault="00827389" w:rsidP="00ED68F1">
      <w:pPr>
        <w:pStyle w:val="ListParagraph"/>
        <w:numPr>
          <w:ilvl w:val="0"/>
          <w:numId w:val="1"/>
        </w:numPr>
        <w:rPr>
          <w:rFonts w:ascii="Arial" w:hAnsi="Arial" w:cs="Arial"/>
        </w:rPr>
      </w:pPr>
      <w:r w:rsidRPr="00120AB7">
        <w:rPr>
          <w:rFonts w:ascii="Arial" w:hAnsi="Arial" w:cs="Arial"/>
        </w:rPr>
        <w:t xml:space="preserve">As we need to do this exercise for 10 animals, we manually added a column F as “Common_Name” which is the </w:t>
      </w:r>
      <w:r w:rsidR="005D481E" w:rsidRPr="00120AB7">
        <w:rPr>
          <w:rFonts w:ascii="Arial" w:hAnsi="Arial" w:cs="Arial"/>
        </w:rPr>
        <w:t>animal’s</w:t>
      </w:r>
      <w:r w:rsidRPr="00120AB7">
        <w:rPr>
          <w:rFonts w:ascii="Arial" w:hAnsi="Arial" w:cs="Arial"/>
        </w:rPr>
        <w:t xml:space="preserve"> name.</w:t>
      </w:r>
    </w:p>
    <w:p w14:paraId="2C42B9F5" w14:textId="77777777" w:rsidR="00C375BE" w:rsidRPr="00D064A1" w:rsidRDefault="00C375BE" w:rsidP="00C375BE">
      <w:pPr>
        <w:pStyle w:val="ListParagraph"/>
        <w:rPr>
          <w:rFonts w:ascii="Arial" w:hAnsi="Arial" w:cs="Arial"/>
        </w:rPr>
      </w:pPr>
    </w:p>
    <w:p w14:paraId="448CB36D" w14:textId="7D1BEBDB" w:rsidR="005D481E" w:rsidRDefault="00215211" w:rsidP="0062239A">
      <w:pPr>
        <w:pStyle w:val="ListParagraph"/>
        <w:numPr>
          <w:ilvl w:val="0"/>
          <w:numId w:val="1"/>
        </w:numPr>
        <w:rPr>
          <w:rFonts w:ascii="Arial" w:hAnsi="Arial" w:cs="Arial"/>
        </w:rPr>
      </w:pPr>
      <w:r w:rsidRPr="00D064A1">
        <w:rPr>
          <w:rFonts w:ascii="Arial" w:hAnsi="Arial" w:cs="Arial"/>
        </w:rPr>
        <w:t>We need to combine all Ex</w:t>
      </w:r>
      <w:r w:rsidR="007612EE">
        <w:rPr>
          <w:rFonts w:ascii="Arial" w:hAnsi="Arial" w:cs="Arial"/>
        </w:rPr>
        <w:t>cel</w:t>
      </w:r>
      <w:r w:rsidRPr="00D064A1">
        <w:rPr>
          <w:rFonts w:ascii="Arial" w:hAnsi="Arial" w:cs="Arial"/>
        </w:rPr>
        <w:t xml:space="preserve"> files to one super file and save it as a csv file </w:t>
      </w:r>
      <w:r w:rsidR="007612EE" w:rsidRPr="00D064A1">
        <w:rPr>
          <w:rFonts w:ascii="Arial" w:hAnsi="Arial" w:cs="Arial"/>
        </w:rPr>
        <w:t>for</w:t>
      </w:r>
      <w:r w:rsidRPr="00D064A1">
        <w:rPr>
          <w:rFonts w:ascii="Arial" w:hAnsi="Arial" w:cs="Arial"/>
        </w:rPr>
        <w:t xml:space="preserve"> further data cleaning and processing in R</w:t>
      </w:r>
      <w:r w:rsidR="00C375BE">
        <w:rPr>
          <w:rFonts w:ascii="Arial" w:hAnsi="Arial" w:cs="Arial"/>
        </w:rPr>
        <w:t>.</w:t>
      </w:r>
    </w:p>
    <w:p w14:paraId="06688AD3" w14:textId="77777777" w:rsidR="00C375BE" w:rsidRPr="00D064A1" w:rsidRDefault="00C375BE" w:rsidP="00C375BE">
      <w:pPr>
        <w:pStyle w:val="ListParagraph"/>
        <w:rPr>
          <w:rFonts w:ascii="Arial" w:hAnsi="Arial" w:cs="Arial"/>
        </w:rPr>
      </w:pPr>
    </w:p>
    <w:p w14:paraId="07FCD222" w14:textId="660ECFCE" w:rsidR="00582525" w:rsidRDefault="0076599C" w:rsidP="00582525">
      <w:pPr>
        <w:pStyle w:val="ListParagraph"/>
        <w:numPr>
          <w:ilvl w:val="0"/>
          <w:numId w:val="1"/>
        </w:numPr>
        <w:rPr>
          <w:rFonts w:ascii="Arial" w:hAnsi="Arial" w:cs="Arial"/>
        </w:rPr>
      </w:pPr>
      <w:r>
        <w:rPr>
          <w:rFonts w:ascii="Arial" w:hAnsi="Arial" w:cs="Arial"/>
        </w:rPr>
        <w:t xml:space="preserve">We </w:t>
      </w:r>
      <w:r w:rsidR="00582525">
        <w:rPr>
          <w:rFonts w:ascii="Arial" w:hAnsi="Arial" w:cs="Arial"/>
        </w:rPr>
        <w:t xml:space="preserve">need to delete duplicate rows and then created </w:t>
      </w:r>
      <w:r w:rsidR="007612EE">
        <w:rPr>
          <w:rFonts w:ascii="Arial" w:hAnsi="Arial" w:cs="Arial"/>
        </w:rPr>
        <w:t>a</w:t>
      </w:r>
      <w:r w:rsidR="00582525">
        <w:rPr>
          <w:rFonts w:ascii="Arial" w:hAnsi="Arial" w:cs="Arial"/>
        </w:rPr>
        <w:t xml:space="preserve"> new column “ID” as the primary key with unique sequential numbers. Then the updated csv file can be loaded</w:t>
      </w:r>
      <w:r w:rsidR="00582525" w:rsidRPr="00D064A1">
        <w:rPr>
          <w:rFonts w:ascii="Arial" w:hAnsi="Arial" w:cs="Arial"/>
        </w:rPr>
        <w:t xml:space="preserve"> into phpMyAdmin</w:t>
      </w:r>
      <w:r w:rsidR="00582525" w:rsidRPr="00582525">
        <w:rPr>
          <w:rFonts w:ascii="Arial" w:hAnsi="Arial" w:cs="Arial"/>
          <w:noProof/>
        </w:rPr>
        <w:t xml:space="preserve"> </w:t>
      </w:r>
      <w:r w:rsidR="00582525" w:rsidRPr="00D064A1">
        <w:rPr>
          <w:rFonts w:ascii="Arial" w:hAnsi="Arial" w:cs="Arial"/>
          <w:noProof/>
        </w:rPr>
        <w:drawing>
          <wp:inline distT="0" distB="0" distL="0" distR="0" wp14:anchorId="49E7CD1A" wp14:editId="5CB43ECD">
            <wp:extent cx="5731510" cy="27673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67330"/>
                    </a:xfrm>
                    <a:prstGeom prst="rect">
                      <a:avLst/>
                    </a:prstGeom>
                  </pic:spPr>
                </pic:pic>
              </a:graphicData>
            </a:graphic>
          </wp:inline>
        </w:drawing>
      </w:r>
    </w:p>
    <w:p w14:paraId="69EB16B4" w14:textId="77777777" w:rsidR="00582525" w:rsidRPr="00582525" w:rsidRDefault="00582525" w:rsidP="00582525">
      <w:pPr>
        <w:pStyle w:val="ListParagraph"/>
        <w:rPr>
          <w:rFonts w:ascii="Arial" w:hAnsi="Arial" w:cs="Arial"/>
        </w:rPr>
      </w:pPr>
    </w:p>
    <w:p w14:paraId="60C59EAA" w14:textId="77777777" w:rsidR="00582525" w:rsidRPr="00D064A1" w:rsidRDefault="00582525" w:rsidP="00582525">
      <w:pPr>
        <w:pStyle w:val="ListParagraph"/>
        <w:rPr>
          <w:rFonts w:ascii="Arial" w:hAnsi="Arial" w:cs="Arial"/>
        </w:rPr>
      </w:pPr>
    </w:p>
    <w:p w14:paraId="473351CE" w14:textId="3AC0EC48" w:rsidR="00582525" w:rsidRPr="00120AB7" w:rsidRDefault="00582525" w:rsidP="00454403">
      <w:pPr>
        <w:pStyle w:val="ListParagraph"/>
        <w:numPr>
          <w:ilvl w:val="0"/>
          <w:numId w:val="1"/>
        </w:numPr>
        <w:rPr>
          <w:rFonts w:ascii="Arial" w:hAnsi="Arial" w:cs="Arial"/>
        </w:rPr>
      </w:pPr>
      <w:r w:rsidRPr="00120AB7">
        <w:rPr>
          <w:rFonts w:ascii="Arial" w:hAnsi="Arial" w:cs="Arial"/>
        </w:rPr>
        <w:lastRenderedPageBreak/>
        <w:t>To ma</w:t>
      </w:r>
      <w:r w:rsidR="007612EE">
        <w:rPr>
          <w:rFonts w:ascii="Arial" w:hAnsi="Arial" w:cs="Arial"/>
        </w:rPr>
        <w:t>ke</w:t>
      </w:r>
      <w:r w:rsidRPr="00120AB7">
        <w:rPr>
          <w:rFonts w:ascii="Arial" w:hAnsi="Arial" w:cs="Arial"/>
        </w:rPr>
        <w:t xml:space="preserve"> the distribution map by R, we need to retrieve the data as of their individual name for the field “Common_Name” (see below for Honey Bee)  </w:t>
      </w:r>
      <w:r>
        <w:rPr>
          <w:noProof/>
        </w:rPr>
        <w:drawing>
          <wp:inline distT="0" distB="0" distL="0" distR="0" wp14:anchorId="7153D164" wp14:editId="4C6DE780">
            <wp:extent cx="5603875" cy="32768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1161" cy="3298671"/>
                    </a:xfrm>
                    <a:prstGeom prst="rect">
                      <a:avLst/>
                    </a:prstGeom>
                  </pic:spPr>
                </pic:pic>
              </a:graphicData>
            </a:graphic>
          </wp:inline>
        </w:drawing>
      </w:r>
    </w:p>
    <w:p w14:paraId="5D3EFEFD" w14:textId="2D53A429" w:rsidR="005445FB" w:rsidRPr="00D064A1" w:rsidRDefault="005445FB" w:rsidP="005445FB">
      <w:pPr>
        <w:rPr>
          <w:rFonts w:ascii="Arial" w:hAnsi="Arial" w:cs="Arial"/>
        </w:rPr>
      </w:pPr>
      <w:r w:rsidRPr="00D064A1">
        <w:rPr>
          <w:rFonts w:ascii="Arial" w:hAnsi="Arial" w:cs="Arial"/>
        </w:rPr>
        <w:t xml:space="preserve">  </w:t>
      </w:r>
    </w:p>
    <w:p w14:paraId="53F92DAB" w14:textId="77777777" w:rsidR="00827389" w:rsidRPr="00D064A1" w:rsidRDefault="00827389">
      <w:pPr>
        <w:rPr>
          <w:rFonts w:ascii="Arial" w:hAnsi="Arial" w:cs="Arial"/>
        </w:rPr>
      </w:pPr>
    </w:p>
    <w:p w14:paraId="2FEF5F0E" w14:textId="508E79C5" w:rsidR="007612EE" w:rsidRPr="007612EE" w:rsidRDefault="007612EE" w:rsidP="007612EE">
      <w:pPr>
        <w:keepNext/>
        <w:keepLines/>
        <w:spacing w:before="40" w:after="0"/>
        <w:outlineLvl w:val="1"/>
        <w:rPr>
          <w:rFonts w:asciiTheme="majorHAnsi" w:eastAsiaTheme="majorEastAsia" w:hAnsiTheme="majorHAnsi" w:cstheme="majorBidi"/>
          <w:color w:val="2F5496" w:themeColor="accent1" w:themeShade="BF"/>
          <w:sz w:val="26"/>
          <w:szCs w:val="26"/>
        </w:rPr>
      </w:pPr>
      <w:r w:rsidRPr="007612EE">
        <w:rPr>
          <w:rFonts w:asciiTheme="majorHAnsi" w:eastAsiaTheme="majorEastAsia" w:hAnsiTheme="majorHAnsi" w:cstheme="majorBidi"/>
          <w:color w:val="2F5496" w:themeColor="accent1" w:themeShade="BF"/>
          <w:sz w:val="26"/>
          <w:szCs w:val="26"/>
        </w:rPr>
        <w:t xml:space="preserve">Open Dataset No </w:t>
      </w:r>
      <w:r>
        <w:rPr>
          <w:rFonts w:asciiTheme="majorHAnsi" w:eastAsiaTheme="majorEastAsia" w:hAnsiTheme="majorHAnsi" w:cstheme="majorBidi"/>
          <w:color w:val="2F5496" w:themeColor="accent1" w:themeShade="BF"/>
          <w:sz w:val="26"/>
          <w:szCs w:val="26"/>
        </w:rPr>
        <w:t>5</w:t>
      </w:r>
      <w:r w:rsidRPr="007612EE">
        <w:rPr>
          <w:rFonts w:asciiTheme="majorHAnsi" w:eastAsiaTheme="majorEastAsia" w:hAnsiTheme="majorHAnsi" w:cstheme="majorBidi"/>
          <w:color w:val="2F5496" w:themeColor="accent1" w:themeShade="BF"/>
          <w:sz w:val="26"/>
          <w:szCs w:val="26"/>
        </w:rPr>
        <w:t>:</w:t>
      </w:r>
    </w:p>
    <w:p w14:paraId="0CB8E028" w14:textId="3522740F" w:rsidR="007612EE" w:rsidRPr="0093451E" w:rsidRDefault="007612EE" w:rsidP="007612EE">
      <w:pPr>
        <w:rPr>
          <w:rFonts w:eastAsiaTheme="minorHAnsi"/>
          <w:lang w:val="en-US" w:eastAsia="en-US"/>
        </w:rPr>
      </w:pPr>
      <w:r w:rsidRPr="0093451E">
        <w:rPr>
          <w:lang w:val="en-US"/>
        </w:rPr>
        <w:t xml:space="preserve">FOI - Index Centroid - </w:t>
      </w:r>
      <w:r w:rsidRPr="0093451E">
        <w:rPr>
          <w:lang w:val="en-US"/>
        </w:rPr>
        <w:t>Vic map</w:t>
      </w:r>
      <w:r w:rsidRPr="0093451E">
        <w:rPr>
          <w:lang w:val="en-US"/>
        </w:rPr>
        <w:t xml:space="preserve"> Features of Interest</w:t>
      </w:r>
      <w:r>
        <w:rPr>
          <w:lang w:val="en-US"/>
        </w:rPr>
        <w:t xml:space="preserve"> is downloaded from </w:t>
      </w:r>
      <w:hyperlink r:id="rId33" w:history="1">
        <w:r w:rsidRPr="00334285">
          <w:rPr>
            <w:rStyle w:val="Hyperlink"/>
            <w:lang w:val="en-US"/>
          </w:rPr>
          <w:t>https://discover.data.vic.gov.au/</w:t>
        </w:r>
      </w:hyperlink>
      <w:r>
        <w:rPr>
          <w:lang w:val="en-US"/>
        </w:rPr>
        <w:t xml:space="preserve"> website which is open data from the Victorian government. It contains a </w:t>
      </w:r>
      <w:r w:rsidRPr="0093451E">
        <w:rPr>
          <w:lang w:val="en-US"/>
        </w:rPr>
        <w:t>dynamic Victorian database of features of interest such as emergency facilities</w:t>
      </w:r>
      <w:r>
        <w:rPr>
          <w:lang w:val="en-US"/>
        </w:rPr>
        <w:t>. We extracted the emergency facilities data from here. Same as the other datasets, R was used to clean the data for visualization purposes.</w:t>
      </w:r>
      <w:r>
        <w:rPr>
          <w:noProof/>
          <w:lang w:val="en-US"/>
        </w:rPr>
        <w:drawing>
          <wp:inline distT="0" distB="0" distL="0" distR="0" wp14:anchorId="78DB86E8" wp14:editId="18D371BD">
            <wp:extent cx="5725160" cy="3009265"/>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009265"/>
                    </a:xfrm>
                    <a:prstGeom prst="rect">
                      <a:avLst/>
                    </a:prstGeom>
                    <a:noFill/>
                    <a:ln>
                      <a:noFill/>
                    </a:ln>
                  </pic:spPr>
                </pic:pic>
              </a:graphicData>
            </a:graphic>
          </wp:inline>
        </w:drawing>
      </w:r>
    </w:p>
    <w:p w14:paraId="2B7C0A24" w14:textId="77777777" w:rsidR="007612EE" w:rsidRDefault="007612EE" w:rsidP="007612EE">
      <w:pPr>
        <w:rPr>
          <w:lang w:val="en-US"/>
        </w:rPr>
      </w:pPr>
      <w:r>
        <w:rPr>
          <w:lang w:val="en-US"/>
        </w:rPr>
        <w:t>Steps:</w:t>
      </w:r>
    </w:p>
    <w:p w14:paraId="509DD5FA" w14:textId="77777777" w:rsidR="007612EE" w:rsidRDefault="007612EE" w:rsidP="007612EE">
      <w:pPr>
        <w:pStyle w:val="ListParagraph"/>
        <w:numPr>
          <w:ilvl w:val="0"/>
          <w:numId w:val="3"/>
        </w:numPr>
        <w:rPr>
          <w:lang w:val="en-US"/>
        </w:rPr>
      </w:pPr>
      <w:r>
        <w:rPr>
          <w:lang w:val="en-US"/>
        </w:rPr>
        <w:t>Unzip the Vic map features of interest zip file downloaded from the website.</w:t>
      </w:r>
    </w:p>
    <w:p w14:paraId="5226BBEC" w14:textId="77777777" w:rsidR="007612EE" w:rsidRDefault="007612EE" w:rsidP="007612EE">
      <w:pPr>
        <w:pStyle w:val="ListParagraph"/>
        <w:numPr>
          <w:ilvl w:val="0"/>
          <w:numId w:val="3"/>
        </w:numPr>
        <w:rPr>
          <w:lang w:val="en-US"/>
        </w:rPr>
      </w:pPr>
      <w:r>
        <w:rPr>
          <w:lang w:val="en-US"/>
        </w:rPr>
        <w:t>Read the shapefile info using readOGR function.</w:t>
      </w:r>
    </w:p>
    <w:p w14:paraId="3304405A" w14:textId="77777777" w:rsidR="007612EE" w:rsidRDefault="007612EE" w:rsidP="007612EE">
      <w:pPr>
        <w:pStyle w:val="ListParagraph"/>
        <w:numPr>
          <w:ilvl w:val="0"/>
          <w:numId w:val="3"/>
        </w:numPr>
        <w:rPr>
          <w:lang w:val="en-US"/>
        </w:rPr>
      </w:pPr>
      <w:r>
        <w:rPr>
          <w:lang w:val="en-US"/>
        </w:rPr>
        <w:t>Convert the shapefile into a data frame and filter out the data where facility type is “emergency facility” and parentname (type of park) is “NATIONAL PARK”.</w:t>
      </w:r>
    </w:p>
    <w:p w14:paraId="45257A96" w14:textId="77777777" w:rsidR="007612EE" w:rsidRDefault="007612EE" w:rsidP="007612EE">
      <w:pPr>
        <w:pStyle w:val="ListParagraph"/>
        <w:numPr>
          <w:ilvl w:val="0"/>
          <w:numId w:val="3"/>
        </w:numPr>
        <w:rPr>
          <w:lang w:val="en-US"/>
        </w:rPr>
      </w:pPr>
      <w:r>
        <w:rPr>
          <w:lang w:val="en-US"/>
        </w:rPr>
        <w:lastRenderedPageBreak/>
        <w:t>Keep the required columns of data and rename some columns for clarity and better understanding of column names.</w:t>
      </w:r>
    </w:p>
    <w:p w14:paraId="49DCA7AE" w14:textId="77777777" w:rsidR="007612EE" w:rsidRDefault="007612EE" w:rsidP="007612EE">
      <w:pPr>
        <w:pStyle w:val="ListParagraph"/>
        <w:numPr>
          <w:ilvl w:val="0"/>
          <w:numId w:val="3"/>
        </w:numPr>
        <w:rPr>
          <w:lang w:val="en-US"/>
        </w:rPr>
      </w:pPr>
      <w:r>
        <w:rPr>
          <w:lang w:val="en-US"/>
        </w:rPr>
        <w:t>Write into a CSV file for the map.</w:t>
      </w:r>
    </w:p>
    <w:p w14:paraId="31199A39" w14:textId="77777777" w:rsidR="007612EE" w:rsidRDefault="007612EE" w:rsidP="007612EE">
      <w:pPr>
        <w:rPr>
          <w:lang w:val="en-US"/>
        </w:rPr>
      </w:pPr>
      <w:r>
        <w:rPr>
          <w:noProof/>
          <w:lang w:val="en-US"/>
        </w:rPr>
        <w:drawing>
          <wp:inline distT="0" distB="0" distL="0" distR="0" wp14:anchorId="02BF1217" wp14:editId="7725B932">
            <wp:extent cx="5732145" cy="32823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282315"/>
                    </a:xfrm>
                    <a:prstGeom prst="rect">
                      <a:avLst/>
                    </a:prstGeom>
                    <a:noFill/>
                    <a:ln>
                      <a:noFill/>
                    </a:ln>
                  </pic:spPr>
                </pic:pic>
              </a:graphicData>
            </a:graphic>
          </wp:inline>
        </w:drawing>
      </w:r>
    </w:p>
    <w:p w14:paraId="3E3E58A5" w14:textId="77777777" w:rsidR="007612EE" w:rsidRPr="0093451E" w:rsidRDefault="007612EE" w:rsidP="007612EE">
      <w:pPr>
        <w:rPr>
          <w:lang w:val="en-US"/>
        </w:rPr>
      </w:pPr>
      <w:r>
        <w:rPr>
          <w:lang w:val="en-US"/>
        </w:rPr>
        <w:t>The emergency facilities within Victoria national parks are visualized in the map. The final csv file contains location information as well as name, facility type and name of the park the facility is located.</w:t>
      </w:r>
    </w:p>
    <w:p w14:paraId="05DD98B0" w14:textId="77777777" w:rsidR="00827389" w:rsidRPr="00D064A1" w:rsidRDefault="00827389">
      <w:pPr>
        <w:rPr>
          <w:rFonts w:ascii="Arial" w:hAnsi="Arial" w:cs="Arial"/>
        </w:rPr>
      </w:pPr>
    </w:p>
    <w:sectPr w:rsidR="00827389" w:rsidRPr="00D064A1" w:rsidSect="00D064A1">
      <w:footerReference w:type="default" r:id="rId36"/>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D5936" w14:textId="77777777" w:rsidR="0089611F" w:rsidRDefault="0089611F" w:rsidP="00C06D52">
      <w:pPr>
        <w:spacing w:after="0" w:line="240" w:lineRule="auto"/>
      </w:pPr>
      <w:r>
        <w:separator/>
      </w:r>
    </w:p>
  </w:endnote>
  <w:endnote w:type="continuationSeparator" w:id="0">
    <w:p w14:paraId="4D008B05" w14:textId="77777777" w:rsidR="0089611F" w:rsidRDefault="0089611F" w:rsidP="00C06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964683"/>
      <w:docPartObj>
        <w:docPartGallery w:val="Page Numbers (Bottom of Page)"/>
        <w:docPartUnique/>
      </w:docPartObj>
    </w:sdtPr>
    <w:sdtEndPr>
      <w:rPr>
        <w:noProof/>
      </w:rPr>
    </w:sdtEndPr>
    <w:sdtContent>
      <w:p w14:paraId="17B9CE52" w14:textId="29D9BC0E" w:rsidR="00C06D52" w:rsidRDefault="00C06D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DE616C" w14:textId="77777777" w:rsidR="00C06D52" w:rsidRDefault="00C06D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2E980" w14:textId="77777777" w:rsidR="0089611F" w:rsidRDefault="0089611F" w:rsidP="00C06D52">
      <w:pPr>
        <w:spacing w:after="0" w:line="240" w:lineRule="auto"/>
      </w:pPr>
      <w:r>
        <w:separator/>
      </w:r>
    </w:p>
  </w:footnote>
  <w:footnote w:type="continuationSeparator" w:id="0">
    <w:p w14:paraId="463C5B13" w14:textId="77777777" w:rsidR="0089611F" w:rsidRDefault="0089611F" w:rsidP="00C06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446FD"/>
    <w:multiLevelType w:val="multilevel"/>
    <w:tmpl w:val="3EEA2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310091"/>
    <w:multiLevelType w:val="hybridMultilevel"/>
    <w:tmpl w:val="151C2700"/>
    <w:lvl w:ilvl="0" w:tplc="A86A7E56">
      <w:numFmt w:val="bullet"/>
      <w:lvlText w:val="-"/>
      <w:lvlJc w:val="left"/>
      <w:pPr>
        <w:ind w:left="720" w:hanging="360"/>
      </w:pPr>
      <w:rPr>
        <w:rFonts w:ascii="Arial" w:eastAsiaTheme="minorHAnsi" w:hAnsi="Arial" w:cs="Arial" w:hint="default"/>
        <w:color w:val="000000"/>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F5D6F3A"/>
    <w:multiLevelType w:val="hybridMultilevel"/>
    <w:tmpl w:val="89306B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DB9"/>
    <w:rsid w:val="00104202"/>
    <w:rsid w:val="00120AB7"/>
    <w:rsid w:val="00215211"/>
    <w:rsid w:val="0022182D"/>
    <w:rsid w:val="00236F9A"/>
    <w:rsid w:val="00304E0C"/>
    <w:rsid w:val="003D45CF"/>
    <w:rsid w:val="005445FB"/>
    <w:rsid w:val="00582525"/>
    <w:rsid w:val="005D481E"/>
    <w:rsid w:val="0062239A"/>
    <w:rsid w:val="00635FFF"/>
    <w:rsid w:val="00655171"/>
    <w:rsid w:val="00741CFD"/>
    <w:rsid w:val="007612EE"/>
    <w:rsid w:val="0076599C"/>
    <w:rsid w:val="007F2777"/>
    <w:rsid w:val="00827389"/>
    <w:rsid w:val="0089611F"/>
    <w:rsid w:val="00903828"/>
    <w:rsid w:val="00963D9F"/>
    <w:rsid w:val="00B32DB9"/>
    <w:rsid w:val="00C06D52"/>
    <w:rsid w:val="00C375BE"/>
    <w:rsid w:val="00CA7816"/>
    <w:rsid w:val="00CA7D72"/>
    <w:rsid w:val="00D064A1"/>
    <w:rsid w:val="00D25AF4"/>
    <w:rsid w:val="00D975B2"/>
    <w:rsid w:val="00E10827"/>
    <w:rsid w:val="00E770D6"/>
    <w:rsid w:val="00EC7B51"/>
    <w:rsid w:val="00FE3445"/>
    <w:rsid w:val="00FE4FB8"/>
    <w:rsid w:val="00FF75FE"/>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EBFAE"/>
  <w15:chartTrackingRefBased/>
  <w15:docId w15:val="{4F267591-2A16-415A-BB72-186718E56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2EE"/>
  </w:style>
  <w:style w:type="paragraph" w:styleId="Heading2">
    <w:name w:val="heading 2"/>
    <w:basedOn w:val="Normal"/>
    <w:next w:val="Normal"/>
    <w:link w:val="Heading2Char"/>
    <w:uiPriority w:val="9"/>
    <w:unhideWhenUsed/>
    <w:qFormat/>
    <w:rsid w:val="007F27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5FFF"/>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635FFF"/>
    <w:rPr>
      <w:color w:val="0000FF"/>
      <w:u w:val="single"/>
    </w:rPr>
  </w:style>
  <w:style w:type="paragraph" w:styleId="ListParagraph">
    <w:name w:val="List Paragraph"/>
    <w:basedOn w:val="Normal"/>
    <w:uiPriority w:val="34"/>
    <w:qFormat/>
    <w:rsid w:val="00827389"/>
    <w:pPr>
      <w:ind w:left="720"/>
      <w:contextualSpacing/>
    </w:pPr>
  </w:style>
  <w:style w:type="character" w:styleId="UnresolvedMention">
    <w:name w:val="Unresolved Mention"/>
    <w:basedOn w:val="DefaultParagraphFont"/>
    <w:uiPriority w:val="99"/>
    <w:semiHidden/>
    <w:unhideWhenUsed/>
    <w:rsid w:val="00827389"/>
    <w:rPr>
      <w:color w:val="605E5C"/>
      <w:shd w:val="clear" w:color="auto" w:fill="E1DFDD"/>
    </w:rPr>
  </w:style>
  <w:style w:type="character" w:styleId="FollowedHyperlink">
    <w:name w:val="FollowedHyperlink"/>
    <w:basedOn w:val="DefaultParagraphFont"/>
    <w:uiPriority w:val="99"/>
    <w:semiHidden/>
    <w:unhideWhenUsed/>
    <w:rsid w:val="00CA7D72"/>
    <w:rPr>
      <w:color w:val="954F72" w:themeColor="followedHyperlink"/>
      <w:u w:val="single"/>
    </w:rPr>
  </w:style>
  <w:style w:type="character" w:customStyle="1" w:styleId="Heading2Char">
    <w:name w:val="Heading 2 Char"/>
    <w:basedOn w:val="DefaultParagraphFont"/>
    <w:link w:val="Heading2"/>
    <w:uiPriority w:val="9"/>
    <w:rsid w:val="007F277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06D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D52"/>
  </w:style>
  <w:style w:type="paragraph" w:styleId="Footer">
    <w:name w:val="footer"/>
    <w:basedOn w:val="Normal"/>
    <w:link w:val="FooterChar"/>
    <w:uiPriority w:val="99"/>
    <w:unhideWhenUsed/>
    <w:rsid w:val="00C06D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760961">
      <w:bodyDiv w:val="1"/>
      <w:marLeft w:val="0"/>
      <w:marRight w:val="0"/>
      <w:marTop w:val="0"/>
      <w:marBottom w:val="0"/>
      <w:divBdr>
        <w:top w:val="none" w:sz="0" w:space="0" w:color="auto"/>
        <w:left w:val="none" w:sz="0" w:space="0" w:color="auto"/>
        <w:bottom w:val="none" w:sz="0" w:space="0" w:color="auto"/>
        <w:right w:val="none" w:sz="0" w:space="0" w:color="auto"/>
      </w:divBdr>
      <w:divsChild>
        <w:div w:id="781263938">
          <w:marLeft w:val="-100"/>
          <w:marRight w:val="0"/>
          <w:marTop w:val="0"/>
          <w:marBottom w:val="0"/>
          <w:divBdr>
            <w:top w:val="none" w:sz="0" w:space="0" w:color="auto"/>
            <w:left w:val="none" w:sz="0" w:space="0" w:color="auto"/>
            <w:bottom w:val="none" w:sz="0" w:space="0" w:color="auto"/>
            <w:right w:val="none" w:sz="0" w:space="0" w:color="auto"/>
          </w:divBdr>
        </w:div>
      </w:divsChild>
    </w:div>
    <w:div w:id="1060252067">
      <w:bodyDiv w:val="1"/>
      <w:marLeft w:val="0"/>
      <w:marRight w:val="0"/>
      <w:marTop w:val="0"/>
      <w:marBottom w:val="0"/>
      <w:divBdr>
        <w:top w:val="none" w:sz="0" w:space="0" w:color="auto"/>
        <w:left w:val="none" w:sz="0" w:space="0" w:color="auto"/>
        <w:bottom w:val="none" w:sz="0" w:space="0" w:color="auto"/>
        <w:right w:val="none" w:sz="0" w:space="0" w:color="auto"/>
      </w:divBdr>
    </w:div>
    <w:div w:id="1738288155">
      <w:bodyDiv w:val="1"/>
      <w:marLeft w:val="0"/>
      <w:marRight w:val="0"/>
      <w:marTop w:val="0"/>
      <w:marBottom w:val="0"/>
      <w:divBdr>
        <w:top w:val="none" w:sz="0" w:space="0" w:color="auto"/>
        <w:left w:val="none" w:sz="0" w:space="0" w:color="auto"/>
        <w:bottom w:val="none" w:sz="0" w:space="0" w:color="auto"/>
        <w:right w:val="none" w:sz="0" w:space="0" w:color="auto"/>
      </w:divBdr>
      <w:divsChild>
        <w:div w:id="2035497650">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cover.data.vic.gov.au/dataset/foi-index-centroid-vicmap-features-of-interest"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hyperlink" Target="https://discover.data.vic.gov.au/dataset/parks-victoria-camp-grounds-and-huts" TargetMode="External"/><Relationship Id="rId12" Type="http://schemas.openxmlformats.org/officeDocument/2006/relationships/hyperlink" Target="https://doi.ala.org.au/doi/87720af4-6772-4159-8dbd-6fdbe76d827f;jsessionid=EA3E4FCB4D0B8CC128CDB685E81E5FCF"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discover.data.vic.gov.au/"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eativecommons.org/licenses/by/4.0/" TargetMode="External"/><Relationship Id="rId24" Type="http://schemas.openxmlformats.org/officeDocument/2006/relationships/hyperlink" Target="https://www.ala.org.au/" TargetMode="External"/><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iscover.data.vic.gov.au/"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hyperlink" Target="http://www.health.vic.gov.au/maps/"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aihw.gov.au/reports/injury/venomous-bites-and-stings-2017-18/data" TargetMode="External"/><Relationship Id="rId14" Type="http://schemas.openxmlformats.org/officeDocument/2006/relationships/hyperlink" Target="https://creativecommons.org/licenses/by/4.0/"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hyperlink" Target="https://creativecommons.org/licenses/by/4.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9</Pages>
  <Words>1159</Words>
  <Characters>6608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Yeung</dc:creator>
  <cp:keywords/>
  <dc:description/>
  <cp:lastModifiedBy>Md Hossain</cp:lastModifiedBy>
  <cp:revision>20</cp:revision>
  <dcterms:created xsi:type="dcterms:W3CDTF">2021-05-12T04:24:00Z</dcterms:created>
  <dcterms:modified xsi:type="dcterms:W3CDTF">2021-05-22T18:06:00Z</dcterms:modified>
</cp:coreProperties>
</file>