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9747" w14:textId="77777777" w:rsidR="00950E69" w:rsidRDefault="00950E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1"/>
      </w:tblGrid>
      <w:tr w:rsidR="00950E69" w14:paraId="64B09FB1" w14:textId="77777777">
        <w:trPr>
          <w:trHeight w:val="398"/>
          <w:jc w:val="center"/>
        </w:trPr>
        <w:tc>
          <w:tcPr>
            <w:tcW w:w="10791" w:type="dxa"/>
          </w:tcPr>
          <w:p w14:paraId="27438777" w14:textId="77777777" w:rsidR="00950E69" w:rsidRPr="00C16F1C" w:rsidRDefault="00BE3C32">
            <w:pPr>
              <w:ind w:left="-109"/>
              <w:jc w:val="center"/>
              <w:rPr>
                <w:rFonts w:ascii="Times New Roman" w:eastAsia="Adobe Devanagari" w:hAnsi="Times New Roman" w:cs="Times New Roman"/>
                <w:b/>
                <w:sz w:val="32"/>
                <w:szCs w:val="32"/>
              </w:rPr>
            </w:pPr>
            <w:r w:rsidRPr="00C16F1C">
              <w:rPr>
                <w:rFonts w:ascii="Times New Roman" w:eastAsia="Adobe Devanagari" w:hAnsi="Times New Roman" w:cs="Times New Roman"/>
                <w:b/>
                <w:sz w:val="32"/>
                <w:szCs w:val="32"/>
              </w:rPr>
              <w:t>Heather Elizabeth Dempsey</w:t>
            </w:r>
          </w:p>
        </w:tc>
      </w:tr>
      <w:tr w:rsidR="00950E69" w14:paraId="6A92557E" w14:textId="77777777">
        <w:trPr>
          <w:trHeight w:val="302"/>
          <w:jc w:val="center"/>
        </w:trPr>
        <w:tc>
          <w:tcPr>
            <w:tcW w:w="10791" w:type="dxa"/>
          </w:tcPr>
          <w:p w14:paraId="66EB43BB" w14:textId="77777777" w:rsidR="00950E69" w:rsidRPr="00C16F1C" w:rsidRDefault="00BE3C32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16F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Email: </w:t>
            </w:r>
            <w:hyperlink r:id="rId9">
              <w:r w:rsidRPr="00C16F1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dempseyh_e@yahoo.com</w:t>
              </w:r>
            </w:hyperlink>
            <w:r w:rsidRPr="00C16F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16F1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| Phone: (203) 456-5557 | Website: </w:t>
            </w:r>
            <w:hyperlink r:id="rId10">
              <w:r w:rsidRPr="00C16F1C">
                <w:rPr>
                  <w:rFonts w:ascii="Times New Roman" w:eastAsia="Times New Roman" w:hAnsi="Times New Roman" w:cs="Times New Roman"/>
                  <w:color w:val="0563C1"/>
                  <w:sz w:val="19"/>
                  <w:szCs w:val="19"/>
                  <w:u w:val="single"/>
                </w:rPr>
                <w:t>www.hedempsey.com</w:t>
              </w:r>
            </w:hyperlink>
          </w:p>
        </w:tc>
      </w:tr>
      <w:tr w:rsidR="00950E69" w14:paraId="5F159DA2" w14:textId="77777777">
        <w:trPr>
          <w:trHeight w:val="302"/>
          <w:jc w:val="center"/>
        </w:trPr>
        <w:tc>
          <w:tcPr>
            <w:tcW w:w="10791" w:type="dxa"/>
          </w:tcPr>
          <w:p w14:paraId="0AE6A695" w14:textId="77777777" w:rsidR="00950E69" w:rsidRPr="00C16F1C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C16F1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62 N. Park Ave | Easton, CT 06612 |  </w:t>
            </w:r>
            <w:hyperlink r:id="rId11">
              <w:r w:rsidRPr="00C16F1C">
                <w:rPr>
                  <w:rFonts w:ascii="Times New Roman" w:eastAsia="Times New Roman" w:hAnsi="Times New Roman" w:cs="Times New Roman"/>
                  <w:color w:val="0563C1"/>
                  <w:sz w:val="19"/>
                  <w:szCs w:val="19"/>
                  <w:u w:val="single"/>
                </w:rPr>
                <w:t>https://www.linkedin.com/in/heather-dempsey-a114b0128/</w:t>
              </w:r>
            </w:hyperlink>
          </w:p>
          <w:p w14:paraId="5B3D709A" w14:textId="3E2DD332" w:rsidR="00950E69" w:rsidRPr="00C16F1C" w:rsidRDefault="00BE3C32" w:rsidP="0012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45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C16F1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3240DD2" wp14:editId="2933080F">
                      <wp:extent cx="6705600" cy="12700"/>
                      <wp:effectExtent l="0" t="0" r="0" b="0"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93200" y="3780000"/>
                                <a:ext cx="670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705600" cy="12700"/>
                      <wp:effectExtent b="0" l="0" r="0" t="0"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05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B4D39F3" w14:textId="77777777" w:rsidR="00950E69" w:rsidRDefault="00BE3C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tbl>
      <w:tblPr>
        <w:tblStyle w:val="a0"/>
        <w:tblW w:w="102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56"/>
        <w:gridCol w:w="2610"/>
        <w:gridCol w:w="3094"/>
      </w:tblGrid>
      <w:tr w:rsidR="00950E69" w14:paraId="7B101E45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CB500E9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Sacred Heart University, Fairfield, Connecticut – Current GPA: 3.9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06F0B820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BD4500E" w14:textId="77777777" w:rsidR="00950E69" w:rsidRDefault="00BE3C32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Expected April 2021</w:t>
            </w:r>
          </w:p>
        </w:tc>
      </w:tr>
      <w:tr w:rsidR="00950E69" w14:paraId="74846B8A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4664091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Doctor of Business Administration in Finance </w:t>
            </w:r>
          </w:p>
          <w:p w14:paraId="51C7CC1F" w14:textId="29A37341" w:rsidR="00950E69" w:rsidRDefault="00BE3C3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Dissertation: </w:t>
            </w:r>
            <w:r w:rsidR="00705303" w:rsidRPr="0070530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Traditional versus state-space models in hidden time-variant parameter estimation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8EEAC1B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774D88C2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4141424F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71E9116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0AB0A787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361791CD" w14:textId="77777777" w:rsidR="00950E69" w:rsidRDefault="00950E69" w:rsidP="0087124E">
            <w:pPr>
              <w:ind w:right="-5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4F3940A1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7E33037" w14:textId="2ADD81D5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Sacred Heart University, Fairfield, Connecticut </w:t>
            </w:r>
            <w:r w:rsidR="005E67BB">
              <w:rPr>
                <w:rFonts w:ascii="Times New Roman" w:eastAsia="Times New Roman" w:hAnsi="Times New Roman" w:cs="Times New Roman"/>
                <w:sz w:val="20"/>
                <w:szCs w:val="20"/>
              </w:rPr>
              <w:t>– GPA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3.8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1BD8D70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0FE7EB44" w14:textId="77777777" w:rsidR="00950E69" w:rsidRDefault="00BE3C32">
            <w:pPr>
              <w:ind w:right="-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June 2016</w:t>
            </w:r>
          </w:p>
        </w:tc>
      </w:tr>
      <w:tr w:rsidR="00950E69" w14:paraId="7C640BC5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627151C7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Master of Science Computer Science and Information Technology</w:t>
            </w:r>
          </w:p>
          <w:p w14:paraId="305B31B6" w14:textId="77777777" w:rsidR="00950E69" w:rsidRDefault="00BE3C3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Upsilon Pi Epsilon Honor Society, Mathematics Club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58ED49B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437F0EB5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7F0FF9BB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9AF17B3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D2D15E0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25AD2923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3061F3B3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2EC68DB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Connecticut, Stamford, Connecticut – GPA 3.1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27F5F04" w14:textId="77777777" w:rsidR="00950E69" w:rsidRDefault="00950E69">
            <w:pPr>
              <w:ind w:left="43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4B6D04E7" w14:textId="77777777" w:rsidR="00950E69" w:rsidRDefault="00BE3C32">
            <w:pPr>
              <w:ind w:left="720" w:right="-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May 2014</w:t>
            </w:r>
          </w:p>
        </w:tc>
      </w:tr>
      <w:tr w:rsidR="00950E69" w14:paraId="0B5F236F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8CEF571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Bachelor of Arts ACES Concentration Mathematics</w:t>
            </w:r>
          </w:p>
          <w:p w14:paraId="76AABA9A" w14:textId="77777777" w:rsidR="00950E69" w:rsidRDefault="00BE3C3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Economics Society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0EC59BE3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4DFA0358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008ED29D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BDF1258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7CF9C94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12B68EBE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4D7FA934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505AC52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Baruch City University of New York, Manhattan, New York – GPA 3.4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5B09776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72AF6341" w14:textId="77777777" w:rsidR="00950E69" w:rsidRDefault="00BE3C32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</w:p>
        </w:tc>
      </w:tr>
      <w:tr w:rsidR="00950E69" w14:paraId="06835400" w14:textId="77777777" w:rsidTr="00BC4EB4">
        <w:trPr>
          <w:jc w:val="center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58AFBA5" w14:textId="77777777" w:rsidR="00950E69" w:rsidRDefault="00BE3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Mathematics</w:t>
            </w:r>
          </w:p>
          <w:p w14:paraId="2FE4B4EC" w14:textId="77777777" w:rsidR="00950E69" w:rsidRDefault="00BE3C3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Student Government- Treasurer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3FD7C40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E949E21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E69" w14:paraId="0D7EC8E9" w14:textId="77777777" w:rsidTr="00BC4EB4">
        <w:trPr>
          <w:jc w:val="center"/>
        </w:trPr>
        <w:tc>
          <w:tcPr>
            <w:tcW w:w="4556" w:type="dxa"/>
            <w:tcBorders>
              <w:top w:val="nil"/>
              <w:bottom w:val="single" w:sz="4" w:space="0" w:color="000000"/>
            </w:tcBorders>
          </w:tcPr>
          <w:p w14:paraId="773A28B6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14:paraId="0D38CE79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4" w:type="dxa"/>
            <w:tcBorders>
              <w:top w:val="nil"/>
              <w:bottom w:val="single" w:sz="4" w:space="0" w:color="000000"/>
            </w:tcBorders>
          </w:tcPr>
          <w:p w14:paraId="5755B147" w14:textId="77777777" w:rsidR="00950E69" w:rsidRDefault="00950E69">
            <w:pPr>
              <w:ind w:right="-5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6E7846" w14:textId="6D734FD6" w:rsidR="00950E69" w:rsidRDefault="00BE3C32">
      <w:pPr>
        <w:ind w:left="-450" w:right="-180" w:firstLine="45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tbl>
      <w:tblPr>
        <w:tblStyle w:val="a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0"/>
        <w:gridCol w:w="5400"/>
      </w:tblGrid>
      <w:tr w:rsidR="00950E69" w14:paraId="6415311E" w14:textId="77777777" w:rsidTr="00C33506">
        <w:trPr>
          <w:trHeight w:val="10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08FB8F" w14:textId="77777777" w:rsidR="00950E69" w:rsidRDefault="00BE3C32" w:rsidP="00C33506">
            <w:pPr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Sacred Heart University, John Welch School of Business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FA76687" w14:textId="77777777" w:rsidR="00950E69" w:rsidRDefault="00BE3C32" w:rsidP="00C33506">
            <w:pPr>
              <w:ind w:left="28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Fairfield, CT</w:t>
            </w:r>
          </w:p>
        </w:tc>
      </w:tr>
      <w:tr w:rsidR="00950E69" w14:paraId="18C1008B" w14:textId="77777777" w:rsidTr="00C33506">
        <w:trPr>
          <w:trHeight w:val="10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C0A3134" w14:textId="77777777" w:rsidR="00950E69" w:rsidRDefault="00BE3C32" w:rsidP="00C33506">
            <w:pPr>
              <w:ind w:left="288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Doctoral Candidate with Dr. Walker K. Hughen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E0E618B" w14:textId="77777777" w:rsidR="00950E69" w:rsidRDefault="00BE3C32" w:rsidP="00C33506">
            <w:pPr>
              <w:ind w:left="28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September 2016 – Current</w:t>
            </w:r>
          </w:p>
        </w:tc>
      </w:tr>
      <w:tr w:rsidR="00950E69" w14:paraId="2F0BADAA" w14:textId="77777777" w:rsidTr="00C33506">
        <w:trPr>
          <w:trHeight w:val="10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3E8F51" w14:textId="77777777" w:rsidR="00950E69" w:rsidRDefault="00950E69" w:rsidP="00C33506">
            <w:pPr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E0CE074" w14:textId="77777777" w:rsidR="00950E69" w:rsidRDefault="00950E69" w:rsidP="00C33506">
            <w:pPr>
              <w:ind w:left="28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W w:w="11510" w:type="dxa"/>
        <w:tblInd w:w="-90" w:type="dxa"/>
        <w:tblLook w:val="04A0" w:firstRow="1" w:lastRow="0" w:firstColumn="1" w:lastColumn="0" w:noHBand="0" w:noVBand="1"/>
      </w:tblPr>
      <w:tblGrid>
        <w:gridCol w:w="5580"/>
        <w:gridCol w:w="5930"/>
      </w:tblGrid>
      <w:tr w:rsidR="00BE086A" w14:paraId="77496ED0" w14:textId="77777777" w:rsidTr="00774A8C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0D3CB" w14:textId="23C95969" w:rsidR="00BE086A" w:rsidRPr="00BF5AAE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Arbitrage pricing theory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5D99FB45" w14:textId="7E77E968" w:rsidR="00BE086A" w:rsidRPr="00BF5AAE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Negative interest rates</w:t>
            </w:r>
          </w:p>
        </w:tc>
      </w:tr>
      <w:tr w:rsidR="00BE086A" w14:paraId="7A169359" w14:textId="77777777" w:rsidTr="00774A8C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72D1F37" w14:textId="77777777" w:rsidR="00BE086A" w:rsidRPr="00BF5AAE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Mean-variance portfolio optimization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79137258" w14:textId="77777777" w:rsidR="00BE086A" w:rsidRPr="00BF5AAE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Logit methodology in forecasting corporate bankruptcy</w:t>
            </w:r>
          </w:p>
        </w:tc>
      </w:tr>
      <w:tr w:rsidR="00BE086A" w14:paraId="5736FBE1" w14:textId="77777777" w:rsidTr="00774A8C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1FC76D" w14:textId="78075239" w:rsidR="00BE086A" w:rsidRPr="00BF5AAE" w:rsidRDefault="00774A8C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Financial d</w:t>
            </w:r>
            <w:r w:rsidR="00BE08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erivatives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11327173" w14:textId="77777777" w:rsidR="00BE086A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Forecasting US stock returns &amp; random walk theory</w:t>
            </w:r>
          </w:p>
        </w:tc>
      </w:tr>
      <w:tr w:rsidR="00BE086A" w14:paraId="64685FDB" w14:textId="77777777" w:rsidTr="00774A8C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369BBEE" w14:textId="77777777" w:rsidR="00BE086A" w:rsidRPr="00BF5AAE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State-space models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3A5B8775" w14:textId="594239EF" w:rsidR="00BE086A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Pairs trading for the individual investor</w:t>
            </w:r>
          </w:p>
        </w:tc>
      </w:tr>
      <w:tr w:rsidR="00BE086A" w14:paraId="4F83B9D2" w14:textId="77777777" w:rsidTr="00774A8C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85DCCA" w14:textId="77777777" w:rsidR="00BE086A" w:rsidRPr="00774A8C" w:rsidRDefault="00BE086A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Econometrics</w:t>
            </w:r>
          </w:p>
          <w:p w14:paraId="133231EC" w14:textId="65F2C931" w:rsidR="00774A8C" w:rsidRPr="00BF5AAE" w:rsidRDefault="00774A8C" w:rsidP="004670C9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Interest rate structure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6CFE969D" w14:textId="77777777" w:rsidR="00BE086A" w:rsidRDefault="00BE086A" w:rsidP="004670C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Monte Carlo simulations</w:t>
            </w:r>
          </w:p>
          <w:p w14:paraId="07B1EAA7" w14:textId="7880F77C" w:rsidR="00E07A02" w:rsidRPr="00BF5AAE" w:rsidRDefault="00E07A02" w:rsidP="004670C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 learning</w:t>
            </w:r>
          </w:p>
        </w:tc>
      </w:tr>
    </w:tbl>
    <w:tbl>
      <w:tblPr>
        <w:tblStyle w:val="a2"/>
        <w:tblW w:w="109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0"/>
        <w:gridCol w:w="5400"/>
      </w:tblGrid>
      <w:tr w:rsidR="00950E69" w14:paraId="2B754365" w14:textId="77777777" w:rsidTr="00BE086A">
        <w:trPr>
          <w:trHeight w:val="116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49AAF38" w14:textId="77777777" w:rsidR="00950E69" w:rsidRDefault="00950E69" w:rsidP="00705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7D9D961" w14:textId="77777777" w:rsidR="00950E69" w:rsidRDefault="00950E69" w:rsidP="00705303">
            <w:pPr>
              <w:ind w:left="720"/>
              <w:rPr>
                <w:color w:val="000000"/>
              </w:rPr>
            </w:pPr>
          </w:p>
        </w:tc>
      </w:tr>
      <w:tr w:rsidR="00950E69" w14:paraId="5DC6429B" w14:textId="77777777" w:rsidTr="00BE086A">
        <w:trPr>
          <w:trHeight w:val="80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A73569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5B8CE11" w14:textId="77777777" w:rsidR="00950E69" w:rsidRDefault="00950E6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05303" w14:paraId="2CD12C77" w14:textId="77777777" w:rsidTr="00BE086A">
        <w:trPr>
          <w:trHeight w:val="225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4E7A35" w14:textId="20C943FC" w:rsidR="00705303" w:rsidRDefault="00C33506" w:rsidP="00C33506">
            <w:pPr>
              <w:ind w:left="288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705303">
              <w:rPr>
                <w:rFonts w:ascii="Times New Roman" w:eastAsia="Times New Roman" w:hAnsi="Times New Roman" w:cs="Times New Roman"/>
                <w:sz w:val="20"/>
                <w:szCs w:val="20"/>
              </w:rPr>
              <w:t>Karya Capital, LLP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3B333A6" w14:textId="3F7481D7" w:rsidR="00705303" w:rsidRDefault="00705303" w:rsidP="00C16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Manhattan, NY</w:t>
            </w:r>
          </w:p>
        </w:tc>
      </w:tr>
      <w:tr w:rsidR="00705303" w14:paraId="53771985" w14:textId="77777777">
        <w:trPr>
          <w:trHeight w:val="225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F62BBF" w14:textId="2AB37ED4" w:rsidR="00705303" w:rsidRDefault="00C33506" w:rsidP="00C33506">
            <w:pPr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70530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Quantitative research intern</w:t>
            </w:r>
            <w:r w:rsidR="00705303">
              <w:t xml:space="preserve"> </w:t>
            </w:r>
            <w:r w:rsidR="0070530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under </w:t>
            </w:r>
            <w:r w:rsidR="0074686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Dr. </w:t>
            </w:r>
            <w:r w:rsidR="0070530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Lior Menzly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3F90665" w14:textId="7BCABD86" w:rsidR="00705303" w:rsidRDefault="00705303" w:rsidP="00774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76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2020 – Current</w:t>
            </w:r>
            <w:r w:rsidR="007468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705303" w14:paraId="123AAE3D" w14:textId="77777777">
        <w:trPr>
          <w:trHeight w:val="225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8F14248" w14:textId="5A88BA65" w:rsidR="00774A8C" w:rsidRDefault="00774A8C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Quantitative finance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A638E3B" w14:textId="45868E7F" w:rsidR="00774A8C" w:rsidRPr="00774A8C" w:rsidRDefault="00774A8C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Algorithmic and systematic trading</w:t>
            </w:r>
          </w:p>
          <w:p w14:paraId="7FCB5619" w14:textId="77777777" w:rsidR="00705303" w:rsidRPr="00E07A02" w:rsidRDefault="00774A8C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Strategy backtesting</w:t>
            </w:r>
          </w:p>
          <w:p w14:paraId="6732883F" w14:textId="195218DD" w:rsidR="00E07A02" w:rsidRPr="00774A8C" w:rsidRDefault="00E07A0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Econometric forecasting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CE7B0F9" w14:textId="77777777" w:rsidR="00705303" w:rsidRDefault="00705303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Developed trade blotter GUI in C# WPF Dev Express</w:t>
            </w:r>
          </w:p>
          <w:p w14:paraId="48E1E9E4" w14:textId="77777777" w:rsidR="00774A8C" w:rsidRDefault="00774A8C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Developed options backtesting framework in Python</w:t>
            </w:r>
          </w:p>
          <w:p w14:paraId="6AD66AF4" w14:textId="77777777" w:rsidR="00774A8C" w:rsidRDefault="00774A8C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Designed MYSQL database for project</w:t>
            </w:r>
          </w:p>
          <w:p w14:paraId="18A1CCCE" w14:textId="2A20A723" w:rsidR="00E07A02" w:rsidRPr="00774A8C" w:rsidRDefault="00E07A0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Derivative pricing calculators</w:t>
            </w:r>
          </w:p>
        </w:tc>
      </w:tr>
      <w:tr w:rsidR="00705303" w14:paraId="7224D2F5" w14:textId="77777777">
        <w:trPr>
          <w:trHeight w:val="356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03B24DC" w14:textId="07D3A3F5" w:rsidR="001A621E" w:rsidRPr="00746860" w:rsidRDefault="001A621E" w:rsidP="00774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8020FCC" w14:textId="3E92BF76" w:rsidR="0012294E" w:rsidRPr="00774A8C" w:rsidRDefault="0012294E" w:rsidP="00774A8C">
            <w:p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07A7EE" w14:textId="77777777" w:rsidR="00897014" w:rsidRDefault="00897014">
      <w:r>
        <w:br w:type="page"/>
      </w:r>
    </w:p>
    <w:tbl>
      <w:tblPr>
        <w:tblStyle w:val="a2"/>
        <w:tblW w:w="109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0"/>
        <w:gridCol w:w="5400"/>
      </w:tblGrid>
      <w:tr w:rsidR="00705303" w14:paraId="20119F6C" w14:textId="77777777">
        <w:trPr>
          <w:trHeight w:val="109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9BDF6A5" w14:textId="620A08FC" w:rsidR="00705303" w:rsidRDefault="00705303" w:rsidP="0070530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ABD24F" w14:textId="77777777" w:rsidR="00705303" w:rsidRDefault="00705303" w:rsidP="00705303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Sacred Heart University, Computer Science Department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75B00DA4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0850D3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Fairfield, CT</w:t>
            </w:r>
          </w:p>
        </w:tc>
      </w:tr>
      <w:tr w:rsidR="00705303" w14:paraId="707F9DFF" w14:textId="77777777">
        <w:trPr>
          <w:trHeight w:val="109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1DB3F2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Graduate Student with Professor Moshe Cohen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18D3038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August 2014 – April 2016</w:t>
            </w:r>
          </w:p>
        </w:tc>
      </w:tr>
      <w:tr w:rsidR="00705303" w14:paraId="451F6E89" w14:textId="77777777">
        <w:trPr>
          <w:trHeight w:val="109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DD2EAE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Thesis: Designed and implemented health system application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254AA8B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05303" w14:paraId="0F48186B" w14:textId="77777777">
        <w:trPr>
          <w:trHeight w:val="109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E06804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79035105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05303" w14:paraId="51E6DCF0" w14:textId="77777777">
        <w:trPr>
          <w:trHeight w:val="109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17EDFA" w14:textId="480C9D97" w:rsidR="00705303" w:rsidRPr="00774A8C" w:rsidRDefault="00705303" w:rsidP="00774A8C">
            <w:pPr>
              <w:numPr>
                <w:ilvl w:val="0"/>
                <w:numId w:val="7"/>
              </w:numP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Co-engineered software application in use </w:t>
            </w:r>
            <w:r w:rsidR="00BC4EB4"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</w:t>
            </w:r>
            <w:r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clinical trials at Yale-New Haven </w:t>
            </w:r>
            <w:r w:rsidR="00BC4EB4"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Hospital </w:t>
            </w:r>
          </w:p>
          <w:p w14:paraId="5BDD6E0D" w14:textId="60E559DF" w:rsidR="00705303" w:rsidRDefault="00705303" w:rsidP="00774A8C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Designed mobile app which uses quantitative metrics to track health progress of individuals with dual diagnosis who also smoke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924F58B" w14:textId="77777777" w:rsidR="00705303" w:rsidRPr="00774A8C" w:rsidRDefault="00705303" w:rsidP="00774A8C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Coded GUI C#</w:t>
            </w:r>
          </w:p>
          <w:p w14:paraId="4E022114" w14:textId="77777777" w:rsidR="00705303" w:rsidRPr="00774A8C" w:rsidRDefault="00705303" w:rsidP="00774A8C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Added real-time analytics </w:t>
            </w:r>
          </w:p>
          <w:p w14:paraId="58D3D6DE" w14:textId="1190A540" w:rsidR="00705303" w:rsidRDefault="00705303" w:rsidP="00774A8C">
            <w:pPr>
              <w:numPr>
                <w:ilvl w:val="0"/>
                <w:numId w:val="7"/>
              </w:numP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Graphical display</w:t>
            </w:r>
          </w:p>
        </w:tc>
      </w:tr>
      <w:tr w:rsidR="00705303" w14:paraId="1070BA0D" w14:textId="77777777">
        <w:trPr>
          <w:trHeight w:val="109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339A08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8A8D7EF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05303" w14:paraId="26B7587E" w14:textId="77777777">
        <w:trPr>
          <w:trHeight w:val="21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9E5079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Connecticut, Economics Department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0782244D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Stamford, CT</w:t>
            </w:r>
          </w:p>
        </w:tc>
      </w:tr>
      <w:tr w:rsidR="00705303" w14:paraId="799961AC" w14:textId="77777777">
        <w:trPr>
          <w:trHeight w:val="21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CAAE4A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Undergraduate independent study and research with Dr. William Alpert</w:t>
            </w:r>
          </w:p>
          <w:p w14:paraId="148D48E4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Econometrics</w:t>
            </w:r>
          </w:p>
          <w:p w14:paraId="0B321DE9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CB22746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January 2014 – April 2014</w:t>
            </w:r>
          </w:p>
        </w:tc>
      </w:tr>
      <w:tr w:rsidR="00705303" w14:paraId="2428469E" w14:textId="77777777">
        <w:trPr>
          <w:trHeight w:val="256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44FB00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Connecticut, Mathematics Department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D5DD7B0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Stamford, CT</w:t>
            </w:r>
          </w:p>
        </w:tc>
      </w:tr>
      <w:tr w:rsidR="00705303" w14:paraId="27B72FEB" w14:textId="77777777">
        <w:trPr>
          <w:trHeight w:val="334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29E068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Undergraduate independent study and research with Dr. Richard Watnick</w:t>
            </w:r>
          </w:p>
          <w:p w14:paraId="3992DAC9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Ordinary differential equations</w:t>
            </w:r>
          </w:p>
          <w:p w14:paraId="51E0252A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EFE956D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August 2012 – June 2013 </w:t>
            </w:r>
          </w:p>
        </w:tc>
      </w:tr>
      <w:tr w:rsidR="00705303" w14:paraId="488955C9" w14:textId="77777777">
        <w:trPr>
          <w:trHeight w:val="21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B6227D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Connecticut, Mathematics Department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B55E044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Stamford, CT</w:t>
            </w:r>
          </w:p>
        </w:tc>
      </w:tr>
      <w:tr w:rsidR="00705303" w14:paraId="15392DF8" w14:textId="77777777">
        <w:trPr>
          <w:trHeight w:val="225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7ACEBFD" w14:textId="77777777" w:rsidR="00705303" w:rsidRDefault="00705303" w:rsidP="007053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Undergraduate independent studies and research with Dr. Christiano Husu</w:t>
            </w:r>
          </w:p>
          <w:p w14:paraId="1FE63F4D" w14:textId="56B58F24" w:rsidR="00705303" w:rsidRDefault="00705303" w:rsidP="00705303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Multivariate calculus , History of mathematics, Transition to advanced mathematics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F172026" w14:textId="77777777" w:rsidR="00705303" w:rsidRDefault="00705303" w:rsidP="007053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2011 – June2013</w:t>
            </w:r>
          </w:p>
        </w:tc>
      </w:tr>
    </w:tbl>
    <w:p w14:paraId="1238DC6C" w14:textId="77777777" w:rsidR="00897014" w:rsidRDefault="008970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8927509" w14:textId="45948446" w:rsidR="00950E69" w:rsidRDefault="00BE3C3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 and TECHNIQUES</w:t>
      </w:r>
    </w:p>
    <w:p w14:paraId="6DA3536F" w14:textId="77777777" w:rsidR="00E07A02" w:rsidRDefault="00E07A0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3"/>
        <w:tblW w:w="10824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80"/>
        <w:gridCol w:w="5244"/>
      </w:tblGrid>
      <w:tr w:rsidR="00950E69" w14:paraId="43318445" w14:textId="77777777" w:rsidTr="00774A8C">
        <w:tc>
          <w:tcPr>
            <w:tcW w:w="5580" w:type="dxa"/>
          </w:tcPr>
          <w:p w14:paraId="012A67D9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Vector auto regressive models</w:t>
            </w:r>
          </w:p>
          <w:p w14:paraId="52DEA2DB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 moving average</w:t>
            </w:r>
          </w:p>
          <w:p w14:paraId="421AA026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Expectation-maximization cluster algorithm</w:t>
            </w:r>
          </w:p>
          <w:p w14:paraId="127EA906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Generalized autoregressive conditional heteroskedasticity</w:t>
            </w:r>
          </w:p>
          <w:p w14:paraId="20270F24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COVID-19 susceptible/exposed/infected/removed (SEIR)—four state transition model</w:t>
            </w:r>
          </w:p>
        </w:tc>
        <w:tc>
          <w:tcPr>
            <w:tcW w:w="5244" w:type="dxa"/>
          </w:tcPr>
          <w:p w14:paraId="157CA841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Proficient Python/proficient C#/some XAML</w:t>
            </w:r>
          </w:p>
          <w:p w14:paraId="6A4F86B9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Algorithmic trading/ statistical arbitrage</w:t>
            </w:r>
          </w:p>
          <w:p w14:paraId="07F0617E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Gaussian mixture models</w:t>
            </w:r>
          </w:p>
          <w:p w14:paraId="2BD8E309" w14:textId="77777777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 Studio 2019, VS Code, Jupyter notebook, Spyder, MSSQL, MySQL, LaTeX, Git</w:t>
            </w:r>
          </w:p>
          <w:p w14:paraId="71A788A1" w14:textId="2E49654B" w:rsidR="00950E69" w:rsidRPr="0012294E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 and implement GUI in C#</w:t>
            </w:r>
          </w:p>
        </w:tc>
      </w:tr>
    </w:tbl>
    <w:p w14:paraId="155B119F" w14:textId="77777777" w:rsidR="00897014" w:rsidRDefault="00897014" w:rsidP="008712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9527B6E" w14:textId="577DEF88" w:rsidR="00950E69" w:rsidRDefault="00BE3C32" w:rsidP="008712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INTERESTS and LAUNGUAGES</w:t>
      </w:r>
    </w:p>
    <w:tbl>
      <w:tblPr>
        <w:tblStyle w:val="a4"/>
        <w:tblW w:w="10824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80"/>
        <w:gridCol w:w="5244"/>
      </w:tblGrid>
      <w:tr w:rsidR="00950E69" w14:paraId="0E2F0BC7" w14:textId="77777777" w:rsidTr="00774A8C">
        <w:tc>
          <w:tcPr>
            <w:tcW w:w="5580" w:type="dxa"/>
          </w:tcPr>
          <w:p w14:paraId="0126B730" w14:textId="449E688F" w:rsidR="00705303" w:rsidRDefault="00705303" w:rsidP="00774A8C">
            <w:pPr>
              <w:numPr>
                <w:ilvl w:val="0"/>
                <w:numId w:val="7"/>
              </w:numPr>
              <w:tabs>
                <w:tab w:val="left" w:pos="432"/>
              </w:tabs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Quantitative finance</w:t>
            </w:r>
          </w:p>
          <w:p w14:paraId="743F2A5C" w14:textId="14F09818" w:rsidR="0081026E" w:rsidRPr="0054699E" w:rsidRDefault="0054699E" w:rsidP="0054699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AI/ machine learning</w:t>
            </w:r>
          </w:p>
        </w:tc>
        <w:tc>
          <w:tcPr>
            <w:tcW w:w="5244" w:type="dxa"/>
          </w:tcPr>
          <w:p w14:paraId="3649100C" w14:textId="6B6F96A0" w:rsidR="00950E69" w:rsidRDefault="00BE3C32" w:rsidP="00774A8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  <w:r w:rsidR="00774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Spanish (Proficient)</w:t>
            </w:r>
          </w:p>
          <w:p w14:paraId="5AF1ED72" w14:textId="3BBD8C8E" w:rsidR="00950E69" w:rsidRDefault="0054699E" w:rsidP="0054699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Automotive engineering  </w:t>
            </w:r>
          </w:p>
        </w:tc>
      </w:tr>
    </w:tbl>
    <w:p w14:paraId="2C0C24BD" w14:textId="77777777" w:rsidR="00897014" w:rsidRDefault="00897014" w:rsidP="005469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DE39135" w14:textId="2A6CD3F5" w:rsidR="00950E69" w:rsidRDefault="00BE3C32" w:rsidP="008712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REFERENCES</w:t>
      </w:r>
    </w:p>
    <w:tbl>
      <w:tblPr>
        <w:tblStyle w:val="a5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1800"/>
        <w:gridCol w:w="810"/>
        <w:gridCol w:w="2520"/>
        <w:gridCol w:w="3510"/>
      </w:tblGrid>
      <w:tr w:rsidR="00950E69" w14:paraId="3F3CFDE0" w14:textId="77777777" w:rsidTr="004670C9">
        <w:trPr>
          <w:trHeight w:val="261"/>
        </w:trPr>
        <w:tc>
          <w:tcPr>
            <w:tcW w:w="2160" w:type="dxa"/>
          </w:tcPr>
          <w:p w14:paraId="5020E666" w14:textId="2243F2E1" w:rsidR="00950E69" w:rsidRDefault="00BE3C32" w:rsidP="0046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00" w:type="dxa"/>
          </w:tcPr>
          <w:p w14:paraId="1933BD1C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61" w:hanging="66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810" w:type="dxa"/>
          </w:tcPr>
          <w:p w14:paraId="70EA9DC8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61" w:hanging="66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2520" w:type="dxa"/>
          </w:tcPr>
          <w:p w14:paraId="73B3EDDA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61" w:hanging="66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Email</w:t>
            </w:r>
          </w:p>
        </w:tc>
        <w:tc>
          <w:tcPr>
            <w:tcW w:w="3510" w:type="dxa"/>
          </w:tcPr>
          <w:p w14:paraId="58B8A91F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61" w:hanging="66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Address</w:t>
            </w:r>
          </w:p>
        </w:tc>
      </w:tr>
      <w:tr w:rsidR="00950E69" w14:paraId="6F7EA3EA" w14:textId="77777777" w:rsidTr="004670C9">
        <w:trPr>
          <w:trHeight w:val="261"/>
        </w:trPr>
        <w:tc>
          <w:tcPr>
            <w:tcW w:w="2160" w:type="dxa"/>
          </w:tcPr>
          <w:p w14:paraId="21E45EA2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1" w:hanging="6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Lucjian Orlowski</w:t>
            </w:r>
          </w:p>
        </w:tc>
        <w:tc>
          <w:tcPr>
            <w:tcW w:w="1800" w:type="dxa"/>
          </w:tcPr>
          <w:p w14:paraId="510F21AD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1" w:hanging="6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(203) 371-7858</w:t>
            </w:r>
          </w:p>
        </w:tc>
        <w:tc>
          <w:tcPr>
            <w:tcW w:w="810" w:type="dxa"/>
          </w:tcPr>
          <w:p w14:paraId="4C8BC5DC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1" w:hanging="6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E-1110</w:t>
            </w:r>
          </w:p>
        </w:tc>
        <w:tc>
          <w:tcPr>
            <w:tcW w:w="2520" w:type="dxa"/>
          </w:tcPr>
          <w:p w14:paraId="293264DC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1" w:hanging="6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orlowskil@sacredheart.edu</w:t>
            </w:r>
          </w:p>
        </w:tc>
        <w:tc>
          <w:tcPr>
            <w:tcW w:w="3510" w:type="dxa"/>
          </w:tcPr>
          <w:p w14:paraId="0D5420E5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1" w:hanging="6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3135 Easton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Fairfield, CT 06828</w:t>
            </w:r>
          </w:p>
        </w:tc>
      </w:tr>
      <w:tr w:rsidR="00950E69" w14:paraId="77038B66" w14:textId="77777777" w:rsidTr="004670C9">
        <w:trPr>
          <w:trHeight w:val="261"/>
        </w:trPr>
        <w:tc>
          <w:tcPr>
            <w:tcW w:w="2160" w:type="dxa"/>
          </w:tcPr>
          <w:p w14:paraId="68634716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Walker Hughen </w:t>
            </w:r>
          </w:p>
        </w:tc>
        <w:tc>
          <w:tcPr>
            <w:tcW w:w="1800" w:type="dxa"/>
          </w:tcPr>
          <w:p w14:paraId="43AAF33B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(203) 371-7953</w:t>
            </w:r>
          </w:p>
        </w:tc>
        <w:tc>
          <w:tcPr>
            <w:tcW w:w="810" w:type="dxa"/>
          </w:tcPr>
          <w:p w14:paraId="1041E8EA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E-1154</w:t>
            </w:r>
          </w:p>
        </w:tc>
        <w:tc>
          <w:tcPr>
            <w:tcW w:w="2520" w:type="dxa"/>
          </w:tcPr>
          <w:p w14:paraId="4B91219D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hughenw@sacredheart.edu</w:t>
            </w:r>
          </w:p>
        </w:tc>
        <w:tc>
          <w:tcPr>
            <w:tcW w:w="3510" w:type="dxa"/>
          </w:tcPr>
          <w:p w14:paraId="19C35E40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3135 Easton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Fairfield, CT 06828</w:t>
            </w:r>
          </w:p>
        </w:tc>
      </w:tr>
      <w:tr w:rsidR="00950E69" w14:paraId="157F1023" w14:textId="77777777" w:rsidTr="004670C9">
        <w:trPr>
          <w:trHeight w:val="261"/>
        </w:trPr>
        <w:tc>
          <w:tcPr>
            <w:tcW w:w="2160" w:type="dxa"/>
          </w:tcPr>
          <w:p w14:paraId="5E07B333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Dmitre Udler</w:t>
            </w:r>
          </w:p>
        </w:tc>
        <w:tc>
          <w:tcPr>
            <w:tcW w:w="1800" w:type="dxa"/>
          </w:tcPr>
          <w:p w14:paraId="6872A223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(203) 371-7953</w:t>
            </w:r>
          </w:p>
        </w:tc>
        <w:tc>
          <w:tcPr>
            <w:tcW w:w="810" w:type="dxa"/>
          </w:tcPr>
          <w:p w14:paraId="10C3072A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DBA</w:t>
            </w:r>
          </w:p>
        </w:tc>
        <w:tc>
          <w:tcPr>
            <w:tcW w:w="2520" w:type="dxa"/>
          </w:tcPr>
          <w:p w14:paraId="24F67FB2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dmitryudler@hotmail.com</w:t>
            </w:r>
          </w:p>
        </w:tc>
        <w:tc>
          <w:tcPr>
            <w:tcW w:w="3510" w:type="dxa"/>
          </w:tcPr>
          <w:p w14:paraId="1F8D944D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3135 Easton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Fairfield, CT 06828</w:t>
            </w:r>
          </w:p>
        </w:tc>
      </w:tr>
      <w:tr w:rsidR="00950E69" w14:paraId="1709BAC1" w14:textId="77777777" w:rsidTr="004670C9">
        <w:trPr>
          <w:trHeight w:val="261"/>
        </w:trPr>
        <w:tc>
          <w:tcPr>
            <w:tcW w:w="2160" w:type="dxa"/>
          </w:tcPr>
          <w:p w14:paraId="469AD11A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Mark Ritter</w:t>
            </w:r>
          </w:p>
        </w:tc>
        <w:tc>
          <w:tcPr>
            <w:tcW w:w="1800" w:type="dxa"/>
          </w:tcPr>
          <w:p w14:paraId="3C54A9BD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(203) 365-4804</w:t>
            </w:r>
          </w:p>
        </w:tc>
        <w:tc>
          <w:tcPr>
            <w:tcW w:w="810" w:type="dxa"/>
          </w:tcPr>
          <w:p w14:paraId="17008297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DBA</w:t>
            </w:r>
          </w:p>
        </w:tc>
        <w:tc>
          <w:tcPr>
            <w:tcW w:w="2520" w:type="dxa"/>
          </w:tcPr>
          <w:p w14:paraId="099EA6E9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ritterm@sacredheart.edu</w:t>
            </w:r>
          </w:p>
        </w:tc>
        <w:tc>
          <w:tcPr>
            <w:tcW w:w="3510" w:type="dxa"/>
          </w:tcPr>
          <w:p w14:paraId="2675FA22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3135 Easton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Fairfield, CT 06828</w:t>
            </w:r>
          </w:p>
        </w:tc>
      </w:tr>
      <w:tr w:rsidR="00950E69" w14:paraId="43B9BDC6" w14:textId="77777777" w:rsidTr="004670C9">
        <w:trPr>
          <w:trHeight w:val="261"/>
        </w:trPr>
        <w:tc>
          <w:tcPr>
            <w:tcW w:w="2160" w:type="dxa"/>
          </w:tcPr>
          <w:p w14:paraId="6B4E2DC4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Moshe Cohen</w:t>
            </w:r>
          </w:p>
        </w:tc>
        <w:tc>
          <w:tcPr>
            <w:tcW w:w="1800" w:type="dxa"/>
          </w:tcPr>
          <w:p w14:paraId="313EA620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(203) 396-8072</w:t>
            </w:r>
          </w:p>
        </w:tc>
        <w:tc>
          <w:tcPr>
            <w:tcW w:w="810" w:type="dxa"/>
          </w:tcPr>
          <w:p w14:paraId="4B77DF15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C612</w:t>
            </w:r>
          </w:p>
        </w:tc>
        <w:tc>
          <w:tcPr>
            <w:tcW w:w="2520" w:type="dxa"/>
          </w:tcPr>
          <w:p w14:paraId="50B61114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cohenm@sacredheart.edu</w:t>
            </w:r>
          </w:p>
        </w:tc>
        <w:tc>
          <w:tcPr>
            <w:tcW w:w="3510" w:type="dxa"/>
          </w:tcPr>
          <w:p w14:paraId="73BA0E0B" w14:textId="77777777" w:rsidR="00950E69" w:rsidRDefault="00BE3C32" w:rsidP="00871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5151 Park Ave, Fairfield, CT 06825</w:t>
            </w:r>
          </w:p>
        </w:tc>
      </w:tr>
      <w:tr w:rsidR="00950E69" w14:paraId="35129C78" w14:textId="77777777" w:rsidTr="004670C9">
        <w:trPr>
          <w:trHeight w:val="261"/>
        </w:trPr>
        <w:tc>
          <w:tcPr>
            <w:tcW w:w="2160" w:type="dxa"/>
          </w:tcPr>
          <w:p w14:paraId="47B21F7C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Richard Watnick</w:t>
            </w:r>
          </w:p>
        </w:tc>
        <w:tc>
          <w:tcPr>
            <w:tcW w:w="1800" w:type="dxa"/>
          </w:tcPr>
          <w:p w14:paraId="176EA7A0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(203) 251-8420</w:t>
            </w:r>
          </w:p>
        </w:tc>
        <w:tc>
          <w:tcPr>
            <w:tcW w:w="810" w:type="dxa"/>
          </w:tcPr>
          <w:p w14:paraId="0B2154DC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520" w:type="dxa"/>
          </w:tcPr>
          <w:p w14:paraId="18C12416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richard.watnick@uconn.edu</w:t>
            </w:r>
          </w:p>
        </w:tc>
        <w:tc>
          <w:tcPr>
            <w:tcW w:w="3510" w:type="dxa"/>
          </w:tcPr>
          <w:p w14:paraId="44922141" w14:textId="77777777" w:rsidR="00950E69" w:rsidRDefault="00BE3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University Pl, Stamford, CT 06901</w:t>
            </w:r>
          </w:p>
        </w:tc>
      </w:tr>
      <w:tr w:rsidR="00950E69" w14:paraId="75321819" w14:textId="77777777" w:rsidTr="004670C9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0989FA" w14:textId="77777777" w:rsidR="00950E69" w:rsidRDefault="00950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6FF0240" w14:textId="77777777" w:rsidR="00950E69" w:rsidRDefault="00950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0064791" w14:textId="77777777" w:rsidR="00950E69" w:rsidRDefault="00950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F431E2" w14:textId="77777777" w:rsidR="00950E69" w:rsidRDefault="00950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22A8B62" w14:textId="77777777" w:rsidR="00950E69" w:rsidRDefault="00950E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D36DB2" w14:textId="77777777" w:rsidR="00950E69" w:rsidRDefault="00950E6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950E69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899B0" w14:textId="77777777" w:rsidR="007C3A68" w:rsidRDefault="007C3A68">
      <w:pPr>
        <w:spacing w:after="0" w:line="240" w:lineRule="auto"/>
      </w:pPr>
      <w:r>
        <w:separator/>
      </w:r>
    </w:p>
  </w:endnote>
  <w:endnote w:type="continuationSeparator" w:id="0">
    <w:p w14:paraId="2B37E39C" w14:textId="77777777" w:rsidR="007C3A68" w:rsidRDefault="007C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10800" w:type="dxa"/>
      <w:jc w:val="center"/>
      <w:tblLayout w:type="fixed"/>
      <w:tblLook w:val="0400" w:firstRow="0" w:lastRow="0" w:firstColumn="0" w:lastColumn="0" w:noHBand="0" w:noVBand="1"/>
    </w:tblPr>
    <w:tblGrid>
      <w:gridCol w:w="5407"/>
      <w:gridCol w:w="5393"/>
    </w:tblGrid>
    <w:tr w:rsidR="00950E69" w14:paraId="157603D0" w14:textId="77777777">
      <w:trPr>
        <w:trHeight w:val="115"/>
        <w:jc w:val="center"/>
      </w:trPr>
      <w:tc>
        <w:tcPr>
          <w:tcW w:w="5407" w:type="dxa"/>
          <w:shd w:val="clear" w:color="auto" w:fill="4472C4"/>
          <w:tcMar>
            <w:top w:w="0" w:type="dxa"/>
            <w:bottom w:w="0" w:type="dxa"/>
          </w:tcMar>
        </w:tcPr>
        <w:p w14:paraId="2181ED1F" w14:textId="77777777" w:rsidR="00950E69" w:rsidRDefault="00950E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i/>
              <w:smallCaps/>
              <w:color w:val="000000"/>
              <w:sz w:val="16"/>
              <w:szCs w:val="16"/>
            </w:rPr>
          </w:pPr>
        </w:p>
      </w:tc>
      <w:tc>
        <w:tcPr>
          <w:tcW w:w="5393" w:type="dxa"/>
          <w:shd w:val="clear" w:color="auto" w:fill="4472C4"/>
          <w:tcMar>
            <w:top w:w="0" w:type="dxa"/>
            <w:bottom w:w="0" w:type="dxa"/>
          </w:tcMar>
        </w:tcPr>
        <w:p w14:paraId="10728C1E" w14:textId="77777777" w:rsidR="00950E69" w:rsidRDefault="00950E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i/>
              <w:smallCaps/>
              <w:color w:val="000000"/>
              <w:sz w:val="16"/>
              <w:szCs w:val="16"/>
            </w:rPr>
          </w:pPr>
        </w:p>
      </w:tc>
    </w:tr>
    <w:tr w:rsidR="00950E69" w14:paraId="04CE56E4" w14:textId="77777777">
      <w:trPr>
        <w:jc w:val="center"/>
      </w:trPr>
      <w:tc>
        <w:tcPr>
          <w:tcW w:w="5407" w:type="dxa"/>
          <w:shd w:val="clear" w:color="auto" w:fill="auto"/>
          <w:vAlign w:val="center"/>
        </w:tcPr>
        <w:p w14:paraId="6B7CFCC8" w14:textId="77777777" w:rsidR="00950E69" w:rsidRDefault="00BE3C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i/>
              <w:smallCaps/>
              <w:color w:val="808080"/>
              <w:sz w:val="16"/>
              <w:szCs w:val="16"/>
            </w:rPr>
          </w:pPr>
          <w:r>
            <w:rPr>
              <w:i/>
              <w:smallCaps/>
              <w:color w:val="808080"/>
              <w:sz w:val="16"/>
              <w:szCs w:val="16"/>
            </w:rPr>
            <w:t>DEMPSEY</w:t>
          </w:r>
        </w:p>
      </w:tc>
      <w:tc>
        <w:tcPr>
          <w:tcW w:w="5393" w:type="dxa"/>
          <w:shd w:val="clear" w:color="auto" w:fill="auto"/>
          <w:vAlign w:val="center"/>
        </w:tcPr>
        <w:p w14:paraId="34FA63AB" w14:textId="77777777" w:rsidR="00950E69" w:rsidRDefault="00705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i/>
              <w:smallCaps/>
              <w:color w:val="808080"/>
              <w:sz w:val="16"/>
              <w:szCs w:val="16"/>
            </w:rPr>
          </w:pPr>
          <w:r>
            <w:rPr>
              <w:i/>
              <w:smallCaps/>
              <w:noProof/>
              <w:color w:val="808080"/>
              <w:sz w:val="16"/>
              <w:szCs w:val="16"/>
            </w:rPr>
            <w:t>1</w:t>
          </w:r>
        </w:p>
      </w:tc>
    </w:tr>
  </w:tbl>
  <w:p w14:paraId="7AE80C0B" w14:textId="77777777" w:rsidR="00950E69" w:rsidRDefault="00950E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6E946" w14:textId="77777777" w:rsidR="007C3A68" w:rsidRDefault="007C3A68">
      <w:pPr>
        <w:spacing w:after="0" w:line="240" w:lineRule="auto"/>
      </w:pPr>
      <w:r>
        <w:separator/>
      </w:r>
    </w:p>
  </w:footnote>
  <w:footnote w:type="continuationSeparator" w:id="0">
    <w:p w14:paraId="1BD8862F" w14:textId="77777777" w:rsidR="007C3A68" w:rsidRDefault="007C3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B48FA"/>
    <w:multiLevelType w:val="multilevel"/>
    <w:tmpl w:val="DCE60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3211DF"/>
    <w:multiLevelType w:val="multilevel"/>
    <w:tmpl w:val="75244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C609A"/>
    <w:multiLevelType w:val="multilevel"/>
    <w:tmpl w:val="0B1A4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626485"/>
    <w:multiLevelType w:val="multilevel"/>
    <w:tmpl w:val="13620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E50B96"/>
    <w:multiLevelType w:val="multilevel"/>
    <w:tmpl w:val="506EE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F63013"/>
    <w:multiLevelType w:val="hybridMultilevel"/>
    <w:tmpl w:val="27DE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B7C2A"/>
    <w:multiLevelType w:val="multilevel"/>
    <w:tmpl w:val="0B1A4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69"/>
    <w:rsid w:val="000169FA"/>
    <w:rsid w:val="0001729A"/>
    <w:rsid w:val="001140F8"/>
    <w:rsid w:val="0012294E"/>
    <w:rsid w:val="001A621E"/>
    <w:rsid w:val="0037611D"/>
    <w:rsid w:val="003B4D44"/>
    <w:rsid w:val="004670C9"/>
    <w:rsid w:val="0054699E"/>
    <w:rsid w:val="005E1DF4"/>
    <w:rsid w:val="005E67BB"/>
    <w:rsid w:val="006A589B"/>
    <w:rsid w:val="00705303"/>
    <w:rsid w:val="00746860"/>
    <w:rsid w:val="00774A8C"/>
    <w:rsid w:val="0079760B"/>
    <w:rsid w:val="007C3A68"/>
    <w:rsid w:val="007F7BD3"/>
    <w:rsid w:val="0081026E"/>
    <w:rsid w:val="0087124E"/>
    <w:rsid w:val="00880C41"/>
    <w:rsid w:val="00897014"/>
    <w:rsid w:val="00916FC9"/>
    <w:rsid w:val="00950E69"/>
    <w:rsid w:val="00B372BF"/>
    <w:rsid w:val="00B936C6"/>
    <w:rsid w:val="00BC4EB4"/>
    <w:rsid w:val="00BE086A"/>
    <w:rsid w:val="00BE3C32"/>
    <w:rsid w:val="00C16F1C"/>
    <w:rsid w:val="00C33506"/>
    <w:rsid w:val="00E07A02"/>
    <w:rsid w:val="00E70A79"/>
    <w:rsid w:val="00EB7262"/>
    <w:rsid w:val="00ED7A08"/>
    <w:rsid w:val="00F41506"/>
    <w:rsid w:val="00F8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A733"/>
  <w15:docId w15:val="{2ACFA389-123C-439B-B0BB-1EADCB7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87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F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7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6FF"/>
  </w:style>
  <w:style w:type="paragraph" w:styleId="Footer">
    <w:name w:val="footer"/>
    <w:basedOn w:val="Normal"/>
    <w:link w:val="FooterChar"/>
    <w:uiPriority w:val="99"/>
    <w:unhideWhenUsed/>
    <w:rsid w:val="0098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6FF"/>
  </w:style>
  <w:style w:type="table" w:styleId="TableGrid">
    <w:name w:val="Table Grid"/>
    <w:basedOn w:val="TableNormal"/>
    <w:uiPriority w:val="39"/>
    <w:rsid w:val="00E2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4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6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6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6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6A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GQGWiL48CHzi4Kpe1tOqfBHjhQ==">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</go:docsCustomData>
</go:gDocsCustomXmlDataStorage>
</file>

<file path=customXml/itemProps1.xml><?xml version="1.0" encoding="utf-8"?>
<ds:datastoreItem xmlns:ds="http://schemas.openxmlformats.org/officeDocument/2006/customXml" ds:itemID="{9190E2A8-8661-49D1-9376-CF8E13933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DempseY</dc:creator>
  <cp:lastModifiedBy>Ivy League</cp:lastModifiedBy>
  <cp:revision>2</cp:revision>
  <dcterms:created xsi:type="dcterms:W3CDTF">2021-02-02T21:44:00Z</dcterms:created>
  <dcterms:modified xsi:type="dcterms:W3CDTF">2021-02-02T21:44:00Z</dcterms:modified>
</cp:coreProperties>
</file>