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</w:t>
      </w:r>
      <w:r>
        <w:t xml:space="preserve"> </w:t>
      </w:r>
      <w:r>
        <w:t xml:space="preserve">Report</w:t>
      </w:r>
    </w:p>
    <w:p>
      <w:pPr>
        <w:pStyle w:val="SourceCode"/>
      </w:pPr>
      <w:r>
        <w:rPr>
          <w:rStyle w:val="NormalTok"/>
        </w:rPr>
        <w:t xml:space="preserve">answers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"data/Answer.csv"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"data/Question.csv"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"data/Result.csv"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testQA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(questions, answers[,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testQA</w:t>
      </w:r>
      <w:r>
        <w:br/>
      </w:r>
      <w:r>
        <w:rPr>
          <w:rStyle w:val="NormalTok"/>
        </w:rPr>
        <w:t xml:space="preserve">selected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selected[[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= params$ql</w:t>
      </w:r>
      <w:r>
        <w:br/>
      </w:r>
      <w:r>
        <w:rPr>
          <w:rStyle w:val="CommentTok"/>
        </w:rPr>
        <w:t xml:space="preserve"># selected = params$sl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ql)) 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test[i, 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Question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si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selected[[n]]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sl[[i]]))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 -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Report</dc:title>
  <dc:creator/>
  <cp:keywords/>
  <dcterms:created xsi:type="dcterms:W3CDTF">2022-04-22T03:11:34Z</dcterms:created>
  <dcterms:modified xsi:type="dcterms:W3CDTF">2022-04-22T03:11:34Z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