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672A6659" wp14:textId="77777777">
      <w:pPr>
        <w:pStyle w:val="BodyText"/>
        <w:rPr>
          <w:rFonts w:ascii="Times New Roman"/>
          <w:sz w:val="20"/>
        </w:rPr>
      </w:pPr>
    </w:p>
    <w:p xmlns:wp14="http://schemas.microsoft.com/office/word/2010/wordml" w14:paraId="0A37501D" wp14:textId="77777777">
      <w:pPr>
        <w:pStyle w:val="BodyText"/>
        <w:spacing w:before="2"/>
        <w:rPr>
          <w:rFonts w:ascii="Times New Roman"/>
          <w:sz w:val="16"/>
        </w:rPr>
      </w:pPr>
    </w:p>
    <w:p xmlns:wp14="http://schemas.microsoft.com/office/word/2010/wordml" w14:paraId="5DAB6C7B" wp14:textId="77777777">
      <w:pPr>
        <w:pStyle w:val="BodyText"/>
        <w:ind w:left="220"/>
        <w:rPr>
          <w:rFonts w:ascii="Times New Roman"/>
          <w:sz w:val="20"/>
        </w:rPr>
      </w:pPr>
      <w:r>
        <w:rPr>
          <w:rFonts w:ascii="Times New Roman"/>
          <w:sz w:val="20"/>
        </w:rPr>
        <w:drawing>
          <wp:inline xmlns:wp14="http://schemas.microsoft.com/office/word/2010/wordprocessingDrawing" distT="0" distB="0" distL="0" distR="0" wp14:anchorId="01AFD045" wp14:editId="7777777">
            <wp:extent cx="6005937" cy="106451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005937" cy="1064513"/>
                    </a:xfrm>
                    <a:prstGeom prst="rect">
                      <a:avLst/>
                    </a:prstGeom>
                  </pic:spPr>
                </pic:pic>
              </a:graphicData>
            </a:graphic>
          </wp:inline>
        </w:drawing>
      </w:r>
      <w:r>
        <w:rPr>
          <w:rFonts w:ascii="Times New Roman"/>
          <w:sz w:val="20"/>
        </w:rPr>
      </w:r>
    </w:p>
    <w:p xmlns:wp14="http://schemas.microsoft.com/office/word/2010/wordml" w14:paraId="02EB378F" wp14:textId="77777777">
      <w:pPr>
        <w:pStyle w:val="BodyText"/>
        <w:rPr>
          <w:rFonts w:ascii="Times New Roman"/>
          <w:sz w:val="20"/>
        </w:rPr>
      </w:pPr>
    </w:p>
    <w:p xmlns:wp14="http://schemas.microsoft.com/office/word/2010/wordml" w14:paraId="6A05A809" wp14:textId="77777777">
      <w:pPr>
        <w:pStyle w:val="BodyText"/>
        <w:rPr>
          <w:rFonts w:ascii="Times New Roman"/>
          <w:sz w:val="20"/>
        </w:rPr>
      </w:pPr>
    </w:p>
    <w:p xmlns:wp14="http://schemas.microsoft.com/office/word/2010/wordml" w14:paraId="5A39BBE3" wp14:textId="77777777">
      <w:pPr>
        <w:pStyle w:val="BodyText"/>
        <w:rPr>
          <w:rFonts w:ascii="Times New Roman"/>
          <w:sz w:val="20"/>
        </w:rPr>
      </w:pPr>
    </w:p>
    <w:p xmlns:wp14="http://schemas.microsoft.com/office/word/2010/wordml" w14:paraId="41C8F396" wp14:textId="77777777">
      <w:pPr>
        <w:pStyle w:val="BodyText"/>
        <w:rPr>
          <w:rFonts w:ascii="Times New Roman"/>
          <w:sz w:val="20"/>
        </w:rPr>
      </w:pPr>
    </w:p>
    <w:p xmlns:wp14="http://schemas.microsoft.com/office/word/2010/wordml" w14:paraId="72A3D3EC" wp14:textId="77777777">
      <w:pPr>
        <w:pStyle w:val="BodyText"/>
        <w:rPr>
          <w:rFonts w:ascii="Times New Roman"/>
          <w:sz w:val="20"/>
        </w:rPr>
      </w:pPr>
    </w:p>
    <w:p xmlns:wp14="http://schemas.microsoft.com/office/word/2010/wordml" w14:paraId="0D0B940D" wp14:textId="77777777">
      <w:pPr>
        <w:pStyle w:val="BodyText"/>
        <w:rPr>
          <w:rFonts w:ascii="Times New Roman"/>
          <w:sz w:val="20"/>
        </w:rPr>
      </w:pPr>
    </w:p>
    <w:p xmlns:wp14="http://schemas.microsoft.com/office/word/2010/wordml" w14:paraId="0E27B00A" wp14:textId="77777777">
      <w:pPr>
        <w:pStyle w:val="BodyText"/>
        <w:spacing w:before="4"/>
        <w:rPr>
          <w:rFonts w:ascii="Times New Roman"/>
          <w:sz w:val="21"/>
        </w:rPr>
      </w:pPr>
      <w:r>
        <w:rPr/>
        <w:pict w14:anchorId="1CFB4F2C">
          <v:group style="position:absolute;margin-left:72pt;margin-top:14.255859pt;width:468.1pt;height:1.65pt;mso-position-horizontal-relative:page;mso-position-vertical-relative:paragraph;z-index:-15728640;mso-wrap-distance-left:0;mso-wrap-distance-right:0" coordsize="9362,33" coordorigin="1440,285">
            <v:rect style="position:absolute;left:1440;top:285;width:9360;height:32" filled="true" fillcolor="#9f9f9f" stroked="false">
              <v:fill type="solid"/>
            </v:rect>
            <v:rect style="position:absolute;left:10797;top:286;width:5;height:5" filled="true" fillcolor="#e2e2e2" stroked="false">
              <v:fill type="solid"/>
            </v:rect>
            <v:shape style="position:absolute;left:1440;top:286;width:9362;height:27" coordsize="9362,27" coordorigin="1440,287" filled="true" fillcolor="#9f9f9f" stroked="false" path="m1445,291l1440,291,1440,313,1445,313,1445,291xm10802,287l10797,287,10797,291,10802,291,10802,287xe">
              <v:path arrowok="t"/>
              <v:fill type="solid"/>
            </v:shape>
            <v:rect style="position:absolute;left:10797;top:291;width:5;height:22" filled="true" fillcolor="#e2e2e2" stroked="false">
              <v:fill type="solid"/>
            </v:rect>
            <v:rect style="position:absolute;left:1440;top:312;width:5;height:5" filled="true" fillcolor="#9f9f9f" stroked="false">
              <v:fill type="solid"/>
            </v:rect>
            <v:shape style="position:absolute;left:1440;top:312;width:9362;height:5" coordsize="9362,5" coordorigin="1440,313" filled="true" fillcolor="#e2e2e2" stroked="false" path="m10797,313l1445,313,1440,313,1440,318,1445,318,10797,318,10797,313xm10802,313l10797,313,10797,318,10802,318,10802,313xe">
              <v:path arrowok="t"/>
              <v:fill type="solid"/>
            </v:shape>
            <w10:wrap type="topAndBottom"/>
          </v:group>
        </w:pict>
      </w:r>
    </w:p>
    <w:p xmlns:wp14="http://schemas.microsoft.com/office/word/2010/wordml" w14:paraId="60061E4C" wp14:textId="77777777">
      <w:pPr>
        <w:pStyle w:val="BodyText"/>
        <w:rPr>
          <w:rFonts w:ascii="Times New Roman"/>
          <w:sz w:val="25"/>
        </w:rPr>
      </w:pPr>
    </w:p>
    <w:p xmlns:wp14="http://schemas.microsoft.com/office/word/2010/wordml" w14:paraId="36AD24C6" wp14:textId="0B8EEFA2">
      <w:pPr>
        <w:pStyle w:val="Title"/>
        <w:spacing w:before="11" w:line="364" w:lineRule="auto"/>
        <w:ind w:right="1081"/>
      </w:pPr>
      <w:r w:rsidRPr="18CA569E" w:rsidR="18CA569E">
        <w:rPr>
          <w:color w:val="006FC0"/>
        </w:rPr>
        <w:t xml:space="preserve">Software </w:t>
      </w:r>
      <w:proofErr w:type="spellStart"/>
      <w:r w:rsidRPr="18CA569E" w:rsidR="18CA569E">
        <w:rPr>
          <w:color w:val="006FC0"/>
        </w:rPr>
        <w:t>Requirements</w:t>
      </w:r>
      <w:proofErr w:type="spellEnd"/>
      <w:r w:rsidRPr="18CA569E" w:rsidR="18CA569E">
        <w:rPr>
          <w:color w:val="006FC0"/>
        </w:rPr>
        <w:t xml:space="preserve"> </w:t>
      </w:r>
      <w:proofErr w:type="spellStart"/>
      <w:r w:rsidRPr="18CA569E" w:rsidR="18CA569E">
        <w:rPr>
          <w:color w:val="006FC0"/>
        </w:rPr>
        <w:t>Specification</w:t>
      </w:r>
      <w:proofErr w:type="spellEnd"/>
      <w:r w:rsidRPr="18CA569E" w:rsidR="18CA569E">
        <w:rPr>
          <w:color w:val="006FC0"/>
        </w:rPr>
        <w:t xml:space="preserve"> </w:t>
      </w:r>
      <w:r w:rsidR="18CA569E">
        <w:rPr/>
        <w:t>for</w:t>
      </w:r>
    </w:p>
    <w:p w:rsidR="63C3800C" w:rsidP="18CA569E" w:rsidRDefault="63C3800C" w14:paraId="3BED4B10" w14:textId="5D4A3B30">
      <w:pPr>
        <w:pStyle w:val="Title"/>
        <w:bidi w:val="0"/>
        <w:spacing w:before="1" w:beforeAutospacing="off" w:after="0" w:afterAutospacing="off" w:line="240" w:lineRule="auto"/>
        <w:ind w:left="1077" w:right="1077"/>
        <w:jc w:val="center"/>
      </w:pPr>
      <w:proofErr w:type="spellStart"/>
      <w:r w:rsidR="63C3800C">
        <w:rPr/>
        <w:t>Skopje</w:t>
      </w:r>
      <w:proofErr w:type="spellEnd"/>
      <w:r w:rsidR="63C3800C">
        <w:rPr/>
        <w:t xml:space="preserve"> Guide</w:t>
      </w:r>
    </w:p>
    <w:p xmlns:wp14="http://schemas.microsoft.com/office/word/2010/wordml" w14:paraId="44EAFD9C" wp14:textId="77777777">
      <w:pPr>
        <w:pStyle w:val="BodyText"/>
        <w:rPr>
          <w:sz w:val="20"/>
        </w:rPr>
      </w:pPr>
    </w:p>
    <w:p xmlns:wp14="http://schemas.microsoft.com/office/word/2010/wordml" w14:paraId="4B94D5A5" wp14:textId="77777777">
      <w:pPr>
        <w:pStyle w:val="BodyText"/>
        <w:rPr>
          <w:sz w:val="20"/>
        </w:rPr>
      </w:pPr>
    </w:p>
    <w:p xmlns:wp14="http://schemas.microsoft.com/office/word/2010/wordml" w14:paraId="3DEEC669" wp14:textId="77777777">
      <w:pPr>
        <w:pStyle w:val="BodyText"/>
        <w:spacing w:before="1"/>
        <w:rPr>
          <w:sz w:val="17"/>
        </w:rPr>
      </w:pPr>
      <w:r>
        <w:rPr/>
        <w:pict w14:anchorId="632433E8">
          <v:group style="position:absolute;margin-left:72pt;margin-top:12.386065pt;width:468.1pt;height:1.65pt;mso-position-horizontal-relative:page;mso-position-vertical-relative:paragraph;z-index:-15728128;mso-wrap-distance-left:0;mso-wrap-distance-right:0" coordsize="9362,33" coordorigin="1440,248">
            <v:rect style="position:absolute;left:1440;top:247;width:9360;height:31" filled="true" fillcolor="#9f9f9f" stroked="false">
              <v:fill type="solid"/>
            </v:rect>
            <v:rect style="position:absolute;left:10797;top:248;width:5;height:5" filled="true" fillcolor="#e2e2e2" stroked="false">
              <v:fill type="solid"/>
            </v:rect>
            <v:shape style="position:absolute;left:1440;top:248;width:9362;height:27" coordsize="9362,27" coordorigin="1440,249" filled="true" fillcolor="#9f9f9f" stroked="false" path="m1445,254l1440,254,1440,275,1445,275,1445,254xm10802,249l10797,249,10797,254,10802,254,10802,249xe">
              <v:path arrowok="t"/>
              <v:fill type="solid"/>
            </v:shape>
            <v:rect style="position:absolute;left:10797;top:253;width:5;height:22" filled="true" fillcolor="#e2e2e2" stroked="false">
              <v:fill type="solid"/>
            </v:rect>
            <v:rect style="position:absolute;left:1440;top:275;width:5;height:5" filled="true" fillcolor="#9f9f9f" stroked="false">
              <v:fill type="solid"/>
            </v:rect>
            <v:shape style="position:absolute;left:1440;top:275;width:9362;height:5" coordsize="9362,5" coordorigin="1440,275" filled="true" fillcolor="#e2e2e2" stroked="false" path="m10797,275l1445,275,1440,275,1440,280,1445,280,10797,280,10797,275xm10802,275l10797,275,10797,280,10802,280,10802,275xe">
              <v:path arrowok="t"/>
              <v:fill type="solid"/>
            </v:shape>
            <w10:wrap type="topAndBottom"/>
          </v:group>
        </w:pict>
      </w:r>
    </w:p>
    <w:p xmlns:wp14="http://schemas.microsoft.com/office/word/2010/wordml" w14:paraId="3656B9AB" wp14:textId="77777777">
      <w:pPr>
        <w:pStyle w:val="BodyText"/>
        <w:rPr>
          <w:sz w:val="20"/>
        </w:rPr>
      </w:pPr>
    </w:p>
    <w:p xmlns:wp14="http://schemas.microsoft.com/office/word/2010/wordml" w14:paraId="45FB0818" wp14:textId="77777777">
      <w:pPr>
        <w:pStyle w:val="BodyText"/>
        <w:rPr>
          <w:sz w:val="20"/>
        </w:rPr>
      </w:pPr>
    </w:p>
    <w:p xmlns:wp14="http://schemas.microsoft.com/office/word/2010/wordml" w14:paraId="049F31CB" wp14:textId="77777777">
      <w:pPr>
        <w:pStyle w:val="BodyText"/>
        <w:rPr>
          <w:sz w:val="20"/>
        </w:rPr>
      </w:pPr>
    </w:p>
    <w:p xmlns:wp14="http://schemas.microsoft.com/office/word/2010/wordml" w14:paraId="53128261" wp14:textId="77777777">
      <w:pPr>
        <w:pStyle w:val="BodyText"/>
        <w:rPr>
          <w:sz w:val="20"/>
        </w:rPr>
      </w:pPr>
    </w:p>
    <w:p xmlns:wp14="http://schemas.microsoft.com/office/word/2010/wordml" w14:paraId="62486C05" wp14:textId="77777777">
      <w:pPr>
        <w:pStyle w:val="BodyText"/>
        <w:rPr>
          <w:sz w:val="20"/>
        </w:rPr>
      </w:pPr>
    </w:p>
    <w:p xmlns:wp14="http://schemas.microsoft.com/office/word/2010/wordml" w14:paraId="4101652C" wp14:textId="77777777">
      <w:pPr>
        <w:pStyle w:val="BodyText"/>
        <w:rPr>
          <w:sz w:val="20"/>
        </w:rPr>
      </w:pPr>
    </w:p>
    <w:p xmlns:wp14="http://schemas.microsoft.com/office/word/2010/wordml" w14:paraId="4B99056E" wp14:textId="77777777">
      <w:pPr>
        <w:pStyle w:val="BodyText"/>
        <w:rPr>
          <w:sz w:val="20"/>
        </w:rPr>
      </w:pPr>
    </w:p>
    <w:p xmlns:wp14="http://schemas.microsoft.com/office/word/2010/wordml" w14:paraId="1299C43A" wp14:textId="77777777">
      <w:pPr>
        <w:pStyle w:val="BodyText"/>
        <w:rPr>
          <w:sz w:val="20"/>
        </w:rPr>
      </w:pPr>
    </w:p>
    <w:p xmlns:wp14="http://schemas.microsoft.com/office/word/2010/wordml" w14:paraId="4DDBEF00" wp14:textId="77777777">
      <w:pPr>
        <w:pStyle w:val="BodyText"/>
        <w:rPr>
          <w:sz w:val="20"/>
        </w:rPr>
      </w:pPr>
    </w:p>
    <w:p xmlns:wp14="http://schemas.microsoft.com/office/word/2010/wordml" w14:paraId="3461D779" wp14:textId="77777777">
      <w:pPr>
        <w:pStyle w:val="BodyText"/>
        <w:rPr>
          <w:sz w:val="20"/>
        </w:rPr>
      </w:pPr>
    </w:p>
    <w:p xmlns:wp14="http://schemas.microsoft.com/office/word/2010/wordml" w14:paraId="3CF2D8B6" wp14:textId="77777777">
      <w:pPr>
        <w:pStyle w:val="BodyText"/>
        <w:rPr>
          <w:sz w:val="20"/>
        </w:rPr>
      </w:pPr>
    </w:p>
    <w:p xmlns:wp14="http://schemas.microsoft.com/office/word/2010/wordml" w14:paraId="0FB78278" wp14:textId="77777777">
      <w:pPr>
        <w:pStyle w:val="BodyText"/>
        <w:rPr>
          <w:b/>
          <w:sz w:val="36"/>
        </w:rPr>
      </w:pPr>
    </w:p>
    <w:p xmlns:wp14="http://schemas.microsoft.com/office/word/2010/wordml" w:rsidP="18CA569E" w14:paraId="1FC39945" wp14:textId="77777777">
      <w:pPr>
        <w:pStyle w:val="BodyText"/>
        <w:spacing w:before="5"/>
        <w:rPr>
          <w:b w:val="1"/>
          <w:bCs w:val="1"/>
          <w:sz w:val="27"/>
          <w:szCs w:val="27"/>
        </w:rPr>
      </w:pPr>
    </w:p>
    <w:p w:rsidR="18CA569E" w:rsidP="18CA569E" w:rsidRDefault="18CA569E" w14:paraId="58063BCA" w14:textId="2FF9394C">
      <w:pPr>
        <w:pStyle w:val="BodyText"/>
        <w:spacing w:before="5"/>
        <w:ind w:left="6480" w:firstLine="0"/>
        <w:rPr>
          <w:b w:val="1"/>
          <w:bCs w:val="1"/>
          <w:sz w:val="27"/>
          <w:szCs w:val="27"/>
        </w:rPr>
      </w:pPr>
    </w:p>
    <w:p xmlns:wp14="http://schemas.microsoft.com/office/word/2010/wordml" w:rsidP="18CA569E" w14:paraId="7D01A4EE" wp14:textId="46F80924">
      <w:pPr>
        <w:pStyle w:val="BodyText"/>
        <w:ind w:right="843" w:firstLine="720"/>
        <w:jc w:val="center"/>
        <w:rPr>
          <w:rFonts w:ascii="Times New Roman" w:hAnsi="Times New Roman" w:eastAsia="Times New Roman" w:cs="Times New Roman"/>
          <w:sz w:val="22"/>
          <w:szCs w:val="22"/>
        </w:rPr>
      </w:pPr>
      <w:proofErr w:type="spellStart"/>
      <w:r w:rsidRPr="18CA569E" w:rsidR="08C07170">
        <w:rPr>
          <w:rFonts w:ascii="Times New Roman" w:hAnsi="Times New Roman" w:eastAsia="Times New Roman" w:cs="Times New Roman"/>
          <w:sz w:val="22"/>
          <w:szCs w:val="22"/>
        </w:rPr>
        <w:t>David</w:t>
      </w:r>
      <w:proofErr w:type="spellEnd"/>
      <w:r w:rsidRPr="18CA569E" w:rsidR="08C07170">
        <w:rPr>
          <w:rFonts w:ascii="Times New Roman" w:hAnsi="Times New Roman" w:eastAsia="Times New Roman" w:cs="Times New Roman"/>
          <w:sz w:val="22"/>
          <w:szCs w:val="22"/>
        </w:rPr>
        <w:t xml:space="preserve"> </w:t>
      </w:r>
      <w:r w:rsidRPr="18CA569E" w:rsidR="08C07170">
        <w:rPr>
          <w:rFonts w:ascii="Times New Roman" w:hAnsi="Times New Roman" w:eastAsia="Times New Roman" w:cs="Times New Roman"/>
          <w:sz w:val="22"/>
          <w:szCs w:val="22"/>
        </w:rPr>
        <w:t>Kirovski</w:t>
      </w:r>
      <w:r w:rsidRPr="18CA569E" w:rsidR="08C07170">
        <w:rPr>
          <w:rFonts w:ascii="Times New Roman" w:hAnsi="Times New Roman" w:eastAsia="Times New Roman" w:cs="Times New Roman"/>
          <w:sz w:val="22"/>
          <w:szCs w:val="22"/>
        </w:rPr>
        <w:t xml:space="preserve"> </w:t>
      </w:r>
      <w:r w:rsidRPr="18CA569E" w:rsidR="18CA569E">
        <w:rPr>
          <w:rFonts w:ascii="Times New Roman" w:hAnsi="Times New Roman" w:eastAsia="Times New Roman" w:cs="Times New Roman"/>
          <w:sz w:val="22"/>
          <w:szCs w:val="22"/>
        </w:rPr>
        <w:t>1</w:t>
      </w:r>
      <w:r w:rsidRPr="18CA569E" w:rsidR="18CA569E">
        <w:rPr>
          <w:rFonts w:ascii="Times New Roman" w:hAnsi="Times New Roman" w:eastAsia="Times New Roman" w:cs="Times New Roman"/>
          <w:sz w:val="22"/>
          <w:szCs w:val="22"/>
        </w:rPr>
        <w:t>81176</w:t>
      </w:r>
    </w:p>
    <w:p xmlns:wp14="http://schemas.microsoft.com/office/word/2010/wordml" w:rsidP="18CA569E" w14:paraId="78D9E1D0" wp14:textId="148D9DD4">
      <w:pPr>
        <w:pStyle w:val="BodyText"/>
        <w:spacing w:before="8"/>
        <w:ind w:left="0"/>
        <w:jc w:val="center"/>
        <w:rPr>
          <w:rFonts w:ascii="Times New Roman" w:hAnsi="Times New Roman" w:eastAsia="Times New Roman" w:cs="Times New Roman"/>
          <w:sz w:val="22"/>
          <w:szCs w:val="22"/>
        </w:rPr>
      </w:pPr>
      <w:proofErr w:type="spellStart"/>
      <w:r w:rsidRPr="18CA569E" w:rsidR="1E029585">
        <w:rPr>
          <w:rFonts w:ascii="Times New Roman" w:hAnsi="Times New Roman" w:eastAsia="Times New Roman" w:cs="Times New Roman"/>
          <w:sz w:val="22"/>
          <w:szCs w:val="22"/>
        </w:rPr>
        <w:t>Ivan</w:t>
      </w:r>
      <w:proofErr w:type="spellEnd"/>
      <w:r w:rsidRPr="18CA569E" w:rsidR="1E029585">
        <w:rPr>
          <w:rFonts w:ascii="Times New Roman" w:hAnsi="Times New Roman" w:eastAsia="Times New Roman" w:cs="Times New Roman"/>
          <w:sz w:val="22"/>
          <w:szCs w:val="22"/>
        </w:rPr>
        <w:t xml:space="preserve"> </w:t>
      </w:r>
      <w:proofErr w:type="spellStart"/>
      <w:r w:rsidRPr="18CA569E" w:rsidR="1E029585">
        <w:rPr>
          <w:rFonts w:ascii="Times New Roman" w:hAnsi="Times New Roman" w:eastAsia="Times New Roman" w:cs="Times New Roman"/>
          <w:sz w:val="22"/>
          <w:szCs w:val="22"/>
        </w:rPr>
        <w:t>Jakimovski</w:t>
      </w:r>
      <w:proofErr w:type="spellEnd"/>
      <w:r w:rsidRPr="18CA569E" w:rsidR="1E029585">
        <w:rPr>
          <w:rFonts w:ascii="Times New Roman" w:hAnsi="Times New Roman" w:eastAsia="Times New Roman" w:cs="Times New Roman"/>
          <w:sz w:val="22"/>
          <w:szCs w:val="22"/>
        </w:rPr>
        <w:t xml:space="preserve"> 181176</w:t>
      </w:r>
    </w:p>
    <w:p xmlns:wp14="http://schemas.microsoft.com/office/word/2010/wordml" w:rsidP="18CA569E" w14:paraId="4A487197" wp14:textId="64E2FB86">
      <w:pPr>
        <w:pStyle w:val="BodyText"/>
        <w:spacing w:before="8"/>
        <w:ind w:left="0"/>
        <w:jc w:val="center"/>
        <w:rPr>
          <w:rFonts w:ascii="Times New Roman" w:hAnsi="Times New Roman" w:eastAsia="Times New Roman" w:cs="Times New Roman"/>
          <w:sz w:val="22"/>
          <w:szCs w:val="22"/>
        </w:rPr>
      </w:pPr>
      <w:proofErr w:type="spellStart"/>
      <w:r w:rsidRPr="18CA569E" w:rsidR="1E029585">
        <w:rPr>
          <w:rFonts w:ascii="Times New Roman" w:hAnsi="Times New Roman" w:eastAsia="Times New Roman" w:cs="Times New Roman"/>
          <w:sz w:val="22"/>
          <w:szCs w:val="22"/>
        </w:rPr>
        <w:t>Borjan</w:t>
      </w:r>
      <w:proofErr w:type="spellEnd"/>
      <w:r w:rsidRPr="18CA569E" w:rsidR="1E029585">
        <w:rPr>
          <w:rFonts w:ascii="Times New Roman" w:hAnsi="Times New Roman" w:eastAsia="Times New Roman" w:cs="Times New Roman"/>
          <w:sz w:val="22"/>
          <w:szCs w:val="22"/>
        </w:rPr>
        <w:t xml:space="preserve"> </w:t>
      </w:r>
      <w:proofErr w:type="spellStart"/>
      <w:r w:rsidRPr="18CA569E" w:rsidR="1E029585">
        <w:rPr>
          <w:rFonts w:ascii="Times New Roman" w:hAnsi="Times New Roman" w:eastAsia="Times New Roman" w:cs="Times New Roman"/>
          <w:sz w:val="22"/>
          <w:szCs w:val="22"/>
        </w:rPr>
        <w:t>Kostov</w:t>
      </w:r>
      <w:proofErr w:type="spellEnd"/>
      <w:r w:rsidRPr="18CA569E" w:rsidR="1E029585">
        <w:rPr>
          <w:rFonts w:ascii="Times New Roman" w:hAnsi="Times New Roman" w:eastAsia="Times New Roman" w:cs="Times New Roman"/>
          <w:sz w:val="22"/>
          <w:szCs w:val="22"/>
        </w:rPr>
        <w:t xml:space="preserve"> 181008</w:t>
      </w:r>
    </w:p>
    <w:p xmlns:wp14="http://schemas.microsoft.com/office/word/2010/wordml" w:rsidP="18CA569E" w14:paraId="34CE0A41" wp14:textId="387FC2F4">
      <w:pPr>
        <w:pStyle w:val="BodyText"/>
        <w:ind w:left="0" w:right="812" w:firstLine="720"/>
        <w:jc w:val="center"/>
        <w:rPr>
          <w:rFonts w:ascii="Times New Roman" w:hAnsi="Times New Roman" w:eastAsia="Times New Roman" w:cs="Times New Roman"/>
          <w:sz w:val="22"/>
          <w:szCs w:val="22"/>
        </w:rPr>
      </w:pPr>
      <w:proofErr w:type="spellStart"/>
      <w:r w:rsidRPr="18CA569E" w:rsidR="67E64C35">
        <w:rPr>
          <w:rFonts w:ascii="Georgia" w:hAnsi="Georgia" w:eastAsia="Georgia" w:cs="Georgia"/>
          <w:sz w:val="22"/>
          <w:szCs w:val="22"/>
        </w:rPr>
        <w:t>Gabriel</w:t>
      </w:r>
      <w:proofErr w:type="spellEnd"/>
      <w:r w:rsidRPr="18CA569E" w:rsidR="67E64C35">
        <w:rPr>
          <w:rFonts w:ascii="Georgia" w:hAnsi="Georgia" w:eastAsia="Georgia" w:cs="Georgia"/>
          <w:sz w:val="22"/>
          <w:szCs w:val="22"/>
        </w:rPr>
        <w:t xml:space="preserve"> </w:t>
      </w:r>
      <w:proofErr w:type="spellStart"/>
      <w:r w:rsidRPr="18CA569E" w:rsidR="67E64C35">
        <w:rPr>
          <w:rFonts w:ascii="Georgia" w:hAnsi="Georgia" w:eastAsia="Georgia" w:cs="Georgia"/>
          <w:sz w:val="22"/>
          <w:szCs w:val="22"/>
        </w:rPr>
        <w:t>Dimitrievski</w:t>
      </w:r>
      <w:proofErr w:type="spellEnd"/>
      <w:r w:rsidRPr="18CA569E" w:rsidR="18CA569E">
        <w:rPr>
          <w:rFonts w:ascii="Georgia" w:hAnsi="Georgia" w:eastAsia="Georgia" w:cs="Georgia"/>
          <w:sz w:val="22"/>
          <w:szCs w:val="22"/>
        </w:rPr>
        <w:t xml:space="preserve"> </w:t>
      </w:r>
      <w:r w:rsidRPr="18CA569E" w:rsidR="18CA569E">
        <w:rPr>
          <w:rFonts w:ascii="Georgia" w:hAnsi="Georgia" w:eastAsia="Georgia" w:cs="Georgia"/>
          <w:sz w:val="22"/>
          <w:szCs w:val="22"/>
        </w:rPr>
        <w:t>181</w:t>
      </w:r>
      <w:r w:rsidRPr="18CA569E" w:rsidR="68E3A272">
        <w:rPr>
          <w:rFonts w:ascii="Georgia" w:hAnsi="Georgia" w:eastAsia="Georgia" w:cs="Georgia"/>
          <w:sz w:val="22"/>
          <w:szCs w:val="22"/>
        </w:rPr>
        <w:t>225</w:t>
      </w:r>
    </w:p>
    <w:p xmlns:wp14="http://schemas.microsoft.com/office/word/2010/wordml" w:rsidP="18CA569E" w14:paraId="18E08C31" wp14:textId="11CB0116">
      <w:pPr>
        <w:pStyle w:val="BodyText"/>
        <w:ind w:left="720" w:right="908"/>
        <w:jc w:val="center"/>
        <w:rPr>
          <w:rFonts w:ascii="Times New Roman" w:hAnsi="Times New Roman" w:eastAsia="Times New Roman" w:cs="Times New Roman"/>
          <w:sz w:val="22"/>
          <w:szCs w:val="22"/>
        </w:rPr>
      </w:pPr>
      <w:proofErr w:type="spellStart"/>
      <w:r w:rsidRPr="18CA569E" w:rsidR="42156CB9">
        <w:rPr>
          <w:rFonts w:ascii="Times New Roman" w:hAnsi="Times New Roman" w:eastAsia="Times New Roman" w:cs="Times New Roman"/>
          <w:sz w:val="22"/>
          <w:szCs w:val="22"/>
        </w:rPr>
        <w:t>Viktor</w:t>
      </w:r>
      <w:proofErr w:type="spellEnd"/>
      <w:r w:rsidRPr="18CA569E" w:rsidR="42156CB9">
        <w:rPr>
          <w:rFonts w:ascii="Times New Roman" w:hAnsi="Times New Roman" w:eastAsia="Times New Roman" w:cs="Times New Roman"/>
          <w:sz w:val="22"/>
          <w:szCs w:val="22"/>
        </w:rPr>
        <w:t xml:space="preserve"> </w:t>
      </w:r>
      <w:proofErr w:type="spellStart"/>
      <w:r w:rsidRPr="18CA569E" w:rsidR="42156CB9">
        <w:rPr>
          <w:rFonts w:ascii="Times New Roman" w:hAnsi="Times New Roman" w:eastAsia="Times New Roman" w:cs="Times New Roman"/>
          <w:sz w:val="22"/>
          <w:szCs w:val="22"/>
        </w:rPr>
        <w:t>Ivanovski</w:t>
      </w:r>
      <w:proofErr w:type="spellEnd"/>
      <w:r w:rsidRPr="18CA569E" w:rsidR="42156CB9">
        <w:rPr>
          <w:rFonts w:ascii="Times New Roman" w:hAnsi="Times New Roman" w:eastAsia="Times New Roman" w:cs="Times New Roman"/>
          <w:sz w:val="22"/>
          <w:szCs w:val="22"/>
        </w:rPr>
        <w:t xml:space="preserve"> 181121</w:t>
      </w:r>
    </w:p>
    <w:p xmlns:wp14="http://schemas.microsoft.com/office/word/2010/wordml" w14:paraId="62EBF3C5" wp14:textId="3CE9EBB2">
      <w:pPr>
        <w:spacing w:after="0"/>
        <w:jc w:val="right"/>
        <w:sectPr>
          <w:type w:val="continuous"/>
          <w:pgSz w:w="12240" w:h="15840" w:orient="portrait"/>
          <w:pgMar w:top="1500" w:right="1220" w:bottom="280" w:left="1220"/>
        </w:sectPr>
      </w:pPr>
    </w:p>
    <w:p xmlns:wp14="http://schemas.microsoft.com/office/word/2010/wordml" w14:paraId="475B508D" wp14:textId="4DF81479">
      <w:pPr>
        <w:pStyle w:val="Heading2"/>
        <w:spacing w:before="20"/>
        <w:ind w:left="220" w:firstLine="0"/>
        <w:rPr>
          <w:rFonts w:ascii="Carlito" w:hAnsi="Carlito"/>
        </w:rPr>
      </w:pPr>
    </w:p>
    <w:p xmlns:wp14="http://schemas.microsoft.com/office/word/2010/wordml" w:rsidP="18CA569E" w14:paraId="6D98A12B" wp14:textId="5B574CAE">
      <w:pPr>
        <w:pStyle w:val="BodyText"/>
        <w:spacing w:before="1"/>
        <w:rPr>
          <w:b w:val="1"/>
          <w:bCs w:val="1"/>
          <w:sz w:val="45"/>
          <w:szCs w:val="45"/>
        </w:rPr>
      </w:pPr>
    </w:p>
    <w:sdt>
      <w:sdtPr>
        <w:id w:val="565372072"/>
        <w:docPartObj>
          <w:docPartGallery w:val="Table of Contents"/>
          <w:docPartUnique/>
        </w:docPartObj>
      </w:sdtPr>
      <w:sdtEndPr/>
      <w:sdtContent>
        <w:p xmlns:wp14="http://schemas.microsoft.com/office/word/2010/wordml" w14:paraId="0CFE2C77" wp14:textId="77777777">
          <w:pPr>
            <w:pStyle w:val="TOC1"/>
            <w:numPr>
              <w:ilvl w:val="0"/>
              <w:numId w:val="1"/>
            </w:numPr>
            <w:tabs>
              <w:tab w:val="left" w:leader="none" w:pos="439"/>
              <w:tab w:val="right" w:leader="dot" w:pos="9573"/>
            </w:tabs>
            <w:spacing w:before="46" w:after="0" w:line="240" w:lineRule="auto"/>
            <w:ind w:left="438" w:right="0" w:hanging="219"/>
            <w:jc w:val="left"/>
          </w:pPr>
          <w:hyperlink w:history="true" w:anchor="_bookmark0">
            <w:r>
              <w:rPr/>
              <w:t>Вовед</w:t>
            </w:r>
            <w:r>
              <w:rPr/>
              <w:tab/>
            </w:r>
            <w:r>
              <w:rPr/>
              <w:t>3</w:t>
            </w:r>
          </w:hyperlink>
        </w:p>
        <w:p xmlns:wp14="http://schemas.microsoft.com/office/word/2010/wordml" w14:paraId="74AE60CD" wp14:textId="77777777">
          <w:pPr>
            <w:pStyle w:val="TOC2"/>
            <w:numPr>
              <w:ilvl w:val="1"/>
              <w:numId w:val="1"/>
            </w:numPr>
            <w:tabs>
              <w:tab w:val="left" w:leader="none" w:pos="770"/>
              <w:tab w:val="right" w:leader="dot" w:pos="9573"/>
            </w:tabs>
            <w:spacing w:before="142" w:after="0" w:line="240" w:lineRule="auto"/>
            <w:ind w:left="769" w:right="0" w:hanging="329"/>
            <w:jc w:val="left"/>
          </w:pPr>
          <w:hyperlink w:history="true" w:anchor="_bookmark1">
            <w:r>
              <w:rPr/>
              <w:t>Цели</w:t>
            </w:r>
            <w:r>
              <w:rPr/>
              <w:tab/>
            </w:r>
            <w:r>
              <w:rPr/>
              <w:t>3</w:t>
            </w:r>
          </w:hyperlink>
        </w:p>
        <w:p xmlns:wp14="http://schemas.microsoft.com/office/word/2010/wordml" w14:paraId="4716E734" wp14:textId="77777777">
          <w:pPr>
            <w:pStyle w:val="TOC2"/>
            <w:numPr>
              <w:ilvl w:val="1"/>
              <w:numId w:val="1"/>
            </w:numPr>
            <w:tabs>
              <w:tab w:val="left" w:leader="none" w:pos="770"/>
              <w:tab w:val="right" w:leader="dot" w:pos="9573"/>
            </w:tabs>
            <w:spacing w:before="139" w:after="0" w:line="240" w:lineRule="auto"/>
            <w:ind w:left="769" w:right="0" w:hanging="329"/>
            <w:jc w:val="left"/>
          </w:pPr>
          <w:hyperlink w:history="true" w:anchor="_bookmark2">
            <w:r>
              <w:rPr/>
              <w:t>Опсег</w:t>
            </w:r>
            <w:r>
              <w:rPr/>
              <w:tab/>
            </w:r>
            <w:r>
              <w:rPr/>
              <w:t>3</w:t>
            </w:r>
          </w:hyperlink>
        </w:p>
        <w:p xmlns:wp14="http://schemas.microsoft.com/office/word/2010/wordml" w14:paraId="40387BBC" wp14:textId="77777777">
          <w:pPr>
            <w:pStyle w:val="TOC2"/>
            <w:numPr>
              <w:ilvl w:val="1"/>
              <w:numId w:val="1"/>
            </w:numPr>
            <w:tabs>
              <w:tab w:val="left" w:leader="none" w:pos="772"/>
              <w:tab w:val="right" w:leader="dot" w:pos="9573"/>
            </w:tabs>
            <w:spacing w:before="142" w:after="0" w:line="240" w:lineRule="auto"/>
            <w:ind w:left="771" w:right="0" w:hanging="331"/>
            <w:jc w:val="left"/>
          </w:pPr>
          <w:hyperlink w:history="true" w:anchor="_bookmark3">
            <w:r>
              <w:rPr/>
              <w:t>Дефиниции, акроними и</w:t>
            </w:r>
            <w:r>
              <w:rPr>
                <w:spacing w:val="-1"/>
              </w:rPr>
              <w:t> </w:t>
            </w:r>
            <w:r>
              <w:rPr/>
              <w:t>кратенки</w:t>
            </w:r>
            <w:r>
              <w:rPr/>
              <w:tab/>
            </w:r>
            <w:r>
              <w:rPr/>
              <w:t>4</w:t>
            </w:r>
          </w:hyperlink>
        </w:p>
        <w:p xmlns:wp14="http://schemas.microsoft.com/office/word/2010/wordml" w14:paraId="5A49A340" wp14:textId="77777777">
          <w:pPr>
            <w:pStyle w:val="TOC2"/>
            <w:numPr>
              <w:ilvl w:val="1"/>
              <w:numId w:val="1"/>
            </w:numPr>
            <w:tabs>
              <w:tab w:val="left" w:leader="none" w:pos="770"/>
              <w:tab w:val="right" w:leader="dot" w:pos="9573"/>
            </w:tabs>
            <w:spacing w:before="140" w:after="0" w:line="240" w:lineRule="auto"/>
            <w:ind w:left="769" w:right="0" w:hanging="329"/>
            <w:jc w:val="left"/>
          </w:pPr>
          <w:hyperlink w:history="true" w:anchor="_bookmark4">
            <w:r>
              <w:rPr/>
              <w:t>Организација</w:t>
            </w:r>
            <w:r>
              <w:rPr/>
              <w:tab/>
            </w:r>
            <w:r>
              <w:rPr/>
              <w:t>4</w:t>
            </w:r>
          </w:hyperlink>
        </w:p>
        <w:p xmlns:wp14="http://schemas.microsoft.com/office/word/2010/wordml" w14:paraId="412707E4" wp14:textId="77777777">
          <w:pPr>
            <w:pStyle w:val="TOC1"/>
            <w:numPr>
              <w:ilvl w:val="0"/>
              <w:numId w:val="1"/>
            </w:numPr>
            <w:tabs>
              <w:tab w:val="left" w:leader="none" w:pos="439"/>
              <w:tab w:val="right" w:leader="dot" w:pos="9573"/>
            </w:tabs>
            <w:spacing w:before="140" w:after="0" w:line="240" w:lineRule="auto"/>
            <w:ind w:left="438" w:right="0" w:hanging="219"/>
            <w:jc w:val="left"/>
          </w:pPr>
          <w:hyperlink w:history="true" w:anchor="_bookmark5">
            <w:r>
              <w:rPr/>
              <w:t>Опис</w:t>
            </w:r>
            <w:r>
              <w:rPr/>
              <w:tab/>
            </w:r>
            <w:r>
              <w:rPr/>
              <w:t>4</w:t>
            </w:r>
          </w:hyperlink>
        </w:p>
        <w:p xmlns:wp14="http://schemas.microsoft.com/office/word/2010/wordml" w14:paraId="3D37AF36" wp14:textId="77777777">
          <w:pPr>
            <w:pStyle w:val="TOC2"/>
            <w:numPr>
              <w:ilvl w:val="1"/>
              <w:numId w:val="1"/>
            </w:numPr>
            <w:tabs>
              <w:tab w:val="left" w:leader="none" w:pos="772"/>
              <w:tab w:val="right" w:leader="dot" w:pos="9573"/>
            </w:tabs>
            <w:spacing w:before="141" w:after="0" w:line="240" w:lineRule="auto"/>
            <w:ind w:left="771" w:right="0" w:hanging="331"/>
            <w:jc w:val="left"/>
          </w:pPr>
          <w:hyperlink w:history="true" w:anchor="_bookmark6">
            <w:r>
              <w:rPr/>
              <w:t>Перспектива</w:t>
            </w:r>
            <w:r>
              <w:rPr/>
              <w:tab/>
            </w:r>
            <w:r>
              <w:rPr/>
              <w:t>5</w:t>
            </w:r>
          </w:hyperlink>
        </w:p>
        <w:p xmlns:wp14="http://schemas.microsoft.com/office/word/2010/wordml" w14:paraId="246F4EB6" wp14:textId="77777777">
          <w:pPr>
            <w:pStyle w:val="TOC2"/>
            <w:numPr>
              <w:ilvl w:val="1"/>
              <w:numId w:val="1"/>
            </w:numPr>
            <w:tabs>
              <w:tab w:val="left" w:leader="none" w:pos="772"/>
              <w:tab w:val="right" w:leader="dot" w:pos="9573"/>
            </w:tabs>
            <w:spacing w:before="140" w:after="0" w:line="240" w:lineRule="auto"/>
            <w:ind w:left="771" w:right="0" w:hanging="331"/>
            <w:jc w:val="left"/>
          </w:pPr>
          <w:hyperlink w:history="true" w:anchor="_bookmark7">
            <w:r>
              <w:rPr/>
              <w:t>Доменски</w:t>
            </w:r>
            <w:r>
              <w:rPr>
                <w:spacing w:val="-3"/>
              </w:rPr>
              <w:t> </w:t>
            </w:r>
            <w:r>
              <w:rPr/>
              <w:t>Модел</w:t>
            </w:r>
            <w:r>
              <w:rPr/>
              <w:tab/>
            </w:r>
            <w:r>
              <w:rPr/>
              <w:t>5</w:t>
            </w:r>
          </w:hyperlink>
        </w:p>
        <w:p xmlns:wp14="http://schemas.microsoft.com/office/word/2010/wordml" w14:paraId="6323DBA8" wp14:textId="77777777">
          <w:pPr>
            <w:pStyle w:val="TOC2"/>
            <w:numPr>
              <w:ilvl w:val="1"/>
              <w:numId w:val="1"/>
            </w:numPr>
            <w:tabs>
              <w:tab w:val="left" w:leader="none" w:pos="772"/>
              <w:tab w:val="right" w:leader="dot" w:pos="9573"/>
            </w:tabs>
            <w:spacing w:before="139" w:after="0" w:line="240" w:lineRule="auto"/>
            <w:ind w:left="771" w:right="0" w:hanging="331"/>
            <w:jc w:val="left"/>
          </w:pPr>
          <w:hyperlink w:history="true" w:anchor="_bookmark8">
            <w:r>
              <w:rPr/>
              <w:t>Корисничко сценарио: Најавување</w:t>
            </w:r>
            <w:r>
              <w:rPr>
                <w:spacing w:val="-4"/>
              </w:rPr>
              <w:t> </w:t>
            </w:r>
            <w:r>
              <w:rPr/>
              <w:t>на</w:t>
            </w:r>
            <w:r>
              <w:rPr>
                <w:spacing w:val="-3"/>
              </w:rPr>
              <w:t> </w:t>
            </w:r>
            <w:r>
              <w:rPr/>
              <w:t>ситемот</w:t>
            </w:r>
            <w:r>
              <w:rPr/>
              <w:tab/>
            </w:r>
            <w:r>
              <w:rPr/>
              <w:t>6</w:t>
            </w:r>
          </w:hyperlink>
        </w:p>
        <w:p xmlns:wp14="http://schemas.microsoft.com/office/word/2010/wordml" w14:paraId="63DA3B22" wp14:textId="77777777">
          <w:pPr>
            <w:pStyle w:val="TOC2"/>
            <w:numPr>
              <w:ilvl w:val="1"/>
              <w:numId w:val="1"/>
            </w:numPr>
            <w:tabs>
              <w:tab w:val="left" w:leader="none" w:pos="772"/>
              <w:tab w:val="right" w:leader="dot" w:pos="9573"/>
            </w:tabs>
            <w:spacing w:before="142" w:after="0" w:line="240" w:lineRule="auto"/>
            <w:ind w:left="771" w:right="0" w:hanging="331"/>
            <w:jc w:val="left"/>
          </w:pPr>
          <w:hyperlink w:history="true" w:anchor="_bookmark9">
            <w:r>
              <w:rPr/>
              <w:t>Корисничко сценарио: Креирање и зачувување</w:t>
            </w:r>
            <w:r>
              <w:rPr>
                <w:spacing w:val="-9"/>
              </w:rPr>
              <w:t> </w:t>
            </w:r>
            <w:r>
              <w:rPr/>
              <w:t>на</w:t>
            </w:r>
            <w:r>
              <w:rPr>
                <w:spacing w:val="-1"/>
              </w:rPr>
              <w:t> </w:t>
            </w:r>
            <w:r>
              <w:rPr/>
              <w:t>сесија</w:t>
            </w:r>
            <w:r>
              <w:rPr/>
              <w:tab/>
            </w:r>
            <w:r>
              <w:rPr/>
              <w:t>7</w:t>
            </w:r>
          </w:hyperlink>
        </w:p>
        <w:p xmlns:wp14="http://schemas.microsoft.com/office/word/2010/wordml" w14:paraId="0B3A9D6F" wp14:textId="77777777">
          <w:pPr>
            <w:pStyle w:val="TOC2"/>
            <w:numPr>
              <w:ilvl w:val="1"/>
              <w:numId w:val="1"/>
            </w:numPr>
            <w:tabs>
              <w:tab w:val="left" w:leader="none" w:pos="772"/>
              <w:tab w:val="right" w:leader="dot" w:pos="9573"/>
            </w:tabs>
            <w:spacing w:before="140" w:after="0" w:line="240" w:lineRule="auto"/>
            <w:ind w:left="771" w:right="0" w:hanging="331"/>
            <w:jc w:val="left"/>
          </w:pPr>
          <w:hyperlink w:history="true" w:anchor="_bookmark10">
            <w:r>
              <w:rPr/>
              <w:t>Корисничко сценарио: Приклучување</w:t>
            </w:r>
            <w:r>
              <w:rPr>
                <w:spacing w:val="-6"/>
              </w:rPr>
              <w:t> </w:t>
            </w:r>
            <w:r>
              <w:rPr/>
              <w:t>на консултации</w:t>
            </w:r>
            <w:r>
              <w:rPr/>
              <w:tab/>
            </w:r>
            <w:r>
              <w:rPr/>
              <w:t>8</w:t>
            </w:r>
          </w:hyperlink>
        </w:p>
        <w:p xmlns:wp14="http://schemas.microsoft.com/office/word/2010/wordml" w14:paraId="41D70A29" wp14:textId="77777777">
          <w:pPr>
            <w:pStyle w:val="TOC2"/>
            <w:numPr>
              <w:ilvl w:val="1"/>
              <w:numId w:val="1"/>
            </w:numPr>
            <w:tabs>
              <w:tab w:val="left" w:leader="none" w:pos="772"/>
              <w:tab w:val="right" w:leader="dot" w:pos="9573"/>
            </w:tabs>
            <w:spacing w:before="139" w:after="0" w:line="240" w:lineRule="auto"/>
            <w:ind w:left="771" w:right="0" w:hanging="331"/>
            <w:jc w:val="left"/>
          </w:pPr>
          <w:hyperlink w:history="true" w:anchor="_bookmark11">
            <w:r>
              <w:rPr/>
              <w:t>Корисничко сценарио:  Користење на Help</w:t>
            </w:r>
            <w:r>
              <w:rPr>
                <w:spacing w:val="-1"/>
              </w:rPr>
              <w:t> </w:t>
            </w:r>
            <w:r>
              <w:rPr/>
              <w:t>алатка</w:t>
            </w:r>
            <w:r>
              <w:rPr/>
              <w:tab/>
            </w:r>
            <w:r>
              <w:rPr/>
              <w:t>9</w:t>
            </w:r>
          </w:hyperlink>
        </w:p>
        <w:p xmlns:wp14="http://schemas.microsoft.com/office/word/2010/wordml" w14:paraId="34B9023F" wp14:textId="77777777">
          <w:pPr>
            <w:pStyle w:val="TOC2"/>
            <w:numPr>
              <w:ilvl w:val="1"/>
              <w:numId w:val="1"/>
            </w:numPr>
            <w:tabs>
              <w:tab w:val="left" w:leader="none" w:pos="773"/>
              <w:tab w:val="right" w:leader="dot" w:pos="9574"/>
            </w:tabs>
            <w:spacing w:before="142" w:after="0" w:line="240" w:lineRule="auto"/>
            <w:ind w:left="772" w:right="0" w:hanging="332"/>
            <w:jc w:val="left"/>
          </w:pPr>
          <w:hyperlink w:history="true" w:anchor="_bookmark12">
            <w:r>
              <w:rPr/>
              <w:t>Погрешна употреба</w:t>
            </w:r>
            <w:r>
              <w:rPr>
                <w:spacing w:val="-3"/>
              </w:rPr>
              <w:t> </w:t>
            </w:r>
            <w:r>
              <w:rPr/>
              <w:t>на</w:t>
            </w:r>
            <w:r>
              <w:rPr>
                <w:spacing w:val="-3"/>
              </w:rPr>
              <w:t> </w:t>
            </w:r>
            <w:r>
              <w:rPr/>
              <w:t>ситемот</w:t>
            </w:r>
            <w:r>
              <w:rPr/>
              <w:tab/>
            </w:r>
            <w:r>
              <w:rPr/>
              <w:t>10</w:t>
            </w:r>
          </w:hyperlink>
        </w:p>
        <w:p xmlns:wp14="http://schemas.microsoft.com/office/word/2010/wordml" w14:paraId="7B5CDA16" wp14:textId="77777777">
          <w:pPr>
            <w:pStyle w:val="TOC2"/>
            <w:numPr>
              <w:ilvl w:val="1"/>
              <w:numId w:val="1"/>
            </w:numPr>
            <w:tabs>
              <w:tab w:val="left" w:leader="none" w:pos="773"/>
              <w:tab w:val="right" w:leader="dot" w:pos="9574"/>
            </w:tabs>
            <w:spacing w:before="140" w:after="0" w:line="240" w:lineRule="auto"/>
            <w:ind w:left="772" w:right="0" w:hanging="332"/>
            <w:jc w:val="left"/>
          </w:pPr>
          <w:hyperlink w:history="true" w:anchor="_bookmark13">
            <w:r>
              <w:rPr/>
              <w:t>Карактеристики на корисниците</w:t>
            </w:r>
            <w:r>
              <w:rPr/>
              <w:tab/>
            </w:r>
            <w:r>
              <w:rPr/>
              <w:t>10</w:t>
            </w:r>
          </w:hyperlink>
        </w:p>
        <w:p xmlns:wp14="http://schemas.microsoft.com/office/word/2010/wordml" w14:paraId="27C30450" wp14:textId="77777777">
          <w:pPr>
            <w:pStyle w:val="TOC2"/>
            <w:numPr>
              <w:ilvl w:val="1"/>
              <w:numId w:val="1"/>
            </w:numPr>
            <w:tabs>
              <w:tab w:val="left" w:leader="none" w:pos="770"/>
              <w:tab w:val="right" w:leader="dot" w:pos="9574"/>
            </w:tabs>
            <w:spacing w:before="139" w:after="0" w:line="240" w:lineRule="auto"/>
            <w:ind w:left="769" w:right="0" w:hanging="329"/>
            <w:jc w:val="left"/>
          </w:pPr>
          <w:hyperlink w:history="true" w:anchor="_bookmark14">
            <w:r>
              <w:rPr/>
              <w:t>Ограничувања, ризици и</w:t>
            </w:r>
            <w:r>
              <w:rPr>
                <w:spacing w:val="-1"/>
              </w:rPr>
              <w:t> </w:t>
            </w:r>
            <w:r>
              <w:rPr/>
              <w:t>претпоставки</w:t>
            </w:r>
            <w:r>
              <w:rPr/>
              <w:tab/>
            </w:r>
            <w:r>
              <w:rPr/>
              <w:t>11</w:t>
            </w:r>
          </w:hyperlink>
        </w:p>
        <w:p xmlns:wp14="http://schemas.microsoft.com/office/word/2010/wordml" w14:paraId="12B190DB" wp14:textId="77777777">
          <w:pPr>
            <w:pStyle w:val="TOC1"/>
            <w:numPr>
              <w:ilvl w:val="0"/>
              <w:numId w:val="1"/>
            </w:numPr>
            <w:tabs>
              <w:tab w:val="left" w:leader="none" w:pos="439"/>
              <w:tab w:val="right" w:leader="dot" w:pos="9574"/>
            </w:tabs>
            <w:spacing w:before="142" w:after="0" w:line="240" w:lineRule="auto"/>
            <w:ind w:left="438" w:right="0" w:hanging="219"/>
            <w:jc w:val="left"/>
          </w:pPr>
          <w:hyperlink w:history="true" w:anchor="_bookmark15">
            <w:r>
              <w:rPr/>
              <w:t>Интерфејс</w:t>
            </w:r>
            <w:r>
              <w:rPr/>
              <w:tab/>
            </w:r>
            <w:r>
              <w:rPr/>
              <w:t>11</w:t>
            </w:r>
          </w:hyperlink>
        </w:p>
        <w:p xmlns:wp14="http://schemas.microsoft.com/office/word/2010/wordml" w14:paraId="7F0706B7" wp14:textId="77777777">
          <w:pPr>
            <w:pStyle w:val="TOC2"/>
            <w:numPr>
              <w:ilvl w:val="1"/>
              <w:numId w:val="1"/>
            </w:numPr>
            <w:tabs>
              <w:tab w:val="left" w:leader="none" w:pos="772"/>
              <w:tab w:val="right" w:leader="dot" w:pos="9574"/>
            </w:tabs>
            <w:spacing w:before="139" w:after="0" w:line="240" w:lineRule="auto"/>
            <w:ind w:left="771" w:right="0" w:hanging="331"/>
            <w:jc w:val="left"/>
          </w:pPr>
          <w:hyperlink w:history="true" w:anchor="_bookmark16">
            <w:r>
              <w:rPr/>
              <w:t>Влезни уреди</w:t>
            </w:r>
            <w:r>
              <w:rPr/>
              <w:tab/>
            </w:r>
            <w:r>
              <w:rPr/>
              <w:t>12</w:t>
            </w:r>
          </w:hyperlink>
        </w:p>
        <w:p xmlns:wp14="http://schemas.microsoft.com/office/word/2010/wordml" w14:paraId="374B55AA" wp14:textId="77777777">
          <w:pPr>
            <w:pStyle w:val="TOC2"/>
            <w:numPr>
              <w:ilvl w:val="1"/>
              <w:numId w:val="1"/>
            </w:numPr>
            <w:tabs>
              <w:tab w:val="left" w:leader="none" w:pos="772"/>
              <w:tab w:val="right" w:leader="dot" w:pos="9574"/>
            </w:tabs>
            <w:spacing w:before="140" w:after="0" w:line="240" w:lineRule="auto"/>
            <w:ind w:left="771" w:right="0" w:hanging="331"/>
            <w:jc w:val="left"/>
          </w:pPr>
          <w:hyperlink w:history="true" w:anchor="_bookmark17">
            <w:r>
              <w:rPr/>
              <w:t>Излезни</w:t>
            </w:r>
            <w:r>
              <w:rPr>
                <w:spacing w:val="-1"/>
              </w:rPr>
              <w:t> </w:t>
            </w:r>
            <w:r>
              <w:rPr/>
              <w:t>уреди</w:t>
            </w:r>
            <w:r>
              <w:rPr/>
              <w:tab/>
            </w:r>
            <w:r>
              <w:rPr/>
              <w:t>12</w:t>
            </w:r>
          </w:hyperlink>
        </w:p>
        <w:p xmlns:wp14="http://schemas.microsoft.com/office/word/2010/wordml" w14:paraId="61A46E56" wp14:textId="77777777">
          <w:pPr>
            <w:pStyle w:val="TOC1"/>
            <w:numPr>
              <w:ilvl w:val="0"/>
              <w:numId w:val="1"/>
            </w:numPr>
            <w:tabs>
              <w:tab w:val="left" w:leader="none" w:pos="439"/>
              <w:tab w:val="right" w:leader="dot" w:pos="9574"/>
            </w:tabs>
            <w:spacing w:before="142" w:after="0" w:line="240" w:lineRule="auto"/>
            <w:ind w:left="438" w:right="0" w:hanging="219"/>
            <w:jc w:val="left"/>
          </w:pPr>
          <w:hyperlink w:history="true" w:anchor="_bookmark18">
            <w:r>
              <w:rPr/>
              <w:t>Барања</w:t>
            </w:r>
            <w:r>
              <w:rPr/>
              <w:tab/>
            </w:r>
            <w:r>
              <w:rPr/>
              <w:t>12</w:t>
            </w:r>
          </w:hyperlink>
        </w:p>
        <w:p xmlns:wp14="http://schemas.microsoft.com/office/word/2010/wordml" w14:paraId="30F43F0B" wp14:textId="77777777">
          <w:pPr>
            <w:pStyle w:val="TOC2"/>
            <w:numPr>
              <w:ilvl w:val="1"/>
              <w:numId w:val="1"/>
            </w:numPr>
            <w:tabs>
              <w:tab w:val="left" w:leader="none" w:pos="771"/>
              <w:tab w:val="right" w:leader="dot" w:pos="9574"/>
            </w:tabs>
            <w:spacing w:before="139" w:after="0" w:line="240" w:lineRule="auto"/>
            <w:ind w:left="770" w:right="0" w:hanging="330"/>
            <w:jc w:val="left"/>
          </w:pPr>
          <w:hyperlink w:history="true" w:anchor="_bookmark19">
            <w:r>
              <w:rPr/>
              <w:t>Основни барања за работа</w:t>
            </w:r>
            <w:r>
              <w:rPr>
                <w:spacing w:val="-6"/>
              </w:rPr>
              <w:t> </w:t>
            </w:r>
            <w:r>
              <w:rPr/>
              <w:t>на системот</w:t>
            </w:r>
            <w:r>
              <w:rPr/>
              <w:tab/>
            </w:r>
            <w:r>
              <w:rPr/>
              <w:t>12</w:t>
            </w:r>
          </w:hyperlink>
        </w:p>
        <w:p xmlns:wp14="http://schemas.microsoft.com/office/word/2010/wordml" w14:paraId="6D296044" wp14:textId="77777777">
          <w:pPr>
            <w:pStyle w:val="TOC2"/>
            <w:numPr>
              <w:ilvl w:val="1"/>
              <w:numId w:val="1"/>
            </w:numPr>
            <w:tabs>
              <w:tab w:val="left" w:leader="none" w:pos="773"/>
              <w:tab w:val="right" w:leader="dot" w:pos="9574"/>
            </w:tabs>
            <w:spacing w:before="140" w:after="0" w:line="240" w:lineRule="auto"/>
            <w:ind w:left="772" w:right="0" w:hanging="332"/>
            <w:jc w:val="left"/>
          </w:pPr>
          <w:hyperlink w:history="true" w:anchor="_bookmark20">
            <w:r>
              <w:rPr/>
              <w:t>Функционални</w:t>
            </w:r>
            <w:r>
              <w:rPr>
                <w:spacing w:val="-4"/>
              </w:rPr>
              <w:t> </w:t>
            </w:r>
            <w:r>
              <w:rPr/>
              <w:t>барања</w:t>
            </w:r>
            <w:r>
              <w:rPr/>
              <w:tab/>
            </w:r>
            <w:r>
              <w:rPr/>
              <w:t>13</w:t>
            </w:r>
          </w:hyperlink>
        </w:p>
        <w:p xmlns:wp14="http://schemas.microsoft.com/office/word/2010/wordml" w14:paraId="35D78C19" wp14:textId="77777777">
          <w:pPr>
            <w:pStyle w:val="TOC2"/>
            <w:numPr>
              <w:ilvl w:val="1"/>
              <w:numId w:val="1"/>
            </w:numPr>
            <w:tabs>
              <w:tab w:val="left" w:leader="none" w:pos="772"/>
              <w:tab w:val="right" w:leader="dot" w:pos="9574"/>
            </w:tabs>
            <w:spacing w:before="141" w:after="0" w:line="240" w:lineRule="auto"/>
            <w:ind w:left="771" w:right="0" w:hanging="331"/>
            <w:jc w:val="left"/>
          </w:pPr>
          <w:hyperlink w:history="true" w:anchor="_bookmark21">
            <w:r>
              <w:rPr/>
              <w:t>Барања</w:t>
            </w:r>
            <w:r>
              <w:rPr>
                <w:spacing w:val="-3"/>
              </w:rPr>
              <w:t> </w:t>
            </w:r>
            <w:r>
              <w:rPr/>
              <w:t>за</w:t>
            </w:r>
            <w:r>
              <w:rPr>
                <w:spacing w:val="-3"/>
              </w:rPr>
              <w:t> </w:t>
            </w:r>
            <w:r>
              <w:rPr/>
              <w:t>перформанси</w:t>
            </w:r>
            <w:r>
              <w:rPr/>
              <w:tab/>
            </w:r>
            <w:r>
              <w:rPr/>
              <w:t>14</w:t>
            </w:r>
          </w:hyperlink>
        </w:p>
        <w:p xmlns:wp14="http://schemas.microsoft.com/office/word/2010/wordml" w14:paraId="020D6503" wp14:textId="77777777">
          <w:pPr>
            <w:pStyle w:val="TOC2"/>
            <w:numPr>
              <w:ilvl w:val="1"/>
              <w:numId w:val="1"/>
            </w:numPr>
            <w:tabs>
              <w:tab w:val="left" w:leader="none" w:pos="772"/>
              <w:tab w:val="right" w:leader="dot" w:pos="9574"/>
            </w:tabs>
            <w:spacing w:before="141" w:after="0" w:line="240" w:lineRule="auto"/>
            <w:ind w:left="771" w:right="0" w:hanging="331"/>
            <w:jc w:val="left"/>
          </w:pPr>
          <w:hyperlink w:history="true" w:anchor="_bookmark22">
            <w:r>
              <w:rPr/>
              <w:t>Нефункционални и</w:t>
            </w:r>
            <w:r>
              <w:rPr>
                <w:spacing w:val="-5"/>
              </w:rPr>
              <w:t> </w:t>
            </w:r>
            <w:r>
              <w:rPr/>
              <w:t>останати</w:t>
            </w:r>
            <w:r>
              <w:rPr>
                <w:spacing w:val="1"/>
              </w:rPr>
              <w:t> </w:t>
            </w:r>
            <w:r>
              <w:rPr/>
              <w:t>барања</w:t>
            </w:r>
            <w:r>
              <w:rPr/>
              <w:tab/>
            </w:r>
            <w:r>
              <w:rPr/>
              <w:t>14</w:t>
            </w:r>
          </w:hyperlink>
        </w:p>
        <w:p xmlns:wp14="http://schemas.microsoft.com/office/word/2010/wordml" w14:paraId="3CC2A9F7" wp14:textId="77777777">
          <w:pPr>
            <w:pStyle w:val="TOC1"/>
            <w:numPr>
              <w:ilvl w:val="0"/>
              <w:numId w:val="1"/>
            </w:numPr>
            <w:tabs>
              <w:tab w:val="left" w:leader="none" w:pos="439"/>
              <w:tab w:val="right" w:leader="dot" w:pos="9574"/>
            </w:tabs>
            <w:spacing w:before="139" w:after="0" w:line="240" w:lineRule="auto"/>
            <w:ind w:left="438" w:right="0" w:hanging="219"/>
            <w:jc w:val="left"/>
          </w:pPr>
          <w:hyperlink w:history="true" w:anchor="_bookmark23">
            <w:r>
              <w:rPr/>
              <w:t>Слични системи</w:t>
            </w:r>
            <w:r>
              <w:rPr/>
              <w:tab/>
            </w:r>
            <w:r>
              <w:rPr/>
              <w:t>15</w:t>
            </w:r>
          </w:hyperlink>
        </w:p>
        <w:p xmlns:wp14="http://schemas.microsoft.com/office/word/2010/wordml" w14:paraId="14BE4DDD" wp14:textId="77777777">
          <w:pPr>
            <w:pStyle w:val="TOC1"/>
            <w:numPr>
              <w:ilvl w:val="0"/>
              <w:numId w:val="1"/>
            </w:numPr>
            <w:tabs>
              <w:tab w:val="left" w:leader="none" w:pos="439"/>
              <w:tab w:val="right" w:leader="dot" w:pos="9574"/>
            </w:tabs>
            <w:spacing w:before="142" w:after="0" w:line="240" w:lineRule="auto"/>
            <w:ind w:left="438" w:right="0" w:hanging="219"/>
            <w:jc w:val="left"/>
          </w:pPr>
          <w:hyperlink w:history="true" w:anchor="_bookmark24">
            <w:r>
              <w:rPr/>
              <w:t>Референци</w:t>
            </w:r>
            <w:r>
              <w:rPr/>
              <w:tab/>
            </w:r>
            <w:r>
              <w:rPr/>
              <w:t>15</w:t>
            </w:r>
          </w:hyperlink>
        </w:p>
      </w:sdtContent>
    </w:sdt>
    <w:p xmlns:wp14="http://schemas.microsoft.com/office/word/2010/wordml" w14:paraId="2946DB82" wp14:textId="77777777">
      <w:pPr>
        <w:spacing w:after="0" w:line="240" w:lineRule="auto"/>
        <w:jc w:val="left"/>
        <w:sectPr>
          <w:pgSz w:w="12240" w:h="15840" w:orient="portrait"/>
          <w:pgMar w:top="1420" w:right="1220" w:bottom="280" w:left="1220"/>
        </w:sectPr>
      </w:pPr>
    </w:p>
    <w:p xmlns:wp14="http://schemas.microsoft.com/office/word/2010/wordml" wp14:textId="77777777" w14:paraId="24139029">
      <w:pPr>
        <w:pStyle w:val="Heading2"/>
        <w:numPr>
          <w:ilvl w:val="0"/>
          <w:numId w:val="2"/>
        </w:numPr>
        <w:tabs>
          <w:tab w:val="left" w:leader="none" w:pos="555"/>
        </w:tabs>
        <w:spacing w:before="91" w:after="0" w:line="240" w:lineRule="auto"/>
        <w:ind w:left="554" w:right="0" w:hanging="335"/>
        <w:jc w:val="left"/>
        <w:rPr/>
      </w:pPr>
      <w:bookmarkStart w:name="_bookmark0" w:id="1"/>
      <w:bookmarkEnd w:id="1"/>
      <w:r w:rsidR="032AD467">
        <w:rPr/>
        <w:t>Introduction</w:t>
      </w:r>
    </w:p>
    <w:p xmlns:wp14="http://schemas.microsoft.com/office/word/2010/wordml" w:rsidP="18CA569E" w14:paraId="3AC1AD00" wp14:textId="684AC0AE">
      <w:pPr>
        <w:pStyle w:val="BodyText"/>
        <w:tabs>
          <w:tab w:val="left" w:leader="none" w:pos="555"/>
        </w:tabs>
        <w:spacing w:before="57" w:after="0" w:line="276" w:lineRule="auto"/>
        <w:ind w:left="220" w:right="211" w:firstLine="525"/>
        <w:jc w:val="both"/>
      </w:pPr>
      <w:r w:rsidR="032AD467">
        <w:rPr/>
        <w:t>The point of the Software Requirements Specification (SRS) is to describe and document agreements between the client and the system developer regarding the specifications of the required product. The main purpose of this document is to provide a clear and descriptive overview of user requirements, so that later it can be used as a reference for further development of the software system. This specification of the software requirements will describe the interface, functionality, requirements and design constraints for implementing the software system.</w:t>
      </w:r>
    </w:p>
    <w:p xmlns:wp14="http://schemas.microsoft.com/office/word/2010/wordml" w14:paraId="5997CC1D" wp14:textId="77777777">
      <w:pPr>
        <w:pStyle w:val="BodyText"/>
        <w:spacing w:before="4"/>
        <w:rPr>
          <w:sz w:val="17"/>
        </w:rPr>
      </w:pPr>
    </w:p>
    <w:p xmlns:wp14="http://schemas.microsoft.com/office/word/2010/wordml" w14:paraId="7368E2B4" wp14:textId="77777777">
      <w:pPr>
        <w:pStyle w:val="Heading2"/>
        <w:numPr>
          <w:ilvl w:val="1"/>
          <w:numId w:val="2"/>
        </w:numPr>
        <w:tabs>
          <w:tab w:val="left" w:leader="none" w:pos="744"/>
        </w:tabs>
        <w:spacing w:before="0" w:after="0" w:line="240" w:lineRule="auto"/>
        <w:ind w:left="743" w:right="0" w:hanging="524"/>
        <w:jc w:val="left"/>
      </w:pPr>
      <w:bookmarkStart w:name="_bookmark1" w:id="3"/>
      <w:bookmarkEnd w:id="3"/>
      <w:r>
        <w:rPr>
          <w:b w:val="0"/>
        </w:rPr>
      </w:r>
      <w:r>
        <w:rPr>
          <w:w w:val="95"/>
        </w:rPr>
        <w:t>Ц</w:t>
      </w:r>
      <w:r>
        <w:rPr>
          <w:w w:val="95"/>
        </w:rPr>
        <w:t>ели</w:t>
      </w:r>
    </w:p>
    <w:p xmlns:wp14="http://schemas.microsoft.com/office/word/2010/wordml" w14:paraId="3418309B" wp14:textId="77777777">
      <w:pPr>
        <w:pStyle w:val="BodyText"/>
        <w:spacing w:before="56"/>
        <w:ind w:left="746"/>
      </w:pPr>
      <w:r>
        <w:rPr/>
        <w:t>Дизајнирање и дефинирање на систем за далечинско учење со огромен број на корисници.</w:t>
      </w:r>
    </w:p>
    <w:p xmlns:wp14="http://schemas.microsoft.com/office/word/2010/wordml" w14:paraId="55BAB237" wp14:textId="77777777">
      <w:pPr>
        <w:pStyle w:val="BodyText"/>
        <w:spacing w:before="40"/>
        <w:ind w:left="220"/>
      </w:pPr>
      <w:r>
        <w:rPr/>
        <w:t>Овој систем е наменет да биде користен од учениците во основните и средните училишта, од</w:t>
      </w:r>
    </w:p>
    <w:p xmlns:wp14="http://schemas.microsoft.com/office/word/2010/wordml" w14:paraId="7485BF46" wp14:textId="77777777">
      <w:pPr>
        <w:pStyle w:val="BodyText"/>
        <w:spacing w:before="41" w:line="276" w:lineRule="auto"/>
        <w:ind w:left="220" w:right="433"/>
      </w:pPr>
      <w:r>
        <w:rPr/>
        <w:t>студентите на сите државни универзитети, од нивните професори и од родителите на учениците од основните и средните училишта.</w:t>
      </w:r>
    </w:p>
    <w:p xmlns:wp14="http://schemas.microsoft.com/office/word/2010/wordml" w14:paraId="110FFD37" wp14:textId="77777777">
      <w:pPr>
        <w:pStyle w:val="BodyText"/>
        <w:spacing w:before="5"/>
        <w:rPr>
          <w:sz w:val="16"/>
        </w:rPr>
      </w:pPr>
    </w:p>
    <w:p xmlns:wp14="http://schemas.microsoft.com/office/word/2010/wordml" w14:paraId="25D9E612" wp14:textId="77777777">
      <w:pPr>
        <w:pStyle w:val="BodyText"/>
        <w:ind w:left="746"/>
      </w:pPr>
      <w:r>
        <w:rPr/>
        <w:t>Преку овој системи, модерното учење на далечина нуди искуство за учење преку нови</w:t>
      </w:r>
    </w:p>
    <w:p xmlns:wp14="http://schemas.microsoft.com/office/word/2010/wordml" w14:paraId="40DC1DF7" wp14:textId="77777777">
      <w:pPr>
        <w:pStyle w:val="BodyText"/>
        <w:spacing w:before="39" w:line="276" w:lineRule="auto"/>
        <w:ind w:left="220" w:right="443"/>
      </w:pPr>
      <w:r>
        <w:rPr/>
        <w:t>технологии, методи и пристапи за стекнување на знаење и практично искуство. Со користење на оваа програма олеснето е планирањето и припремите за одржување на настава при што е</w:t>
      </w:r>
    </w:p>
    <w:p xmlns:wp14="http://schemas.microsoft.com/office/word/2010/wordml" w14:paraId="62F9633E" wp14:textId="77777777">
      <w:pPr>
        <w:pStyle w:val="BodyText"/>
        <w:spacing w:before="1" w:line="273" w:lineRule="auto"/>
        <w:ind w:left="220" w:right="339"/>
      </w:pPr>
      <w:r>
        <w:rPr/>
        <w:t>потребно помало време и посветеност. Системите за далечинско учење даваат флексибилност во учењето како временски така и географски.</w:t>
      </w:r>
    </w:p>
    <w:p xmlns:wp14="http://schemas.microsoft.com/office/word/2010/wordml" w14:paraId="6B699379" wp14:textId="77777777">
      <w:pPr>
        <w:pStyle w:val="BodyText"/>
        <w:spacing w:before="8"/>
        <w:rPr>
          <w:sz w:val="17"/>
        </w:rPr>
      </w:pPr>
    </w:p>
    <w:p xmlns:wp14="http://schemas.microsoft.com/office/word/2010/wordml" w14:paraId="0DF7EE29" wp14:textId="77777777">
      <w:pPr>
        <w:pStyle w:val="Heading2"/>
        <w:numPr>
          <w:ilvl w:val="1"/>
          <w:numId w:val="2"/>
        </w:numPr>
        <w:tabs>
          <w:tab w:val="left" w:leader="none" w:pos="744"/>
        </w:tabs>
        <w:spacing w:before="1" w:after="0" w:line="240" w:lineRule="auto"/>
        <w:ind w:left="743" w:right="0" w:hanging="524"/>
        <w:jc w:val="left"/>
      </w:pPr>
      <w:bookmarkStart w:name="_bookmark2" w:id="5"/>
      <w:bookmarkEnd w:id="5"/>
      <w:r>
        <w:rPr>
          <w:b w:val="0"/>
        </w:rPr>
      </w:r>
      <w:r>
        <w:rPr/>
        <w:t>О</w:t>
      </w:r>
      <w:r>
        <w:rPr/>
        <w:t>псег</w:t>
      </w:r>
    </w:p>
    <w:p xmlns:wp14="http://schemas.microsoft.com/office/word/2010/wordml" w14:paraId="2FE3ADE9" wp14:textId="77777777">
      <w:pPr>
        <w:pStyle w:val="BodyText"/>
        <w:spacing w:before="56" w:line="276" w:lineRule="auto"/>
        <w:ind w:left="220" w:right="215" w:firstLine="525"/>
      </w:pPr>
      <w:r>
        <w:rPr/>
        <w:t>Овозможуваме бесплатено образование преку систем кој би работел за секој еден корисник, без разлика дали тој е ученик, студент, професор или родител. Ги поврзуваме веќе постоечките</w:t>
      </w:r>
    </w:p>
    <w:p xmlns:wp14="http://schemas.microsoft.com/office/word/2010/wordml" w14:paraId="09A9DD36" wp14:textId="77777777">
      <w:pPr>
        <w:pStyle w:val="BodyText"/>
        <w:spacing w:before="2"/>
        <w:ind w:left="220"/>
      </w:pPr>
      <w:r>
        <w:rPr/>
        <w:t>системи како e-dnevnik и iknow, а притоа да овозможи класично искуство на електронска</w:t>
      </w:r>
    </w:p>
    <w:p xmlns:wp14="http://schemas.microsoft.com/office/word/2010/wordml" w14:paraId="7FE15E8A" wp14:textId="77777777">
      <w:pPr>
        <w:pStyle w:val="BodyText"/>
        <w:spacing w:before="38" w:line="276" w:lineRule="auto"/>
        <w:ind w:left="220" w:right="285"/>
      </w:pPr>
      <w:r>
        <w:rPr/>
        <w:t>конференција со дополнителни алатки и можности кои ги нудиме и се спомнуваат во документот. Овој систем мора да биде стабилен и сигурен, со цел да се обезбеди нормално и непрекинато одвивање на наставата и учење на наставната содржина. Сите луѓе мораме да се прилагодиме на вонредната состојба, а и покрај тоа да продолжиме со секојдневниот живот. Ние сметаме дека овој систем би помогнал во таа намера.</w:t>
      </w:r>
    </w:p>
    <w:p xmlns:wp14="http://schemas.microsoft.com/office/word/2010/wordml" w14:paraId="3FE9F23F" wp14:textId="77777777">
      <w:pPr>
        <w:pStyle w:val="BodyText"/>
        <w:spacing w:before="6"/>
        <w:rPr>
          <w:sz w:val="16"/>
        </w:rPr>
      </w:pPr>
    </w:p>
    <w:p xmlns:wp14="http://schemas.microsoft.com/office/word/2010/wordml" w14:paraId="187DD8B1" wp14:textId="77777777">
      <w:pPr>
        <w:pStyle w:val="BodyText"/>
        <w:ind w:left="746"/>
      </w:pPr>
      <w:r>
        <w:rPr/>
        <w:t>Системот ќе ја користи базата на податоци на iknow и e-dnevnik. Сите податоци на</w:t>
      </w:r>
    </w:p>
    <w:p xmlns:wp14="http://schemas.microsoft.com/office/word/2010/wordml" w14:paraId="5CF2A4E3" wp14:textId="77777777">
      <w:pPr>
        <w:pStyle w:val="BodyText"/>
        <w:spacing w:before="41" w:line="276" w:lineRule="auto"/>
        <w:ind w:left="220" w:right="207"/>
      </w:pPr>
      <w:r>
        <w:rPr/>
        <w:t>студентите, професорите од државните факултети, како и уцениците и наставниците од државните основни и средни училишта. За факултетите, системот добива информации од iknow за кој</w:t>
      </w:r>
    </w:p>
    <w:p xmlns:wp14="http://schemas.microsoft.com/office/word/2010/wordml" w14:paraId="6BA60581" wp14:textId="77777777">
      <w:pPr>
        <w:pStyle w:val="BodyText"/>
        <w:spacing w:line="276" w:lineRule="auto"/>
        <w:ind w:left="220" w:right="358"/>
      </w:pPr>
      <w:r>
        <w:rPr/>
        <w:t>студент кој предмет го слуша кај кој професор, за да може на студентот да му овозможи пристап само до предавања и вежби кои ги има запишано во соодветниот семестар. Покрај можноста да се држат предавања и вежби од страна на професорите и асистентите, системот ќе овозможува и консултации на далечина кои ќе можат да се одвиваат интерактивно помеѓу предавачот и</w:t>
      </w:r>
    </w:p>
    <w:p xmlns:wp14="http://schemas.microsoft.com/office/word/2010/wordml" w14:paraId="7FDCB038" wp14:textId="77777777">
      <w:pPr>
        <w:pStyle w:val="BodyText"/>
        <w:ind w:left="220"/>
      </w:pPr>
      <w:r>
        <w:rPr/>
        <w:t>студентот.</w:t>
      </w:r>
    </w:p>
    <w:p xmlns:wp14="http://schemas.microsoft.com/office/word/2010/wordml" w14:paraId="1F72F646" wp14:textId="77777777">
      <w:pPr>
        <w:spacing w:after="0"/>
        <w:sectPr>
          <w:pgSz w:w="12240" w:h="15840" w:orient="portrait"/>
          <w:pgMar w:top="1360" w:right="1220" w:bottom="280" w:left="1220"/>
        </w:sectPr>
      </w:pPr>
    </w:p>
    <w:p xmlns:wp14="http://schemas.microsoft.com/office/word/2010/wordml" w:rsidP="18CA569E" w14:paraId="07459315" wp14:textId="258AB2A0">
      <w:pPr>
        <w:pStyle w:val="BodyText"/>
        <w:spacing w:before="9"/>
        <w:rPr>
          <w:sz w:val="21"/>
          <w:szCs w:val="21"/>
        </w:rPr>
      </w:pPr>
    </w:p>
    <w:p xmlns:wp14="http://schemas.microsoft.com/office/word/2010/wordml" w14:paraId="6537F28F" wp14:textId="77777777">
      <w:pPr>
        <w:spacing w:after="0" w:line="276" w:lineRule="auto"/>
        <w:jc w:val="both"/>
        <w:sectPr>
          <w:pgSz w:w="12240" w:h="15840" w:orient="portrait"/>
          <w:pgMar w:top="1360" w:right="1220" w:bottom="280" w:left="1220"/>
        </w:sectPr>
      </w:pPr>
    </w:p>
    <w:p w:rsidR="18CA569E" w:rsidRDefault="18CA569E" w14:paraId="0E6D8F07" w14:textId="364539E2">
      <w:pPr>
        <w:sectPr>
          <w:pgSz w:w="12240" w:h="15840" w:orient="portrait"/>
          <w:pgMar w:top="1360" w:right="1220" w:bottom="280" w:left="1220"/>
        </w:sectPr>
      </w:pPr>
    </w:p>
    <w:p xmlns:wp14="http://schemas.microsoft.com/office/word/2010/wordml" w14:paraId="463F29E8" wp14:textId="77777777">
      <w:pPr>
        <w:pStyle w:val="BodyText"/>
        <w:spacing w:before="7"/>
        <w:rPr>
          <w:sz w:val="17"/>
        </w:rPr>
      </w:pPr>
    </w:p>
    <w:p xmlns:wp14="http://schemas.microsoft.com/office/word/2010/wordml" w14:paraId="3B7B4B86" wp14:textId="77777777">
      <w:pPr>
        <w:spacing w:after="0" w:line="276" w:lineRule="auto"/>
        <w:jc w:val="both"/>
        <w:sectPr>
          <w:pgSz w:w="12240" w:h="15840" w:orient="portrait"/>
          <w:pgMar w:top="1400" w:right="1220" w:bottom="280" w:left="1220"/>
        </w:sectPr>
      </w:pPr>
    </w:p>
    <w:p w:rsidR="18CA569E" w:rsidRDefault="18CA569E" w14:paraId="5E9141DD" w14:textId="75EA04AA">
      <w:pPr>
        <w:sectPr>
          <w:pgSz w:w="12240" w:h="15840" w:orient="portrait"/>
          <w:pgMar w:top="1400" w:right="1220" w:bottom="280" w:left="1220"/>
        </w:sectPr>
      </w:pPr>
    </w:p>
    <w:p w:rsidR="18CA569E" w:rsidRDefault="18CA569E" w14:paraId="4D1E9224" w14:textId="4FD8775E">
      <w:pPr>
        <w:sectPr>
          <w:pgSz w:w="12240" w:h="15840" w:orient="portrait"/>
          <w:pgMar w:top="1400" w:right="1220" w:bottom="280" w:left="1220"/>
        </w:sectPr>
      </w:pPr>
    </w:p>
    <w:p xmlns:wp14="http://schemas.microsoft.com/office/word/2010/wordml" w14:paraId="680A4E5D" wp14:textId="77777777">
      <w:pPr>
        <w:spacing w:after="0" w:line="276" w:lineRule="auto"/>
        <w:jc w:val="both"/>
        <w:sectPr>
          <w:pgSz w:w="12240" w:h="15840" w:orient="portrait"/>
          <w:pgMar w:top="1400" w:right="1220" w:bottom="280" w:left="1220"/>
        </w:sectPr>
      </w:pPr>
    </w:p>
    <w:p xmlns:wp14="http://schemas.microsoft.com/office/word/2010/wordml" w14:paraId="36FEB5B0" wp14:textId="77777777">
      <w:pPr>
        <w:spacing w:after="0" w:line="276" w:lineRule="auto"/>
        <w:jc w:val="both"/>
        <w:sectPr>
          <w:pgSz w:w="12240" w:h="15840" w:orient="portrait"/>
          <w:pgMar w:top="1360" w:right="1220" w:bottom="280" w:left="1220"/>
        </w:sectPr>
      </w:pPr>
    </w:p>
    <w:p xmlns:wp14="http://schemas.microsoft.com/office/word/2010/wordml" w14:paraId="6BD18F9B" wp14:textId="77777777">
      <w:pPr>
        <w:pStyle w:val="BodyText"/>
        <w:spacing w:before="6"/>
        <w:rPr>
          <w:sz w:val="18"/>
        </w:rPr>
        <w:sectPr>
          <w:pgSz w:w="12240" w:h="15840" w:orient="portrait"/>
          <w:pgMar w:top="1400" w:right="1220" w:bottom="280" w:left="1220"/>
        </w:sectPr>
      </w:pPr>
    </w:p>
    <w:p xmlns:wp14="http://schemas.microsoft.com/office/word/2010/wordml" w:rsidP="18CA569E" wp14:textId="77777777" w14:paraId="5D2483D1">
      <w:pPr>
        <w:pStyle w:val="Heading2"/>
        <w:tabs>
          <w:tab w:val="left" w:leader="none" w:pos="744"/>
        </w:tabs>
        <w:spacing w:before="276" w:after="0" w:line="240" w:lineRule="auto"/>
        <w:ind/>
      </w:pPr>
      <w:bookmarkStart w:name="_bookmark19" w:id="39"/>
      <w:bookmarkEnd w:id="39"/>
    </w:p>
    <w:p xmlns:wp14="http://schemas.microsoft.com/office/word/2010/wordml" w14:paraId="1DA6542E" wp14:textId="77777777">
      <w:pPr>
        <w:pStyle w:val="BodyText"/>
        <w:spacing w:before="8"/>
        <w:rPr>
          <w:sz w:val="19"/>
        </w:rPr>
      </w:pPr>
    </w:p>
    <w:p xmlns:wp14="http://schemas.microsoft.com/office/word/2010/wordml" w:rsidP="18CA569E" w14:paraId="722B00AE" wp14:textId="1EDB4B4A">
      <w:pPr>
        <w:pStyle w:val="BodyText"/>
        <w:spacing w:before="10"/>
        <w:rPr>
          <w:sz w:val="19"/>
          <w:szCs w:val="19"/>
        </w:rPr>
        <w:sectPr>
          <w:pgSz w:w="12240" w:h="15840" w:orient="portrait"/>
          <w:pgMar w:top="1400" w:right="1220" w:bottom="280" w:left="1220"/>
        </w:sectPr>
      </w:pPr>
    </w:p>
    <w:p xmlns:wp14="http://schemas.microsoft.com/office/word/2010/wordml" w14:paraId="03EFCA41" wp14:textId="77777777">
      <w:pPr>
        <w:spacing w:after="0" w:line="240" w:lineRule="auto"/>
        <w:jc w:val="left"/>
        <w:rPr>
          <w:sz w:val="22"/>
        </w:rPr>
        <w:sectPr>
          <w:pgSz w:w="12240" w:h="15840" w:orient="portrait"/>
          <w:pgMar w:top="1400" w:right="1220" w:bottom="280" w:left="1220"/>
        </w:sectPr>
      </w:pPr>
    </w:p>
    <w:p w:rsidR="18CA569E" w:rsidRDefault="18CA569E" w14:paraId="637C1EAE" w14:textId="1CC19FD5">
      <w:pPr>
        <w:sectPr>
          <w:pgSz w:w="12240" w:h="15840" w:orient="portrait"/>
          <w:pgMar w:top="1360" w:right="1220" w:bottom="280" w:left="1220"/>
        </w:sectPr>
      </w:pPr>
    </w:p>
    <w:p xmlns:wp14="http://schemas.microsoft.com/office/word/2010/wordml" w:rsidP="18CA569E" w14:paraId="56EE48EE" wp14:textId="0843A30C">
      <w:pPr>
        <w:pStyle w:val="BodyText"/>
        <w:spacing w:before="5"/>
        <w:rPr>
          <w:sz w:val="18"/>
          <w:szCs w:val="18"/>
        </w:rPr>
      </w:pPr>
    </w:p>
    <w:p xmlns:wp14="http://schemas.microsoft.com/office/word/2010/wordml" w:rsidP="18CA569E" w14:paraId="27357532" wp14:textId="1BB0EA99">
      <w:pPr>
        <w:pStyle w:val="BodyText"/>
        <w:spacing w:before="6"/>
        <w:rPr>
          <w:rFonts w:ascii="Georgia"/>
          <w:b w:val="1"/>
          <w:bCs w:val="1"/>
          <w:sz w:val="49"/>
          <w:szCs w:val="49"/>
        </w:rPr>
      </w:pPr>
    </w:p>
    <w:sectPr>
      <w:pgSz w:w="12240" w:h="15840" w:orient="portrait"/>
      <w:pgMar w:top="1400" w:right="1220" w:bottom="280" w:lef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Georgia">
    <w:altName w:val="Georgia"/>
    <w:charset w:val="0"/>
    <w:family w:val="roman"/>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5">
    <w:multiLevelType w:val="hybridMultilevel"/>
    <w:lvl w:ilvl="0">
      <w:start w:val="4"/>
      <w:numFmt w:val="decimal"/>
      <w:lvlText w:val="%1"/>
      <w:lvlJc w:val="left"/>
      <w:pPr>
        <w:ind w:left="220" w:hanging="496"/>
        <w:jc w:val="left"/>
      </w:pPr>
      <w:rPr>
        <w:rFonts w:hint="default"/>
        <w:lang w:val="bg-BG" w:eastAsia="en-US" w:bidi="ar-SA"/>
      </w:rPr>
    </w:lvl>
    <w:lvl w:ilvl="1">
      <w:start w:val="4"/>
      <w:numFmt w:val="decimal"/>
      <w:lvlText w:val="%1.%2"/>
      <w:lvlJc w:val="left"/>
      <w:pPr>
        <w:ind w:left="220" w:hanging="496"/>
        <w:jc w:val="left"/>
      </w:pPr>
      <w:rPr>
        <w:rFonts w:hint="default"/>
        <w:lang w:val="bg-BG" w:eastAsia="en-US" w:bidi="ar-SA"/>
      </w:rPr>
    </w:lvl>
    <w:lvl w:ilvl="2">
      <w:start w:val="1"/>
      <w:numFmt w:val="decimal"/>
      <w:lvlText w:val="%1.%2.%3"/>
      <w:lvlJc w:val="left"/>
      <w:pPr>
        <w:ind w:left="220" w:hanging="496"/>
        <w:jc w:val="left"/>
      </w:pPr>
      <w:rPr>
        <w:rFonts w:hint="default" w:ascii="Carlito" w:hAnsi="Carlito" w:eastAsia="Carlito" w:cs="Carlito"/>
        <w:spacing w:val="-1"/>
        <w:w w:val="100"/>
        <w:sz w:val="22"/>
        <w:szCs w:val="22"/>
        <w:lang w:val="bg-BG" w:eastAsia="en-US" w:bidi="ar-SA"/>
      </w:rPr>
    </w:lvl>
    <w:lvl w:ilvl="3">
      <w:start w:val="0"/>
      <w:numFmt w:val="bullet"/>
      <w:lvlText w:val="•"/>
      <w:lvlJc w:val="left"/>
      <w:pPr>
        <w:ind w:left="3094" w:hanging="496"/>
      </w:pPr>
      <w:rPr>
        <w:rFonts w:hint="default"/>
        <w:lang w:val="bg-BG" w:eastAsia="en-US" w:bidi="ar-SA"/>
      </w:rPr>
    </w:lvl>
    <w:lvl w:ilvl="4">
      <w:start w:val="0"/>
      <w:numFmt w:val="bullet"/>
      <w:lvlText w:val="•"/>
      <w:lvlJc w:val="left"/>
      <w:pPr>
        <w:ind w:left="4052" w:hanging="496"/>
      </w:pPr>
      <w:rPr>
        <w:rFonts w:hint="default"/>
        <w:lang w:val="bg-BG" w:eastAsia="en-US" w:bidi="ar-SA"/>
      </w:rPr>
    </w:lvl>
    <w:lvl w:ilvl="5">
      <w:start w:val="0"/>
      <w:numFmt w:val="bullet"/>
      <w:lvlText w:val="•"/>
      <w:lvlJc w:val="left"/>
      <w:pPr>
        <w:ind w:left="5010" w:hanging="496"/>
      </w:pPr>
      <w:rPr>
        <w:rFonts w:hint="default"/>
        <w:lang w:val="bg-BG" w:eastAsia="en-US" w:bidi="ar-SA"/>
      </w:rPr>
    </w:lvl>
    <w:lvl w:ilvl="6">
      <w:start w:val="0"/>
      <w:numFmt w:val="bullet"/>
      <w:lvlText w:val="•"/>
      <w:lvlJc w:val="left"/>
      <w:pPr>
        <w:ind w:left="5968" w:hanging="496"/>
      </w:pPr>
      <w:rPr>
        <w:rFonts w:hint="default"/>
        <w:lang w:val="bg-BG" w:eastAsia="en-US" w:bidi="ar-SA"/>
      </w:rPr>
    </w:lvl>
    <w:lvl w:ilvl="7">
      <w:start w:val="0"/>
      <w:numFmt w:val="bullet"/>
      <w:lvlText w:val="•"/>
      <w:lvlJc w:val="left"/>
      <w:pPr>
        <w:ind w:left="6926" w:hanging="496"/>
      </w:pPr>
      <w:rPr>
        <w:rFonts w:hint="default"/>
        <w:lang w:val="bg-BG" w:eastAsia="en-US" w:bidi="ar-SA"/>
      </w:rPr>
    </w:lvl>
    <w:lvl w:ilvl="8">
      <w:start w:val="0"/>
      <w:numFmt w:val="bullet"/>
      <w:lvlText w:val="•"/>
      <w:lvlJc w:val="left"/>
      <w:pPr>
        <w:ind w:left="7884" w:hanging="496"/>
      </w:pPr>
      <w:rPr>
        <w:rFonts w:hint="default"/>
        <w:lang w:val="bg-BG" w:eastAsia="en-US" w:bidi="ar-SA"/>
      </w:rPr>
    </w:lvl>
  </w:abstractNum>
  <w:abstractNum w:abstractNumId="4">
    <w:multiLevelType w:val="hybridMultilevel"/>
    <w:lvl w:ilvl="0">
      <w:start w:val="4"/>
      <w:numFmt w:val="decimal"/>
      <w:lvlText w:val="%1"/>
      <w:lvlJc w:val="left"/>
      <w:pPr>
        <w:ind w:left="716" w:hanging="496"/>
        <w:jc w:val="left"/>
      </w:pPr>
      <w:rPr>
        <w:rFonts w:hint="default"/>
        <w:lang w:val="bg-BG" w:eastAsia="en-US" w:bidi="ar-SA"/>
      </w:rPr>
    </w:lvl>
    <w:lvl w:ilvl="1">
      <w:start w:val="3"/>
      <w:numFmt w:val="decimal"/>
      <w:lvlText w:val="%1.%2"/>
      <w:lvlJc w:val="left"/>
      <w:pPr>
        <w:ind w:left="716" w:hanging="496"/>
        <w:jc w:val="left"/>
      </w:pPr>
      <w:rPr>
        <w:rFonts w:hint="default"/>
        <w:lang w:val="bg-BG" w:eastAsia="en-US" w:bidi="ar-SA"/>
      </w:rPr>
    </w:lvl>
    <w:lvl w:ilvl="2">
      <w:start w:val="1"/>
      <w:numFmt w:val="decimal"/>
      <w:lvlText w:val="%1.%2.%3"/>
      <w:lvlJc w:val="left"/>
      <w:pPr>
        <w:ind w:left="716" w:hanging="496"/>
        <w:jc w:val="left"/>
      </w:pPr>
      <w:rPr>
        <w:rFonts w:hint="default" w:ascii="Carlito" w:hAnsi="Carlito" w:eastAsia="Carlito" w:cs="Carlito"/>
        <w:spacing w:val="-1"/>
        <w:w w:val="100"/>
        <w:sz w:val="22"/>
        <w:szCs w:val="22"/>
        <w:lang w:val="bg-BG" w:eastAsia="en-US" w:bidi="ar-SA"/>
      </w:rPr>
    </w:lvl>
    <w:lvl w:ilvl="3">
      <w:start w:val="0"/>
      <w:numFmt w:val="bullet"/>
      <w:lvlText w:val="•"/>
      <w:lvlJc w:val="left"/>
      <w:pPr>
        <w:ind w:left="3444" w:hanging="496"/>
      </w:pPr>
      <w:rPr>
        <w:rFonts w:hint="default"/>
        <w:lang w:val="bg-BG" w:eastAsia="en-US" w:bidi="ar-SA"/>
      </w:rPr>
    </w:lvl>
    <w:lvl w:ilvl="4">
      <w:start w:val="0"/>
      <w:numFmt w:val="bullet"/>
      <w:lvlText w:val="•"/>
      <w:lvlJc w:val="left"/>
      <w:pPr>
        <w:ind w:left="4352" w:hanging="496"/>
      </w:pPr>
      <w:rPr>
        <w:rFonts w:hint="default"/>
        <w:lang w:val="bg-BG" w:eastAsia="en-US" w:bidi="ar-SA"/>
      </w:rPr>
    </w:lvl>
    <w:lvl w:ilvl="5">
      <w:start w:val="0"/>
      <w:numFmt w:val="bullet"/>
      <w:lvlText w:val="•"/>
      <w:lvlJc w:val="left"/>
      <w:pPr>
        <w:ind w:left="5260" w:hanging="496"/>
      </w:pPr>
      <w:rPr>
        <w:rFonts w:hint="default"/>
        <w:lang w:val="bg-BG" w:eastAsia="en-US" w:bidi="ar-SA"/>
      </w:rPr>
    </w:lvl>
    <w:lvl w:ilvl="6">
      <w:start w:val="0"/>
      <w:numFmt w:val="bullet"/>
      <w:lvlText w:val="•"/>
      <w:lvlJc w:val="left"/>
      <w:pPr>
        <w:ind w:left="6168" w:hanging="496"/>
      </w:pPr>
      <w:rPr>
        <w:rFonts w:hint="default"/>
        <w:lang w:val="bg-BG" w:eastAsia="en-US" w:bidi="ar-SA"/>
      </w:rPr>
    </w:lvl>
    <w:lvl w:ilvl="7">
      <w:start w:val="0"/>
      <w:numFmt w:val="bullet"/>
      <w:lvlText w:val="•"/>
      <w:lvlJc w:val="left"/>
      <w:pPr>
        <w:ind w:left="7076" w:hanging="496"/>
      </w:pPr>
      <w:rPr>
        <w:rFonts w:hint="default"/>
        <w:lang w:val="bg-BG" w:eastAsia="en-US" w:bidi="ar-SA"/>
      </w:rPr>
    </w:lvl>
    <w:lvl w:ilvl="8">
      <w:start w:val="0"/>
      <w:numFmt w:val="bullet"/>
      <w:lvlText w:val="•"/>
      <w:lvlJc w:val="left"/>
      <w:pPr>
        <w:ind w:left="7984" w:hanging="496"/>
      </w:pPr>
      <w:rPr>
        <w:rFonts w:hint="default"/>
        <w:lang w:val="bg-BG" w:eastAsia="en-US" w:bidi="ar-SA"/>
      </w:rPr>
    </w:lvl>
  </w:abstractNum>
  <w:abstractNum w:abstractNumId="3">
    <w:multiLevelType w:val="hybridMultilevel"/>
    <w:lvl w:ilvl="0">
      <w:start w:val="4"/>
      <w:numFmt w:val="decimal"/>
      <w:lvlText w:val="%1"/>
      <w:lvlJc w:val="left"/>
      <w:pPr>
        <w:ind w:left="716" w:hanging="496"/>
        <w:jc w:val="left"/>
      </w:pPr>
      <w:rPr>
        <w:rFonts w:hint="default"/>
        <w:lang w:val="bg-BG" w:eastAsia="en-US" w:bidi="ar-SA"/>
      </w:rPr>
    </w:lvl>
    <w:lvl w:ilvl="1">
      <w:start w:val="2"/>
      <w:numFmt w:val="decimal"/>
      <w:lvlText w:val="%1.%2"/>
      <w:lvlJc w:val="left"/>
      <w:pPr>
        <w:ind w:left="716" w:hanging="496"/>
        <w:jc w:val="left"/>
      </w:pPr>
      <w:rPr>
        <w:rFonts w:hint="default"/>
        <w:lang w:val="bg-BG" w:eastAsia="en-US" w:bidi="ar-SA"/>
      </w:rPr>
    </w:lvl>
    <w:lvl w:ilvl="2">
      <w:start w:val="1"/>
      <w:numFmt w:val="decimal"/>
      <w:lvlText w:val="%1.%2.%3"/>
      <w:lvlJc w:val="left"/>
      <w:pPr>
        <w:ind w:left="716" w:hanging="496"/>
        <w:jc w:val="left"/>
      </w:pPr>
      <w:rPr>
        <w:rFonts w:hint="default" w:ascii="Carlito" w:hAnsi="Carlito" w:eastAsia="Carlito" w:cs="Carlito"/>
        <w:spacing w:val="-1"/>
        <w:w w:val="100"/>
        <w:sz w:val="22"/>
        <w:szCs w:val="22"/>
        <w:lang w:val="bg-BG" w:eastAsia="en-US" w:bidi="ar-SA"/>
      </w:rPr>
    </w:lvl>
    <w:lvl w:ilvl="3">
      <w:start w:val="0"/>
      <w:numFmt w:val="bullet"/>
      <w:lvlText w:val="•"/>
      <w:lvlJc w:val="left"/>
      <w:pPr>
        <w:ind w:left="3444" w:hanging="496"/>
      </w:pPr>
      <w:rPr>
        <w:rFonts w:hint="default"/>
        <w:lang w:val="bg-BG" w:eastAsia="en-US" w:bidi="ar-SA"/>
      </w:rPr>
    </w:lvl>
    <w:lvl w:ilvl="4">
      <w:start w:val="0"/>
      <w:numFmt w:val="bullet"/>
      <w:lvlText w:val="•"/>
      <w:lvlJc w:val="left"/>
      <w:pPr>
        <w:ind w:left="4352" w:hanging="496"/>
      </w:pPr>
      <w:rPr>
        <w:rFonts w:hint="default"/>
        <w:lang w:val="bg-BG" w:eastAsia="en-US" w:bidi="ar-SA"/>
      </w:rPr>
    </w:lvl>
    <w:lvl w:ilvl="5">
      <w:start w:val="0"/>
      <w:numFmt w:val="bullet"/>
      <w:lvlText w:val="•"/>
      <w:lvlJc w:val="left"/>
      <w:pPr>
        <w:ind w:left="5260" w:hanging="496"/>
      </w:pPr>
      <w:rPr>
        <w:rFonts w:hint="default"/>
        <w:lang w:val="bg-BG" w:eastAsia="en-US" w:bidi="ar-SA"/>
      </w:rPr>
    </w:lvl>
    <w:lvl w:ilvl="6">
      <w:start w:val="0"/>
      <w:numFmt w:val="bullet"/>
      <w:lvlText w:val="•"/>
      <w:lvlJc w:val="left"/>
      <w:pPr>
        <w:ind w:left="6168" w:hanging="496"/>
      </w:pPr>
      <w:rPr>
        <w:rFonts w:hint="default"/>
        <w:lang w:val="bg-BG" w:eastAsia="en-US" w:bidi="ar-SA"/>
      </w:rPr>
    </w:lvl>
    <w:lvl w:ilvl="7">
      <w:start w:val="0"/>
      <w:numFmt w:val="bullet"/>
      <w:lvlText w:val="•"/>
      <w:lvlJc w:val="left"/>
      <w:pPr>
        <w:ind w:left="7076" w:hanging="496"/>
      </w:pPr>
      <w:rPr>
        <w:rFonts w:hint="default"/>
        <w:lang w:val="bg-BG" w:eastAsia="en-US" w:bidi="ar-SA"/>
      </w:rPr>
    </w:lvl>
    <w:lvl w:ilvl="8">
      <w:start w:val="0"/>
      <w:numFmt w:val="bullet"/>
      <w:lvlText w:val="•"/>
      <w:lvlJc w:val="left"/>
      <w:pPr>
        <w:ind w:left="7984" w:hanging="496"/>
      </w:pPr>
      <w:rPr>
        <w:rFonts w:hint="default"/>
        <w:lang w:val="bg-BG" w:eastAsia="en-US" w:bidi="ar-SA"/>
      </w:rPr>
    </w:lvl>
  </w:abstractNum>
  <w:abstractNum w:abstractNumId="2">
    <w:multiLevelType w:val="hybridMultilevel"/>
    <w:lvl w:ilvl="0">
      <w:start w:val="4"/>
      <w:numFmt w:val="decimal"/>
      <w:lvlText w:val="%1"/>
      <w:lvlJc w:val="left"/>
      <w:pPr>
        <w:ind w:left="716" w:hanging="496"/>
        <w:jc w:val="left"/>
      </w:pPr>
      <w:rPr>
        <w:rFonts w:hint="default"/>
        <w:lang w:val="bg-BG" w:eastAsia="en-US" w:bidi="ar-SA"/>
      </w:rPr>
    </w:lvl>
    <w:lvl w:ilvl="1">
      <w:start w:val="1"/>
      <w:numFmt w:val="decimal"/>
      <w:lvlText w:val="%1.%2"/>
      <w:lvlJc w:val="left"/>
      <w:pPr>
        <w:ind w:left="716" w:hanging="496"/>
        <w:jc w:val="left"/>
      </w:pPr>
      <w:rPr>
        <w:rFonts w:hint="default"/>
        <w:lang w:val="bg-BG" w:eastAsia="en-US" w:bidi="ar-SA"/>
      </w:rPr>
    </w:lvl>
    <w:lvl w:ilvl="2">
      <w:start w:val="1"/>
      <w:numFmt w:val="decimal"/>
      <w:lvlText w:val="%1.%2.%3"/>
      <w:lvlJc w:val="left"/>
      <w:pPr>
        <w:ind w:left="716" w:hanging="496"/>
        <w:jc w:val="left"/>
      </w:pPr>
      <w:rPr>
        <w:rFonts w:hint="default" w:ascii="Carlito" w:hAnsi="Carlito" w:eastAsia="Carlito" w:cs="Carlito"/>
        <w:spacing w:val="-1"/>
        <w:w w:val="100"/>
        <w:sz w:val="22"/>
        <w:szCs w:val="22"/>
        <w:lang w:val="bg-BG" w:eastAsia="en-US" w:bidi="ar-SA"/>
      </w:rPr>
    </w:lvl>
    <w:lvl w:ilvl="3">
      <w:start w:val="0"/>
      <w:numFmt w:val="bullet"/>
      <w:lvlText w:val="•"/>
      <w:lvlJc w:val="left"/>
      <w:pPr>
        <w:ind w:left="3444" w:hanging="496"/>
      </w:pPr>
      <w:rPr>
        <w:rFonts w:hint="default"/>
        <w:lang w:val="bg-BG" w:eastAsia="en-US" w:bidi="ar-SA"/>
      </w:rPr>
    </w:lvl>
    <w:lvl w:ilvl="4">
      <w:start w:val="0"/>
      <w:numFmt w:val="bullet"/>
      <w:lvlText w:val="•"/>
      <w:lvlJc w:val="left"/>
      <w:pPr>
        <w:ind w:left="4352" w:hanging="496"/>
      </w:pPr>
      <w:rPr>
        <w:rFonts w:hint="default"/>
        <w:lang w:val="bg-BG" w:eastAsia="en-US" w:bidi="ar-SA"/>
      </w:rPr>
    </w:lvl>
    <w:lvl w:ilvl="5">
      <w:start w:val="0"/>
      <w:numFmt w:val="bullet"/>
      <w:lvlText w:val="•"/>
      <w:lvlJc w:val="left"/>
      <w:pPr>
        <w:ind w:left="5260" w:hanging="496"/>
      </w:pPr>
      <w:rPr>
        <w:rFonts w:hint="default"/>
        <w:lang w:val="bg-BG" w:eastAsia="en-US" w:bidi="ar-SA"/>
      </w:rPr>
    </w:lvl>
    <w:lvl w:ilvl="6">
      <w:start w:val="0"/>
      <w:numFmt w:val="bullet"/>
      <w:lvlText w:val="•"/>
      <w:lvlJc w:val="left"/>
      <w:pPr>
        <w:ind w:left="6168" w:hanging="496"/>
      </w:pPr>
      <w:rPr>
        <w:rFonts w:hint="default"/>
        <w:lang w:val="bg-BG" w:eastAsia="en-US" w:bidi="ar-SA"/>
      </w:rPr>
    </w:lvl>
    <w:lvl w:ilvl="7">
      <w:start w:val="0"/>
      <w:numFmt w:val="bullet"/>
      <w:lvlText w:val="•"/>
      <w:lvlJc w:val="left"/>
      <w:pPr>
        <w:ind w:left="7076" w:hanging="496"/>
      </w:pPr>
      <w:rPr>
        <w:rFonts w:hint="default"/>
        <w:lang w:val="bg-BG" w:eastAsia="en-US" w:bidi="ar-SA"/>
      </w:rPr>
    </w:lvl>
    <w:lvl w:ilvl="8">
      <w:start w:val="0"/>
      <w:numFmt w:val="bullet"/>
      <w:lvlText w:val="•"/>
      <w:lvlJc w:val="left"/>
      <w:pPr>
        <w:ind w:left="7984" w:hanging="496"/>
      </w:pPr>
      <w:rPr>
        <w:rFonts w:hint="default"/>
        <w:lang w:val="bg-BG" w:eastAsia="en-US" w:bidi="ar-SA"/>
      </w:rPr>
    </w:lvl>
  </w:abstractNum>
  <w:abstractNum w:abstractNumId="1">
    <w:multiLevelType w:val="hybridMultilevel"/>
    <w:lvl w:ilvl="0">
      <w:start w:val="1"/>
      <w:numFmt w:val="decimal"/>
      <w:lvlText w:val="%1."/>
      <w:lvlJc w:val="left"/>
      <w:pPr>
        <w:ind w:left="554" w:hanging="334"/>
        <w:jc w:val="left"/>
      </w:pPr>
      <w:rPr>
        <w:rFonts w:hint="default" w:ascii="Georgia" w:hAnsi="Georgia" w:eastAsia="Georgia" w:cs="Georgia"/>
        <w:b/>
        <w:bCs/>
        <w:w w:val="100"/>
        <w:sz w:val="32"/>
        <w:szCs w:val="32"/>
        <w:lang w:val="bg-BG" w:eastAsia="en-US" w:bidi="ar-SA"/>
      </w:rPr>
    </w:lvl>
    <w:lvl w:ilvl="1">
      <w:start w:val="1"/>
      <w:numFmt w:val="decimal"/>
      <w:lvlText w:val="%1.%2"/>
      <w:lvlJc w:val="left"/>
      <w:pPr>
        <w:ind w:left="743" w:hanging="524"/>
        <w:jc w:val="left"/>
      </w:pPr>
      <w:rPr>
        <w:rFonts w:hint="default"/>
        <w:b/>
        <w:bCs/>
        <w:spacing w:val="-1"/>
        <w:w w:val="84"/>
        <w:lang w:val="bg-BG" w:eastAsia="en-US" w:bidi="ar-SA"/>
      </w:rPr>
    </w:lvl>
    <w:lvl w:ilvl="2">
      <w:start w:val="0"/>
      <w:numFmt w:val="bullet"/>
      <w:lvlText w:val="-"/>
      <w:lvlJc w:val="left"/>
      <w:pPr>
        <w:ind w:left="940" w:hanging="524"/>
      </w:pPr>
      <w:rPr>
        <w:rFonts w:hint="default" w:ascii="Carlito" w:hAnsi="Carlito" w:eastAsia="Carlito" w:cs="Carlito"/>
        <w:w w:val="100"/>
        <w:sz w:val="22"/>
        <w:szCs w:val="22"/>
        <w:lang w:val="bg-BG" w:eastAsia="en-US" w:bidi="ar-SA"/>
      </w:rPr>
    </w:lvl>
    <w:lvl w:ilvl="3">
      <w:start w:val="0"/>
      <w:numFmt w:val="bullet"/>
      <w:lvlText w:val="•"/>
      <w:lvlJc w:val="left"/>
      <w:pPr>
        <w:ind w:left="940" w:hanging="524"/>
      </w:pPr>
      <w:rPr>
        <w:rFonts w:hint="default"/>
        <w:lang w:val="bg-BG" w:eastAsia="en-US" w:bidi="ar-SA"/>
      </w:rPr>
    </w:lvl>
    <w:lvl w:ilvl="4">
      <w:start w:val="0"/>
      <w:numFmt w:val="bullet"/>
      <w:lvlText w:val="•"/>
      <w:lvlJc w:val="left"/>
      <w:pPr>
        <w:ind w:left="1060" w:hanging="524"/>
      </w:pPr>
      <w:rPr>
        <w:rFonts w:hint="default"/>
        <w:lang w:val="bg-BG" w:eastAsia="en-US" w:bidi="ar-SA"/>
      </w:rPr>
    </w:lvl>
    <w:lvl w:ilvl="5">
      <w:start w:val="0"/>
      <w:numFmt w:val="bullet"/>
      <w:lvlText w:val="•"/>
      <w:lvlJc w:val="left"/>
      <w:pPr>
        <w:ind w:left="2516" w:hanging="524"/>
      </w:pPr>
      <w:rPr>
        <w:rFonts w:hint="default"/>
        <w:lang w:val="bg-BG" w:eastAsia="en-US" w:bidi="ar-SA"/>
      </w:rPr>
    </w:lvl>
    <w:lvl w:ilvl="6">
      <w:start w:val="0"/>
      <w:numFmt w:val="bullet"/>
      <w:lvlText w:val="•"/>
      <w:lvlJc w:val="left"/>
      <w:pPr>
        <w:ind w:left="3973" w:hanging="524"/>
      </w:pPr>
      <w:rPr>
        <w:rFonts w:hint="default"/>
        <w:lang w:val="bg-BG" w:eastAsia="en-US" w:bidi="ar-SA"/>
      </w:rPr>
    </w:lvl>
    <w:lvl w:ilvl="7">
      <w:start w:val="0"/>
      <w:numFmt w:val="bullet"/>
      <w:lvlText w:val="•"/>
      <w:lvlJc w:val="left"/>
      <w:pPr>
        <w:ind w:left="5430" w:hanging="524"/>
      </w:pPr>
      <w:rPr>
        <w:rFonts w:hint="default"/>
        <w:lang w:val="bg-BG" w:eastAsia="en-US" w:bidi="ar-SA"/>
      </w:rPr>
    </w:lvl>
    <w:lvl w:ilvl="8">
      <w:start w:val="0"/>
      <w:numFmt w:val="bullet"/>
      <w:lvlText w:val="•"/>
      <w:lvlJc w:val="left"/>
      <w:pPr>
        <w:ind w:left="6886" w:hanging="524"/>
      </w:pPr>
      <w:rPr>
        <w:rFonts w:hint="default"/>
        <w:lang w:val="bg-BG" w:eastAsia="en-US" w:bidi="ar-SA"/>
      </w:rPr>
    </w:lvl>
  </w:abstractNum>
  <w:abstractNum w:abstractNumId="0">
    <w:multiLevelType w:val="hybridMultilevel"/>
    <w:lvl w:ilvl="0">
      <w:start w:val="1"/>
      <w:numFmt w:val="decimal"/>
      <w:lvlText w:val="%1."/>
      <w:lvlJc w:val="left"/>
      <w:pPr>
        <w:ind w:left="438" w:hanging="219"/>
        <w:jc w:val="left"/>
      </w:pPr>
      <w:rPr>
        <w:rFonts w:hint="default" w:ascii="Carlito" w:hAnsi="Carlito" w:eastAsia="Carlito" w:cs="Carlito"/>
        <w:w w:val="100"/>
        <w:sz w:val="22"/>
        <w:szCs w:val="22"/>
        <w:lang w:val="bg-BG" w:eastAsia="en-US" w:bidi="ar-SA"/>
      </w:rPr>
    </w:lvl>
    <w:lvl w:ilvl="1">
      <w:start w:val="1"/>
      <w:numFmt w:val="decimal"/>
      <w:lvlText w:val="%1.%2"/>
      <w:lvlJc w:val="left"/>
      <w:pPr>
        <w:ind w:left="769" w:hanging="329"/>
        <w:jc w:val="left"/>
      </w:pPr>
      <w:rPr>
        <w:rFonts w:hint="default" w:ascii="Carlito" w:hAnsi="Carlito" w:eastAsia="Carlito" w:cs="Carlito"/>
        <w:spacing w:val="-1"/>
        <w:w w:val="100"/>
        <w:sz w:val="22"/>
        <w:szCs w:val="22"/>
        <w:lang w:val="bg-BG" w:eastAsia="en-US" w:bidi="ar-SA"/>
      </w:rPr>
    </w:lvl>
    <w:lvl w:ilvl="2">
      <w:start w:val="0"/>
      <w:numFmt w:val="bullet"/>
      <w:lvlText w:val="•"/>
      <w:lvlJc w:val="left"/>
      <w:pPr>
        <w:ind w:left="780" w:hanging="329"/>
      </w:pPr>
      <w:rPr>
        <w:rFonts w:hint="default"/>
        <w:lang w:val="bg-BG" w:eastAsia="en-US" w:bidi="ar-SA"/>
      </w:rPr>
    </w:lvl>
    <w:lvl w:ilvl="3">
      <w:start w:val="0"/>
      <w:numFmt w:val="bullet"/>
      <w:lvlText w:val="•"/>
      <w:lvlJc w:val="left"/>
      <w:pPr>
        <w:ind w:left="1907" w:hanging="329"/>
      </w:pPr>
      <w:rPr>
        <w:rFonts w:hint="default"/>
        <w:lang w:val="bg-BG" w:eastAsia="en-US" w:bidi="ar-SA"/>
      </w:rPr>
    </w:lvl>
    <w:lvl w:ilvl="4">
      <w:start w:val="0"/>
      <w:numFmt w:val="bullet"/>
      <w:lvlText w:val="•"/>
      <w:lvlJc w:val="left"/>
      <w:pPr>
        <w:ind w:left="3035" w:hanging="329"/>
      </w:pPr>
      <w:rPr>
        <w:rFonts w:hint="default"/>
        <w:lang w:val="bg-BG" w:eastAsia="en-US" w:bidi="ar-SA"/>
      </w:rPr>
    </w:lvl>
    <w:lvl w:ilvl="5">
      <w:start w:val="0"/>
      <w:numFmt w:val="bullet"/>
      <w:lvlText w:val="•"/>
      <w:lvlJc w:val="left"/>
      <w:pPr>
        <w:ind w:left="4162" w:hanging="329"/>
      </w:pPr>
      <w:rPr>
        <w:rFonts w:hint="default"/>
        <w:lang w:val="bg-BG" w:eastAsia="en-US" w:bidi="ar-SA"/>
      </w:rPr>
    </w:lvl>
    <w:lvl w:ilvl="6">
      <w:start w:val="0"/>
      <w:numFmt w:val="bullet"/>
      <w:lvlText w:val="•"/>
      <w:lvlJc w:val="left"/>
      <w:pPr>
        <w:ind w:left="5290" w:hanging="329"/>
      </w:pPr>
      <w:rPr>
        <w:rFonts w:hint="default"/>
        <w:lang w:val="bg-BG" w:eastAsia="en-US" w:bidi="ar-SA"/>
      </w:rPr>
    </w:lvl>
    <w:lvl w:ilvl="7">
      <w:start w:val="0"/>
      <w:numFmt w:val="bullet"/>
      <w:lvlText w:val="•"/>
      <w:lvlJc w:val="left"/>
      <w:pPr>
        <w:ind w:left="6417" w:hanging="329"/>
      </w:pPr>
      <w:rPr>
        <w:rFonts w:hint="default"/>
        <w:lang w:val="bg-BG" w:eastAsia="en-US" w:bidi="ar-SA"/>
      </w:rPr>
    </w:lvl>
    <w:lvl w:ilvl="8">
      <w:start w:val="0"/>
      <w:numFmt w:val="bullet"/>
      <w:lvlText w:val="•"/>
      <w:lvlJc w:val="left"/>
      <w:pPr>
        <w:ind w:left="7545" w:hanging="329"/>
      </w:pPr>
      <w:rPr>
        <w:rFonts w:hint="default"/>
        <w:lang w:val="bg-BG"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drawingGridHorizontalSpacing w:val="110"/>
  <w:displayHorizontalDrawingGridEvery w:val="2"/>
  <w:characterSpacingControl w:val="doNotCompress"/>
  <w:compat>
    <w:ulTrailSpace/>
    <w:shapeLayoutLikeWW8/>
    <w:useFELayout/>
  </w:compat>
  <w14:docId w14:val="4898F342"/>
  <w15:docId w15:val="{89637387-972b-4d04-b619-6dcba9b6edc3}"/>
  <w:rsids>
    <w:rsidRoot w:val="02AE2EED"/>
    <w:rsid w:val="02AE2EED"/>
    <w:rsid w:val="032AD467"/>
    <w:rsid w:val="08C07170"/>
    <w:rsid w:val="12B80576"/>
    <w:rsid w:val="12B80576"/>
    <w:rsid w:val="1553E60B"/>
    <w:rsid w:val="1603E0FF"/>
    <w:rsid w:val="166D5072"/>
    <w:rsid w:val="166D5072"/>
    <w:rsid w:val="18CA569E"/>
    <w:rsid w:val="1E029585"/>
    <w:rsid w:val="1EE19FF4"/>
    <w:rsid w:val="24A3DBDC"/>
    <w:rsid w:val="29130790"/>
    <w:rsid w:val="2966F61B"/>
    <w:rsid w:val="2BC81082"/>
    <w:rsid w:val="30C12919"/>
    <w:rsid w:val="35ADC299"/>
    <w:rsid w:val="3A680B5F"/>
    <w:rsid w:val="3B312EB0"/>
    <w:rsid w:val="3E4FA715"/>
    <w:rsid w:val="42156CB9"/>
    <w:rsid w:val="43B51D7C"/>
    <w:rsid w:val="49D621BB"/>
    <w:rsid w:val="49D621BB"/>
    <w:rsid w:val="51E62BCE"/>
    <w:rsid w:val="51E92126"/>
    <w:rsid w:val="51E92126"/>
    <w:rsid w:val="556489E7"/>
    <w:rsid w:val="5A7F0380"/>
    <w:rsid w:val="5F5B816D"/>
    <w:rsid w:val="63C3800C"/>
    <w:rsid w:val="6563DEC9"/>
    <w:rsid w:val="67E64C35"/>
    <w:rsid w:val="684E0904"/>
    <w:rsid w:val="68E3A272"/>
    <w:rsid w:val="6FB8628E"/>
    <w:rsid w:val="748BD3B1"/>
    <w:rsid w:val="79461C77"/>
    <w:rsid w:val="7C7DBD39"/>
    <w:rsid w:val="7C7DBD39"/>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rlito" w:hAnsi="Carlito" w:eastAsia="Carlito" w:cs="Carlito"/>
      <w:lang w:val="bg-BG" w:eastAsia="en-US" w:bidi="ar-SA"/>
    </w:rPr>
  </w:style>
  <w:style w:type="paragraph" w:styleId="TOC1">
    <w:name w:val="toc 1"/>
    <w:basedOn w:val="Normal"/>
    <w:uiPriority w:val="1"/>
    <w:qFormat/>
    <w:pPr>
      <w:spacing w:before="142"/>
      <w:ind w:left="438" w:hanging="219"/>
    </w:pPr>
    <w:rPr>
      <w:rFonts w:ascii="Carlito" w:hAnsi="Carlito" w:eastAsia="Carlito" w:cs="Carlito"/>
      <w:sz w:val="22"/>
      <w:szCs w:val="22"/>
      <w:lang w:val="bg-BG" w:eastAsia="en-US" w:bidi="ar-SA"/>
    </w:rPr>
  </w:style>
  <w:style w:type="paragraph" w:styleId="TOC2">
    <w:name w:val="toc 2"/>
    <w:basedOn w:val="Normal"/>
    <w:uiPriority w:val="1"/>
    <w:qFormat/>
    <w:pPr>
      <w:spacing w:before="139"/>
      <w:ind w:left="771" w:hanging="331"/>
    </w:pPr>
    <w:rPr>
      <w:rFonts w:ascii="Carlito" w:hAnsi="Carlito" w:eastAsia="Carlito" w:cs="Carlito"/>
      <w:sz w:val="22"/>
      <w:szCs w:val="22"/>
      <w:lang w:val="bg-BG" w:eastAsia="en-US" w:bidi="ar-SA"/>
    </w:rPr>
  </w:style>
  <w:style w:type="paragraph" w:styleId="BodyText">
    <w:name w:val="Body Text"/>
    <w:basedOn w:val="Normal"/>
    <w:uiPriority w:val="1"/>
    <w:qFormat/>
    <w:pPr/>
    <w:rPr>
      <w:rFonts w:ascii="Carlito" w:hAnsi="Carlito" w:eastAsia="Carlito" w:cs="Carlito"/>
      <w:sz w:val="22"/>
      <w:szCs w:val="22"/>
      <w:lang w:val="bg-BG" w:eastAsia="en-US" w:bidi="ar-SA"/>
    </w:rPr>
  </w:style>
  <w:style w:type="paragraph" w:styleId="Heading1">
    <w:name w:val="heading 1"/>
    <w:basedOn w:val="Normal"/>
    <w:uiPriority w:val="1"/>
    <w:qFormat/>
    <w:pPr>
      <w:ind w:hanging="591"/>
      <w:outlineLvl w:val="1"/>
    </w:pPr>
    <w:rPr>
      <w:rFonts w:ascii="Georgia" w:hAnsi="Georgia" w:eastAsia="Georgia" w:cs="Georgia"/>
      <w:b/>
      <w:bCs/>
      <w:sz w:val="36"/>
      <w:szCs w:val="36"/>
      <w:lang w:val="bg-BG" w:eastAsia="en-US" w:bidi="ar-SA"/>
    </w:rPr>
  </w:style>
  <w:style w:type="paragraph" w:styleId="Heading2">
    <w:name w:val="heading 2"/>
    <w:basedOn w:val="Normal"/>
    <w:uiPriority w:val="1"/>
    <w:qFormat/>
    <w:pPr>
      <w:ind w:left="743" w:hanging="524"/>
      <w:outlineLvl w:val="2"/>
    </w:pPr>
    <w:rPr>
      <w:rFonts w:ascii="Georgia" w:hAnsi="Georgia" w:eastAsia="Georgia" w:cs="Georgia"/>
      <w:b/>
      <w:bCs/>
      <w:sz w:val="32"/>
      <w:szCs w:val="32"/>
      <w:lang w:val="bg-BG" w:eastAsia="en-US" w:bidi="ar-SA"/>
    </w:rPr>
  </w:style>
  <w:style w:type="paragraph" w:styleId="Title">
    <w:name w:val="Title"/>
    <w:basedOn w:val="Normal"/>
    <w:uiPriority w:val="1"/>
    <w:qFormat/>
    <w:pPr>
      <w:spacing w:before="1"/>
      <w:ind w:left="1077" w:right="1077"/>
      <w:jc w:val="center"/>
    </w:pPr>
    <w:rPr>
      <w:rFonts w:ascii="Carlito" w:hAnsi="Carlito" w:eastAsia="Carlito" w:cs="Carlito"/>
      <w:sz w:val="44"/>
      <w:szCs w:val="44"/>
      <w:lang w:val="bg-BG" w:eastAsia="en-US" w:bidi="ar-SA"/>
    </w:rPr>
  </w:style>
  <w:style w:type="paragraph" w:styleId="ListParagraph">
    <w:name w:val="List Paragraph"/>
    <w:basedOn w:val="Normal"/>
    <w:uiPriority w:val="1"/>
    <w:qFormat/>
    <w:pPr>
      <w:ind w:left="220"/>
    </w:pPr>
    <w:rPr>
      <w:rFonts w:ascii="Carlito" w:hAnsi="Carlito" w:eastAsia="Carlito" w:cs="Carlito"/>
      <w:lang w:val="bg-BG" w:eastAsia="en-US" w:bidi="ar-SA"/>
    </w:rPr>
  </w:style>
  <w:style w:type="paragraph" w:styleId="TableParagraph">
    <w:name w:val="Table Paragraph"/>
    <w:basedOn w:val="Normal"/>
    <w:uiPriority w:val="1"/>
    <w:qFormat/>
    <w:pPr>
      <w:spacing w:line="248" w:lineRule="exact"/>
      <w:ind w:left="107"/>
    </w:pPr>
    <w:rPr>
      <w:rFonts w:ascii="Carlito" w:hAnsi="Carlito" w:eastAsia="Carlito" w:cs="Carlito"/>
      <w:lang w:val="bg-BG"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numbering" Target="numbering.xml" Id="rId16" /><Relationship Type="http://schemas.openxmlformats.org/officeDocument/2006/relationships/glossaryDocument" Target="/word/glossary/document.xml" Id="R6c9621da48fc48f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7796a1-a378-4e09-a560-9a0726428f44}"/>
      </w:docPartPr>
      <w:docPartBody>
        <w:p w14:paraId="3B16BF8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dcterms:created xsi:type="dcterms:W3CDTF">2020-11-11T13:57:23.0000000Z</dcterms:created>
  <dcterms:modified xsi:type="dcterms:W3CDTF">2020-11-11T14:19:31.9928012Z</dcterms:modified>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2020-09-16T00:00:00Z</vt:filetime>
  </property>
  <property fmtid="{D5CDD505-2E9C-101B-9397-08002B2CF9AE}" pid="3" name="Creator">
    <vt:lpwstr>Microsoft® Word 2016</vt:lpwstr>
  </property>
  <property fmtid="{D5CDD505-2E9C-101B-9397-08002B2CF9AE}" pid="4" name="LastSaved">
    <vt:filetime>2020-11-11T00:00:00Z</vt:filetime>
  </property>
</Properties>
</file>