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E104A9" w:rsidRDefault="00E104A9">
      <w:pPr>
        <w:rPr>
          <w:rFonts w:ascii="Malgun Gothic Semilight" w:eastAsia="Malgun Gothic Semilight" w:hAnsi="Malgun Gothic Semilight" w:cs="Malgun Gothic Semilight"/>
        </w:rPr>
      </w:pPr>
    </w:p>
    <w:p w:rsidR="00E104A9" w:rsidRDefault="00E104A9" w:rsidP="00E104A9">
      <w:pPr>
        <w:rPr>
          <w:rFonts w:ascii="Malgun Gothic Semilight" w:eastAsia="Malgun Gothic Semilight" w:hAnsi="Malgun Gothic Semilight" w:cs="Malgun Gothic Semilight"/>
          <w:sz w:val="16"/>
          <w:szCs w:val="20"/>
          <w:u w:val="single"/>
        </w:rPr>
      </w:pPr>
      <w:r>
        <w:rPr>
          <w:rFonts w:ascii="Malgun Gothic Semilight" w:eastAsia="Malgun Gothic Semilight" w:hAnsi="Malgun Gothic Semilight" w:cs="Malgun Gothic Semilight"/>
          <w:sz w:val="16"/>
          <w:szCs w:val="20"/>
          <w:u w:val="single"/>
        </w:rPr>
        <w:br/>
      </w:r>
    </w:p>
    <w:p w:rsidR="00E104A9" w:rsidRPr="00E104A9" w:rsidRDefault="00E104A9" w:rsidP="00E104A9">
      <w:pPr>
        <w:rPr>
          <w:rFonts w:ascii="Malgun Gothic Semilight" w:eastAsia="Malgun Gothic Semilight" w:hAnsi="Malgun Gothic Semilight" w:cs="Malgun Gothic Semilight"/>
          <w:sz w:val="16"/>
          <w:szCs w:val="20"/>
          <w:u w:val="single"/>
        </w:rPr>
      </w:pPr>
      <w:r>
        <w:rPr>
          <w:rFonts w:ascii="Malgun Gothic Semilight" w:eastAsia="Malgun Gothic Semilight" w:hAnsi="Malgun Gothic Semilight" w:cs="Malgun Gothic Semilight"/>
          <w:sz w:val="16"/>
          <w:szCs w:val="20"/>
          <w:u w:val="single"/>
        </w:rPr>
        <w:br/>
      </w:r>
      <w:r w:rsidRPr="00C86A1D">
        <w:rPr>
          <w:rFonts w:ascii="Malgun Gothic Semilight" w:eastAsia="Malgun Gothic Semilight" w:hAnsi="Malgun Gothic Semilight" w:cs="Malgun Gothic Semilight"/>
          <w:sz w:val="16"/>
          <w:szCs w:val="20"/>
          <w:u w:val="single"/>
        </w:rPr>
        <w:t>Pflegedienst MORO • Provinzialstraße 82 • 44388 Dortmund</w:t>
      </w:r>
      <w:r>
        <w:rPr>
          <w:rFonts w:ascii="Malgun Gothic Semilight" w:eastAsia="Malgun Gothic Semilight" w:hAnsi="Malgun Gothic Semilight" w:cs="Malgun Gothic Semilight"/>
          <w:sz w:val="16"/>
          <w:szCs w:val="20"/>
          <w:u w:val="single"/>
        </w:rPr>
        <w:br/>
      </w:r>
      <w:r w:rsidRPr="00E104A9">
        <w:rPr>
          <w:rFonts w:ascii="Malgun Gothic Semilight" w:eastAsia="Malgun Gothic Semilight" w:hAnsi="Malgun Gothic Semilight" w:cs="Malgun Gothic Semilight"/>
          <w:sz w:val="24"/>
          <w:szCs w:val="24"/>
        </w:rPr>
        <w:t xml:space="preserve">Frau </w:t>
      </w:r>
      <w:r w:rsidR="009F4019">
        <w:rPr>
          <w:rFonts w:ascii="Malgun Gothic Semilight" w:eastAsia="Malgun Gothic Semilight" w:hAnsi="Malgun Gothic Semilight" w:cs="Malgun Gothic Semilight"/>
          <w:sz w:val="24"/>
          <w:szCs w:val="24"/>
        </w:rPr>
        <w:t>Bettina Koselowski</w:t>
      </w:r>
      <w:r w:rsidRPr="00E104A9">
        <w:rPr>
          <w:rFonts w:ascii="Malgun Gothic Semilight" w:eastAsia="Malgun Gothic Semilight" w:hAnsi="Malgun Gothic Semilight" w:cs="Malgun Gothic Semilight"/>
          <w:sz w:val="24"/>
          <w:szCs w:val="24"/>
        </w:rPr>
        <w:br/>
      </w:r>
      <w:proofErr w:type="spellStart"/>
      <w:r w:rsidR="009F4019">
        <w:rPr>
          <w:rFonts w:ascii="Malgun Gothic Semilight" w:eastAsia="Malgun Gothic Semilight" w:hAnsi="Malgun Gothic Semilight" w:cs="Malgun Gothic Semilight"/>
          <w:sz w:val="24"/>
          <w:szCs w:val="24"/>
        </w:rPr>
        <w:t>Honeickenstraße</w:t>
      </w:r>
      <w:proofErr w:type="spellEnd"/>
      <w:r w:rsidR="009F4019">
        <w:rPr>
          <w:rFonts w:ascii="Malgun Gothic Semilight" w:eastAsia="Malgun Gothic Semilight" w:hAnsi="Malgun Gothic Semilight" w:cs="Malgun Gothic Semilight"/>
          <w:sz w:val="24"/>
          <w:szCs w:val="24"/>
        </w:rPr>
        <w:t xml:space="preserve"> 5</w:t>
      </w:r>
      <w:r w:rsidRPr="00E104A9">
        <w:rPr>
          <w:rFonts w:ascii="Malgun Gothic Semilight" w:eastAsia="Malgun Gothic Semilight" w:hAnsi="Malgun Gothic Semilight" w:cs="Malgun Gothic Semilight"/>
          <w:sz w:val="24"/>
          <w:szCs w:val="24"/>
        </w:rPr>
        <w:br/>
      </w:r>
      <w:r w:rsidR="009F4019">
        <w:rPr>
          <w:rFonts w:ascii="Malgun Gothic Semilight" w:eastAsia="Malgun Gothic Semilight" w:hAnsi="Malgun Gothic Semilight" w:cs="Malgun Gothic Semilight"/>
          <w:sz w:val="24"/>
          <w:szCs w:val="24"/>
        </w:rPr>
        <w:t>44866 Bochum</w:t>
      </w:r>
    </w:p>
    <w:p w:rsidR="00E104A9" w:rsidRPr="00E104A9" w:rsidRDefault="00E104A9">
      <w:pPr>
        <w:rPr>
          <w:rFonts w:ascii="Malgun Gothic Semilight" w:eastAsia="Malgun Gothic Semilight" w:hAnsi="Malgun Gothic Semilight" w:cs="Malgun Gothic Semilight"/>
          <w:sz w:val="24"/>
          <w:szCs w:val="24"/>
        </w:rPr>
      </w:pPr>
    </w:p>
    <w:p w:rsidR="00E104A9" w:rsidRDefault="00E104A9" w:rsidP="00E104A9">
      <w:pPr>
        <w:jc w:val="right"/>
        <w:rPr>
          <w:rFonts w:ascii="Malgun Gothic Semilight" w:eastAsia="Malgun Gothic Semilight" w:hAnsi="Malgun Gothic Semilight" w:cs="Malgun Gothic Semilight"/>
          <w:sz w:val="24"/>
          <w:szCs w:val="24"/>
        </w:rPr>
      </w:pPr>
      <w:r>
        <w:rPr>
          <w:rFonts w:ascii="Malgun Gothic Semilight" w:eastAsia="Malgun Gothic Semilight" w:hAnsi="Malgun Gothic Semilight" w:cs="Malgun Gothic Semilight"/>
          <w:sz w:val="24"/>
          <w:szCs w:val="24"/>
        </w:rPr>
        <w:t>Dortmund, den 22.11.2019</w:t>
      </w:r>
    </w:p>
    <w:p w:rsidR="00E104A9" w:rsidRPr="00E104A9" w:rsidRDefault="00E104A9" w:rsidP="00E104A9">
      <w:pPr>
        <w:jc w:val="center"/>
        <w:rPr>
          <w:rFonts w:ascii="Malgun Gothic Semilight" w:eastAsia="Malgun Gothic Semilight" w:hAnsi="Malgun Gothic Semilight" w:cs="Malgun Gothic Semilight"/>
          <w:b/>
          <w:bCs/>
          <w:sz w:val="32"/>
          <w:szCs w:val="32"/>
          <w:u w:val="double"/>
        </w:rPr>
      </w:pPr>
      <w:r w:rsidRPr="00E104A9">
        <w:rPr>
          <w:rFonts w:ascii="Malgun Gothic Semilight" w:eastAsia="Malgun Gothic Semilight" w:hAnsi="Malgun Gothic Semilight" w:cs="Malgun Gothic Semilight"/>
          <w:b/>
          <w:bCs/>
          <w:sz w:val="32"/>
          <w:szCs w:val="32"/>
          <w:u w:val="double"/>
        </w:rPr>
        <w:t>Abmahnung</w:t>
      </w:r>
    </w:p>
    <w:p w:rsidR="002B220E" w:rsidRPr="00E104A9" w:rsidRDefault="00E104A9">
      <w:pPr>
        <w:rPr>
          <w:rFonts w:ascii="Malgun Gothic Semilight" w:eastAsia="Malgun Gothic Semilight" w:hAnsi="Malgun Gothic Semilight" w:cs="Malgun Gothic Semilight"/>
          <w:sz w:val="24"/>
          <w:szCs w:val="24"/>
        </w:rPr>
      </w:pPr>
      <w:r w:rsidRPr="00E104A9">
        <w:rPr>
          <w:rFonts w:ascii="Malgun Gothic Semilight" w:eastAsia="Malgun Gothic Semilight" w:hAnsi="Malgun Gothic Semilight" w:cs="Malgun Gothic Semilight"/>
          <w:sz w:val="24"/>
          <w:szCs w:val="24"/>
        </w:rPr>
        <w:t xml:space="preserve">Sehr geehrte Frau </w:t>
      </w:r>
      <w:r w:rsidR="009F4019">
        <w:rPr>
          <w:rFonts w:ascii="Malgun Gothic Semilight" w:eastAsia="Malgun Gothic Semilight" w:hAnsi="Malgun Gothic Semilight" w:cs="Malgun Gothic Semilight"/>
          <w:sz w:val="24"/>
          <w:szCs w:val="24"/>
        </w:rPr>
        <w:t>Koselowski</w:t>
      </w:r>
      <w:r w:rsidRPr="00E104A9">
        <w:rPr>
          <w:rFonts w:ascii="Malgun Gothic Semilight" w:eastAsia="Malgun Gothic Semilight" w:hAnsi="Malgun Gothic Semilight" w:cs="Malgun Gothic Semilight"/>
          <w:sz w:val="24"/>
          <w:szCs w:val="24"/>
        </w:rPr>
        <w:t>,</w:t>
      </w:r>
    </w:p>
    <w:p w:rsidR="00E104A9" w:rsidRPr="00E104A9" w:rsidRDefault="00E104A9">
      <w:pPr>
        <w:rPr>
          <w:rFonts w:ascii="Malgun Gothic Semilight" w:eastAsia="Malgun Gothic Semilight" w:hAnsi="Malgun Gothic Semilight" w:cs="Malgun Gothic Semilight"/>
          <w:sz w:val="24"/>
          <w:szCs w:val="24"/>
        </w:rPr>
      </w:pPr>
      <w:r w:rsidRPr="00E104A9">
        <w:rPr>
          <w:rFonts w:ascii="Malgun Gothic Semilight" w:eastAsia="Malgun Gothic Semilight" w:hAnsi="Malgun Gothic Semilight" w:cs="Malgun Gothic Semilight"/>
          <w:sz w:val="24"/>
          <w:szCs w:val="24"/>
        </w:rPr>
        <w:t xml:space="preserve">wir mahnen Sie mit diesem Schreiben ab, da wir feststellen mussten, dass Sie Ihre Arbeit am 21.11.2019 bei Frau </w:t>
      </w:r>
      <w:proofErr w:type="spellStart"/>
      <w:r w:rsidRPr="00E104A9">
        <w:rPr>
          <w:rFonts w:ascii="Malgun Gothic Semilight" w:eastAsia="Malgun Gothic Semilight" w:hAnsi="Malgun Gothic Semilight" w:cs="Malgun Gothic Semilight"/>
          <w:sz w:val="24"/>
          <w:szCs w:val="24"/>
        </w:rPr>
        <w:t>Basalla</w:t>
      </w:r>
      <w:proofErr w:type="spellEnd"/>
      <w:r w:rsidR="009F4019">
        <w:rPr>
          <w:rFonts w:ascii="Malgun Gothic Semilight" w:eastAsia="Malgun Gothic Semilight" w:hAnsi="Malgun Gothic Semilight" w:cs="Malgun Gothic Semilight"/>
          <w:sz w:val="24"/>
          <w:szCs w:val="24"/>
        </w:rPr>
        <w:t xml:space="preserve"> und Herrn van Rheinberg</w:t>
      </w:r>
      <w:r w:rsidRPr="00E104A9">
        <w:rPr>
          <w:rFonts w:ascii="Malgun Gothic Semilight" w:eastAsia="Malgun Gothic Semilight" w:hAnsi="Malgun Gothic Semilight" w:cs="Malgun Gothic Semilight"/>
          <w:sz w:val="24"/>
          <w:szCs w:val="24"/>
        </w:rPr>
        <w:t xml:space="preserve"> nicht ordnungsgemäß durchgeführt haben (keine Medikamentengabe). Wir bitten Sie in Zukunft auf die korrekte Durchführung Ihrer Arbeit zu achten.</w:t>
      </w:r>
    </w:p>
    <w:p w:rsidR="00E104A9" w:rsidRPr="00E104A9" w:rsidRDefault="00E104A9">
      <w:pPr>
        <w:rPr>
          <w:rFonts w:ascii="Malgun Gothic Semilight" w:eastAsia="Malgun Gothic Semilight" w:hAnsi="Malgun Gothic Semilight" w:cs="Malgun Gothic Semilight"/>
          <w:sz w:val="24"/>
          <w:szCs w:val="24"/>
        </w:rPr>
      </w:pPr>
      <w:r w:rsidRPr="00E104A9">
        <w:rPr>
          <w:rFonts w:ascii="Malgun Gothic Semilight" w:eastAsia="Malgun Gothic Semilight" w:hAnsi="Malgun Gothic Semilight" w:cs="Malgun Gothic Semilight"/>
          <w:sz w:val="24"/>
          <w:szCs w:val="24"/>
        </w:rPr>
        <w:t>Mit freundlichen Grüßen</w:t>
      </w:r>
    </w:p>
    <w:p w:rsidR="00E104A9" w:rsidRPr="00E104A9" w:rsidRDefault="00E104A9">
      <w:pPr>
        <w:rPr>
          <w:rFonts w:ascii="Malgun Gothic Semilight" w:eastAsia="Malgun Gothic Semilight" w:hAnsi="Malgun Gothic Semilight" w:cs="Malgun Gothic Semilight"/>
          <w:sz w:val="24"/>
          <w:szCs w:val="24"/>
        </w:rPr>
      </w:pPr>
    </w:p>
    <w:p w:rsidR="00E104A9" w:rsidRPr="00E104A9" w:rsidRDefault="00E104A9">
      <w:pPr>
        <w:rPr>
          <w:rFonts w:ascii="Malgun Gothic Semilight" w:eastAsia="Malgun Gothic Semilight" w:hAnsi="Malgun Gothic Semilight" w:cs="Malgun Gothic Semilight"/>
          <w:sz w:val="24"/>
          <w:szCs w:val="24"/>
        </w:rPr>
      </w:pPr>
      <w:bookmarkStart w:id="0" w:name="_GoBack"/>
      <w:r w:rsidRPr="009E651F">
        <w:rPr>
          <w:rFonts w:ascii="Malgun Gothic Semilight" w:eastAsia="Malgun Gothic Semilight" w:hAnsi="Malgun Gothic Semilight" w:cs="Malgun Gothic Semilight"/>
          <w:sz w:val="24"/>
          <w:szCs w:val="24"/>
        </w:rPr>
        <w:t>Anbary Attar, Atabak</w:t>
      </w:r>
      <w:bookmarkEnd w:id="0"/>
      <w:r>
        <w:rPr>
          <w:rFonts w:ascii="Malgun Gothic Semilight" w:eastAsia="Malgun Gothic Semilight" w:hAnsi="Malgun Gothic Semilight" w:cs="Malgun Gothic Semilight"/>
          <w:sz w:val="24"/>
          <w:szCs w:val="24"/>
        </w:rPr>
        <w:br/>
      </w:r>
      <w:r w:rsidRPr="00E104A9">
        <w:rPr>
          <w:rFonts w:ascii="Malgun Gothic Semilight" w:eastAsia="Malgun Gothic Semilight" w:hAnsi="Malgun Gothic Semilight" w:cs="Malgun Gothic Semilight"/>
          <w:b/>
          <w:sz w:val="18"/>
          <w:szCs w:val="18"/>
        </w:rPr>
        <w:t>PDL / Geschäftsführer des Pflegedienst MORO</w:t>
      </w:r>
    </w:p>
    <w:sectPr w:rsidR="00E104A9" w:rsidRPr="00E104A9">
      <w:headerReference w:type="default" r:id="rId6"/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A26FE0" w:rsidRDefault="00A26FE0" w:rsidP="00E104A9">
      <w:pPr>
        <w:spacing w:after="0" w:line="240" w:lineRule="auto"/>
      </w:pPr>
      <w:r>
        <w:separator/>
      </w:r>
    </w:p>
  </w:endnote>
  <w:endnote w:type="continuationSeparator" w:id="0">
    <w:p w:rsidR="00A26FE0" w:rsidRDefault="00A26FE0" w:rsidP="00E104A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algun Gothic Semilight">
    <w:panose1 w:val="020B0502040204020203"/>
    <w:charset w:val="80"/>
    <w:family w:val="swiss"/>
    <w:pitch w:val="variable"/>
    <w:sig w:usb0="B0000AAF" w:usb1="09DF7CFB" w:usb2="00000012" w:usb3="00000000" w:csb0="003E01BD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A26FE0" w:rsidRDefault="00A26FE0" w:rsidP="00E104A9">
      <w:pPr>
        <w:spacing w:after="0" w:line="240" w:lineRule="auto"/>
      </w:pPr>
      <w:r>
        <w:separator/>
      </w:r>
    </w:p>
  </w:footnote>
  <w:footnote w:type="continuationSeparator" w:id="0">
    <w:p w:rsidR="00A26FE0" w:rsidRDefault="00A26FE0" w:rsidP="00E104A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E104A9" w:rsidRDefault="00E104A9" w:rsidP="00E104A9">
    <w:pPr>
      <w:pStyle w:val="Kopfzeile"/>
      <w:jc w:val="center"/>
    </w:pPr>
    <w:r>
      <w:rPr>
        <w:noProof/>
      </w:rPr>
      <w:drawing>
        <wp:inline distT="0" distB="0" distL="0" distR="0" wp14:anchorId="32B46971" wp14:editId="4E3DE87F">
          <wp:extent cx="1962150" cy="771525"/>
          <wp:effectExtent l="0" t="0" r="0" b="9525"/>
          <wp:docPr id="4" name="Grafik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962150" cy="77152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7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104A9"/>
    <w:rsid w:val="00286FC6"/>
    <w:rsid w:val="002B539E"/>
    <w:rsid w:val="00646BD2"/>
    <w:rsid w:val="0095276B"/>
    <w:rsid w:val="009E651F"/>
    <w:rsid w:val="009F4019"/>
    <w:rsid w:val="00A039BE"/>
    <w:rsid w:val="00A26FE0"/>
    <w:rsid w:val="00B513C9"/>
    <w:rsid w:val="00E104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14C9B6A"/>
  <w15:chartTrackingRefBased/>
  <w15:docId w15:val="{1AFF1E49-5C22-41A3-9360-E6584E1746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Kopfzeile">
    <w:name w:val="header"/>
    <w:basedOn w:val="Standard"/>
    <w:link w:val="KopfzeileZchn"/>
    <w:uiPriority w:val="99"/>
    <w:unhideWhenUsed/>
    <w:rsid w:val="00E104A9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E104A9"/>
  </w:style>
  <w:style w:type="paragraph" w:styleId="Fuzeile">
    <w:name w:val="footer"/>
    <w:basedOn w:val="Standard"/>
    <w:link w:val="FuzeileZchn"/>
    <w:uiPriority w:val="99"/>
    <w:unhideWhenUsed/>
    <w:rsid w:val="00E104A9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E104A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76</Words>
  <Characters>485</Characters>
  <Application>Microsoft Office Word</Application>
  <DocSecurity>0</DocSecurity>
  <Lines>4</Lines>
  <Paragraphs>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Pedy</dc:creator>
  <cp:keywords/>
  <dc:description/>
  <cp:lastModifiedBy>Pedy</cp:lastModifiedBy>
  <cp:revision>2</cp:revision>
  <cp:lastPrinted>2019-11-22T11:41:00Z</cp:lastPrinted>
  <dcterms:created xsi:type="dcterms:W3CDTF">2019-11-22T11:43:00Z</dcterms:created>
  <dcterms:modified xsi:type="dcterms:W3CDTF">2019-11-22T11:43:00Z</dcterms:modified>
</cp:coreProperties>
</file>