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59C19" w14:textId="40726E05" w:rsidR="00171425" w:rsidRPr="000F4BD5" w:rsidRDefault="00C945F4" w:rsidP="00CC663A">
      <w:pPr>
        <w:jc w:val="center"/>
        <w:rPr>
          <w:rFonts w:ascii="Aptos Display" w:hAnsi="Aptos Display" w:cs="Arial"/>
          <w:b/>
          <w:sz w:val="24"/>
          <w:szCs w:val="24"/>
        </w:rPr>
      </w:pPr>
      <w:r>
        <w:rPr>
          <w:rFonts w:ascii="Aptos Display" w:hAnsi="Aptos Display" w:cs="Arial"/>
          <w:b/>
          <w:sz w:val="24"/>
          <w:szCs w:val="24"/>
        </w:rPr>
        <w:t xml:space="preserve">Befristeter </w:t>
      </w:r>
      <w:r w:rsidR="001775A4" w:rsidRPr="000F4BD5">
        <w:rPr>
          <w:rFonts w:ascii="Aptos Display" w:hAnsi="Aptos Display" w:cs="Arial"/>
          <w:b/>
          <w:sz w:val="24"/>
          <w:szCs w:val="24"/>
        </w:rPr>
        <w:t>Arbeitsvertrag</w:t>
      </w:r>
      <w:r w:rsidR="00926CAC" w:rsidRPr="000F4BD5">
        <w:rPr>
          <w:rFonts w:ascii="Aptos Display" w:hAnsi="Aptos Display" w:cs="Arial"/>
          <w:b/>
          <w:sz w:val="24"/>
          <w:szCs w:val="24"/>
        </w:rPr>
        <w:t xml:space="preserve"> für geringfügig </w:t>
      </w:r>
      <w:r w:rsidR="00802C09" w:rsidRPr="000F4BD5">
        <w:rPr>
          <w:rFonts w:ascii="Aptos Display" w:hAnsi="Aptos Display" w:cs="Arial"/>
          <w:b/>
          <w:sz w:val="24"/>
          <w:szCs w:val="24"/>
        </w:rPr>
        <w:t>Beschäftigte</w:t>
      </w:r>
      <w:r w:rsidR="00926CAC" w:rsidRPr="000F4BD5">
        <w:rPr>
          <w:rFonts w:ascii="Aptos Display" w:hAnsi="Aptos Display" w:cs="Arial"/>
          <w:b/>
          <w:sz w:val="24"/>
          <w:szCs w:val="24"/>
        </w:rPr>
        <w:t xml:space="preserve"> Arbeitnehmer/innen</w:t>
      </w:r>
    </w:p>
    <w:p w14:paraId="2BE2417A" w14:textId="56BE25FD" w:rsidR="00CC663A" w:rsidRPr="000F4BD5" w:rsidRDefault="00802C09" w:rsidP="00CC663A">
      <w:pPr>
        <w:autoSpaceDE w:val="0"/>
        <w:autoSpaceDN w:val="0"/>
        <w:adjustRightInd w:val="0"/>
        <w:spacing w:after="0" w:line="240" w:lineRule="auto"/>
        <w:jc w:val="center"/>
        <w:rPr>
          <w:rFonts w:ascii="Aptos Display" w:hAnsi="Aptos Display" w:cs="Arial"/>
        </w:rPr>
      </w:pPr>
      <w:r w:rsidRPr="000F4BD5">
        <w:rPr>
          <w:rFonts w:ascii="Aptos Display" w:hAnsi="Aptos Display" w:cs="Arial"/>
        </w:rPr>
        <w:t>Zwischen</w:t>
      </w:r>
    </w:p>
    <w:p w14:paraId="21F6A95B" w14:textId="77777777" w:rsidR="00CC663A" w:rsidRPr="000F4BD5" w:rsidRDefault="0053136D" w:rsidP="00B31841">
      <w:pPr>
        <w:autoSpaceDE w:val="0"/>
        <w:autoSpaceDN w:val="0"/>
        <w:adjustRightInd w:val="0"/>
        <w:spacing w:after="0" w:line="240" w:lineRule="auto"/>
        <w:rPr>
          <w:rFonts w:ascii="Aptos Display" w:hAnsi="Aptos Display" w:cs="Arial"/>
        </w:rPr>
      </w:pPr>
      <w:r w:rsidRPr="000F4BD5">
        <w:rPr>
          <w:rFonts w:ascii="Aptos Display" w:hAnsi="Aptos Display" w:cs="Arial"/>
        </w:rPr>
        <w:t xml:space="preserve"> </w:t>
      </w:r>
    </w:p>
    <w:p w14:paraId="0ECBDF34" w14:textId="12D4C786" w:rsidR="00B31841" w:rsidRPr="009F3755" w:rsidRDefault="00D11333" w:rsidP="000F4BD5">
      <w:pPr>
        <w:autoSpaceDE w:val="0"/>
        <w:autoSpaceDN w:val="0"/>
        <w:adjustRightInd w:val="0"/>
        <w:spacing w:after="120" w:line="240" w:lineRule="auto"/>
        <w:jc w:val="center"/>
        <w:rPr>
          <w:rFonts w:ascii="Aptos Display" w:hAnsi="Aptos Display" w:cs="Arial"/>
          <w:b/>
          <w:sz w:val="24"/>
          <w:szCs w:val="24"/>
          <w:u w:val="thick"/>
        </w:rPr>
      </w:pPr>
      <w:r w:rsidRPr="009F3755">
        <w:rPr>
          <w:rFonts w:ascii="Aptos Display" w:hAnsi="Aptos Display" w:cs="Arial"/>
          <w:b/>
          <w:sz w:val="24"/>
          <w:szCs w:val="24"/>
          <w:u w:val="thick"/>
        </w:rPr>
        <w:t>Pflegedienst MORO</w:t>
      </w:r>
      <w:r w:rsidR="00F73951" w:rsidRPr="009F3755">
        <w:rPr>
          <w:rFonts w:ascii="Aptos Display" w:hAnsi="Aptos Display" w:cs="Arial"/>
          <w:b/>
          <w:sz w:val="24"/>
          <w:szCs w:val="24"/>
          <w:u w:val="thick"/>
        </w:rPr>
        <w:t xml:space="preserve"> GmbH</w:t>
      </w:r>
      <w:r w:rsidR="005F7481" w:rsidRPr="009F3755">
        <w:rPr>
          <w:rFonts w:ascii="Aptos Display" w:hAnsi="Aptos Display" w:cs="Arial"/>
          <w:b/>
          <w:sz w:val="24"/>
          <w:szCs w:val="24"/>
          <w:u w:val="thick"/>
        </w:rPr>
        <w:t xml:space="preserve">, </w:t>
      </w:r>
      <w:r w:rsidR="00802C09" w:rsidRPr="009F3755">
        <w:rPr>
          <w:rFonts w:ascii="Aptos Display" w:hAnsi="Aptos Display" w:cs="Arial"/>
          <w:b/>
          <w:sz w:val="24"/>
          <w:szCs w:val="24"/>
          <w:u w:val="thick"/>
        </w:rPr>
        <w:t>Provinzialstr.82</w:t>
      </w:r>
      <w:r w:rsidR="005F7481" w:rsidRPr="009F3755">
        <w:rPr>
          <w:rFonts w:ascii="Aptos Display" w:hAnsi="Aptos Display" w:cs="Arial"/>
          <w:b/>
          <w:sz w:val="24"/>
          <w:szCs w:val="24"/>
          <w:u w:val="thick"/>
        </w:rPr>
        <w:t>,</w:t>
      </w:r>
      <w:r w:rsidR="00802C09" w:rsidRPr="009F3755">
        <w:rPr>
          <w:rFonts w:ascii="Aptos Display" w:hAnsi="Aptos Display" w:cs="Arial"/>
          <w:b/>
          <w:sz w:val="24"/>
          <w:szCs w:val="24"/>
          <w:u w:val="thick"/>
        </w:rPr>
        <w:t xml:space="preserve"> 44388 Dortmund</w:t>
      </w:r>
    </w:p>
    <w:p w14:paraId="0062D466" w14:textId="24E2B460" w:rsidR="00B31841" w:rsidRPr="000F4BD5" w:rsidRDefault="00B31841" w:rsidP="00CC663A">
      <w:pPr>
        <w:autoSpaceDE w:val="0"/>
        <w:autoSpaceDN w:val="0"/>
        <w:adjustRightInd w:val="0"/>
        <w:spacing w:after="0" w:line="240" w:lineRule="auto"/>
        <w:jc w:val="center"/>
        <w:rPr>
          <w:rFonts w:ascii="Aptos Display" w:hAnsi="Aptos Display" w:cs="Arial"/>
        </w:rPr>
      </w:pPr>
      <w:r w:rsidRPr="000F4BD5">
        <w:rPr>
          <w:rFonts w:ascii="Aptos Display" w:hAnsi="Aptos Display" w:cs="Arial"/>
        </w:rPr>
        <w:t>- nachfolgend „Arbeitgeber“ genannt -</w:t>
      </w:r>
    </w:p>
    <w:p w14:paraId="0BF3A4B1" w14:textId="6B034CC6" w:rsidR="002D4BD5" w:rsidRPr="000F4BD5" w:rsidRDefault="002D4BD5" w:rsidP="002D4BD5">
      <w:pPr>
        <w:rPr>
          <w:rFonts w:ascii="Aptos Display" w:hAnsi="Aptos Display" w:cs="Arial"/>
          <w:b/>
          <w:bCs/>
          <w:u w:val="single"/>
        </w:rPr>
      </w:pPr>
    </w:p>
    <w:tbl>
      <w:tblPr>
        <w:tblpPr w:leftFromText="141" w:rightFromText="141" w:vertAnchor="text" w:tblpY="1"/>
        <w:tblOverlap w:val="never"/>
        <w:tblW w:w="0" w:type="auto"/>
        <w:tblLook w:val="04A0" w:firstRow="1" w:lastRow="0" w:firstColumn="1" w:lastColumn="0" w:noHBand="0" w:noVBand="1"/>
      </w:tblPr>
      <w:tblGrid>
        <w:gridCol w:w="1794"/>
        <w:gridCol w:w="7278"/>
      </w:tblGrid>
      <w:tr w:rsidR="005F7481" w:rsidRPr="000F4BD5" w14:paraId="7C4F5D2D" w14:textId="77777777" w:rsidTr="000F4BD5">
        <w:tc>
          <w:tcPr>
            <w:tcW w:w="1809" w:type="dxa"/>
            <w:vAlign w:val="bottom"/>
          </w:tcPr>
          <w:p w14:paraId="764843C5" w14:textId="47FF79F3" w:rsidR="005F7481" w:rsidRPr="000F4BD5" w:rsidRDefault="005F7481" w:rsidP="000F4BD5">
            <w:pPr>
              <w:rPr>
                <w:rFonts w:ascii="Aptos Display" w:hAnsi="Aptos Display" w:cs="Arial"/>
                <w:b/>
                <w:bCs/>
                <w:u w:val="single"/>
              </w:rPr>
            </w:pPr>
            <w:r w:rsidRPr="000F4BD5">
              <w:rPr>
                <w:rFonts w:ascii="Aptos Display" w:hAnsi="Aptos Display" w:cs="Arial"/>
              </w:rPr>
              <w:t>{</w:t>
            </w:r>
            <w:proofErr w:type="spellStart"/>
            <w:r w:rsidRPr="000F4BD5">
              <w:rPr>
                <w:rFonts w:ascii="Aptos Display" w:hAnsi="Aptos Display" w:cs="Arial"/>
              </w:rPr>
              <w:t>gender</w:t>
            </w:r>
            <w:proofErr w:type="spellEnd"/>
            <w:r w:rsidRPr="000F4BD5">
              <w:rPr>
                <w:rFonts w:ascii="Aptos Display" w:hAnsi="Aptos Display" w:cs="Arial"/>
              </w:rPr>
              <w:t>}</w:t>
            </w:r>
          </w:p>
        </w:tc>
        <w:tc>
          <w:tcPr>
            <w:tcW w:w="7403" w:type="dxa"/>
            <w:vAlign w:val="bottom"/>
          </w:tcPr>
          <w:p w14:paraId="4D5CCDC8" w14:textId="56A39647" w:rsidR="005F7481" w:rsidRPr="000F4BD5" w:rsidRDefault="00BB2824" w:rsidP="000F4BD5">
            <w:pPr>
              <w:rPr>
                <w:rFonts w:ascii="Aptos Display" w:hAnsi="Aptos Display" w:cs="Arial"/>
                <w:b/>
                <w:bCs/>
                <w:u w:val="thick"/>
              </w:rPr>
            </w:pPr>
            <w:r>
              <w:rPr>
                <w:rFonts w:ascii="Aptos Display" w:hAnsi="Aptos Display" w:cs="Arial"/>
                <w:b/>
                <w:bCs/>
                <w:u w:val="thick"/>
              </w:rPr>
              <w:t>{</w:t>
            </w:r>
            <w:proofErr w:type="spellStart"/>
            <w:r>
              <w:rPr>
                <w:rFonts w:ascii="Aptos Display" w:hAnsi="Aptos Display" w:cs="Arial"/>
                <w:b/>
                <w:bCs/>
                <w:u w:val="thick"/>
              </w:rPr>
              <w:t>vorname</w:t>
            </w:r>
            <w:proofErr w:type="spellEnd"/>
            <w:r>
              <w:rPr>
                <w:rFonts w:ascii="Aptos Display" w:hAnsi="Aptos Display" w:cs="Arial"/>
                <w:b/>
                <w:bCs/>
                <w:u w:val="thick"/>
              </w:rPr>
              <w:t>} {</w:t>
            </w:r>
            <w:proofErr w:type="spellStart"/>
            <w:r>
              <w:rPr>
                <w:rFonts w:ascii="Aptos Display" w:hAnsi="Aptos Display" w:cs="Arial"/>
                <w:b/>
                <w:bCs/>
                <w:u w:val="thick"/>
              </w:rPr>
              <w:t>nachname</w:t>
            </w:r>
            <w:proofErr w:type="spellEnd"/>
            <w:r>
              <w:rPr>
                <w:rFonts w:ascii="Aptos Display" w:hAnsi="Aptos Display" w:cs="Arial"/>
                <w:b/>
                <w:bCs/>
                <w:u w:val="thick"/>
              </w:rPr>
              <w:t>}</w:t>
            </w:r>
            <w:r w:rsidR="005F7481" w:rsidRPr="000F4BD5">
              <w:rPr>
                <w:rFonts w:ascii="Aptos Display" w:hAnsi="Aptos Display" w:cs="Arial"/>
                <w:b/>
                <w:bCs/>
                <w:u w:val="thick"/>
              </w:rPr>
              <w:t xml:space="preserve">, geb. am </w:t>
            </w:r>
            <w:r>
              <w:rPr>
                <w:rFonts w:ascii="Aptos Display" w:hAnsi="Aptos Display" w:cs="Arial"/>
                <w:b/>
                <w:bCs/>
                <w:u w:val="thick"/>
              </w:rPr>
              <w:t>{</w:t>
            </w:r>
            <w:proofErr w:type="spellStart"/>
            <w:r>
              <w:rPr>
                <w:rFonts w:ascii="Aptos Display" w:hAnsi="Aptos Display" w:cs="Arial"/>
                <w:b/>
                <w:bCs/>
                <w:u w:val="thick"/>
              </w:rPr>
              <w:t>bday</w:t>
            </w:r>
            <w:proofErr w:type="spellEnd"/>
            <w:r>
              <w:rPr>
                <w:rFonts w:ascii="Aptos Display" w:hAnsi="Aptos Display" w:cs="Arial"/>
                <w:b/>
                <w:bCs/>
                <w:u w:val="thick"/>
              </w:rPr>
              <w:t>}</w:t>
            </w:r>
          </w:p>
        </w:tc>
      </w:tr>
      <w:tr w:rsidR="005F7481" w:rsidRPr="000F4BD5" w14:paraId="6EC19CAC" w14:textId="77777777" w:rsidTr="000F4BD5">
        <w:tc>
          <w:tcPr>
            <w:tcW w:w="1809" w:type="dxa"/>
            <w:vAlign w:val="bottom"/>
          </w:tcPr>
          <w:p w14:paraId="0BB67A4B" w14:textId="69A67604" w:rsidR="005F7481" w:rsidRPr="000F4BD5" w:rsidRDefault="005F7481" w:rsidP="000F4BD5">
            <w:pPr>
              <w:rPr>
                <w:rFonts w:ascii="Aptos Display" w:hAnsi="Aptos Display" w:cs="Arial"/>
                <w:b/>
                <w:bCs/>
                <w:u w:val="single"/>
              </w:rPr>
            </w:pPr>
            <w:r w:rsidRPr="000F4BD5">
              <w:rPr>
                <w:rFonts w:ascii="Aptos Display" w:hAnsi="Aptos Display" w:cs="Arial"/>
              </w:rPr>
              <w:t>Wohnhaft</w:t>
            </w:r>
          </w:p>
        </w:tc>
        <w:tc>
          <w:tcPr>
            <w:tcW w:w="7403" w:type="dxa"/>
            <w:vAlign w:val="bottom"/>
          </w:tcPr>
          <w:p w14:paraId="727E34EF" w14:textId="7CA82FED" w:rsidR="005F7481" w:rsidRPr="000F4BD5" w:rsidRDefault="00BB2824" w:rsidP="000F4BD5">
            <w:pPr>
              <w:rPr>
                <w:rFonts w:ascii="Aptos Display" w:hAnsi="Aptos Display" w:cs="Arial"/>
                <w:b/>
                <w:bCs/>
                <w:u w:val="thick"/>
              </w:rPr>
            </w:pPr>
            <w:r>
              <w:rPr>
                <w:rFonts w:ascii="Aptos Display" w:hAnsi="Aptos Display" w:cs="Arial"/>
                <w:b/>
                <w:bCs/>
                <w:u w:val="thick"/>
              </w:rPr>
              <w:t>{</w:t>
            </w:r>
            <w:proofErr w:type="spellStart"/>
            <w:r>
              <w:rPr>
                <w:rFonts w:ascii="Aptos Display" w:hAnsi="Aptos Display" w:cs="Arial"/>
                <w:b/>
                <w:bCs/>
                <w:u w:val="thick"/>
              </w:rPr>
              <w:t>street</w:t>
            </w:r>
            <w:proofErr w:type="spellEnd"/>
            <w:r>
              <w:rPr>
                <w:rFonts w:ascii="Aptos Display" w:hAnsi="Aptos Display" w:cs="Arial"/>
                <w:b/>
                <w:bCs/>
                <w:u w:val="thick"/>
              </w:rPr>
              <w:t>}</w:t>
            </w:r>
            <w:r w:rsidR="005F7481" w:rsidRPr="000F4BD5">
              <w:rPr>
                <w:rFonts w:ascii="Aptos Display" w:hAnsi="Aptos Display" w:cs="Arial"/>
                <w:b/>
                <w:bCs/>
                <w:u w:val="thick"/>
              </w:rPr>
              <w:t xml:space="preserve">, </w:t>
            </w:r>
            <w:r>
              <w:rPr>
                <w:rFonts w:ascii="Aptos Display" w:hAnsi="Aptos Display" w:cs="Arial"/>
                <w:b/>
                <w:bCs/>
                <w:u w:val="thick"/>
              </w:rPr>
              <w:t>{</w:t>
            </w:r>
            <w:proofErr w:type="spellStart"/>
            <w:r>
              <w:rPr>
                <w:rFonts w:ascii="Aptos Display" w:hAnsi="Aptos Display" w:cs="Arial"/>
                <w:b/>
                <w:bCs/>
                <w:u w:val="thick"/>
              </w:rPr>
              <w:t>city</w:t>
            </w:r>
            <w:proofErr w:type="spellEnd"/>
            <w:r>
              <w:rPr>
                <w:rFonts w:ascii="Aptos Display" w:hAnsi="Aptos Display" w:cs="Arial"/>
                <w:b/>
                <w:bCs/>
                <w:u w:val="thick"/>
              </w:rPr>
              <w:t>}</w:t>
            </w:r>
          </w:p>
        </w:tc>
      </w:tr>
    </w:tbl>
    <w:p w14:paraId="6B3243B7" w14:textId="60C127DF" w:rsidR="00B31841" w:rsidRPr="000F4BD5" w:rsidRDefault="00AB2EDE" w:rsidP="000F4BD5">
      <w:pPr>
        <w:autoSpaceDE w:val="0"/>
        <w:autoSpaceDN w:val="0"/>
        <w:adjustRightInd w:val="0"/>
        <w:spacing w:after="0" w:line="240" w:lineRule="auto"/>
        <w:jc w:val="center"/>
        <w:rPr>
          <w:rFonts w:ascii="Aptos Display" w:hAnsi="Aptos Display" w:cs="Arial"/>
        </w:rPr>
      </w:pPr>
      <w:r w:rsidRPr="000F4BD5">
        <w:rPr>
          <w:rFonts w:ascii="Aptos Display" w:hAnsi="Aptos Display" w:cs="Arial"/>
        </w:rPr>
        <w:t>- nachfolgend „Arbeitnehmer</w:t>
      </w:r>
      <w:r w:rsidR="00B31841" w:rsidRPr="000F4BD5">
        <w:rPr>
          <w:rFonts w:ascii="Aptos Display" w:hAnsi="Aptos Display" w:cs="Arial"/>
        </w:rPr>
        <w:t>“ genannt -</w:t>
      </w:r>
      <w:r w:rsidR="000F4BD5">
        <w:rPr>
          <w:rFonts w:ascii="Aptos Display" w:hAnsi="Aptos Display" w:cs="Arial"/>
        </w:rPr>
        <w:br/>
      </w:r>
    </w:p>
    <w:p w14:paraId="025CB8AC" w14:textId="5071DD95" w:rsidR="00E01562" w:rsidRPr="000F4BD5" w:rsidRDefault="00B31841" w:rsidP="00B31841">
      <w:pPr>
        <w:rPr>
          <w:rFonts w:ascii="Aptos Display" w:hAnsi="Aptos Display" w:cs="Arial"/>
        </w:rPr>
      </w:pPr>
      <w:r w:rsidRPr="000F4BD5">
        <w:rPr>
          <w:rFonts w:ascii="Aptos Display" w:hAnsi="Aptos Display" w:cs="Arial"/>
        </w:rPr>
        <w:t>wird folgender Arbeitsvertrag geschlossen:</w:t>
      </w:r>
    </w:p>
    <w:p w14:paraId="3A255542" w14:textId="77777777" w:rsidR="00FE777A" w:rsidRPr="000F4BD5" w:rsidRDefault="00FE040D" w:rsidP="000F4BD5">
      <w:pPr>
        <w:autoSpaceDE w:val="0"/>
        <w:autoSpaceDN w:val="0"/>
        <w:adjustRightInd w:val="0"/>
        <w:spacing w:after="0" w:line="360" w:lineRule="auto"/>
        <w:rPr>
          <w:rFonts w:ascii="Aptos Display" w:hAnsi="Aptos Display" w:cs="Arial"/>
          <w:b/>
          <w:bCs/>
        </w:rPr>
      </w:pPr>
      <w:r w:rsidRPr="000F4BD5">
        <w:rPr>
          <w:rFonts w:ascii="Aptos Display" w:hAnsi="Aptos Display" w:cs="Arial"/>
          <w:b/>
          <w:bCs/>
        </w:rPr>
        <w:t xml:space="preserve">§ 1 </w:t>
      </w:r>
      <w:r w:rsidR="00B31841" w:rsidRPr="000F4BD5">
        <w:rPr>
          <w:rFonts w:ascii="Aptos Display" w:hAnsi="Aptos Display" w:cs="Arial"/>
          <w:b/>
          <w:bCs/>
        </w:rPr>
        <w:t>Arbeitsverhältnis</w:t>
      </w:r>
    </w:p>
    <w:p w14:paraId="7348CF36" w14:textId="5B43C0FE" w:rsidR="00926CAC" w:rsidRPr="000F4BD5" w:rsidRDefault="00B31841" w:rsidP="000F4BD5">
      <w:pPr>
        <w:autoSpaceDE w:val="0"/>
        <w:autoSpaceDN w:val="0"/>
        <w:adjustRightInd w:val="0"/>
        <w:spacing w:after="0" w:line="240" w:lineRule="auto"/>
        <w:rPr>
          <w:rFonts w:ascii="Aptos Display" w:hAnsi="Aptos Display" w:cs="Arial"/>
        </w:rPr>
      </w:pPr>
      <w:r w:rsidRPr="000F4BD5">
        <w:rPr>
          <w:rFonts w:ascii="Aptos Display" w:hAnsi="Aptos Display" w:cs="Arial"/>
        </w:rPr>
        <w:t>Das Ar</w:t>
      </w:r>
      <w:r w:rsidR="00AC27DD" w:rsidRPr="000F4BD5">
        <w:rPr>
          <w:rFonts w:ascii="Aptos Display" w:hAnsi="Aptos Display" w:cs="Arial"/>
        </w:rPr>
        <w:t xml:space="preserve">beitsverhältnis beginnt am </w:t>
      </w:r>
      <w:r w:rsidR="005F7481" w:rsidRPr="000F4BD5">
        <w:rPr>
          <w:rFonts w:ascii="Aptos Display" w:hAnsi="Aptos Display" w:cs="Arial"/>
          <w:bCs/>
        </w:rPr>
        <w:t>{</w:t>
      </w:r>
      <w:proofErr w:type="spellStart"/>
      <w:r w:rsidR="005F7481" w:rsidRPr="000F4BD5">
        <w:rPr>
          <w:rFonts w:ascii="Aptos Display" w:hAnsi="Aptos Display" w:cs="Arial"/>
          <w:bCs/>
        </w:rPr>
        <w:t>begin</w:t>
      </w:r>
      <w:proofErr w:type="spellEnd"/>
      <w:r w:rsidR="005F7481" w:rsidRPr="000F4BD5">
        <w:rPr>
          <w:rFonts w:ascii="Aptos Display" w:hAnsi="Aptos Display" w:cs="Arial"/>
          <w:bCs/>
        </w:rPr>
        <w:t>}</w:t>
      </w:r>
      <w:r w:rsidR="00B01DAD" w:rsidRPr="000F4BD5">
        <w:rPr>
          <w:rFonts w:ascii="Aptos Display" w:hAnsi="Aptos Display" w:cs="Arial"/>
          <w:bCs/>
        </w:rPr>
        <w:t xml:space="preserve">. </w:t>
      </w:r>
      <w:r w:rsidR="005F7481" w:rsidRPr="000F4BD5">
        <w:rPr>
          <w:rFonts w:ascii="Aptos Display" w:hAnsi="Aptos Display" w:cs="Arial"/>
          <w:bCs/>
        </w:rPr>
        <w:t>{</w:t>
      </w:r>
      <w:proofErr w:type="spellStart"/>
      <w:r w:rsidR="005F7481" w:rsidRPr="000F4BD5">
        <w:rPr>
          <w:rFonts w:ascii="Aptos Display" w:hAnsi="Aptos Display" w:cs="Arial"/>
          <w:bCs/>
        </w:rPr>
        <w:t>gender</w:t>
      </w:r>
      <w:proofErr w:type="spellEnd"/>
      <w:r w:rsidR="005F7481" w:rsidRPr="000F4BD5">
        <w:rPr>
          <w:rFonts w:ascii="Aptos Display" w:hAnsi="Aptos Display" w:cs="Arial"/>
          <w:bCs/>
        </w:rPr>
        <w:t>}</w:t>
      </w:r>
      <w:r w:rsidR="00B55E76" w:rsidRPr="000F4BD5">
        <w:rPr>
          <w:rFonts w:ascii="Aptos Display" w:hAnsi="Aptos Display" w:cs="Arial"/>
          <w:bCs/>
        </w:rPr>
        <w:t xml:space="preserve"> </w:t>
      </w:r>
      <w:r w:rsidR="005F7481" w:rsidRPr="000F4BD5">
        <w:rPr>
          <w:rFonts w:ascii="Aptos Display" w:hAnsi="Aptos Display" w:cs="Arial"/>
          <w:bCs/>
        </w:rPr>
        <w:t>{</w:t>
      </w:r>
      <w:proofErr w:type="spellStart"/>
      <w:r w:rsidR="005F7481" w:rsidRPr="000F4BD5">
        <w:rPr>
          <w:rFonts w:ascii="Aptos Display" w:hAnsi="Aptos Display" w:cs="Arial"/>
          <w:bCs/>
        </w:rPr>
        <w:t>vorname</w:t>
      </w:r>
      <w:proofErr w:type="spellEnd"/>
      <w:r w:rsidR="005F7481" w:rsidRPr="000F4BD5">
        <w:rPr>
          <w:rFonts w:ascii="Aptos Display" w:hAnsi="Aptos Display" w:cs="Arial"/>
          <w:bCs/>
        </w:rPr>
        <w:t>}</w:t>
      </w:r>
      <w:r w:rsidR="00B55E76" w:rsidRPr="000F4BD5">
        <w:rPr>
          <w:rFonts w:ascii="Aptos Display" w:hAnsi="Aptos Display" w:cs="Arial"/>
          <w:bCs/>
        </w:rPr>
        <w:t xml:space="preserve"> </w:t>
      </w:r>
      <w:r w:rsidR="005F7481" w:rsidRPr="000F4BD5">
        <w:rPr>
          <w:rFonts w:ascii="Aptos Display" w:hAnsi="Aptos Display" w:cs="Arial"/>
          <w:bCs/>
        </w:rPr>
        <w:t>{</w:t>
      </w:r>
      <w:proofErr w:type="spellStart"/>
      <w:r w:rsidR="005F7481" w:rsidRPr="000F4BD5">
        <w:rPr>
          <w:rFonts w:ascii="Aptos Display" w:hAnsi="Aptos Display" w:cs="Arial"/>
          <w:bCs/>
        </w:rPr>
        <w:t>nachname</w:t>
      </w:r>
      <w:proofErr w:type="spellEnd"/>
      <w:r w:rsidR="005F7481" w:rsidRPr="000F4BD5">
        <w:rPr>
          <w:rFonts w:ascii="Aptos Display" w:hAnsi="Aptos Display" w:cs="Arial"/>
          <w:bCs/>
        </w:rPr>
        <w:t>}</w:t>
      </w:r>
      <w:r w:rsidR="00B01DAD" w:rsidRPr="000F4BD5">
        <w:rPr>
          <w:rFonts w:ascii="Aptos Display" w:hAnsi="Aptos Display" w:cs="Arial"/>
          <w:bCs/>
        </w:rPr>
        <w:t xml:space="preserve"> </w:t>
      </w:r>
      <w:r w:rsidR="00F10D1F" w:rsidRPr="000F4BD5">
        <w:rPr>
          <w:rFonts w:ascii="Aptos Display" w:hAnsi="Aptos Display" w:cs="Arial"/>
          <w:bCs/>
        </w:rPr>
        <w:t>wird</w:t>
      </w:r>
      <w:r w:rsidR="00926CAC" w:rsidRPr="000F4BD5">
        <w:rPr>
          <w:rFonts w:ascii="Aptos Display" w:hAnsi="Aptos Display" w:cs="Arial"/>
        </w:rPr>
        <w:t xml:space="preserve"> im Rahmen eines geringfügigen Be</w:t>
      </w:r>
      <w:r w:rsidR="009F0F33" w:rsidRPr="000F4BD5">
        <w:rPr>
          <w:rFonts w:ascii="Aptos Display" w:hAnsi="Aptos Display" w:cs="Arial"/>
        </w:rPr>
        <w:t>schäftigungsverhältnisses bis</w:t>
      </w:r>
      <w:r w:rsidR="000F4BD5">
        <w:rPr>
          <w:rFonts w:ascii="Aptos Display" w:hAnsi="Aptos Display" w:cs="Arial"/>
        </w:rPr>
        <w:t xml:space="preserve"> </w:t>
      </w:r>
      <w:r w:rsidR="00046E58">
        <w:rPr>
          <w:rFonts w:ascii="Aptos Display" w:hAnsi="Aptos Display" w:cs="Arial"/>
        </w:rPr>
        <w:t>{</w:t>
      </w:r>
      <w:proofErr w:type="spellStart"/>
      <w:r w:rsidR="00046E58">
        <w:rPr>
          <w:rFonts w:ascii="Aptos Display" w:hAnsi="Aptos Display" w:cs="Arial"/>
        </w:rPr>
        <w:t>grenz</w:t>
      </w:r>
      <w:proofErr w:type="spellEnd"/>
      <w:r w:rsidR="00046E58">
        <w:rPr>
          <w:rFonts w:ascii="Aptos Display" w:hAnsi="Aptos Display" w:cs="Arial"/>
        </w:rPr>
        <w:t>}</w:t>
      </w:r>
      <w:r w:rsidR="00F070C5">
        <w:rPr>
          <w:rFonts w:ascii="Aptos Display" w:hAnsi="Aptos Display" w:cs="Arial"/>
        </w:rPr>
        <w:t xml:space="preserve"> E</w:t>
      </w:r>
      <w:r w:rsidR="00F67ABD">
        <w:rPr>
          <w:rFonts w:ascii="Aptos Display" w:hAnsi="Aptos Display" w:cs="Arial"/>
        </w:rPr>
        <w:t>uro</w:t>
      </w:r>
      <w:r w:rsidR="00926CAC" w:rsidRPr="000F4BD5">
        <w:rPr>
          <w:rFonts w:ascii="Aptos Display" w:hAnsi="Aptos Display" w:cs="Arial"/>
        </w:rPr>
        <w:t xml:space="preserve"> beschäftigt.</w:t>
      </w:r>
      <w:r w:rsidR="000F4BD5">
        <w:rPr>
          <w:rFonts w:ascii="Aptos Display" w:hAnsi="Aptos Display" w:cs="Arial"/>
        </w:rPr>
        <w:br/>
      </w:r>
    </w:p>
    <w:p w14:paraId="786E5578" w14:textId="7E553B62" w:rsidR="000F4BD5" w:rsidRDefault="008E454F" w:rsidP="000F4BD5">
      <w:pPr>
        <w:spacing w:after="120" w:line="240" w:lineRule="auto"/>
        <w:ind w:right="72"/>
        <w:rPr>
          <w:rFonts w:ascii="Aptos Display" w:hAnsi="Aptos Display" w:cs="Arial"/>
          <w:b/>
          <w:bCs/>
        </w:rPr>
      </w:pPr>
      <w:r w:rsidRPr="000F4BD5">
        <w:rPr>
          <w:rFonts w:ascii="Aptos Display" w:hAnsi="Aptos Display" w:cs="Arial"/>
          <w:b/>
          <w:bCs/>
        </w:rPr>
        <w:t>§ 2 Beginn und Ende des Arbeitsverhältnisses</w:t>
      </w:r>
    </w:p>
    <w:p w14:paraId="6CBADDEA" w14:textId="13261978" w:rsidR="00C7570D" w:rsidRPr="00C7570D" w:rsidRDefault="00C7570D" w:rsidP="000F4BD5">
      <w:pPr>
        <w:spacing w:after="120" w:line="240" w:lineRule="auto"/>
        <w:ind w:right="74"/>
        <w:rPr>
          <w:rFonts w:ascii="Aptos Display" w:hAnsi="Aptos Display"/>
        </w:rPr>
      </w:pPr>
      <w:r w:rsidRPr="00C7570D">
        <w:rPr>
          <w:rFonts w:ascii="Aptos Display" w:hAnsi="Aptos Display"/>
        </w:rPr>
        <w:t xml:space="preserve">Das Arbeitsverhältnis </w:t>
      </w:r>
      <w:r>
        <w:rPr>
          <w:rFonts w:ascii="Aptos Display" w:hAnsi="Aptos Display"/>
        </w:rPr>
        <w:t>ist befristet</w:t>
      </w:r>
      <w:r w:rsidRPr="00C7570D">
        <w:rPr>
          <w:rFonts w:ascii="Aptos Display" w:hAnsi="Aptos Display"/>
        </w:rPr>
        <w:t xml:space="preserve"> und </w:t>
      </w:r>
      <w:r w:rsidR="00B46CC9" w:rsidRPr="00C7570D">
        <w:rPr>
          <w:rFonts w:ascii="Aptos Display" w:hAnsi="Aptos Display"/>
        </w:rPr>
        <w:t>endet,</w:t>
      </w:r>
      <w:r w:rsidRPr="00C7570D">
        <w:rPr>
          <w:rFonts w:ascii="Aptos Display" w:hAnsi="Aptos Display"/>
        </w:rPr>
        <w:t xml:space="preserve"> ohne dass es einer Kündigung </w:t>
      </w:r>
      <w:r w:rsidR="00F67ABD" w:rsidRPr="00C7570D">
        <w:rPr>
          <w:rFonts w:ascii="Aptos Display" w:hAnsi="Aptos Display"/>
        </w:rPr>
        <w:t>bedarf,</w:t>
      </w:r>
      <w:r w:rsidRPr="00C7570D">
        <w:rPr>
          <w:rFonts w:ascii="Aptos Display" w:hAnsi="Aptos Display"/>
        </w:rPr>
        <w:t xml:space="preserve"> </w:t>
      </w:r>
      <w:r>
        <w:rPr>
          <w:rFonts w:ascii="Aptos Display" w:hAnsi="Aptos Display"/>
        </w:rPr>
        <w:t xml:space="preserve">zum </w:t>
      </w:r>
      <w:r w:rsidRPr="00C7570D">
        <w:rPr>
          <w:rFonts w:ascii="Aptos Display" w:hAnsi="Aptos Display"/>
        </w:rPr>
        <w:t>{ende}.</w:t>
      </w:r>
    </w:p>
    <w:p w14:paraId="1AD0D2A2" w14:textId="79E54CA9" w:rsidR="000F4BD5" w:rsidRDefault="000F4BD5" w:rsidP="000F4BD5">
      <w:pPr>
        <w:spacing w:after="120" w:line="240" w:lineRule="auto"/>
        <w:ind w:right="74"/>
        <w:rPr>
          <w:rFonts w:ascii="Aptos Display" w:hAnsi="Aptos Display" w:cs="Arial"/>
        </w:rPr>
      </w:pPr>
      <w:r w:rsidRPr="000F4BD5">
        <w:rPr>
          <w:rFonts w:ascii="Aptos Display" w:hAnsi="Aptos Display" w:cs="Arial"/>
        </w:rPr>
        <w:t>Sofern es sich um die erstmalige Begründung eines Arbeitsverhältnisses zwischen den Vertragsparteien handelt, gilt für die ersten sechs Monate des Arbeitsverhältnisses eine Probezeit.</w:t>
      </w:r>
    </w:p>
    <w:p w14:paraId="15ABA608" w14:textId="4C45391E" w:rsidR="00B31841" w:rsidRPr="000F4BD5" w:rsidRDefault="000F4BD5" w:rsidP="000F4BD5">
      <w:pPr>
        <w:spacing w:after="120" w:line="240" w:lineRule="auto"/>
        <w:ind w:right="74"/>
        <w:rPr>
          <w:rFonts w:ascii="Aptos Display" w:hAnsi="Aptos Display" w:cs="Arial"/>
        </w:rPr>
      </w:pPr>
      <w:r w:rsidRPr="000F4BD5">
        <w:rPr>
          <w:rFonts w:ascii="Aptos Display" w:hAnsi="Aptos Display" w:cs="Arial"/>
        </w:rPr>
        <w:t>Während der Probezeit kann das Arbeitsverhältnis von beiden Vertragsparteien mit der gesetzlichen Kündigungsfrist gekündigt werden.</w:t>
      </w:r>
      <w:r>
        <w:rPr>
          <w:rFonts w:ascii="Aptos Display" w:hAnsi="Aptos Display" w:cs="Arial"/>
        </w:rPr>
        <w:t xml:space="preserve"> </w:t>
      </w:r>
      <w:r w:rsidRPr="000F4BD5">
        <w:rPr>
          <w:rFonts w:ascii="Aptos Display" w:hAnsi="Aptos Display" w:cs="Arial"/>
        </w:rPr>
        <w:t>Nach Ablauf der Probezeit richten sich die Kündigungsfristen nach den gesetzlichen Vorschriften.</w:t>
      </w:r>
      <w:r>
        <w:rPr>
          <w:rFonts w:ascii="Aptos Display" w:hAnsi="Aptos Display" w:cs="Arial"/>
          <w:b/>
          <w:bCs/>
        </w:rPr>
        <w:br/>
      </w:r>
      <w:r>
        <w:rPr>
          <w:rFonts w:ascii="Aptos Display" w:hAnsi="Aptos Display" w:cs="Arial"/>
          <w:b/>
          <w:bCs/>
        </w:rPr>
        <w:br/>
      </w:r>
      <w:r w:rsidR="00B31841" w:rsidRPr="000F4BD5">
        <w:rPr>
          <w:rFonts w:ascii="Aptos Display" w:hAnsi="Aptos Display" w:cs="Arial"/>
          <w:b/>
          <w:bCs/>
        </w:rPr>
        <w:t>§ 3 Tätigkeit</w:t>
      </w:r>
      <w:r w:rsidR="00312E0D" w:rsidRPr="000F4BD5">
        <w:rPr>
          <w:rFonts w:ascii="Aptos Display" w:hAnsi="Aptos Display" w:cs="Arial"/>
          <w:b/>
          <w:bCs/>
        </w:rPr>
        <w:t xml:space="preserve"> und Aufgabengebiet</w:t>
      </w:r>
    </w:p>
    <w:p w14:paraId="3F1E8F6E" w14:textId="5ABD5A5D" w:rsidR="000F4BD5" w:rsidRDefault="000F4BD5" w:rsidP="000F4BD5">
      <w:pPr>
        <w:autoSpaceDE w:val="0"/>
        <w:autoSpaceDN w:val="0"/>
        <w:adjustRightInd w:val="0"/>
        <w:spacing w:after="120" w:line="240" w:lineRule="auto"/>
        <w:rPr>
          <w:rFonts w:ascii="Aptos Display" w:hAnsi="Aptos Display" w:cs="Arial"/>
        </w:rPr>
      </w:pPr>
      <w:r w:rsidRPr="000F4BD5">
        <w:rPr>
          <w:rFonts w:ascii="Aptos Display" w:hAnsi="Aptos Display" w:cs="Arial"/>
        </w:rPr>
        <w:t xml:space="preserve">Der Arbeitnehmer wird als </w:t>
      </w:r>
      <w:r w:rsidRPr="009F3755">
        <w:rPr>
          <w:rFonts w:ascii="Aptos Display" w:hAnsi="Aptos Display" w:cs="Arial"/>
        </w:rPr>
        <w:t>{</w:t>
      </w:r>
      <w:proofErr w:type="spellStart"/>
      <w:r w:rsidRPr="009F3755">
        <w:rPr>
          <w:rFonts w:ascii="Aptos Display" w:hAnsi="Aptos Display" w:cs="Arial"/>
        </w:rPr>
        <w:t>prof</w:t>
      </w:r>
      <w:proofErr w:type="spellEnd"/>
      <w:r w:rsidRPr="009F3755">
        <w:rPr>
          <w:rFonts w:ascii="Aptos Display" w:hAnsi="Aptos Display" w:cs="Arial"/>
        </w:rPr>
        <w:t xml:space="preserve">} </w:t>
      </w:r>
      <w:r w:rsidRPr="000F4BD5">
        <w:rPr>
          <w:rFonts w:ascii="Aptos Display" w:hAnsi="Aptos Display" w:cs="Arial"/>
        </w:rPr>
        <w:t>eingestellt. Er ist verpflichtet, die mit dieser Tätigkeit verbundenen Aufgaben gewissenhaft und nach den Weisungen des Arbeitgebers auszuführen.</w:t>
      </w:r>
    </w:p>
    <w:p w14:paraId="79A3D830" w14:textId="79352115" w:rsidR="000F4BD5" w:rsidRDefault="000F4BD5" w:rsidP="00F67ABD">
      <w:pPr>
        <w:autoSpaceDE w:val="0"/>
        <w:autoSpaceDN w:val="0"/>
        <w:adjustRightInd w:val="0"/>
        <w:spacing w:line="240" w:lineRule="auto"/>
        <w:rPr>
          <w:rFonts w:ascii="Aptos Display" w:hAnsi="Aptos Display" w:cs="Arial"/>
          <w:b/>
          <w:bCs/>
        </w:rPr>
      </w:pPr>
      <w:r w:rsidRPr="000F4BD5">
        <w:rPr>
          <w:rFonts w:ascii="Aptos Display" w:hAnsi="Aptos Display" w:cs="Arial"/>
        </w:rPr>
        <w:t>Das Aufgabengebiet des Arbeitnehmers ergibt sich aus der jeweils gültigen Stellenbeschreibung, die Bestandteil dieses Arbeitsvertrages ist. Der Arbeitgeber ist berechtigt, dem Arbeitnehmer im Rahmen des Direktionsrechts andere, gleichwertige und zumutbare Tätigkeiten zuzuweisen, sofern betriebliche Erfordernisse dies notwendig machen.</w:t>
      </w:r>
      <w:r w:rsidR="00F67ABD">
        <w:rPr>
          <w:rFonts w:ascii="Aptos Display" w:hAnsi="Aptos Display" w:cs="Arial"/>
          <w:b/>
          <w:bCs/>
        </w:rPr>
        <w:br/>
      </w:r>
      <w:r>
        <w:rPr>
          <w:rFonts w:ascii="Aptos Display" w:hAnsi="Aptos Display" w:cs="Arial"/>
          <w:b/>
          <w:bCs/>
        </w:rPr>
        <w:br/>
      </w:r>
      <w:r w:rsidR="00B31841" w:rsidRPr="000F4BD5">
        <w:rPr>
          <w:rFonts w:ascii="Aptos Display" w:hAnsi="Aptos Display" w:cs="Arial"/>
          <w:b/>
          <w:bCs/>
        </w:rPr>
        <w:t>§ 4 Arbeitsvergütung</w:t>
      </w:r>
    </w:p>
    <w:p w14:paraId="030479DD" w14:textId="4DAC6280" w:rsidR="000F4BD5" w:rsidRDefault="00B31841" w:rsidP="000F4BD5">
      <w:pPr>
        <w:autoSpaceDE w:val="0"/>
        <w:autoSpaceDN w:val="0"/>
        <w:adjustRightInd w:val="0"/>
        <w:spacing w:after="120" w:line="240" w:lineRule="auto"/>
        <w:rPr>
          <w:rFonts w:ascii="Aptos Display" w:hAnsi="Aptos Display" w:cs="Arial"/>
        </w:rPr>
      </w:pPr>
      <w:r w:rsidRPr="000F4BD5">
        <w:rPr>
          <w:rFonts w:ascii="Aptos Display" w:hAnsi="Aptos Display" w:cs="Arial"/>
        </w:rPr>
        <w:t>Der Arb</w:t>
      </w:r>
      <w:r w:rsidR="00801F8A" w:rsidRPr="000F4BD5">
        <w:rPr>
          <w:rFonts w:ascii="Aptos Display" w:hAnsi="Aptos Display" w:cs="Arial"/>
        </w:rPr>
        <w:t>eitnehmer erhält eine stündliche</w:t>
      </w:r>
      <w:r w:rsidR="00907F74" w:rsidRPr="000F4BD5">
        <w:rPr>
          <w:rFonts w:ascii="Aptos Display" w:hAnsi="Aptos Display" w:cs="Arial"/>
        </w:rPr>
        <w:t xml:space="preserve"> Bruttovergütung von</w:t>
      </w:r>
      <w:r w:rsidR="005F7481" w:rsidRPr="000F4BD5">
        <w:rPr>
          <w:rFonts w:ascii="Aptos Display" w:hAnsi="Aptos Display" w:cs="Arial"/>
        </w:rPr>
        <w:t xml:space="preserve"> </w:t>
      </w:r>
      <w:r w:rsidR="005F7481" w:rsidRPr="009F3755">
        <w:rPr>
          <w:rFonts w:ascii="Aptos Display" w:hAnsi="Aptos Display" w:cs="Arial"/>
          <w:bCs/>
        </w:rPr>
        <w:t>{wage}</w:t>
      </w:r>
      <w:r w:rsidR="005F7481" w:rsidRPr="000F4BD5">
        <w:rPr>
          <w:rFonts w:ascii="Aptos Display" w:hAnsi="Aptos Display" w:cs="Arial"/>
          <w:b/>
        </w:rPr>
        <w:t xml:space="preserve"> </w:t>
      </w:r>
      <w:r w:rsidRPr="000F4BD5">
        <w:rPr>
          <w:rFonts w:ascii="Aptos Display" w:hAnsi="Aptos Display" w:cs="Arial"/>
        </w:rPr>
        <w:t>E</w:t>
      </w:r>
      <w:r w:rsidR="005F7481" w:rsidRPr="000F4BD5">
        <w:rPr>
          <w:rFonts w:ascii="Aptos Display" w:hAnsi="Aptos Display" w:cs="Arial"/>
        </w:rPr>
        <w:t>UR</w:t>
      </w:r>
      <w:r w:rsidR="00926CAC" w:rsidRPr="000F4BD5">
        <w:rPr>
          <w:rFonts w:ascii="Aptos Display" w:hAnsi="Aptos Display" w:cs="Arial"/>
        </w:rPr>
        <w:t xml:space="preserve"> (höchstens </w:t>
      </w:r>
      <w:r w:rsidR="00046E58">
        <w:rPr>
          <w:rFonts w:ascii="Aptos Display" w:hAnsi="Aptos Display" w:cs="Arial"/>
        </w:rPr>
        <w:t>{</w:t>
      </w:r>
      <w:proofErr w:type="spellStart"/>
      <w:r w:rsidR="00046E58">
        <w:rPr>
          <w:rFonts w:ascii="Aptos Display" w:hAnsi="Aptos Display" w:cs="Arial"/>
        </w:rPr>
        <w:t>grenz</w:t>
      </w:r>
      <w:proofErr w:type="spellEnd"/>
      <w:r w:rsidR="00046E58">
        <w:rPr>
          <w:rFonts w:ascii="Aptos Display" w:hAnsi="Aptos Display" w:cs="Arial"/>
        </w:rPr>
        <w:t>}</w:t>
      </w:r>
      <w:r w:rsidR="00A5789D" w:rsidRPr="000F4BD5">
        <w:rPr>
          <w:rFonts w:ascii="Aptos Display" w:hAnsi="Aptos Display" w:cs="Arial"/>
        </w:rPr>
        <w:t xml:space="preserve"> </w:t>
      </w:r>
      <w:r w:rsidR="00926CAC" w:rsidRPr="000F4BD5">
        <w:rPr>
          <w:rFonts w:ascii="Aptos Display" w:hAnsi="Aptos Display" w:cs="Arial"/>
        </w:rPr>
        <w:t>Euro)</w:t>
      </w:r>
      <w:r w:rsidRPr="000F4BD5">
        <w:rPr>
          <w:rFonts w:ascii="Aptos Display" w:hAnsi="Aptos Display" w:cs="Arial"/>
        </w:rPr>
        <w:t>.</w:t>
      </w:r>
      <w:r w:rsidR="000F4BD5">
        <w:rPr>
          <w:rFonts w:ascii="Aptos Display" w:hAnsi="Aptos Display" w:cs="Arial"/>
        </w:rPr>
        <w:t xml:space="preserve"> </w:t>
      </w:r>
      <w:r w:rsidR="000F4BD5">
        <w:rPr>
          <w:rFonts w:ascii="Aptos Display" w:hAnsi="Aptos Display" w:cs="Arial"/>
        </w:rPr>
        <w:br/>
      </w:r>
      <w:r w:rsidR="00792857" w:rsidRPr="000F4BD5">
        <w:rPr>
          <w:rFonts w:ascii="Aptos Display" w:hAnsi="Aptos Display" w:cs="Arial"/>
        </w:rPr>
        <w:t xml:space="preserve">Die Vergütung ist jeweils am </w:t>
      </w:r>
      <w:r w:rsidR="00B874B2" w:rsidRPr="000F4BD5">
        <w:rPr>
          <w:rFonts w:ascii="Aptos Display" w:hAnsi="Aptos Display" w:cs="Arial"/>
        </w:rPr>
        <w:t>1. des</w:t>
      </w:r>
      <w:r w:rsidR="00792857" w:rsidRPr="000F4BD5">
        <w:rPr>
          <w:rFonts w:ascii="Aptos Display" w:hAnsi="Aptos Display" w:cs="Arial"/>
        </w:rPr>
        <w:t xml:space="preserve"> nächsten Monats fällig.</w:t>
      </w:r>
      <w:r w:rsidR="000F4BD5">
        <w:rPr>
          <w:rFonts w:ascii="Aptos Display" w:hAnsi="Aptos Display" w:cs="Arial"/>
        </w:rPr>
        <w:t xml:space="preserve"> </w:t>
      </w:r>
    </w:p>
    <w:p w14:paraId="263925F0" w14:textId="77777777" w:rsidR="000F4BD5" w:rsidRDefault="00926CAC" w:rsidP="000F4BD5">
      <w:pPr>
        <w:autoSpaceDE w:val="0"/>
        <w:autoSpaceDN w:val="0"/>
        <w:adjustRightInd w:val="0"/>
        <w:spacing w:after="120" w:line="240" w:lineRule="auto"/>
        <w:rPr>
          <w:rFonts w:ascii="Aptos Display" w:hAnsi="Aptos Display" w:cs="Arial"/>
        </w:rPr>
      </w:pPr>
      <w:r w:rsidRPr="000F4BD5">
        <w:rPr>
          <w:rFonts w:ascii="Aptos Display" w:hAnsi="Aptos Display" w:cs="Arial"/>
        </w:rPr>
        <w:t xml:space="preserve">Der Arbeitgeber leistet die Pauschalabgabe in der jeweils gesetzlich geschuldeten Höhe an die zentrale Einzugsstelle (Bundesknappschaft). </w:t>
      </w:r>
    </w:p>
    <w:p w14:paraId="5FCE8D0B" w14:textId="61573518" w:rsidR="000F4BD5" w:rsidRDefault="000F4BD5" w:rsidP="000F4BD5">
      <w:pPr>
        <w:autoSpaceDE w:val="0"/>
        <w:autoSpaceDN w:val="0"/>
        <w:adjustRightInd w:val="0"/>
        <w:spacing w:after="120" w:line="240" w:lineRule="auto"/>
        <w:rPr>
          <w:rFonts w:ascii="Aptos Display" w:hAnsi="Aptos Display" w:cs="Arial"/>
        </w:rPr>
      </w:pPr>
      <w:r w:rsidRPr="000F4BD5">
        <w:rPr>
          <w:rFonts w:ascii="Aptos Display" w:hAnsi="Aptos Display" w:cs="Arial"/>
        </w:rPr>
        <w:t xml:space="preserve">Für Arbeitsleistungen an Sonn- und gesetzlichen Feiertagen erhält der Mitarbeiter Zuschläge auf den jeweils gültigen Stundenlohn. Der Zuschlag beträgt 26 % für Sonntagsarbeit und 35 % für Arbeit an gesetzlichen Feiertagen, jeweils </w:t>
      </w:r>
      <w:r w:rsidR="00C7570D" w:rsidRPr="000F4BD5">
        <w:rPr>
          <w:rFonts w:ascii="Aptos Display" w:hAnsi="Aptos Display" w:cs="Arial"/>
        </w:rPr>
        <w:t>pro geleistete Arbeitsstunde</w:t>
      </w:r>
      <w:r w:rsidRPr="000F4BD5">
        <w:rPr>
          <w:rFonts w:ascii="Aptos Display" w:hAnsi="Aptos Display" w:cs="Arial"/>
        </w:rPr>
        <w:t>.</w:t>
      </w:r>
    </w:p>
    <w:p w14:paraId="07B45D3E" w14:textId="0643193F" w:rsidR="000F4BD5" w:rsidRDefault="000F4BD5" w:rsidP="000F4BD5">
      <w:pPr>
        <w:autoSpaceDE w:val="0"/>
        <w:autoSpaceDN w:val="0"/>
        <w:adjustRightInd w:val="0"/>
        <w:spacing w:after="0" w:line="240" w:lineRule="auto"/>
        <w:rPr>
          <w:rFonts w:ascii="Aptos Display" w:hAnsi="Aptos Display" w:cs="Arial"/>
        </w:rPr>
      </w:pPr>
      <w:r w:rsidRPr="000F4BD5">
        <w:rPr>
          <w:rFonts w:ascii="Aptos Display" w:hAnsi="Aptos Display" w:cs="Arial"/>
        </w:rPr>
        <w:t>Die Zuschläge werden nur für tatsächlich geleistete Arbeitsstunden gezahlt und nicht auf etwaige Zuschläge oder sonstige Vergütungsbestandteile angerechnet.</w:t>
      </w:r>
      <w:r>
        <w:rPr>
          <w:rFonts w:ascii="Aptos Display" w:hAnsi="Aptos Display" w:cs="Arial"/>
        </w:rPr>
        <w:br/>
      </w:r>
    </w:p>
    <w:p w14:paraId="3E751117" w14:textId="4C800E21" w:rsidR="000F4BD5" w:rsidRPr="001D2E60" w:rsidRDefault="00B31841" w:rsidP="000F4BD5">
      <w:pPr>
        <w:autoSpaceDE w:val="0"/>
        <w:autoSpaceDN w:val="0"/>
        <w:adjustRightInd w:val="0"/>
        <w:spacing w:after="120" w:line="240" w:lineRule="auto"/>
        <w:rPr>
          <w:rFonts w:ascii="Aptos Display" w:hAnsi="Aptos Display" w:cs="Arial"/>
        </w:rPr>
      </w:pPr>
      <w:r w:rsidRPr="001D2E60">
        <w:rPr>
          <w:rFonts w:ascii="Aptos Display" w:hAnsi="Aptos Display" w:cs="Arial"/>
          <w:b/>
          <w:bCs/>
        </w:rPr>
        <w:lastRenderedPageBreak/>
        <w:t>§ 5 Arbeitszeit</w:t>
      </w:r>
    </w:p>
    <w:p w14:paraId="22385CE9" w14:textId="77777777" w:rsidR="000F4BD5" w:rsidRDefault="000F4BD5" w:rsidP="000F4BD5">
      <w:pPr>
        <w:autoSpaceDE w:val="0"/>
        <w:autoSpaceDN w:val="0"/>
        <w:adjustRightInd w:val="0"/>
        <w:spacing w:after="120" w:line="240" w:lineRule="auto"/>
        <w:rPr>
          <w:rFonts w:ascii="Aptos Display" w:hAnsi="Aptos Display" w:cs="Arial"/>
        </w:rPr>
      </w:pPr>
      <w:r w:rsidRPr="000F4BD5">
        <w:rPr>
          <w:rFonts w:ascii="Aptos Display" w:hAnsi="Aptos Display" w:cs="Arial"/>
        </w:rPr>
        <w:t xml:space="preserve">Die Arbeitszeit richtet sich nach dem Umfang der tatsächlich anfallenden Arbeit und bemisst sich so, dass die monatliche Vergütung die jeweils geltende Entgeltgrenze für geringfügige Beschäftigungen nicht überschreitet. </w:t>
      </w:r>
    </w:p>
    <w:p w14:paraId="11CF041A" w14:textId="572C27AE" w:rsidR="00B31841" w:rsidRPr="000F4BD5" w:rsidRDefault="000F4BD5" w:rsidP="00F67ABD">
      <w:pPr>
        <w:autoSpaceDE w:val="0"/>
        <w:autoSpaceDN w:val="0"/>
        <w:adjustRightInd w:val="0"/>
        <w:spacing w:after="0" w:line="240" w:lineRule="auto"/>
        <w:rPr>
          <w:rFonts w:ascii="Aptos Display" w:hAnsi="Aptos Display" w:cs="Arial"/>
        </w:rPr>
      </w:pPr>
      <w:r w:rsidRPr="000F4BD5">
        <w:rPr>
          <w:rFonts w:ascii="Aptos Display" w:hAnsi="Aptos Display" w:cs="Arial"/>
        </w:rPr>
        <w:t>Die Verteilung der Arbeitszeit erfolgt flexibel und bedarfsabhängig an den Wochentagen von Montag bis S</w:t>
      </w:r>
      <w:r w:rsidR="001D2E60">
        <w:rPr>
          <w:rFonts w:ascii="Aptos Display" w:hAnsi="Aptos Display" w:cs="Arial"/>
        </w:rPr>
        <w:t>onntag</w:t>
      </w:r>
      <w:r w:rsidRPr="000F4BD5">
        <w:rPr>
          <w:rFonts w:ascii="Aptos Display" w:hAnsi="Aptos Display" w:cs="Arial"/>
        </w:rPr>
        <w:t>.</w:t>
      </w:r>
      <w:r>
        <w:rPr>
          <w:rFonts w:ascii="Aptos" w:hAnsi="Aptos" w:cs="Arial"/>
          <w:b/>
          <w:bCs/>
        </w:rPr>
        <w:br/>
      </w:r>
      <w:r>
        <w:rPr>
          <w:rFonts w:ascii="Aptos" w:hAnsi="Aptos" w:cs="Arial"/>
          <w:b/>
          <w:bCs/>
        </w:rPr>
        <w:br/>
      </w:r>
      <w:r w:rsidR="00B31841" w:rsidRPr="000F4BD5">
        <w:rPr>
          <w:rFonts w:ascii="Aptos Display" w:hAnsi="Aptos Display" w:cs="Arial"/>
          <w:b/>
          <w:bCs/>
        </w:rPr>
        <w:t>§ 6 Urlaub</w:t>
      </w:r>
    </w:p>
    <w:p w14:paraId="2A7AAF0C" w14:textId="62888FE3" w:rsidR="000F4BD5" w:rsidRDefault="000F4BD5" w:rsidP="000F4BD5">
      <w:pPr>
        <w:autoSpaceDE w:val="0"/>
        <w:autoSpaceDN w:val="0"/>
        <w:adjustRightInd w:val="0"/>
        <w:spacing w:after="120" w:line="240" w:lineRule="auto"/>
        <w:rPr>
          <w:rFonts w:ascii="Aptos Display" w:hAnsi="Aptos Display" w:cs="Arial"/>
        </w:rPr>
      </w:pPr>
      <w:r w:rsidRPr="000F4BD5">
        <w:rPr>
          <w:rFonts w:ascii="Aptos Display" w:hAnsi="Aptos Display" w:cs="Arial"/>
        </w:rPr>
        <w:t>Der Arbeitnehmer hat Anspruch auf {</w:t>
      </w:r>
      <w:proofErr w:type="spellStart"/>
      <w:r w:rsidRPr="000F4BD5">
        <w:rPr>
          <w:rFonts w:ascii="Aptos Display" w:hAnsi="Aptos Display" w:cs="Arial"/>
        </w:rPr>
        <w:t>vaca</w:t>
      </w:r>
      <w:proofErr w:type="spellEnd"/>
      <w:r w:rsidRPr="000F4BD5">
        <w:rPr>
          <w:rFonts w:ascii="Aptos Display" w:hAnsi="Aptos Display" w:cs="Arial"/>
        </w:rPr>
        <w:t>}</w:t>
      </w:r>
      <w:r w:rsidR="00B02EEE">
        <w:rPr>
          <w:rFonts w:ascii="Aptos Display" w:hAnsi="Aptos Display" w:cs="Arial"/>
        </w:rPr>
        <w:t xml:space="preserve"> </w:t>
      </w:r>
      <w:r w:rsidRPr="000F4BD5">
        <w:rPr>
          <w:rFonts w:ascii="Aptos Display" w:hAnsi="Aptos Display" w:cs="Arial"/>
        </w:rPr>
        <w:t>Arbeitstage Erholungsurlaub pro Kalenderjahr. Der Urlaubsanspruch richtet sich nach der Anzahl der regelmäßigen Arbeitstage pro Woche.</w:t>
      </w:r>
    </w:p>
    <w:p w14:paraId="0D154B8F" w14:textId="77777777" w:rsidR="000F4BD5" w:rsidRDefault="000F4BD5" w:rsidP="000F4BD5">
      <w:pPr>
        <w:autoSpaceDE w:val="0"/>
        <w:autoSpaceDN w:val="0"/>
        <w:adjustRightInd w:val="0"/>
        <w:spacing w:after="120" w:line="240" w:lineRule="auto"/>
        <w:rPr>
          <w:rFonts w:ascii="Aptos Display" w:hAnsi="Aptos Display" w:cs="Arial"/>
        </w:rPr>
      </w:pPr>
      <w:r w:rsidRPr="000F4BD5">
        <w:rPr>
          <w:rFonts w:ascii="Aptos Display" w:hAnsi="Aptos Display" w:cs="Arial"/>
        </w:rPr>
        <w:t>Im Kalenderjahr des Eintritts sowie im Kalenderjahr des Ausscheidens besteht der Urlaubsanspruch nur anteilig nach Maßgabe der gesetzlichen Bestimmungen.</w:t>
      </w:r>
    </w:p>
    <w:p w14:paraId="062F3BD4" w14:textId="0229FC16" w:rsidR="000F4BD5" w:rsidRDefault="000F4BD5" w:rsidP="000F4BD5">
      <w:pPr>
        <w:autoSpaceDE w:val="0"/>
        <w:autoSpaceDN w:val="0"/>
        <w:adjustRightInd w:val="0"/>
        <w:spacing w:after="120" w:line="240" w:lineRule="auto"/>
        <w:rPr>
          <w:rFonts w:ascii="Aptos Display" w:hAnsi="Aptos Display" w:cs="Arial"/>
        </w:rPr>
      </w:pPr>
      <w:r w:rsidRPr="000F4BD5">
        <w:rPr>
          <w:rFonts w:ascii="Aptos Display" w:hAnsi="Aptos Display" w:cs="Arial"/>
        </w:rPr>
        <w:t>Der Urlaub ist grundsätzlich im laufenden Kalenderjahr zu nehmen. Eine Übertragung auf das nächste Kalenderjahr ist nur zulässig, wenn dringende betriebliche oder persönliche Gründe dies rechtfertigen. In diesem Fall ist der übertragene Urlaub bis spätestens zum 31. März des Folgejahres zu nehmen.</w:t>
      </w:r>
    </w:p>
    <w:p w14:paraId="4F900B6B" w14:textId="28C6DD4A" w:rsidR="000F4BD5" w:rsidRPr="000F4BD5" w:rsidRDefault="000F4BD5" w:rsidP="001343B5">
      <w:pPr>
        <w:autoSpaceDE w:val="0"/>
        <w:autoSpaceDN w:val="0"/>
        <w:adjustRightInd w:val="0"/>
        <w:spacing w:after="0" w:line="240" w:lineRule="auto"/>
        <w:rPr>
          <w:rFonts w:ascii="Aptos Display" w:hAnsi="Aptos Display" w:cs="Arial"/>
        </w:rPr>
      </w:pPr>
      <w:r w:rsidRPr="000F4BD5">
        <w:rPr>
          <w:rFonts w:ascii="Aptos Display" w:hAnsi="Aptos Display" w:cs="Arial"/>
        </w:rPr>
        <w:t>Urlaub ist rechtzeitig zu beantragen und bedarf der vorherigen Genehmigung durch den Arbeitgeber.</w:t>
      </w:r>
      <w:r>
        <w:rPr>
          <w:rFonts w:ascii="Aptos Display" w:hAnsi="Aptos Display" w:cs="Arial"/>
        </w:rPr>
        <w:br/>
      </w:r>
    </w:p>
    <w:p w14:paraId="162FC7C1" w14:textId="284B77CA" w:rsidR="00B31841" w:rsidRPr="000F4BD5" w:rsidRDefault="00B31841" w:rsidP="000F4BD5">
      <w:pPr>
        <w:autoSpaceDE w:val="0"/>
        <w:autoSpaceDN w:val="0"/>
        <w:adjustRightInd w:val="0"/>
        <w:spacing w:after="0" w:line="360" w:lineRule="auto"/>
        <w:rPr>
          <w:rFonts w:ascii="Aptos Display" w:hAnsi="Aptos Display" w:cs="Arial"/>
          <w:b/>
          <w:bCs/>
        </w:rPr>
      </w:pPr>
      <w:r w:rsidRPr="000F4BD5">
        <w:rPr>
          <w:rFonts w:ascii="Aptos Display" w:hAnsi="Aptos Display" w:cs="Arial"/>
          <w:b/>
          <w:bCs/>
        </w:rPr>
        <w:t xml:space="preserve">§ 7 </w:t>
      </w:r>
      <w:r w:rsidR="001D2E60">
        <w:rPr>
          <w:rFonts w:ascii="Aptos Display" w:hAnsi="Aptos Display" w:cs="Arial"/>
          <w:b/>
          <w:bCs/>
        </w:rPr>
        <w:t>Arbeitsunfähigkeit</w:t>
      </w:r>
    </w:p>
    <w:p w14:paraId="27674176" w14:textId="77777777" w:rsidR="000F4BD5" w:rsidRDefault="000F4BD5" w:rsidP="000F4BD5">
      <w:pPr>
        <w:autoSpaceDE w:val="0"/>
        <w:autoSpaceDN w:val="0"/>
        <w:adjustRightInd w:val="0"/>
        <w:spacing w:after="120" w:line="240" w:lineRule="auto"/>
        <w:rPr>
          <w:rFonts w:ascii="Aptos Display" w:hAnsi="Aptos Display" w:cs="Arial"/>
        </w:rPr>
      </w:pPr>
      <w:r>
        <w:rPr>
          <w:rFonts w:ascii="Aptos Display" w:hAnsi="Aptos Display" w:cs="Arial"/>
        </w:rPr>
        <w:t>I</w:t>
      </w:r>
      <w:r w:rsidRPr="000F4BD5">
        <w:rPr>
          <w:rFonts w:ascii="Aptos Display" w:hAnsi="Aptos Display" w:cs="Arial"/>
        </w:rPr>
        <w:t>st der Arbeitnehmer infolge unverschuldeter Krankheit arbeitsunfähig, hat er Anspruch auf Fortzahlung der Arbeitsvergütung für die Dauer von bis zu sechs Wochen nach Maßgabe der gesetzlichen Bestimmungen.</w:t>
      </w:r>
      <w:r>
        <w:rPr>
          <w:rFonts w:ascii="Aptos Display" w:hAnsi="Aptos Display" w:cs="Arial"/>
        </w:rPr>
        <w:t xml:space="preserve"> </w:t>
      </w:r>
    </w:p>
    <w:p w14:paraId="2F7D60ED" w14:textId="02D45902" w:rsidR="000F4BD5" w:rsidRDefault="000F4BD5" w:rsidP="000F4BD5">
      <w:pPr>
        <w:autoSpaceDE w:val="0"/>
        <w:autoSpaceDN w:val="0"/>
        <w:adjustRightInd w:val="0"/>
        <w:spacing w:after="120" w:line="240" w:lineRule="auto"/>
        <w:rPr>
          <w:rFonts w:ascii="Aptos Display" w:hAnsi="Aptos Display" w:cs="Arial"/>
        </w:rPr>
      </w:pPr>
      <w:r w:rsidRPr="000F4BD5">
        <w:rPr>
          <w:rFonts w:ascii="Aptos Display" w:hAnsi="Aptos Display" w:cs="Arial"/>
        </w:rPr>
        <w:t>Der Arbeitnehmer ist verpflichtet, dem Arbeitgeber die Arbeitsunfähigkeit sowie deren voraussichtliche Dauer unverzüglich mitzuteilen.</w:t>
      </w:r>
    </w:p>
    <w:p w14:paraId="06FA4485" w14:textId="7024391F" w:rsidR="00174590" w:rsidRPr="000F4BD5" w:rsidRDefault="000F4BD5" w:rsidP="00B31841">
      <w:pPr>
        <w:autoSpaceDE w:val="0"/>
        <w:autoSpaceDN w:val="0"/>
        <w:adjustRightInd w:val="0"/>
        <w:spacing w:after="0" w:line="240" w:lineRule="auto"/>
        <w:rPr>
          <w:rFonts w:ascii="Aptos Display" w:hAnsi="Aptos Display" w:cs="Arial"/>
        </w:rPr>
      </w:pPr>
      <w:r w:rsidRPr="000F4BD5">
        <w:rPr>
          <w:rFonts w:ascii="Aptos Display" w:hAnsi="Aptos Display" w:cs="Arial"/>
        </w:rPr>
        <w:t>Spätestens vor Ablauf des dritten Kalendertages nach Beginn der Arbeitsunfähigkeit hat der Arbeitnehmer dem Arbeitgeber eine ärztliche Bescheinigung über die Arbeitsunfähigkeit und deren voraussichtliche Dauer vorzulegen, sofern keine frühere Vorlage verlangt wird.</w:t>
      </w:r>
      <w:r>
        <w:rPr>
          <w:rFonts w:ascii="Aptos Display" w:hAnsi="Aptos Display" w:cs="Arial"/>
          <w:b/>
          <w:bCs/>
        </w:rPr>
        <w:br/>
      </w:r>
    </w:p>
    <w:p w14:paraId="4A23611B" w14:textId="77777777" w:rsidR="00B31841" w:rsidRPr="000F4BD5" w:rsidRDefault="00B31841" w:rsidP="000F4BD5">
      <w:pPr>
        <w:autoSpaceDE w:val="0"/>
        <w:autoSpaceDN w:val="0"/>
        <w:adjustRightInd w:val="0"/>
        <w:spacing w:after="0" w:line="360" w:lineRule="auto"/>
        <w:rPr>
          <w:rFonts w:ascii="Aptos Display" w:hAnsi="Aptos Display" w:cs="Arial"/>
          <w:b/>
          <w:bCs/>
        </w:rPr>
      </w:pPr>
      <w:r w:rsidRPr="000F4BD5">
        <w:rPr>
          <w:rFonts w:ascii="Aptos Display" w:hAnsi="Aptos Display" w:cs="Arial"/>
          <w:b/>
          <w:bCs/>
        </w:rPr>
        <w:t>§ 8 Verschwiegenheitspflicht</w:t>
      </w:r>
    </w:p>
    <w:p w14:paraId="4DACE9A6" w14:textId="77777777" w:rsidR="000F4BD5" w:rsidRDefault="000F4BD5" w:rsidP="000F4BD5">
      <w:pPr>
        <w:autoSpaceDE w:val="0"/>
        <w:autoSpaceDN w:val="0"/>
        <w:adjustRightInd w:val="0"/>
        <w:spacing w:after="120" w:line="240" w:lineRule="auto"/>
        <w:rPr>
          <w:rFonts w:ascii="Aptos Display" w:hAnsi="Aptos Display" w:cs="Arial"/>
        </w:rPr>
      </w:pPr>
      <w:r w:rsidRPr="000F4BD5">
        <w:rPr>
          <w:rFonts w:ascii="Aptos Display" w:hAnsi="Aptos Display" w:cs="Arial"/>
        </w:rPr>
        <w:t>Der Arbeitnehmer verpflichtet sich, über alle ihm im Rahmen seiner Tätigkeit bekannt gewordenen Betriebs- und Geschäftsgeheimnisse sowie sonstige vertrauliche Angelegenheiten des Arbeitgebers während der Dauer des Arbeitsverhältnisses und auch nach dessen Beendigung Stillschweigen zu bewahren.</w:t>
      </w:r>
    </w:p>
    <w:p w14:paraId="6E710F25" w14:textId="53D61FC7" w:rsidR="001343B5" w:rsidRPr="000F4BD5" w:rsidRDefault="000F4BD5" w:rsidP="00B31841">
      <w:pPr>
        <w:autoSpaceDE w:val="0"/>
        <w:autoSpaceDN w:val="0"/>
        <w:adjustRightInd w:val="0"/>
        <w:spacing w:after="0" w:line="240" w:lineRule="auto"/>
        <w:rPr>
          <w:rFonts w:ascii="Aptos Display" w:hAnsi="Aptos Display" w:cs="Arial"/>
          <w:b/>
          <w:bCs/>
        </w:rPr>
      </w:pPr>
      <w:r w:rsidRPr="000F4BD5">
        <w:rPr>
          <w:rFonts w:ascii="Aptos Display" w:hAnsi="Aptos Display" w:cs="Arial"/>
        </w:rPr>
        <w:t>Diese Verpflichtung gilt nicht für Tatsachen, die allgemein bekannt oder ohne Verstoß gegen diese Verschwiegenheitspflicht öffentlich geworden sind.</w:t>
      </w:r>
      <w:r>
        <w:rPr>
          <w:rFonts w:ascii="Aptos Display" w:hAnsi="Aptos Display" w:cs="Arial"/>
          <w:b/>
          <w:bCs/>
        </w:rPr>
        <w:br/>
      </w:r>
    </w:p>
    <w:p w14:paraId="025EECD1" w14:textId="77777777" w:rsidR="00B31841" w:rsidRPr="001D2E60" w:rsidRDefault="00B31841" w:rsidP="000F4BD5">
      <w:pPr>
        <w:autoSpaceDE w:val="0"/>
        <w:autoSpaceDN w:val="0"/>
        <w:adjustRightInd w:val="0"/>
        <w:spacing w:after="0" w:line="360" w:lineRule="auto"/>
        <w:rPr>
          <w:rFonts w:ascii="Aptos Display" w:hAnsi="Aptos Display" w:cs="Arial"/>
          <w:b/>
          <w:bCs/>
        </w:rPr>
      </w:pPr>
      <w:r w:rsidRPr="001D2E60">
        <w:rPr>
          <w:rFonts w:ascii="Aptos Display" w:hAnsi="Aptos Display" w:cs="Arial"/>
          <w:b/>
          <w:bCs/>
        </w:rPr>
        <w:t>§ 9 Nebentätigkeit</w:t>
      </w:r>
    </w:p>
    <w:p w14:paraId="78019D78" w14:textId="77777777" w:rsidR="000F4BD5" w:rsidRPr="001D2E60" w:rsidRDefault="000F4BD5" w:rsidP="000F4BD5">
      <w:pPr>
        <w:autoSpaceDE w:val="0"/>
        <w:autoSpaceDN w:val="0"/>
        <w:adjustRightInd w:val="0"/>
        <w:spacing w:after="120" w:line="240" w:lineRule="auto"/>
        <w:rPr>
          <w:rFonts w:ascii="Aptos Display" w:hAnsi="Aptos Display" w:cs="Arial"/>
        </w:rPr>
      </w:pPr>
      <w:r w:rsidRPr="001D2E60">
        <w:rPr>
          <w:rFonts w:ascii="Aptos Display" w:hAnsi="Aptos Display" w:cs="Arial"/>
        </w:rPr>
        <w:t>Jede entgeltliche oder unentgeltliche Nebentätigkeit, die geeignet ist, die Interessen des Arbeitgebers zu beeinträchtigen oder die Arbeitsleistung des Arbeitnehmers zu beeinträchtigen, bedarf der vorherigen schriftlichen Zustimmung des Arbeitgebers.</w:t>
      </w:r>
    </w:p>
    <w:p w14:paraId="2738CD46" w14:textId="538AC245" w:rsidR="00F67ABD" w:rsidRDefault="000F4BD5" w:rsidP="00B31841">
      <w:pPr>
        <w:autoSpaceDE w:val="0"/>
        <w:autoSpaceDN w:val="0"/>
        <w:adjustRightInd w:val="0"/>
        <w:spacing w:after="0" w:line="240" w:lineRule="auto"/>
        <w:rPr>
          <w:rFonts w:ascii="Aptos Display" w:hAnsi="Aptos Display" w:cs="Arial"/>
          <w:b/>
          <w:bCs/>
        </w:rPr>
      </w:pPr>
      <w:r w:rsidRPr="001D2E60">
        <w:rPr>
          <w:rFonts w:ascii="Aptos Display" w:hAnsi="Aptos Display" w:cs="Arial"/>
        </w:rPr>
        <w:t>Die Zustimmung darf nur aus berechtigtem betrieblichem Interesse versagt werden.</w:t>
      </w:r>
    </w:p>
    <w:p w14:paraId="159EED90" w14:textId="77777777" w:rsidR="00F67ABD" w:rsidRPr="001D2E60" w:rsidRDefault="00F67ABD" w:rsidP="00B31841">
      <w:pPr>
        <w:autoSpaceDE w:val="0"/>
        <w:autoSpaceDN w:val="0"/>
        <w:adjustRightInd w:val="0"/>
        <w:spacing w:after="0" w:line="240" w:lineRule="auto"/>
        <w:rPr>
          <w:rFonts w:ascii="Aptos Display" w:hAnsi="Aptos Display" w:cs="Arial"/>
          <w:b/>
          <w:bCs/>
        </w:rPr>
      </w:pPr>
    </w:p>
    <w:p w14:paraId="44AD2515" w14:textId="77777777" w:rsidR="00B31841" w:rsidRPr="001D2E60" w:rsidRDefault="00B31841" w:rsidP="000F4BD5">
      <w:pPr>
        <w:autoSpaceDE w:val="0"/>
        <w:autoSpaceDN w:val="0"/>
        <w:adjustRightInd w:val="0"/>
        <w:spacing w:after="0" w:line="360" w:lineRule="auto"/>
        <w:rPr>
          <w:rFonts w:ascii="Aptos Display" w:hAnsi="Aptos Display" w:cs="Arial"/>
          <w:b/>
          <w:bCs/>
        </w:rPr>
      </w:pPr>
      <w:r w:rsidRPr="001D2E60">
        <w:rPr>
          <w:rFonts w:ascii="Aptos Display" w:hAnsi="Aptos Display" w:cs="Arial"/>
          <w:b/>
          <w:bCs/>
        </w:rPr>
        <w:t>§ 1</w:t>
      </w:r>
      <w:r w:rsidR="001343B5" w:rsidRPr="001D2E60">
        <w:rPr>
          <w:rFonts w:ascii="Aptos Display" w:hAnsi="Aptos Display" w:cs="Arial"/>
          <w:b/>
          <w:bCs/>
        </w:rPr>
        <w:t>0</w:t>
      </w:r>
      <w:r w:rsidRPr="001D2E60">
        <w:rPr>
          <w:rFonts w:ascii="Aptos Display" w:hAnsi="Aptos Display" w:cs="Arial"/>
          <w:b/>
          <w:bCs/>
        </w:rPr>
        <w:t xml:space="preserve"> Kündigung</w:t>
      </w:r>
    </w:p>
    <w:p w14:paraId="59267228" w14:textId="77777777" w:rsidR="00F67ABD" w:rsidRDefault="00F67ABD" w:rsidP="00F67ABD">
      <w:pPr>
        <w:autoSpaceDE w:val="0"/>
        <w:autoSpaceDN w:val="0"/>
        <w:adjustRightInd w:val="0"/>
        <w:spacing w:line="240" w:lineRule="auto"/>
        <w:rPr>
          <w:rFonts w:ascii="Aptos Display" w:hAnsi="Aptos Display" w:cs="Arial"/>
        </w:rPr>
      </w:pPr>
      <w:r w:rsidRPr="00F67ABD">
        <w:rPr>
          <w:rFonts w:ascii="Aptos Display" w:hAnsi="Aptos Display" w:cs="Arial"/>
        </w:rPr>
        <w:t>Es gelten die gesetzlichen Kündigungsfristen, wobei die verlängerten Kündigungsfristen des § 622 Abs. 2 BGB für beide Vertragsparteien gelten. Das Recht zur außerordentlichen Kündigung bleibt unberührt.</w:t>
      </w:r>
    </w:p>
    <w:p w14:paraId="2D58C2C1" w14:textId="35BE1B34" w:rsidR="00B31841" w:rsidRDefault="00F67ABD" w:rsidP="00F67ABD">
      <w:pPr>
        <w:autoSpaceDE w:val="0"/>
        <w:autoSpaceDN w:val="0"/>
        <w:adjustRightInd w:val="0"/>
        <w:spacing w:after="0" w:line="240" w:lineRule="auto"/>
        <w:rPr>
          <w:rFonts w:ascii="Aptos Display" w:hAnsi="Aptos Display" w:cs="Arial"/>
        </w:rPr>
      </w:pPr>
      <w:r w:rsidRPr="00F67ABD">
        <w:rPr>
          <w:rFonts w:ascii="Aptos Display" w:hAnsi="Aptos Display" w:cs="Arial"/>
        </w:rPr>
        <w:t>Soweit das Arbeitsverhältnis nicht gekündigt wird, endet es mit Ablauf des Kalendermonats, in dem der Arbeitnehmer in den Ruhestand tritt, spätestens jedoch mit Erreichen der Regelaltersgrenze der gesetzlichen Rentenversicherung.</w:t>
      </w:r>
      <w:r w:rsidR="000F4BD5" w:rsidRPr="001D2E60">
        <w:rPr>
          <w:rFonts w:ascii="Aptos Display" w:hAnsi="Aptos Display" w:cs="Arial"/>
        </w:rPr>
        <w:br/>
      </w:r>
    </w:p>
    <w:p w14:paraId="610CC997" w14:textId="77777777" w:rsidR="000000FC" w:rsidRPr="001D2E60" w:rsidRDefault="000000FC" w:rsidP="00F67ABD">
      <w:pPr>
        <w:autoSpaceDE w:val="0"/>
        <w:autoSpaceDN w:val="0"/>
        <w:adjustRightInd w:val="0"/>
        <w:spacing w:after="0" w:line="240" w:lineRule="auto"/>
        <w:rPr>
          <w:rFonts w:ascii="Aptos Display" w:hAnsi="Aptos Display" w:cs="Arial"/>
        </w:rPr>
      </w:pPr>
    </w:p>
    <w:p w14:paraId="1FD997EA" w14:textId="3F470FA4" w:rsidR="000F4BD5" w:rsidRPr="001D2E60" w:rsidRDefault="0027604B" w:rsidP="000F4BD5">
      <w:pPr>
        <w:autoSpaceDE w:val="0"/>
        <w:autoSpaceDN w:val="0"/>
        <w:adjustRightInd w:val="0"/>
        <w:spacing w:after="0" w:line="360" w:lineRule="auto"/>
        <w:rPr>
          <w:rStyle w:val="cpybld1"/>
          <w:rFonts w:ascii="Aptos Display" w:hAnsi="Aptos Display" w:cs="Arial"/>
          <w:color w:val="auto"/>
          <w:sz w:val="22"/>
          <w:szCs w:val="22"/>
        </w:rPr>
      </w:pPr>
      <w:r w:rsidRPr="001D2E60">
        <w:rPr>
          <w:rFonts w:ascii="Aptos Display" w:hAnsi="Aptos Display" w:cs="Arial"/>
          <w:b/>
        </w:rPr>
        <w:lastRenderedPageBreak/>
        <w:t>§11</w:t>
      </w:r>
      <w:r w:rsidRPr="001D2E60">
        <w:rPr>
          <w:rFonts w:ascii="Aptos Display" w:hAnsi="Aptos Display" w:cs="Arial"/>
        </w:rPr>
        <w:t xml:space="preserve"> </w:t>
      </w:r>
      <w:r w:rsidRPr="001D2E60">
        <w:rPr>
          <w:rStyle w:val="cpybld1"/>
          <w:rFonts w:ascii="Aptos Display" w:hAnsi="Aptos Display" w:cs="Arial"/>
          <w:color w:val="auto"/>
          <w:sz w:val="22"/>
          <w:szCs w:val="22"/>
        </w:rPr>
        <w:t>Hinweis bzgl. des Verzichts auf Rentenversicherungsfreiheit</w:t>
      </w:r>
    </w:p>
    <w:p w14:paraId="71D3E116" w14:textId="77777777" w:rsidR="000F4BD5" w:rsidRPr="001D2E60" w:rsidRDefault="0027604B" w:rsidP="000F4BD5">
      <w:pPr>
        <w:autoSpaceDE w:val="0"/>
        <w:autoSpaceDN w:val="0"/>
        <w:adjustRightInd w:val="0"/>
        <w:spacing w:after="120" w:line="240" w:lineRule="auto"/>
        <w:rPr>
          <w:rStyle w:val="cpy1"/>
          <w:rFonts w:ascii="Aptos Display" w:hAnsi="Aptos Display" w:cs="Arial"/>
          <w:color w:val="auto"/>
          <w:sz w:val="22"/>
          <w:szCs w:val="22"/>
        </w:rPr>
      </w:pPr>
      <w:r w:rsidRPr="001D2E60">
        <w:rPr>
          <w:rStyle w:val="cpy1"/>
          <w:rFonts w:ascii="Aptos Display" w:hAnsi="Aptos Display" w:cs="Arial"/>
          <w:color w:val="auto"/>
          <w:sz w:val="22"/>
          <w:szCs w:val="22"/>
        </w:rPr>
        <w:t>Der Arbeitnehmer hat die Möglichkeit, jederzeit durch schriftliche Erklärung gegenüber dem Arbeitgeber auf seine Versicherungsfreiheit in der gesetzlichen Rentenversicherung zu verzichten. Der Verzicht kann nur für die Zukunft und im Falle der Ausübung mehrerer geringfügiger Beschäftigungen nur einheitlich für alle Beschäftigungen erklärt werden.</w:t>
      </w:r>
    </w:p>
    <w:p w14:paraId="5E99DAF5" w14:textId="32F64153" w:rsidR="000F4BD5" w:rsidRPr="00F67ABD" w:rsidRDefault="0027604B" w:rsidP="00F67ABD">
      <w:pPr>
        <w:autoSpaceDE w:val="0"/>
        <w:autoSpaceDN w:val="0"/>
        <w:adjustRightInd w:val="0"/>
        <w:spacing w:line="240" w:lineRule="auto"/>
        <w:rPr>
          <w:rFonts w:ascii="Aptos Display" w:hAnsi="Aptos Display" w:cs="Arial"/>
        </w:rPr>
      </w:pPr>
      <w:r w:rsidRPr="001D2E60">
        <w:rPr>
          <w:rStyle w:val="cpy1"/>
          <w:rFonts w:ascii="Aptos Display" w:hAnsi="Aptos Display" w:cs="Arial"/>
          <w:color w:val="auto"/>
          <w:sz w:val="22"/>
          <w:szCs w:val="22"/>
        </w:rPr>
        <w:t>Wird der Verzicht erklärt, ist der Arbeitnehmer verpflichtet, den gesetzlichen Pauschalbeitrag zur Rentenversicherung von 15 % des Arbeitsentgelts auf den jeweils geltenden Rentenversicherungsbeitrag aufzustocken. Durch diese eigenen Zuzahlungen werden volle Leistungsansprüche in der Rentenversicherung erworben.</w:t>
      </w:r>
      <w:r w:rsidR="000F4BD5">
        <w:rPr>
          <w:rFonts w:ascii="Aptos Display" w:hAnsi="Aptos Display" w:cs="Arial"/>
          <w:b/>
          <w:bCs/>
        </w:rPr>
        <w:br/>
      </w:r>
      <w:r w:rsidR="000F4BD5">
        <w:rPr>
          <w:rFonts w:ascii="Aptos Display" w:hAnsi="Aptos Display" w:cs="Arial"/>
          <w:b/>
          <w:bCs/>
        </w:rPr>
        <w:br/>
      </w:r>
      <w:r w:rsidR="000F4BD5" w:rsidRPr="000F4BD5">
        <w:rPr>
          <w:rFonts w:ascii="Aptos Display" w:hAnsi="Aptos Display" w:cs="Arial"/>
          <w:b/>
          <w:bCs/>
        </w:rPr>
        <w:t xml:space="preserve">§ </w:t>
      </w:r>
      <w:r w:rsidR="000F4BD5">
        <w:rPr>
          <w:rFonts w:ascii="Aptos Display" w:hAnsi="Aptos Display" w:cs="Arial"/>
          <w:b/>
          <w:bCs/>
        </w:rPr>
        <w:t>12 Salvatorische Klausel</w:t>
      </w:r>
    </w:p>
    <w:p w14:paraId="4733C413" w14:textId="77777777" w:rsidR="00F67ABD" w:rsidRDefault="00F67ABD" w:rsidP="00F67ABD">
      <w:pPr>
        <w:autoSpaceDE w:val="0"/>
        <w:autoSpaceDN w:val="0"/>
        <w:adjustRightInd w:val="0"/>
        <w:spacing w:line="240" w:lineRule="auto"/>
        <w:rPr>
          <w:rFonts w:ascii="Aptos Display" w:hAnsi="Aptos Display"/>
        </w:rPr>
      </w:pPr>
      <w:r w:rsidRPr="00F67ABD">
        <w:rPr>
          <w:rFonts w:ascii="Aptos Display" w:hAnsi="Aptos Display"/>
        </w:rPr>
        <w:t xml:space="preserve">Sollten gegenwärtige oder künftige Bestimmungen dieses Vertrages ganz oder teilweise nicht rechtswirksam sein oder ihre Rechtswirksamkeit verlieren, so bleiben die übrigen Vertragsbestimmungen hiervon unberührt. Die Parteien sind in einem solchen Fall verpflichtet, die nicht rechtswirksame Bestimmung durch eine neue zu ersetzen, die dem wirtschaftlichen </w:t>
      </w:r>
      <w:proofErr w:type="gramStart"/>
      <w:r w:rsidRPr="00F67ABD">
        <w:rPr>
          <w:rFonts w:ascii="Aptos Display" w:hAnsi="Aptos Display"/>
        </w:rPr>
        <w:t>Zweck</w:t>
      </w:r>
      <w:proofErr w:type="gramEnd"/>
      <w:r w:rsidRPr="00F67ABD">
        <w:rPr>
          <w:rFonts w:ascii="Aptos Display" w:hAnsi="Aptos Display"/>
        </w:rPr>
        <w:t xml:space="preserve"> der nicht rechtswirksamen Bestimmung am nächsten kommt.</w:t>
      </w:r>
    </w:p>
    <w:p w14:paraId="5F09AA76" w14:textId="4A5998A5" w:rsidR="000F4BD5" w:rsidRPr="00F67ABD" w:rsidRDefault="00F67ABD" w:rsidP="00F67ABD">
      <w:pPr>
        <w:autoSpaceDE w:val="0"/>
        <w:autoSpaceDN w:val="0"/>
        <w:adjustRightInd w:val="0"/>
        <w:spacing w:after="0" w:line="240" w:lineRule="auto"/>
        <w:rPr>
          <w:rFonts w:ascii="Aptos Display" w:hAnsi="Aptos Display"/>
        </w:rPr>
      </w:pPr>
      <w:r w:rsidRPr="00F67ABD">
        <w:rPr>
          <w:rFonts w:ascii="Aptos Display" w:hAnsi="Aptos Display"/>
        </w:rPr>
        <w:t>Änderungen und Ergänzungen dieses Arbeitsvertrages bedürfen zu ihrer Wirksamkeit der Schriftform. Etwaige mündliche Vereinbarungen sind unwirksam.</w:t>
      </w:r>
      <w:r w:rsidR="000F4BD5" w:rsidRPr="000F4BD5">
        <w:rPr>
          <w:rFonts w:ascii="Aptos Display" w:hAnsi="Aptos Display" w:cs="Arial"/>
        </w:rPr>
        <w:br/>
      </w:r>
    </w:p>
    <w:p w14:paraId="498963A1" w14:textId="137733C4" w:rsidR="001343B5" w:rsidRDefault="000F4BD5" w:rsidP="00B31841">
      <w:pPr>
        <w:autoSpaceDE w:val="0"/>
        <w:autoSpaceDN w:val="0"/>
        <w:adjustRightInd w:val="0"/>
        <w:spacing w:after="0" w:line="240" w:lineRule="auto"/>
        <w:rPr>
          <w:rFonts w:ascii="Aptos Display" w:hAnsi="Aptos Display" w:cs="Arial"/>
        </w:rPr>
      </w:pPr>
      <w:r>
        <w:rPr>
          <w:rFonts w:ascii="Aptos Display" w:hAnsi="Aptos Display" w:cs="Arial"/>
        </w:rPr>
        <w:br/>
      </w:r>
      <w:r>
        <w:rPr>
          <w:rFonts w:ascii="Aptos Display" w:hAnsi="Aptos Display" w:cs="Arial"/>
        </w:rPr>
        <w:br/>
      </w:r>
    </w:p>
    <w:p w14:paraId="0E93916B" w14:textId="4E3E629A" w:rsidR="000000FC" w:rsidRPr="000F4BD5" w:rsidRDefault="000000FC" w:rsidP="00B31841">
      <w:pPr>
        <w:autoSpaceDE w:val="0"/>
        <w:autoSpaceDN w:val="0"/>
        <w:adjustRightInd w:val="0"/>
        <w:spacing w:after="0" w:line="240" w:lineRule="auto"/>
        <w:rPr>
          <w:rFonts w:ascii="Aptos Display" w:hAnsi="Aptos Display" w:cs="Arial"/>
        </w:rPr>
      </w:pPr>
      <w:r>
        <w:rPr>
          <w:rFonts w:ascii="Aptos Display" w:hAnsi="Aptos Display" w:cs="Arial"/>
        </w:rPr>
        <w:br/>
      </w:r>
    </w:p>
    <w:p w14:paraId="4A92706E" w14:textId="77777777" w:rsidR="000F4BD5" w:rsidRPr="000F4BD5" w:rsidRDefault="000F4BD5" w:rsidP="00B31841">
      <w:pPr>
        <w:autoSpaceDE w:val="0"/>
        <w:autoSpaceDN w:val="0"/>
        <w:adjustRightInd w:val="0"/>
        <w:spacing w:after="0" w:line="240" w:lineRule="auto"/>
        <w:rPr>
          <w:rFonts w:ascii="Aptos Display" w:hAnsi="Aptos Display" w:cs="Arial"/>
        </w:rPr>
      </w:pPr>
    </w:p>
    <w:tbl>
      <w:tblPr>
        <w:tblStyle w:val="Tabellenraster"/>
        <w:tblW w:w="9129" w:type="dxa"/>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1191"/>
        <w:gridCol w:w="3969"/>
      </w:tblGrid>
      <w:tr w:rsidR="000F4BD5" w:rsidRPr="000F4BD5" w14:paraId="7CDF2338" w14:textId="77777777" w:rsidTr="000F4BD5">
        <w:tc>
          <w:tcPr>
            <w:tcW w:w="3969" w:type="dxa"/>
            <w:tcBorders>
              <w:top w:val="single" w:sz="12" w:space="0" w:color="auto"/>
            </w:tcBorders>
          </w:tcPr>
          <w:p w14:paraId="4F525F14" w14:textId="62A8EA6A" w:rsidR="000F4BD5" w:rsidRPr="000F4BD5" w:rsidRDefault="000F4BD5" w:rsidP="00B31841">
            <w:pPr>
              <w:autoSpaceDE w:val="0"/>
              <w:autoSpaceDN w:val="0"/>
              <w:adjustRightInd w:val="0"/>
              <w:spacing w:after="0" w:line="240" w:lineRule="auto"/>
              <w:rPr>
                <w:rFonts w:ascii="Aptos Display" w:hAnsi="Aptos Display" w:cs="Arial"/>
              </w:rPr>
            </w:pPr>
            <w:r w:rsidRPr="000F4BD5">
              <w:rPr>
                <w:rFonts w:ascii="Aptos Display" w:hAnsi="Aptos Display" w:cs="Arial"/>
              </w:rPr>
              <w:t>Ort, Datum</w:t>
            </w:r>
          </w:p>
        </w:tc>
        <w:tc>
          <w:tcPr>
            <w:tcW w:w="1191" w:type="dxa"/>
          </w:tcPr>
          <w:p w14:paraId="26164FAB" w14:textId="77777777" w:rsidR="000F4BD5" w:rsidRPr="000F4BD5" w:rsidRDefault="000F4BD5" w:rsidP="00B31841">
            <w:pPr>
              <w:autoSpaceDE w:val="0"/>
              <w:autoSpaceDN w:val="0"/>
              <w:adjustRightInd w:val="0"/>
              <w:spacing w:after="0" w:line="240" w:lineRule="auto"/>
              <w:rPr>
                <w:rFonts w:ascii="Aptos Display" w:hAnsi="Aptos Display" w:cs="Arial"/>
              </w:rPr>
            </w:pPr>
          </w:p>
        </w:tc>
        <w:tc>
          <w:tcPr>
            <w:tcW w:w="3969" w:type="dxa"/>
            <w:tcBorders>
              <w:top w:val="single" w:sz="12" w:space="0" w:color="auto"/>
            </w:tcBorders>
          </w:tcPr>
          <w:p w14:paraId="40FB1EF3" w14:textId="591CE38F" w:rsidR="000F4BD5" w:rsidRPr="000F4BD5" w:rsidRDefault="000F4BD5" w:rsidP="00B31841">
            <w:pPr>
              <w:autoSpaceDE w:val="0"/>
              <w:autoSpaceDN w:val="0"/>
              <w:adjustRightInd w:val="0"/>
              <w:spacing w:after="0" w:line="240" w:lineRule="auto"/>
              <w:rPr>
                <w:rFonts w:ascii="Aptos Display" w:hAnsi="Aptos Display" w:cs="Arial"/>
              </w:rPr>
            </w:pPr>
            <w:r w:rsidRPr="000F4BD5">
              <w:rPr>
                <w:rFonts w:ascii="Aptos Display" w:hAnsi="Aptos Display" w:cs="Arial"/>
              </w:rPr>
              <w:t>Ort, Datum</w:t>
            </w:r>
          </w:p>
        </w:tc>
      </w:tr>
      <w:tr w:rsidR="000F4BD5" w:rsidRPr="000F4BD5" w14:paraId="1D6A5D3F" w14:textId="77777777" w:rsidTr="000F4BD5">
        <w:trPr>
          <w:trHeight w:val="1134"/>
        </w:trPr>
        <w:tc>
          <w:tcPr>
            <w:tcW w:w="3969" w:type="dxa"/>
            <w:tcBorders>
              <w:bottom w:val="single" w:sz="12" w:space="0" w:color="auto"/>
            </w:tcBorders>
          </w:tcPr>
          <w:p w14:paraId="17571E79" w14:textId="3590B683" w:rsidR="000F4BD5" w:rsidRPr="000F4BD5" w:rsidRDefault="000F4BD5" w:rsidP="00B31841">
            <w:pPr>
              <w:autoSpaceDE w:val="0"/>
              <w:autoSpaceDN w:val="0"/>
              <w:adjustRightInd w:val="0"/>
              <w:spacing w:after="0" w:line="240" w:lineRule="auto"/>
              <w:rPr>
                <w:rFonts w:ascii="Aptos Display" w:hAnsi="Aptos Display" w:cs="Arial"/>
              </w:rPr>
            </w:pPr>
            <w:r>
              <w:rPr>
                <w:rFonts w:ascii="Aptos Display" w:hAnsi="Aptos Display" w:cs="Arial"/>
              </w:rPr>
              <w:br/>
            </w:r>
            <w:r>
              <w:rPr>
                <w:rFonts w:ascii="Aptos Display" w:hAnsi="Aptos Display" w:cs="Arial"/>
              </w:rPr>
              <w:br/>
            </w:r>
            <w:r>
              <w:rPr>
                <w:rFonts w:ascii="Aptos Display" w:hAnsi="Aptos Display" w:cs="Arial"/>
              </w:rPr>
              <w:br/>
            </w:r>
            <w:r>
              <w:rPr>
                <w:rFonts w:ascii="Aptos Display" w:hAnsi="Aptos Display" w:cs="Arial"/>
              </w:rPr>
              <w:br/>
            </w:r>
          </w:p>
        </w:tc>
        <w:tc>
          <w:tcPr>
            <w:tcW w:w="1191" w:type="dxa"/>
          </w:tcPr>
          <w:p w14:paraId="0438B67E" w14:textId="77777777" w:rsidR="000F4BD5" w:rsidRPr="000F4BD5" w:rsidRDefault="000F4BD5" w:rsidP="00B31841">
            <w:pPr>
              <w:autoSpaceDE w:val="0"/>
              <w:autoSpaceDN w:val="0"/>
              <w:adjustRightInd w:val="0"/>
              <w:spacing w:after="0" w:line="240" w:lineRule="auto"/>
              <w:rPr>
                <w:rFonts w:ascii="Aptos Display" w:hAnsi="Aptos Display" w:cs="Arial"/>
              </w:rPr>
            </w:pPr>
          </w:p>
        </w:tc>
        <w:tc>
          <w:tcPr>
            <w:tcW w:w="3969" w:type="dxa"/>
            <w:tcBorders>
              <w:bottom w:val="single" w:sz="12" w:space="0" w:color="auto"/>
            </w:tcBorders>
          </w:tcPr>
          <w:p w14:paraId="0EBDAB89" w14:textId="77777777" w:rsidR="000F4BD5" w:rsidRPr="000F4BD5" w:rsidRDefault="000F4BD5" w:rsidP="00B31841">
            <w:pPr>
              <w:autoSpaceDE w:val="0"/>
              <w:autoSpaceDN w:val="0"/>
              <w:adjustRightInd w:val="0"/>
              <w:spacing w:after="0" w:line="240" w:lineRule="auto"/>
              <w:rPr>
                <w:rFonts w:ascii="Aptos Display" w:hAnsi="Aptos Display" w:cs="Arial"/>
              </w:rPr>
            </w:pPr>
          </w:p>
        </w:tc>
      </w:tr>
      <w:tr w:rsidR="000F4BD5" w:rsidRPr="000F4BD5" w14:paraId="46F8FBE4" w14:textId="77777777" w:rsidTr="000F4BD5">
        <w:tc>
          <w:tcPr>
            <w:tcW w:w="3969" w:type="dxa"/>
            <w:tcBorders>
              <w:top w:val="single" w:sz="12" w:space="0" w:color="auto"/>
            </w:tcBorders>
          </w:tcPr>
          <w:p w14:paraId="1487EF63" w14:textId="2AB532EB" w:rsidR="000F4BD5" w:rsidRPr="000F4BD5" w:rsidRDefault="000F4BD5" w:rsidP="00B31841">
            <w:pPr>
              <w:autoSpaceDE w:val="0"/>
              <w:autoSpaceDN w:val="0"/>
              <w:adjustRightInd w:val="0"/>
              <w:spacing w:after="0" w:line="240" w:lineRule="auto"/>
              <w:rPr>
                <w:rFonts w:ascii="Aptos Display" w:hAnsi="Aptos Display" w:cs="Arial"/>
              </w:rPr>
            </w:pPr>
            <w:r w:rsidRPr="000F4BD5">
              <w:rPr>
                <w:rFonts w:ascii="Aptos Display" w:hAnsi="Aptos Display" w:cs="Arial"/>
              </w:rPr>
              <w:t>Unterschrift des Arbeitgebers</w:t>
            </w:r>
          </w:p>
        </w:tc>
        <w:tc>
          <w:tcPr>
            <w:tcW w:w="1191" w:type="dxa"/>
          </w:tcPr>
          <w:p w14:paraId="3DF776F7" w14:textId="77777777" w:rsidR="000F4BD5" w:rsidRPr="000F4BD5" w:rsidRDefault="000F4BD5" w:rsidP="00B31841">
            <w:pPr>
              <w:autoSpaceDE w:val="0"/>
              <w:autoSpaceDN w:val="0"/>
              <w:adjustRightInd w:val="0"/>
              <w:spacing w:after="0" w:line="240" w:lineRule="auto"/>
              <w:rPr>
                <w:rFonts w:ascii="Aptos Display" w:hAnsi="Aptos Display" w:cs="Arial"/>
              </w:rPr>
            </w:pPr>
          </w:p>
        </w:tc>
        <w:tc>
          <w:tcPr>
            <w:tcW w:w="3969" w:type="dxa"/>
            <w:tcBorders>
              <w:top w:val="single" w:sz="12" w:space="0" w:color="auto"/>
            </w:tcBorders>
          </w:tcPr>
          <w:p w14:paraId="599BBEF1" w14:textId="0E772718" w:rsidR="000F4BD5" w:rsidRPr="000F4BD5" w:rsidRDefault="000F4BD5" w:rsidP="00B31841">
            <w:pPr>
              <w:autoSpaceDE w:val="0"/>
              <w:autoSpaceDN w:val="0"/>
              <w:adjustRightInd w:val="0"/>
              <w:spacing w:after="0" w:line="240" w:lineRule="auto"/>
              <w:rPr>
                <w:rFonts w:ascii="Aptos Display" w:hAnsi="Aptos Display" w:cs="Arial"/>
              </w:rPr>
            </w:pPr>
            <w:r w:rsidRPr="000F4BD5">
              <w:rPr>
                <w:rFonts w:ascii="Aptos Display" w:hAnsi="Aptos Display" w:cs="Arial"/>
              </w:rPr>
              <w:t>Unterschrift des Arbeitnehmers</w:t>
            </w:r>
          </w:p>
        </w:tc>
      </w:tr>
    </w:tbl>
    <w:p w14:paraId="1E8F07BE" w14:textId="77777777" w:rsidR="00792857" w:rsidRPr="000F4BD5" w:rsidRDefault="00792857" w:rsidP="001775A4">
      <w:pPr>
        <w:rPr>
          <w:rFonts w:ascii="Aptos Display" w:hAnsi="Aptos Display"/>
        </w:rPr>
      </w:pPr>
    </w:p>
    <w:sectPr w:rsidR="00792857" w:rsidRPr="000F4BD5" w:rsidSect="00C945F4">
      <w:headerReference w:type="first" r:id="rId7"/>
      <w:pgSz w:w="11906" w:h="16838"/>
      <w:pgMar w:top="1022" w:right="1417" w:bottom="709" w:left="1417" w:header="567"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6B634F" w14:textId="77777777" w:rsidR="004A46CA" w:rsidRDefault="004A46CA" w:rsidP="001A1FCE">
      <w:pPr>
        <w:spacing w:after="0" w:line="240" w:lineRule="auto"/>
      </w:pPr>
      <w:r>
        <w:separator/>
      </w:r>
    </w:p>
  </w:endnote>
  <w:endnote w:type="continuationSeparator" w:id="0">
    <w:p w14:paraId="5537D4A6" w14:textId="77777777" w:rsidR="004A46CA" w:rsidRDefault="004A46CA" w:rsidP="001A1F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0CDA5" w14:textId="77777777" w:rsidR="004A46CA" w:rsidRDefault="004A46CA" w:rsidP="001A1FCE">
      <w:pPr>
        <w:spacing w:after="0" w:line="240" w:lineRule="auto"/>
      </w:pPr>
      <w:r>
        <w:separator/>
      </w:r>
    </w:p>
  </w:footnote>
  <w:footnote w:type="continuationSeparator" w:id="0">
    <w:p w14:paraId="5279CE54" w14:textId="77777777" w:rsidR="004A46CA" w:rsidRDefault="004A46CA" w:rsidP="001A1F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6ABE2" w14:textId="77777777" w:rsidR="009E3234" w:rsidRDefault="000F4BD5" w:rsidP="000F4BD5">
    <w:pPr>
      <w:pStyle w:val="Kopfzeile"/>
      <w:jc w:val="center"/>
    </w:pPr>
    <w:r>
      <w:rPr>
        <w:noProof/>
      </w:rPr>
      <w:drawing>
        <wp:inline distT="0" distB="0" distL="0" distR="0" wp14:anchorId="505C6707" wp14:editId="05BB38F5">
          <wp:extent cx="1506932" cy="730534"/>
          <wp:effectExtent l="0" t="0" r="0" b="0"/>
          <wp:docPr id="4" name="Bild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6932" cy="730534"/>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8F3C35"/>
    <w:multiLevelType w:val="multilevel"/>
    <w:tmpl w:val="FA8682CA"/>
    <w:lvl w:ilvl="0">
      <w:start w:val="5"/>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num w:numId="1" w16cid:durableId="1193804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5A4"/>
    <w:rsid w:val="000000FC"/>
    <w:rsid w:val="00013731"/>
    <w:rsid w:val="00020645"/>
    <w:rsid w:val="000401C0"/>
    <w:rsid w:val="00042D82"/>
    <w:rsid w:val="000451D8"/>
    <w:rsid w:val="00046E58"/>
    <w:rsid w:val="00055A98"/>
    <w:rsid w:val="000839F0"/>
    <w:rsid w:val="00094C64"/>
    <w:rsid w:val="0009605C"/>
    <w:rsid w:val="00096D17"/>
    <w:rsid w:val="000B330B"/>
    <w:rsid w:val="000B6CF6"/>
    <w:rsid w:val="000B7A76"/>
    <w:rsid w:val="000C26D8"/>
    <w:rsid w:val="000F4BD5"/>
    <w:rsid w:val="0013301C"/>
    <w:rsid w:val="001343B5"/>
    <w:rsid w:val="0013784D"/>
    <w:rsid w:val="001711D0"/>
    <w:rsid w:val="00171425"/>
    <w:rsid w:val="00173CCD"/>
    <w:rsid w:val="00174590"/>
    <w:rsid w:val="001775A4"/>
    <w:rsid w:val="00185D91"/>
    <w:rsid w:val="001910EC"/>
    <w:rsid w:val="001A1FCE"/>
    <w:rsid w:val="001A229B"/>
    <w:rsid w:val="001A34B3"/>
    <w:rsid w:val="001D0558"/>
    <w:rsid w:val="001D2E60"/>
    <w:rsid w:val="001D4B8E"/>
    <w:rsid w:val="001E07A2"/>
    <w:rsid w:val="001E5F04"/>
    <w:rsid w:val="001E74D0"/>
    <w:rsid w:val="001F0221"/>
    <w:rsid w:val="00204048"/>
    <w:rsid w:val="00210B2F"/>
    <w:rsid w:val="00225147"/>
    <w:rsid w:val="002411A0"/>
    <w:rsid w:val="00272C12"/>
    <w:rsid w:val="0027604B"/>
    <w:rsid w:val="00296332"/>
    <w:rsid w:val="002A1E8D"/>
    <w:rsid w:val="002A3526"/>
    <w:rsid w:val="002D4BD5"/>
    <w:rsid w:val="002E3CDA"/>
    <w:rsid w:val="002E6097"/>
    <w:rsid w:val="002E62CE"/>
    <w:rsid w:val="002F1F81"/>
    <w:rsid w:val="002F398C"/>
    <w:rsid w:val="003041D5"/>
    <w:rsid w:val="00312E0D"/>
    <w:rsid w:val="00316380"/>
    <w:rsid w:val="003432B9"/>
    <w:rsid w:val="00361925"/>
    <w:rsid w:val="00367AA8"/>
    <w:rsid w:val="0037144F"/>
    <w:rsid w:val="00373648"/>
    <w:rsid w:val="003A3643"/>
    <w:rsid w:val="003D17E3"/>
    <w:rsid w:val="003D38AC"/>
    <w:rsid w:val="003D67FC"/>
    <w:rsid w:val="003E47E6"/>
    <w:rsid w:val="004022B3"/>
    <w:rsid w:val="00432D9B"/>
    <w:rsid w:val="0044045C"/>
    <w:rsid w:val="00473072"/>
    <w:rsid w:val="00480764"/>
    <w:rsid w:val="004A46CA"/>
    <w:rsid w:val="004B1766"/>
    <w:rsid w:val="004B2304"/>
    <w:rsid w:val="004D57AA"/>
    <w:rsid w:val="004D5D33"/>
    <w:rsid w:val="004D77AE"/>
    <w:rsid w:val="004E4407"/>
    <w:rsid w:val="004F3ED2"/>
    <w:rsid w:val="0051784E"/>
    <w:rsid w:val="00521221"/>
    <w:rsid w:val="0053136D"/>
    <w:rsid w:val="005667C3"/>
    <w:rsid w:val="00567B34"/>
    <w:rsid w:val="005817AE"/>
    <w:rsid w:val="005A505D"/>
    <w:rsid w:val="005B2FDE"/>
    <w:rsid w:val="005B7922"/>
    <w:rsid w:val="005D0548"/>
    <w:rsid w:val="005D1128"/>
    <w:rsid w:val="005F3DA4"/>
    <w:rsid w:val="005F59E0"/>
    <w:rsid w:val="005F7481"/>
    <w:rsid w:val="00615C53"/>
    <w:rsid w:val="00643877"/>
    <w:rsid w:val="0065723F"/>
    <w:rsid w:val="00665473"/>
    <w:rsid w:val="00683673"/>
    <w:rsid w:val="006A4910"/>
    <w:rsid w:val="006D5A6B"/>
    <w:rsid w:val="006E599E"/>
    <w:rsid w:val="0070424C"/>
    <w:rsid w:val="00732975"/>
    <w:rsid w:val="007369FF"/>
    <w:rsid w:val="0074668C"/>
    <w:rsid w:val="00756BB9"/>
    <w:rsid w:val="00761065"/>
    <w:rsid w:val="007637CD"/>
    <w:rsid w:val="00774C4D"/>
    <w:rsid w:val="00791EC2"/>
    <w:rsid w:val="00792857"/>
    <w:rsid w:val="007A6AF8"/>
    <w:rsid w:val="007B48FE"/>
    <w:rsid w:val="007D5D95"/>
    <w:rsid w:val="007E532F"/>
    <w:rsid w:val="007F0EA0"/>
    <w:rsid w:val="00801F8A"/>
    <w:rsid w:val="0080279E"/>
    <w:rsid w:val="00802C09"/>
    <w:rsid w:val="00810F4B"/>
    <w:rsid w:val="0083763F"/>
    <w:rsid w:val="0084383D"/>
    <w:rsid w:val="0085136A"/>
    <w:rsid w:val="00874129"/>
    <w:rsid w:val="008806F8"/>
    <w:rsid w:val="0089447E"/>
    <w:rsid w:val="008B13C1"/>
    <w:rsid w:val="008B56B7"/>
    <w:rsid w:val="008D0F68"/>
    <w:rsid w:val="008E336F"/>
    <w:rsid w:val="008E454F"/>
    <w:rsid w:val="008E4F3F"/>
    <w:rsid w:val="008E70B1"/>
    <w:rsid w:val="008E779A"/>
    <w:rsid w:val="008F388E"/>
    <w:rsid w:val="008F7973"/>
    <w:rsid w:val="00905FC1"/>
    <w:rsid w:val="00906D8F"/>
    <w:rsid w:val="00907F74"/>
    <w:rsid w:val="00912A02"/>
    <w:rsid w:val="00914284"/>
    <w:rsid w:val="00925D7A"/>
    <w:rsid w:val="00926CAC"/>
    <w:rsid w:val="00926D6E"/>
    <w:rsid w:val="00950D20"/>
    <w:rsid w:val="009560E6"/>
    <w:rsid w:val="009621AB"/>
    <w:rsid w:val="0096350E"/>
    <w:rsid w:val="00967121"/>
    <w:rsid w:val="00973922"/>
    <w:rsid w:val="00976D35"/>
    <w:rsid w:val="009A0D5A"/>
    <w:rsid w:val="009B1A05"/>
    <w:rsid w:val="009B3704"/>
    <w:rsid w:val="009C5EC3"/>
    <w:rsid w:val="009D100C"/>
    <w:rsid w:val="009E3234"/>
    <w:rsid w:val="009F0F33"/>
    <w:rsid w:val="009F3755"/>
    <w:rsid w:val="00A0049D"/>
    <w:rsid w:val="00A130A7"/>
    <w:rsid w:val="00A26662"/>
    <w:rsid w:val="00A35F6E"/>
    <w:rsid w:val="00A5789D"/>
    <w:rsid w:val="00A74F39"/>
    <w:rsid w:val="00AA16C4"/>
    <w:rsid w:val="00AA7771"/>
    <w:rsid w:val="00AB2EDE"/>
    <w:rsid w:val="00AC27DD"/>
    <w:rsid w:val="00AE0E46"/>
    <w:rsid w:val="00B01DAD"/>
    <w:rsid w:val="00B02696"/>
    <w:rsid w:val="00B02EEE"/>
    <w:rsid w:val="00B1787C"/>
    <w:rsid w:val="00B17EE9"/>
    <w:rsid w:val="00B21521"/>
    <w:rsid w:val="00B279C4"/>
    <w:rsid w:val="00B31841"/>
    <w:rsid w:val="00B41342"/>
    <w:rsid w:val="00B416B7"/>
    <w:rsid w:val="00B46CC9"/>
    <w:rsid w:val="00B55E76"/>
    <w:rsid w:val="00B60956"/>
    <w:rsid w:val="00B65791"/>
    <w:rsid w:val="00B6758C"/>
    <w:rsid w:val="00B679CE"/>
    <w:rsid w:val="00B77C17"/>
    <w:rsid w:val="00B85F21"/>
    <w:rsid w:val="00B86CF7"/>
    <w:rsid w:val="00B874B2"/>
    <w:rsid w:val="00BB2824"/>
    <w:rsid w:val="00BB4EC9"/>
    <w:rsid w:val="00BE224D"/>
    <w:rsid w:val="00BE4045"/>
    <w:rsid w:val="00BE4595"/>
    <w:rsid w:val="00BF0EF7"/>
    <w:rsid w:val="00C3466F"/>
    <w:rsid w:val="00C52EC2"/>
    <w:rsid w:val="00C6512D"/>
    <w:rsid w:val="00C7570D"/>
    <w:rsid w:val="00C8360B"/>
    <w:rsid w:val="00C86A82"/>
    <w:rsid w:val="00C903AA"/>
    <w:rsid w:val="00C945F4"/>
    <w:rsid w:val="00CA42C5"/>
    <w:rsid w:val="00CB3C40"/>
    <w:rsid w:val="00CB7400"/>
    <w:rsid w:val="00CC34DD"/>
    <w:rsid w:val="00CC663A"/>
    <w:rsid w:val="00CD6888"/>
    <w:rsid w:val="00D11333"/>
    <w:rsid w:val="00D274A5"/>
    <w:rsid w:val="00D33E3A"/>
    <w:rsid w:val="00D3601B"/>
    <w:rsid w:val="00D46E58"/>
    <w:rsid w:val="00D50EE4"/>
    <w:rsid w:val="00D52B07"/>
    <w:rsid w:val="00D5522B"/>
    <w:rsid w:val="00D77537"/>
    <w:rsid w:val="00D83A9B"/>
    <w:rsid w:val="00D90B5D"/>
    <w:rsid w:val="00DA0233"/>
    <w:rsid w:val="00DB36DE"/>
    <w:rsid w:val="00DD24B3"/>
    <w:rsid w:val="00DE76AB"/>
    <w:rsid w:val="00DF15C6"/>
    <w:rsid w:val="00DF2B4E"/>
    <w:rsid w:val="00E01562"/>
    <w:rsid w:val="00E26AFA"/>
    <w:rsid w:val="00E74149"/>
    <w:rsid w:val="00E968BC"/>
    <w:rsid w:val="00EC083F"/>
    <w:rsid w:val="00EC73FD"/>
    <w:rsid w:val="00ED1AA9"/>
    <w:rsid w:val="00ED42D4"/>
    <w:rsid w:val="00ED7D2C"/>
    <w:rsid w:val="00EE0A3D"/>
    <w:rsid w:val="00F070C5"/>
    <w:rsid w:val="00F10D1F"/>
    <w:rsid w:val="00F10D42"/>
    <w:rsid w:val="00F2037C"/>
    <w:rsid w:val="00F260EA"/>
    <w:rsid w:val="00F27893"/>
    <w:rsid w:val="00F3279D"/>
    <w:rsid w:val="00F34D88"/>
    <w:rsid w:val="00F51D3B"/>
    <w:rsid w:val="00F533FB"/>
    <w:rsid w:val="00F626DA"/>
    <w:rsid w:val="00F67ABD"/>
    <w:rsid w:val="00F73951"/>
    <w:rsid w:val="00F73B5F"/>
    <w:rsid w:val="00F73CC8"/>
    <w:rsid w:val="00F74E28"/>
    <w:rsid w:val="00FA3548"/>
    <w:rsid w:val="00FB1E1C"/>
    <w:rsid w:val="00FC34FC"/>
    <w:rsid w:val="00FD2D44"/>
    <w:rsid w:val="00FD53E0"/>
    <w:rsid w:val="00FE040D"/>
    <w:rsid w:val="00FE3488"/>
    <w:rsid w:val="00FE5966"/>
    <w:rsid w:val="00FE5AF8"/>
    <w:rsid w:val="00FE777A"/>
    <w:rsid w:val="00FF5DC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70C7F0"/>
  <w15:chartTrackingRefBased/>
  <w15:docId w15:val="{1CAC70C0-B895-4265-9A8C-D16612837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1787C"/>
    <w:pPr>
      <w:spacing w:after="200" w:line="276" w:lineRule="auto"/>
    </w:pPr>
    <w:rPr>
      <w:sz w:val="22"/>
      <w:szCs w:val="22"/>
      <w:lang w:eastAsia="en-US"/>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cpybld1">
    <w:name w:val="cpybld1"/>
    <w:rsid w:val="0027604B"/>
    <w:rPr>
      <w:rFonts w:ascii="Verdana" w:hAnsi="Verdana" w:hint="default"/>
      <w:b/>
      <w:bCs/>
      <w:strike w:val="0"/>
      <w:dstrike w:val="0"/>
      <w:color w:val="344451"/>
      <w:sz w:val="17"/>
      <w:szCs w:val="17"/>
      <w:u w:val="none"/>
      <w:effect w:val="none"/>
    </w:rPr>
  </w:style>
  <w:style w:type="character" w:customStyle="1" w:styleId="cpy1">
    <w:name w:val="cpy1"/>
    <w:rsid w:val="0027604B"/>
    <w:rPr>
      <w:rFonts w:ascii="Verdana" w:hAnsi="Verdana" w:hint="default"/>
      <w:strike w:val="0"/>
      <w:dstrike w:val="0"/>
      <w:color w:val="344451"/>
      <w:sz w:val="17"/>
      <w:szCs w:val="17"/>
      <w:u w:val="none"/>
      <w:effect w:val="none"/>
    </w:rPr>
  </w:style>
  <w:style w:type="paragraph" w:styleId="Sprechblasentext">
    <w:name w:val="Balloon Text"/>
    <w:basedOn w:val="Standard"/>
    <w:link w:val="SprechblasentextZchn"/>
    <w:uiPriority w:val="99"/>
    <w:semiHidden/>
    <w:unhideWhenUsed/>
    <w:rsid w:val="008806F8"/>
    <w:pPr>
      <w:spacing w:after="0" w:line="240" w:lineRule="auto"/>
    </w:pPr>
    <w:rPr>
      <w:rFonts w:ascii="Segoe UI" w:hAnsi="Segoe UI" w:cs="Segoe UI"/>
      <w:sz w:val="18"/>
      <w:szCs w:val="18"/>
    </w:rPr>
  </w:style>
  <w:style w:type="character" w:customStyle="1" w:styleId="SprechblasentextZchn">
    <w:name w:val="Sprechblasentext Zchn"/>
    <w:link w:val="Sprechblasentext"/>
    <w:uiPriority w:val="99"/>
    <w:semiHidden/>
    <w:rsid w:val="008806F8"/>
    <w:rPr>
      <w:rFonts w:ascii="Segoe UI" w:hAnsi="Segoe UI" w:cs="Segoe UI"/>
      <w:sz w:val="18"/>
      <w:szCs w:val="18"/>
      <w:lang w:eastAsia="en-US"/>
    </w:rPr>
  </w:style>
  <w:style w:type="paragraph" w:styleId="Kopfzeile">
    <w:name w:val="header"/>
    <w:basedOn w:val="Standard"/>
    <w:link w:val="KopfzeileZchn"/>
    <w:uiPriority w:val="99"/>
    <w:unhideWhenUsed/>
    <w:rsid w:val="001A1FCE"/>
    <w:pPr>
      <w:tabs>
        <w:tab w:val="center" w:pos="4536"/>
        <w:tab w:val="right" w:pos="9072"/>
      </w:tabs>
    </w:pPr>
  </w:style>
  <w:style w:type="character" w:customStyle="1" w:styleId="KopfzeileZchn">
    <w:name w:val="Kopfzeile Zchn"/>
    <w:link w:val="Kopfzeile"/>
    <w:uiPriority w:val="99"/>
    <w:rsid w:val="001A1FCE"/>
    <w:rPr>
      <w:sz w:val="22"/>
      <w:szCs w:val="22"/>
      <w:lang w:eastAsia="en-US"/>
    </w:rPr>
  </w:style>
  <w:style w:type="paragraph" w:styleId="Fuzeile">
    <w:name w:val="footer"/>
    <w:basedOn w:val="Standard"/>
    <w:link w:val="FuzeileZchn"/>
    <w:uiPriority w:val="99"/>
    <w:unhideWhenUsed/>
    <w:rsid w:val="001A1FCE"/>
    <w:pPr>
      <w:tabs>
        <w:tab w:val="center" w:pos="4536"/>
        <w:tab w:val="right" w:pos="9072"/>
      </w:tabs>
    </w:pPr>
  </w:style>
  <w:style w:type="character" w:customStyle="1" w:styleId="FuzeileZchn">
    <w:name w:val="Fußzeile Zchn"/>
    <w:link w:val="Fuzeile"/>
    <w:uiPriority w:val="99"/>
    <w:rsid w:val="001A1FCE"/>
    <w:rPr>
      <w:sz w:val="22"/>
      <w:szCs w:val="22"/>
      <w:lang w:eastAsia="en-US"/>
    </w:rPr>
  </w:style>
  <w:style w:type="paragraph" w:customStyle="1" w:styleId="Textkrper31">
    <w:name w:val="Textkörper 31"/>
    <w:basedOn w:val="Standard"/>
    <w:rsid w:val="008E454F"/>
    <w:pPr>
      <w:suppressAutoHyphens/>
      <w:autoSpaceDN w:val="0"/>
      <w:spacing w:after="0" w:line="240" w:lineRule="auto"/>
      <w:jc w:val="both"/>
      <w:textAlignment w:val="baseline"/>
    </w:pPr>
    <w:rPr>
      <w:rFonts w:ascii="Arial" w:eastAsia="Times New Roman" w:hAnsi="Arial" w:cs="Arial"/>
      <w:b/>
      <w:bCs/>
      <w:sz w:val="20"/>
      <w:szCs w:val="20"/>
      <w:lang w:eastAsia="ar-SA"/>
    </w:rPr>
  </w:style>
  <w:style w:type="paragraph" w:styleId="Listenabsatz">
    <w:name w:val="List Paragraph"/>
    <w:basedOn w:val="Standard"/>
    <w:uiPriority w:val="34"/>
    <w:qFormat/>
    <w:rsid w:val="00B874B2"/>
    <w:pPr>
      <w:suppressAutoHyphens/>
      <w:autoSpaceDN w:val="0"/>
      <w:spacing w:after="0" w:line="240" w:lineRule="auto"/>
      <w:ind w:left="720"/>
      <w:contextualSpacing/>
      <w:textAlignment w:val="baseline"/>
    </w:pPr>
    <w:rPr>
      <w:rFonts w:ascii="Times New Roman" w:eastAsia="Times New Roman" w:hAnsi="Times New Roman"/>
      <w:sz w:val="24"/>
      <w:szCs w:val="24"/>
      <w:lang w:eastAsia="ar-SA"/>
    </w:rPr>
  </w:style>
  <w:style w:type="table" w:styleId="Tabellenraster">
    <w:name w:val="Table Grid"/>
    <w:basedOn w:val="NormaleTabelle"/>
    <w:uiPriority w:val="59"/>
    <w:rsid w:val="005F74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622025">
      <w:bodyDiv w:val="1"/>
      <w:marLeft w:val="0"/>
      <w:marRight w:val="0"/>
      <w:marTop w:val="0"/>
      <w:marBottom w:val="0"/>
      <w:divBdr>
        <w:top w:val="none" w:sz="0" w:space="0" w:color="auto"/>
        <w:left w:val="none" w:sz="0" w:space="0" w:color="auto"/>
        <w:bottom w:val="none" w:sz="0" w:space="0" w:color="auto"/>
        <w:right w:val="none" w:sz="0" w:space="0" w:color="auto"/>
      </w:divBdr>
    </w:div>
    <w:div w:id="817958107">
      <w:bodyDiv w:val="1"/>
      <w:marLeft w:val="0"/>
      <w:marRight w:val="0"/>
      <w:marTop w:val="0"/>
      <w:marBottom w:val="0"/>
      <w:divBdr>
        <w:top w:val="none" w:sz="0" w:space="0" w:color="auto"/>
        <w:left w:val="none" w:sz="0" w:space="0" w:color="auto"/>
        <w:bottom w:val="none" w:sz="0" w:space="0" w:color="auto"/>
        <w:right w:val="none" w:sz="0" w:space="0" w:color="auto"/>
      </w:divBdr>
    </w:div>
    <w:div w:id="1086850501">
      <w:bodyDiv w:val="1"/>
      <w:marLeft w:val="0"/>
      <w:marRight w:val="0"/>
      <w:marTop w:val="0"/>
      <w:marBottom w:val="0"/>
      <w:divBdr>
        <w:top w:val="none" w:sz="0" w:space="0" w:color="auto"/>
        <w:left w:val="none" w:sz="0" w:space="0" w:color="auto"/>
        <w:bottom w:val="none" w:sz="0" w:space="0" w:color="auto"/>
        <w:right w:val="none" w:sz="0" w:space="0" w:color="auto"/>
      </w:divBdr>
    </w:div>
    <w:div w:id="1809123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930</Words>
  <Characters>5859</Characters>
  <Application>Microsoft Office Word</Application>
  <DocSecurity>0</DocSecurity>
  <Lines>48</Lines>
  <Paragraphs>13</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Wiche</Company>
  <LinksUpToDate>false</LinksUpToDate>
  <CharactersWithSpaces>6776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nina</dc:creator>
  <cp:keywords/>
  <cp:lastModifiedBy>Pedro Diego Anbary Attar</cp:lastModifiedBy>
  <cp:revision>14</cp:revision>
  <cp:lastPrinted>2022-08-25T10:16:00Z</cp:lastPrinted>
  <dcterms:created xsi:type="dcterms:W3CDTF">2026-02-05T15:54:00Z</dcterms:created>
  <dcterms:modified xsi:type="dcterms:W3CDTF">2026-04-22T13:47:00Z</dcterms:modified>
</cp:coreProperties>
</file>