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0E217" w14:textId="57D4BA97" w:rsidR="00C1731C" w:rsidRDefault="00C1731C" w:rsidP="00C1731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310E3" wp14:editId="762728B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7917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E55F0" w14:textId="31D151EF" w:rsidR="00C1731C" w:rsidRDefault="002A11D3" w:rsidP="00C1731C">
      <w:pPr>
        <w:jc w:val="both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Foulk</w:t>
      </w:r>
      <w:proofErr w:type="spellEnd"/>
      <w:r w:rsidR="00C1731C" w:rsidRPr="00BB1EDA">
        <w:rPr>
          <w:b/>
          <w:sz w:val="30"/>
          <w:szCs w:val="30"/>
          <w:u w:val="single"/>
        </w:rPr>
        <w:t xml:space="preserve"> : </w:t>
      </w:r>
    </w:p>
    <w:p w14:paraId="495399E6" w14:textId="57874427" w:rsidR="00C1731C" w:rsidRDefault="00C1731C" w:rsidP="00C1731C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 xml:space="preserve"> : </w:t>
      </w:r>
      <w:r w:rsidR="00E07D72">
        <w:rPr>
          <w:sz w:val="24"/>
          <w:szCs w:val="24"/>
        </w:rPr>
        <w:t>A définir</w:t>
      </w:r>
      <w:r>
        <w:rPr>
          <w:sz w:val="24"/>
          <w:szCs w:val="24"/>
        </w:rPr>
        <w:t>.</w:t>
      </w:r>
    </w:p>
    <w:p w14:paraId="2743F1DC" w14:textId="45D97B38" w:rsidR="00C1731C" w:rsidRDefault="00C1731C" w:rsidP="00C1731C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</w:t>
      </w:r>
      <w:r w:rsidR="00E07D72">
        <w:rPr>
          <w:sz w:val="24"/>
          <w:szCs w:val="24"/>
        </w:rPr>
        <w:t xml:space="preserve">Délégué suppléant, bien moins efficace que son homologue </w:t>
      </w:r>
      <w:proofErr w:type="spellStart"/>
      <w:r w:rsidR="00E07D72">
        <w:rPr>
          <w:sz w:val="24"/>
          <w:szCs w:val="24"/>
        </w:rPr>
        <w:t>titualire</w:t>
      </w:r>
      <w:proofErr w:type="spellEnd"/>
      <w:r w:rsidR="00E07D72">
        <w:rPr>
          <w:sz w:val="24"/>
          <w:szCs w:val="24"/>
        </w:rPr>
        <w:t>, il a cependant un grand sens de l’honneur. C’est aussi un gros forceur d’humoristes américains (le SNL et Key &amp; Peele en tête), mais on lui pardonne.</w:t>
      </w:r>
    </w:p>
    <w:p w14:paraId="74A24E93" w14:textId="77777777" w:rsidR="00C1731C" w:rsidRDefault="00C1731C" w:rsidP="00C1731C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57208D72" w14:textId="019A7C38" w:rsidR="00E07D72" w:rsidRPr="00E07D72" w:rsidRDefault="00E07D72" w:rsidP="00E07D72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VonYaourt</w:t>
      </w:r>
      <w:proofErr w:type="spellEnd"/>
      <w:r>
        <w:rPr>
          <w:sz w:val="24"/>
          <w:szCs w:val="24"/>
        </w:rPr>
        <w:t> :</w:t>
      </w:r>
      <w:r w:rsidR="005657C1">
        <w:rPr>
          <w:sz w:val="24"/>
          <w:szCs w:val="24"/>
        </w:rPr>
        <w:t xml:space="preserve"> Ils ne peuvent pas se sentir, du fait de leur différence d’opinion politique. </w:t>
      </w:r>
    </w:p>
    <w:p w14:paraId="11AD4C73" w14:textId="00BCD112" w:rsidR="00C1731C" w:rsidRPr="00AB4147" w:rsidRDefault="00C1731C" w:rsidP="00C1731C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Medoc</w:t>
      </w:r>
      <w:proofErr w:type="spellEnd"/>
      <w:r>
        <w:rPr>
          <w:sz w:val="24"/>
          <w:szCs w:val="24"/>
        </w:rPr>
        <w:t> :</w:t>
      </w:r>
    </w:p>
    <w:p w14:paraId="405A92BF" w14:textId="77777777" w:rsidR="00C1731C" w:rsidRPr="00AB4147" w:rsidRDefault="00C1731C" w:rsidP="00C1731C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Chuenpodo</w:t>
      </w:r>
      <w:proofErr w:type="spellEnd"/>
      <w:r>
        <w:rPr>
          <w:sz w:val="24"/>
          <w:szCs w:val="24"/>
        </w:rPr>
        <w:t> :</w:t>
      </w:r>
    </w:p>
    <w:p w14:paraId="73BB3CF9" w14:textId="296B5BB7" w:rsidR="00C1731C" w:rsidRPr="00AB4147" w:rsidRDefault="00F27FC9" w:rsidP="00C1731C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Dieuvomi</w:t>
      </w:r>
      <w:proofErr w:type="spellEnd"/>
      <w:r>
        <w:rPr>
          <w:sz w:val="24"/>
          <w:szCs w:val="24"/>
        </w:rPr>
        <w:t> :</w:t>
      </w:r>
    </w:p>
    <w:p w14:paraId="711F1038" w14:textId="77777777" w:rsidR="00C1731C" w:rsidRDefault="00C1731C" w:rsidP="00C1731C">
      <w:pPr>
        <w:jc w:val="both"/>
        <w:rPr>
          <w:sz w:val="24"/>
          <w:szCs w:val="24"/>
        </w:rPr>
      </w:pPr>
      <w:proofErr w:type="spellStart"/>
      <w:r w:rsidRPr="00AB4147">
        <w:rPr>
          <w:sz w:val="24"/>
          <w:szCs w:val="24"/>
          <w:u w:val="single"/>
        </w:rPr>
        <w:t>Character</w:t>
      </w:r>
      <w:proofErr w:type="spellEnd"/>
      <w:r w:rsidRPr="00AB4147"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4CDC08A9" w14:textId="39FE732D" w:rsidR="00C1731C" w:rsidRPr="00A65226" w:rsidRDefault="009D543C" w:rsidP="00C173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n’apprécie pas trop les imprimantes, et se mettra en colère si vous les mentionnez à côté de lui, ce qui ne lui arrive pas souvent.</w:t>
      </w:r>
      <w:bookmarkStart w:id="0" w:name="_GoBack"/>
      <w:bookmarkEnd w:id="0"/>
    </w:p>
    <w:p w14:paraId="30451B01" w14:textId="77777777" w:rsidR="00C1731C" w:rsidRDefault="00C1731C" w:rsidP="00C1731C">
      <w:pPr>
        <w:jc w:val="both"/>
        <w:rPr>
          <w:b/>
          <w:sz w:val="30"/>
          <w:szCs w:val="30"/>
          <w:u w:val="single"/>
        </w:rPr>
      </w:pPr>
    </w:p>
    <w:p w14:paraId="6629C682" w14:textId="77777777" w:rsidR="00C1731C" w:rsidRPr="00BB1EDA" w:rsidRDefault="00C1731C" w:rsidP="00C1731C">
      <w:pPr>
        <w:jc w:val="both"/>
        <w:rPr>
          <w:b/>
          <w:sz w:val="30"/>
          <w:szCs w:val="30"/>
          <w:u w:val="single"/>
        </w:rPr>
      </w:pPr>
      <w:r w:rsidRPr="00BB1EDA">
        <w:rPr>
          <w:b/>
          <w:sz w:val="30"/>
          <w:szCs w:val="30"/>
          <w:u w:val="single"/>
        </w:rPr>
        <w:br w:type="textWrapping" w:clear="all"/>
      </w:r>
    </w:p>
    <w:p w14:paraId="75E953C3" w14:textId="77777777" w:rsidR="003036AC" w:rsidRDefault="003036AC"/>
    <w:sectPr w:rsidR="00303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B83"/>
    <w:multiLevelType w:val="hybridMultilevel"/>
    <w:tmpl w:val="B464E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02CC"/>
    <w:rsid w:val="002A11D3"/>
    <w:rsid w:val="003036AC"/>
    <w:rsid w:val="003F02CC"/>
    <w:rsid w:val="005657C1"/>
    <w:rsid w:val="00640E43"/>
    <w:rsid w:val="009D543C"/>
    <w:rsid w:val="00C1731C"/>
    <w:rsid w:val="00E07D72"/>
    <w:rsid w:val="00F2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4C8C"/>
  <w15:chartTrackingRefBased/>
  <w15:docId w15:val="{FB874D55-2BAD-4BA2-A7AA-332E69C3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31C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Antoine .</cp:lastModifiedBy>
  <cp:revision>6</cp:revision>
  <dcterms:created xsi:type="dcterms:W3CDTF">2019-04-27T12:27:00Z</dcterms:created>
  <dcterms:modified xsi:type="dcterms:W3CDTF">2019-04-27T12:46:00Z</dcterms:modified>
</cp:coreProperties>
</file>