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E84" w:rsidRDefault="00746E84" w:rsidP="00EE59B7">
      <w:pPr>
        <w:contextualSpacing/>
        <w:jc w:val="both"/>
        <w:rPr>
          <w:rFonts w:cs="Times New Roman"/>
          <w:szCs w:val="24"/>
        </w:rPr>
      </w:pPr>
    </w:p>
    <w:p w:rsidR="00746E84" w:rsidRDefault="00746E84" w:rsidP="00E02B74">
      <w:pPr>
        <w:contextualSpacing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A1284A5" wp14:editId="13512CD9">
            <wp:extent cx="2009775" cy="609600"/>
            <wp:effectExtent l="0" t="0" r="9525" b="0"/>
            <wp:docPr id="4" name="Picture 4" descr="https://wantsome.ro/wp-content/uploads/2019/08/WWantsome_Logo_Light1_0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antsome.ro/wp-content/uploads/2019/08/WWantsome_Logo_Light1_03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jc w:val="center"/>
        <w:rPr>
          <w:rFonts w:cs="Times New Roman"/>
          <w:b/>
          <w:sz w:val="48"/>
          <w:szCs w:val="44"/>
        </w:rPr>
      </w:pPr>
      <w:r>
        <w:rPr>
          <w:rFonts w:cs="Times New Roman"/>
          <w:b/>
          <w:sz w:val="48"/>
          <w:szCs w:val="44"/>
        </w:rPr>
        <w:t>PRO</w:t>
      </w:r>
      <w:r w:rsidR="00DD0024">
        <w:rPr>
          <w:rFonts w:cs="Times New Roman"/>
          <w:b/>
          <w:sz w:val="48"/>
          <w:szCs w:val="44"/>
        </w:rPr>
        <w:t>I</w:t>
      </w:r>
      <w:r>
        <w:rPr>
          <w:rFonts w:cs="Times New Roman"/>
          <w:b/>
          <w:sz w:val="48"/>
          <w:szCs w:val="44"/>
        </w:rPr>
        <w:t>ECT</w:t>
      </w:r>
    </w:p>
    <w:p w:rsidR="00746E84" w:rsidRDefault="00746E84" w:rsidP="00E02B74">
      <w:pPr>
        <w:contextualSpacing/>
        <w:jc w:val="center"/>
        <w:rPr>
          <w:rFonts w:cs="Times New Roman"/>
          <w:sz w:val="28"/>
          <w:szCs w:val="24"/>
        </w:rPr>
      </w:pPr>
      <w:r>
        <w:rPr>
          <w:rFonts w:cs="Times New Roman"/>
          <w:b/>
          <w:sz w:val="48"/>
          <w:szCs w:val="44"/>
        </w:rPr>
        <w:t>Budget Tracker</w:t>
      </w: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DD0024" w:rsidP="00E02B74">
      <w:pPr>
        <w:ind w:right="140"/>
        <w:contextualSpacing/>
        <w:jc w:val="right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Absolvent</w:t>
      </w:r>
      <w:r w:rsidR="0024551D">
        <w:rPr>
          <w:rFonts w:cs="Times New Roman"/>
          <w:sz w:val="28"/>
          <w:szCs w:val="24"/>
        </w:rPr>
        <w:t>:</w:t>
      </w:r>
    </w:p>
    <w:p w:rsidR="0024551D" w:rsidRDefault="0024551D" w:rsidP="00E02B74">
      <w:pPr>
        <w:contextualSpacing/>
        <w:jc w:val="right"/>
        <w:rPr>
          <w:rFonts w:cs="Times New Roman"/>
          <w:szCs w:val="24"/>
        </w:rPr>
      </w:pPr>
      <w:r>
        <w:rPr>
          <w:rFonts w:cs="Times New Roman"/>
          <w:sz w:val="28"/>
          <w:szCs w:val="24"/>
        </w:rPr>
        <w:t>Cloșcă Marius-Cătălin</w:t>
      </w: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36183F" w:rsidP="00E02B74">
      <w:pPr>
        <w:contextualSpacing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C</w:t>
      </w:r>
      <w:r w:rsidRPr="0036183F">
        <w:rPr>
          <w:rFonts w:cs="Times New Roman"/>
          <w:sz w:val="28"/>
          <w:szCs w:val="24"/>
        </w:rPr>
        <w:t>o</w:t>
      </w:r>
      <w:r w:rsidR="00DD0024">
        <w:rPr>
          <w:rFonts w:cs="Times New Roman"/>
          <w:sz w:val="28"/>
          <w:szCs w:val="24"/>
        </w:rPr>
        <w:t>ordonator</w:t>
      </w:r>
      <w:r w:rsidR="00746E84">
        <w:rPr>
          <w:rFonts w:cs="Times New Roman"/>
          <w:sz w:val="28"/>
          <w:szCs w:val="24"/>
        </w:rPr>
        <w:t>:</w:t>
      </w:r>
    </w:p>
    <w:p w:rsidR="00746E84" w:rsidRDefault="00746E84" w:rsidP="00E02B74">
      <w:pPr>
        <w:contextualSpacing/>
        <w:rPr>
          <w:rFonts w:cs="Times New Roman"/>
          <w:sz w:val="28"/>
          <w:szCs w:val="24"/>
        </w:rPr>
      </w:pPr>
      <w:r w:rsidRPr="00746E84">
        <w:rPr>
          <w:rFonts w:cs="Times New Roman"/>
          <w:sz w:val="28"/>
          <w:szCs w:val="24"/>
        </w:rPr>
        <w:t>Cristi Macoviciuc</w:t>
      </w:r>
    </w:p>
    <w:p w:rsidR="0024551D" w:rsidRDefault="0024551D" w:rsidP="00E02B74">
      <w:pPr>
        <w:contextualSpacing/>
        <w:rPr>
          <w:rFonts w:cs="Times New Roman"/>
          <w:sz w:val="28"/>
          <w:szCs w:val="24"/>
        </w:rPr>
      </w:pPr>
    </w:p>
    <w:p w:rsidR="00DD0024" w:rsidRDefault="00DD0024" w:rsidP="00E02B74">
      <w:pPr>
        <w:contextualSpacing/>
        <w:rPr>
          <w:rFonts w:cs="Times New Roman"/>
          <w:sz w:val="28"/>
          <w:szCs w:val="24"/>
        </w:rPr>
      </w:pPr>
    </w:p>
    <w:p w:rsidR="0024551D" w:rsidRDefault="0024551D" w:rsidP="00E02B74">
      <w:pPr>
        <w:contextualSpacing/>
        <w:rPr>
          <w:rFonts w:cs="Times New Roman"/>
          <w:sz w:val="28"/>
          <w:szCs w:val="24"/>
        </w:rPr>
      </w:pPr>
    </w:p>
    <w:p w:rsidR="00EE59B7" w:rsidRDefault="00EE59B7" w:rsidP="00E02B74">
      <w:pPr>
        <w:contextualSpacing/>
        <w:rPr>
          <w:rFonts w:cs="Times New Roman"/>
          <w:sz w:val="28"/>
          <w:szCs w:val="24"/>
        </w:rPr>
      </w:pPr>
    </w:p>
    <w:p w:rsidR="0024551D" w:rsidRDefault="0024551D" w:rsidP="00E02B74">
      <w:pPr>
        <w:contextualSpacing/>
        <w:rPr>
          <w:rFonts w:cs="Times New Roman"/>
          <w:sz w:val="28"/>
          <w:szCs w:val="24"/>
        </w:rPr>
      </w:pPr>
    </w:p>
    <w:p w:rsidR="00746E84" w:rsidRDefault="00746E84" w:rsidP="00E02B74">
      <w:pPr>
        <w:contextualSpacing/>
        <w:rPr>
          <w:rFonts w:cs="Times New Roman"/>
          <w:sz w:val="28"/>
          <w:szCs w:val="24"/>
        </w:rPr>
      </w:pPr>
    </w:p>
    <w:p w:rsidR="00746E84" w:rsidRDefault="00746E84" w:rsidP="00E02B74">
      <w:pPr>
        <w:contextualSpacing/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Iași</w:t>
      </w:r>
    </w:p>
    <w:p w:rsidR="00746E84" w:rsidRPr="0024551D" w:rsidRDefault="00746E84" w:rsidP="00E02B74">
      <w:pPr>
        <w:contextualSpacing/>
        <w:jc w:val="center"/>
      </w:pPr>
      <w:r>
        <w:rPr>
          <w:rFonts w:cs="Times New Roman"/>
          <w:sz w:val="28"/>
          <w:szCs w:val="24"/>
        </w:rPr>
        <w:t>2020</w:t>
      </w:r>
    </w:p>
    <w:p w:rsidR="00EE59B7" w:rsidRPr="00EE59B7" w:rsidRDefault="00644587" w:rsidP="00EE59B7">
      <w:pPr>
        <w:pStyle w:val="ListParagraph"/>
        <w:numPr>
          <w:ilvl w:val="0"/>
          <w:numId w:val="3"/>
        </w:numPr>
        <w:jc w:val="both"/>
        <w:rPr>
          <w:b/>
        </w:rPr>
      </w:pPr>
      <w:r w:rsidRPr="002F2689">
        <w:rPr>
          <w:b/>
        </w:rPr>
        <w:lastRenderedPageBreak/>
        <w:t>D</w:t>
      </w:r>
      <w:r w:rsidR="00DD0024">
        <w:rPr>
          <w:b/>
        </w:rPr>
        <w:t>escriere</w:t>
      </w:r>
    </w:p>
    <w:p w:rsidR="00DD0024" w:rsidRDefault="00DD0024" w:rsidP="00DD0024">
      <w:pPr>
        <w:ind w:firstLine="720"/>
        <w:jc w:val="both"/>
      </w:pPr>
      <w:r w:rsidRPr="00DD0024">
        <w:t>Bugetul Track</w:t>
      </w:r>
      <w:r>
        <w:t>er este proiectat</w:t>
      </w:r>
      <w:r w:rsidRPr="00DD0024">
        <w:t xml:space="preserve"> pentru a urmări și, eventual, controla cheltuielile lunare. Oferă un set integrat de funcții care vă ajută să vă gestionați cheltuielile și fluxul de numerar. Buget Tracker acceptă urmărirea atât a cheltuielilor, cât și a veniturilor dvs. și oferă posibilitatea de a </w:t>
      </w:r>
      <w:r w:rsidR="000F0377">
        <w:t>clasifica</w:t>
      </w:r>
      <w:r w:rsidRPr="00DD0024">
        <w:t xml:space="preserve"> cheltuielile și veniturile pe categorii.</w:t>
      </w:r>
    </w:p>
    <w:p w:rsidR="00A50D89" w:rsidRDefault="00A50D89" w:rsidP="00DD0024">
      <w:pPr>
        <w:ind w:firstLine="720"/>
        <w:jc w:val="both"/>
      </w:pPr>
    </w:p>
    <w:p w:rsidR="00EE59B7" w:rsidRDefault="00E45EAC" w:rsidP="00A50D89">
      <w:pPr>
        <w:ind w:firstLine="720"/>
        <w:jc w:val="center"/>
        <w:rPr>
          <w:b/>
          <w:sz w:val="24"/>
        </w:rPr>
      </w:pPr>
      <w:r w:rsidRPr="00E45EAC">
        <w:rPr>
          <w:b/>
          <w:sz w:val="24"/>
        </w:rPr>
        <w:t>Tr</w:t>
      </w:r>
      <w:r w:rsidR="000F0377">
        <w:rPr>
          <w:b/>
          <w:sz w:val="24"/>
        </w:rPr>
        <w:t>anzac</w:t>
      </w:r>
      <w:r w:rsidR="000F0377">
        <w:rPr>
          <w:b/>
          <w:sz w:val="24"/>
          <w:lang w:val="ro-RO"/>
        </w:rPr>
        <w:t>ții</w:t>
      </w:r>
    </w:p>
    <w:p w:rsidR="00A50D89" w:rsidRPr="00E45EAC" w:rsidRDefault="00A50D89" w:rsidP="00A50D89">
      <w:pPr>
        <w:ind w:firstLine="720"/>
        <w:jc w:val="center"/>
        <w:rPr>
          <w:b/>
          <w:sz w:val="24"/>
        </w:rPr>
      </w:pPr>
    </w:p>
    <w:p w:rsidR="000F0377" w:rsidRDefault="000F0377" w:rsidP="00EE59B7">
      <w:pPr>
        <w:ind w:firstLine="720"/>
        <w:jc w:val="both"/>
      </w:pPr>
      <w:r w:rsidRPr="000F0377">
        <w:t xml:space="preserve">Când </w:t>
      </w:r>
      <w:r w:rsidR="00FC6D98">
        <w:t>deschideți aplicația</w:t>
      </w:r>
      <w:r w:rsidRPr="000F0377">
        <w:t xml:space="preserve"> Budget Tracker, </w:t>
      </w:r>
      <w:r w:rsidR="0018061A">
        <w:t>este</w:t>
      </w:r>
      <w:r w:rsidRPr="000F0377">
        <w:t xml:space="preserve"> prez</w:t>
      </w:r>
      <w:r w:rsidR="0018061A">
        <w:t>e</w:t>
      </w:r>
      <w:r w:rsidRPr="000F0377">
        <w:t>nt</w:t>
      </w:r>
      <w:r w:rsidR="0018061A">
        <w:t>at</w:t>
      </w:r>
      <w:r w:rsidRPr="000F0377">
        <w:t xml:space="preserve">ă </w:t>
      </w:r>
      <w:r w:rsidR="0018061A">
        <w:t>pagina principală</w:t>
      </w:r>
      <w:r w:rsidRPr="000F0377">
        <w:t xml:space="preserve"> care include soldul și un tabel cu toate tranzacțiile. </w:t>
      </w:r>
      <w:r w:rsidR="00FC6D98">
        <w:t>Aveți</w:t>
      </w:r>
      <w:r w:rsidRPr="000F0377">
        <w:t xml:space="preserve"> posibilitatea de a sorta tranzacțiile </w:t>
      </w:r>
      <w:r>
        <w:t>dup</w:t>
      </w:r>
      <w:r w:rsidR="00FC6D98">
        <w:t>ă</w:t>
      </w:r>
      <w:r>
        <w:t xml:space="preserve"> dat</w:t>
      </w:r>
      <w:r w:rsidR="00FC6D98">
        <w:t>ă</w:t>
      </w:r>
      <w:r>
        <w:t>, sum</w:t>
      </w:r>
      <w:r w:rsidR="00FC6D98">
        <w:t>ă</w:t>
      </w:r>
      <w:r>
        <w:t xml:space="preserve"> sau</w:t>
      </w:r>
      <w:r w:rsidRPr="000F0377">
        <w:t xml:space="preserve"> categorie și să le filtra</w:t>
      </w:r>
      <w:r w:rsidR="00FC6D98">
        <w:t>ț</w:t>
      </w:r>
      <w:r>
        <w:t>i</w:t>
      </w:r>
      <w:r w:rsidRPr="000F0377">
        <w:t xml:space="preserve"> în funcție de tipuri sau categorii.</w:t>
      </w:r>
    </w:p>
    <w:p w:rsidR="00EE59B7" w:rsidRPr="007710EE" w:rsidRDefault="00EE59B7" w:rsidP="00E02B74">
      <w:pPr>
        <w:ind w:firstLine="720"/>
        <w:jc w:val="center"/>
      </w:pPr>
      <w:r w:rsidRPr="007710EE">
        <w:rPr>
          <w:noProof/>
        </w:rPr>
        <w:drawing>
          <wp:anchor distT="0" distB="0" distL="114300" distR="114300" simplePos="0" relativeHeight="251662336" behindDoc="0" locked="0" layoutInCell="1" allowOverlap="1" wp14:anchorId="27E462F7" wp14:editId="7FB56BA7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7180580" cy="3467100"/>
            <wp:effectExtent l="0" t="0" r="1270" b="0"/>
            <wp:wrapSquare wrapText="bothSides"/>
            <wp:docPr id="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0580" cy="346710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59B7" w:rsidRDefault="00EE59B7" w:rsidP="00EE59B7">
      <w:pPr>
        <w:ind w:firstLine="720"/>
        <w:jc w:val="both"/>
      </w:pPr>
    </w:p>
    <w:p w:rsidR="000F0377" w:rsidRDefault="000F0377" w:rsidP="00EE59B7">
      <w:pPr>
        <w:ind w:firstLine="720"/>
        <w:jc w:val="both"/>
      </w:pPr>
      <w:r w:rsidRPr="000F0377">
        <w:t>Pagina principală oferă posibilitatea de a adăuga, actualiza și șterge tranzacțiile.</w:t>
      </w:r>
    </w:p>
    <w:p w:rsidR="00EE59B7" w:rsidRDefault="00EE59B7" w:rsidP="00EE59B7">
      <w:pPr>
        <w:ind w:firstLine="720"/>
        <w:jc w:val="both"/>
        <w:rPr>
          <w:i/>
          <w:sz w:val="24"/>
        </w:rPr>
      </w:pPr>
    </w:p>
    <w:p w:rsidR="00EE59B7" w:rsidRDefault="00EE59B7" w:rsidP="00EE59B7">
      <w:pPr>
        <w:ind w:firstLine="720"/>
        <w:jc w:val="both"/>
        <w:rPr>
          <w:i/>
          <w:sz w:val="24"/>
        </w:rPr>
      </w:pPr>
    </w:p>
    <w:p w:rsidR="00EE59B7" w:rsidRDefault="00EE59B7" w:rsidP="00EE59B7">
      <w:pPr>
        <w:ind w:firstLine="720"/>
        <w:jc w:val="both"/>
        <w:rPr>
          <w:i/>
          <w:sz w:val="24"/>
        </w:rPr>
      </w:pPr>
    </w:p>
    <w:p w:rsidR="00EE59B7" w:rsidRDefault="00EE59B7" w:rsidP="00EE59B7">
      <w:pPr>
        <w:ind w:firstLine="720"/>
        <w:jc w:val="both"/>
        <w:rPr>
          <w:i/>
          <w:sz w:val="24"/>
        </w:rPr>
      </w:pPr>
    </w:p>
    <w:p w:rsidR="000F0377" w:rsidRDefault="000F0377" w:rsidP="00A50D89">
      <w:pPr>
        <w:ind w:firstLine="720"/>
        <w:jc w:val="center"/>
        <w:rPr>
          <w:i/>
          <w:sz w:val="24"/>
        </w:rPr>
      </w:pPr>
      <w:r w:rsidRPr="000F0377">
        <w:rPr>
          <w:i/>
          <w:sz w:val="24"/>
        </w:rPr>
        <w:lastRenderedPageBreak/>
        <w:t xml:space="preserve">Adăugarea unei noi tranzacții / </w:t>
      </w:r>
      <w:r>
        <w:rPr>
          <w:i/>
          <w:sz w:val="24"/>
        </w:rPr>
        <w:t>A</w:t>
      </w:r>
      <w:r w:rsidRPr="000F0377">
        <w:rPr>
          <w:i/>
          <w:sz w:val="24"/>
        </w:rPr>
        <w:t>ctualizare</w:t>
      </w:r>
      <w:r w:rsidR="0018061A">
        <w:rPr>
          <w:i/>
          <w:sz w:val="24"/>
        </w:rPr>
        <w:t>a</w:t>
      </w:r>
      <w:r w:rsidRPr="000F0377">
        <w:rPr>
          <w:i/>
          <w:sz w:val="24"/>
        </w:rPr>
        <w:t xml:space="preserve"> / Ștergerea unei tranzacții</w:t>
      </w:r>
    </w:p>
    <w:p w:rsidR="00E02B74" w:rsidRPr="00937063" w:rsidRDefault="00E02B74" w:rsidP="00EE59B7">
      <w:pPr>
        <w:ind w:firstLine="720"/>
        <w:jc w:val="both"/>
        <w:rPr>
          <w:i/>
          <w:sz w:val="24"/>
        </w:rPr>
      </w:pPr>
    </w:p>
    <w:p w:rsidR="0018061A" w:rsidRDefault="000F0377" w:rsidP="0018061A">
      <w:pPr>
        <w:ind w:firstLine="360"/>
        <w:jc w:val="both"/>
      </w:pPr>
      <w:r w:rsidRPr="000F0377">
        <w:t xml:space="preserve">Pentru a adăuga o nouă tranzacție, faceți clic pe butonul „ </w:t>
      </w:r>
      <w:r>
        <w:t>Add new transaction</w:t>
      </w:r>
      <w:r w:rsidRPr="000F0377">
        <w:t xml:space="preserve">” </w:t>
      </w:r>
      <w:r w:rsidR="0018061A">
        <w:t>în</w:t>
      </w:r>
      <w:r w:rsidRPr="000F0377">
        <w:t xml:space="preserve"> partea </w:t>
      </w:r>
      <w:r w:rsidR="0018061A">
        <w:t xml:space="preserve">din </w:t>
      </w:r>
      <w:r w:rsidRPr="000F0377">
        <w:t>stângă sus a paginii principale.</w:t>
      </w:r>
    </w:p>
    <w:p w:rsidR="0017099F" w:rsidRDefault="00EE59B7" w:rsidP="0018061A">
      <w:pPr>
        <w:ind w:firstLine="360"/>
        <w:jc w:val="both"/>
      </w:pPr>
      <w:r w:rsidRPr="00937063"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26CF8A3B" wp14:editId="02F6C065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082800" cy="2454910"/>
            <wp:effectExtent l="0" t="0" r="0" b="2540"/>
            <wp:wrapTight wrapText="bothSides">
              <wp:wrapPolygon edited="0">
                <wp:start x="0" y="0"/>
                <wp:lineTo x="0" y="21455"/>
                <wp:lineTo x="21337" y="21455"/>
                <wp:lineTo x="21337" y="0"/>
                <wp:lineTo x="0" y="0"/>
              </wp:wrapPolygon>
            </wp:wrapTight>
            <wp:docPr id="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4549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0377" w:rsidRDefault="000F0377" w:rsidP="000F0377">
      <w:pPr>
        <w:jc w:val="both"/>
      </w:pPr>
      <w:r>
        <w:t>Pagina se va încărca și va trebui să</w:t>
      </w:r>
      <w:r w:rsidR="0018061A">
        <w:t xml:space="preserve"> parcurgeți următoarele</w:t>
      </w:r>
      <w:r>
        <w:t>:</w:t>
      </w:r>
    </w:p>
    <w:p w:rsidR="000F0377" w:rsidRDefault="000F0377" w:rsidP="000F0377">
      <w:pPr>
        <w:ind w:firstLine="720"/>
        <w:jc w:val="both"/>
      </w:pPr>
      <w:r>
        <w:t>• Alegeți categoria</w:t>
      </w:r>
    </w:p>
    <w:p w:rsidR="000F0377" w:rsidRDefault="000F0377" w:rsidP="000F0377">
      <w:pPr>
        <w:ind w:firstLine="720"/>
        <w:jc w:val="both"/>
      </w:pPr>
      <w:r>
        <w:t>• Introduceți data tranzacției</w:t>
      </w:r>
    </w:p>
    <w:p w:rsidR="000F0377" w:rsidRDefault="000F0377" w:rsidP="000F0377">
      <w:pPr>
        <w:ind w:firstLine="720"/>
        <w:jc w:val="both"/>
      </w:pPr>
      <w:r>
        <w:t>• Introduceți suma</w:t>
      </w:r>
    </w:p>
    <w:p w:rsidR="000F0377" w:rsidRDefault="000F0377" w:rsidP="000F0377">
      <w:pPr>
        <w:ind w:firstLine="720"/>
        <w:jc w:val="both"/>
      </w:pPr>
      <w:r>
        <w:t>• Opțional puteți adăuga câteva detalii succinte pentru această înregistrare a tranzacției</w:t>
      </w: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0F0377" w:rsidRDefault="000F0377" w:rsidP="0017099F">
      <w:pPr>
        <w:ind w:firstLine="360"/>
        <w:jc w:val="both"/>
      </w:pPr>
      <w:r w:rsidRPr="000F0377">
        <w:t>Puteți actualiza o tranzacție</w:t>
      </w:r>
      <w:r w:rsidR="0018061A">
        <w:t xml:space="preserve"> deja</w:t>
      </w:r>
      <w:r w:rsidRPr="000F0377">
        <w:t xml:space="preserve"> existentă. Pe pagina principală </w:t>
      </w:r>
      <w:r w:rsidR="0018061A">
        <w:t>apăsați</w:t>
      </w:r>
      <w:r w:rsidRPr="000F0377">
        <w:t xml:space="preserve"> p</w:t>
      </w:r>
      <w:r w:rsidR="0018061A">
        <w:t xml:space="preserve">e butonul „Edit“ în rând cu tranzacția </w:t>
      </w:r>
      <w:r w:rsidRPr="000F0377">
        <w:t>pe care doriți să o actualizați. Faceți orice modificări</w:t>
      </w:r>
      <w:r w:rsidR="0018061A">
        <w:t xml:space="preserve"> doriți și actualizați</w:t>
      </w:r>
      <w:r w:rsidRPr="000F0377">
        <w:t>.</w:t>
      </w:r>
    </w:p>
    <w:p w:rsidR="002B49BD" w:rsidRDefault="002B49BD" w:rsidP="00E02B74">
      <w:pPr>
        <w:ind w:firstLine="360"/>
        <w:jc w:val="both"/>
      </w:pPr>
    </w:p>
    <w:p w:rsidR="000F0377" w:rsidRDefault="000F0377" w:rsidP="00E02B74">
      <w:pPr>
        <w:ind w:firstLine="360"/>
        <w:jc w:val="both"/>
      </w:pPr>
      <w:r w:rsidRPr="000F0377">
        <w:t>De asemenea, puteți alege să ștergeți o tranzacție, făcând clic pe butonul „Delete“</w:t>
      </w:r>
      <w:r w:rsidR="0018061A">
        <w:t xml:space="preserve"> </w:t>
      </w:r>
      <w:r w:rsidRPr="000F0377">
        <w:t>și confirmați OK.</w:t>
      </w:r>
    </w:p>
    <w:p w:rsidR="006C1063" w:rsidRDefault="0018061A" w:rsidP="00EE59B7">
      <w:pPr>
        <w:ind w:left="360"/>
        <w:jc w:val="both"/>
      </w:pPr>
      <w:r w:rsidRPr="006C1063">
        <w:rPr>
          <w:noProof/>
        </w:rPr>
        <w:drawing>
          <wp:anchor distT="0" distB="0" distL="114300" distR="114300" simplePos="0" relativeHeight="251659264" behindDoc="0" locked="0" layoutInCell="1" allowOverlap="1" wp14:anchorId="2E181EBA" wp14:editId="6E5F89FA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348355" cy="581025"/>
            <wp:effectExtent l="0" t="0" r="4445" b="9525"/>
            <wp:wrapThrough wrapText="bothSides">
              <wp:wrapPolygon edited="0">
                <wp:start x="0" y="0"/>
                <wp:lineTo x="0" y="21246"/>
                <wp:lineTo x="21506" y="21246"/>
                <wp:lineTo x="21506" y="0"/>
                <wp:lineTo x="0" y="0"/>
              </wp:wrapPolygon>
            </wp:wrapThrough>
            <wp:docPr id="51" name="Picture 249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49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58102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6C1063" w:rsidRDefault="006C1063" w:rsidP="00A50D89">
      <w:pPr>
        <w:ind w:firstLine="720"/>
        <w:jc w:val="center"/>
        <w:rPr>
          <w:b/>
          <w:sz w:val="24"/>
        </w:rPr>
      </w:pPr>
      <w:r w:rsidRPr="006C1063">
        <w:rPr>
          <w:b/>
          <w:sz w:val="24"/>
        </w:rPr>
        <w:lastRenderedPageBreak/>
        <w:t>Categori</w:t>
      </w:r>
      <w:r w:rsidR="000F0377">
        <w:rPr>
          <w:b/>
          <w:sz w:val="24"/>
        </w:rPr>
        <w:t>i</w:t>
      </w:r>
    </w:p>
    <w:p w:rsidR="000F0377" w:rsidRDefault="000C13F6" w:rsidP="00EE59B7">
      <w:pPr>
        <w:ind w:firstLine="720"/>
        <w:jc w:val="both"/>
      </w:pPr>
      <w:r>
        <w:t>P</w:t>
      </w:r>
      <w:r w:rsidRPr="000F0377">
        <w:t xml:space="preserve">uteți accesa </w:t>
      </w:r>
      <w:r>
        <w:t>categoriile înregistrate,</w:t>
      </w:r>
      <w:r w:rsidR="000F0377" w:rsidRPr="000F0377">
        <w:t xml:space="preserve"> făcând clic pe butonul „View </w:t>
      </w:r>
      <w:r>
        <w:t>Categories</w:t>
      </w:r>
      <w:r w:rsidRPr="000F0377">
        <w:t xml:space="preserve"> </w:t>
      </w:r>
      <w:r w:rsidR="000F0377" w:rsidRPr="000F0377">
        <w:t xml:space="preserve">“ </w:t>
      </w:r>
      <w:r>
        <w:t>aflat în</w:t>
      </w:r>
      <w:r w:rsidR="000F0377" w:rsidRPr="000F0377">
        <w:t xml:space="preserve"> partea stângă jos a paginii principale sub </w:t>
      </w:r>
      <w:r>
        <w:t>tabelul de</w:t>
      </w:r>
      <w:r w:rsidR="000F0377" w:rsidRPr="000F0377">
        <w:t xml:space="preserve"> tranzacții.</w:t>
      </w:r>
    </w:p>
    <w:p w:rsidR="000F0377" w:rsidRDefault="000F0377" w:rsidP="000C13F6">
      <w:pPr>
        <w:ind w:firstLine="720"/>
        <w:jc w:val="both"/>
      </w:pPr>
      <w:r w:rsidRPr="000F0377">
        <w:t>Aici puteți sorta categoriile după I</w:t>
      </w:r>
      <w:r w:rsidR="002260EF">
        <w:t>d</w:t>
      </w:r>
      <w:r w:rsidRPr="000F0377">
        <w:t xml:space="preserve"> și descriere și, de asemenea, </w:t>
      </w:r>
      <w:r w:rsidR="000C13F6">
        <w:t xml:space="preserve">le puteți filtra după tip </w:t>
      </w:r>
      <w:r w:rsidR="000C13F6">
        <w:t>(Expense/Income).</w:t>
      </w:r>
    </w:p>
    <w:p w:rsidR="00A26E77" w:rsidRDefault="00E02B74" w:rsidP="00EE59B7">
      <w:pPr>
        <w:jc w:val="both"/>
      </w:pPr>
      <w:r w:rsidRPr="006C1063">
        <w:rPr>
          <w:noProof/>
        </w:rPr>
        <w:drawing>
          <wp:anchor distT="0" distB="0" distL="114300" distR="114300" simplePos="0" relativeHeight="251660288" behindDoc="0" locked="0" layoutInCell="1" allowOverlap="1" wp14:anchorId="74D42637" wp14:editId="09CB0D7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34205" cy="3286760"/>
            <wp:effectExtent l="0" t="0" r="4445" b="8890"/>
            <wp:wrapSquare wrapText="bothSides"/>
            <wp:docPr id="30" name="Picture 152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2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2867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A26E77" w:rsidRDefault="00A26E77" w:rsidP="00E02B74">
      <w:pPr>
        <w:jc w:val="center"/>
      </w:pP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EE59B7" w:rsidRDefault="00EE59B7" w:rsidP="00EE59B7">
      <w:pPr>
        <w:jc w:val="both"/>
      </w:pPr>
    </w:p>
    <w:p w:rsidR="00EE59B7" w:rsidRDefault="00EE59B7" w:rsidP="00EE59B7">
      <w:pPr>
        <w:jc w:val="both"/>
      </w:pPr>
    </w:p>
    <w:p w:rsidR="000C13F6" w:rsidRDefault="000C13F6" w:rsidP="000C13F6">
      <w:pPr>
        <w:jc w:val="both"/>
      </w:pPr>
    </w:p>
    <w:p w:rsidR="00A26E77" w:rsidRDefault="00EE59B7" w:rsidP="000C13F6">
      <w:pPr>
        <w:jc w:val="both"/>
      </w:pPr>
      <w:r w:rsidRPr="00A26E77">
        <w:rPr>
          <w:noProof/>
        </w:rPr>
        <w:drawing>
          <wp:anchor distT="0" distB="0" distL="114300" distR="114300" simplePos="0" relativeHeight="251661312" behindDoc="0" locked="0" layoutInCell="1" allowOverlap="1" wp14:anchorId="7AAB1D43" wp14:editId="118E9C63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2190750" cy="2190750"/>
            <wp:effectExtent l="0" t="0" r="0" b="0"/>
            <wp:wrapSquare wrapText="bothSides"/>
            <wp:docPr id="34" name="Picture 181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81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0377" w:rsidRDefault="000C13F6" w:rsidP="00EE59B7">
      <w:pPr>
        <w:ind w:firstLine="720"/>
        <w:jc w:val="both"/>
      </w:pPr>
      <w:r>
        <w:t>Similar cu</w:t>
      </w:r>
      <w:r w:rsidR="000F0377" w:rsidRPr="000F0377">
        <w:t xml:space="preserve"> pagina de tranzacții (pagina principală), puteți adăuga</w:t>
      </w:r>
      <w:r>
        <w:t>, de asemenea, o nouă categorie sau</w:t>
      </w:r>
      <w:r w:rsidR="000F0377" w:rsidRPr="000F0377">
        <w:t xml:space="preserve"> </w:t>
      </w:r>
      <w:r>
        <w:t>actualiza/șterge o categorie deja</w:t>
      </w:r>
      <w:r w:rsidR="000F0377" w:rsidRPr="000F0377">
        <w:t xml:space="preserve"> existent</w:t>
      </w:r>
      <w:r>
        <w:t>ă</w:t>
      </w:r>
      <w:r w:rsidR="000F0377" w:rsidRPr="000F0377">
        <w:t>.</w:t>
      </w:r>
    </w:p>
    <w:p w:rsidR="00DB7A9D" w:rsidRDefault="00DB7A9D" w:rsidP="00EE59B7">
      <w:pPr>
        <w:jc w:val="both"/>
      </w:pPr>
    </w:p>
    <w:p w:rsidR="00DB7A9D" w:rsidRDefault="00DB7A9D" w:rsidP="00EE59B7">
      <w:pPr>
        <w:jc w:val="both"/>
      </w:pPr>
    </w:p>
    <w:p w:rsidR="00DB7A9D" w:rsidRDefault="000F0377" w:rsidP="00EE59B7">
      <w:pPr>
        <w:jc w:val="both"/>
      </w:pPr>
      <w:r w:rsidRPr="000F0377">
        <w:t>Pentru a adăuga o nouă categorie trebuie doar să introduceți o descriere și să alegeți și tipul.</w:t>
      </w:r>
    </w:p>
    <w:p w:rsidR="00EE59B7" w:rsidRDefault="00EE59B7" w:rsidP="00EE59B7">
      <w:pPr>
        <w:jc w:val="both"/>
      </w:pPr>
    </w:p>
    <w:p w:rsidR="00EE59B7" w:rsidRDefault="00EE59B7" w:rsidP="00EE59B7">
      <w:pPr>
        <w:jc w:val="both"/>
      </w:pPr>
    </w:p>
    <w:p w:rsidR="000F0377" w:rsidRPr="00EE59B7" w:rsidRDefault="000F0377" w:rsidP="00EE59B7">
      <w:pPr>
        <w:ind w:firstLine="720"/>
        <w:jc w:val="both"/>
      </w:pPr>
      <w:r w:rsidRPr="000F0377">
        <w:t>Procedura pentru actualizarea sau ștergerea unei categorii</w:t>
      </w:r>
      <w:r w:rsidR="000C13F6">
        <w:t xml:space="preserve"> deja</w:t>
      </w:r>
      <w:r w:rsidRPr="000F0377">
        <w:t xml:space="preserve"> existente este aceeași ca</w:t>
      </w:r>
      <w:r w:rsidR="000C13F6">
        <w:t xml:space="preserve"> și</w:t>
      </w:r>
      <w:r w:rsidRPr="000F0377">
        <w:t xml:space="preserve"> în cazul tranzacțiilor.</w:t>
      </w:r>
    </w:p>
    <w:p w:rsidR="000F0377" w:rsidRDefault="000C13F6" w:rsidP="000C13F6">
      <w:pPr>
        <w:ind w:firstLine="720"/>
        <w:jc w:val="both"/>
      </w:pPr>
      <w:r w:rsidRPr="000C13F6">
        <w:rPr>
          <w:b/>
        </w:rPr>
        <w:t>Observați</w:t>
      </w:r>
      <w:r w:rsidR="00C17896">
        <w:rPr>
          <w:b/>
        </w:rPr>
        <w:t>i</w:t>
      </w:r>
      <w:r w:rsidR="000F0377" w:rsidRPr="000F0377">
        <w:t xml:space="preserve">: Puteți șterge doar acele categorii care nu sunt </w:t>
      </w:r>
      <w:r>
        <w:t>asociate</w:t>
      </w:r>
      <w:r w:rsidR="000F0377" w:rsidRPr="000F0377">
        <w:t xml:space="preserve"> </w:t>
      </w:r>
      <w:r>
        <w:t>cu</w:t>
      </w:r>
      <w:r w:rsidR="000F0377" w:rsidRPr="000F0377">
        <w:t xml:space="preserve"> o tranzacție.</w:t>
      </w:r>
    </w:p>
    <w:p w:rsidR="00A50D89" w:rsidRDefault="00A50D89" w:rsidP="000C13F6">
      <w:pPr>
        <w:ind w:firstLine="720"/>
        <w:jc w:val="both"/>
      </w:pPr>
    </w:p>
    <w:p w:rsidR="00DB7A9D" w:rsidRPr="003D033C" w:rsidRDefault="00DB7A9D" w:rsidP="003D033C">
      <w:pPr>
        <w:ind w:firstLine="720"/>
        <w:jc w:val="center"/>
        <w:rPr>
          <w:b/>
          <w:sz w:val="24"/>
        </w:rPr>
      </w:pPr>
      <w:r w:rsidRPr="00DB7A9D">
        <w:rPr>
          <w:b/>
          <w:sz w:val="24"/>
        </w:rPr>
        <w:lastRenderedPageBreak/>
        <w:t>R</w:t>
      </w:r>
      <w:r w:rsidR="00CC1923">
        <w:rPr>
          <w:b/>
          <w:sz w:val="24"/>
        </w:rPr>
        <w:t>aport tranzac</w:t>
      </w:r>
      <w:r w:rsidR="00CC1923">
        <w:rPr>
          <w:b/>
          <w:sz w:val="24"/>
          <w:lang w:val="ro-RO"/>
        </w:rPr>
        <w:t>ții</w:t>
      </w:r>
    </w:p>
    <w:p w:rsidR="00CC1923" w:rsidRDefault="000C13F6" w:rsidP="00EE59B7">
      <w:pPr>
        <w:ind w:firstLine="720"/>
        <w:jc w:val="both"/>
      </w:pPr>
      <w:r w:rsidRPr="00DB7A9D">
        <w:rPr>
          <w:noProof/>
        </w:rPr>
        <w:drawing>
          <wp:anchor distT="0" distB="0" distL="114300" distR="114300" simplePos="0" relativeHeight="251663360" behindDoc="0" locked="0" layoutInCell="1" allowOverlap="1" wp14:anchorId="6529AD2D" wp14:editId="0AE57B01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6998335" cy="3333750"/>
            <wp:effectExtent l="0" t="0" r="0" b="0"/>
            <wp:wrapSquare wrapText="bothSides"/>
            <wp:docPr id="58" name="Picture 264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64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335" cy="333375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923" w:rsidRPr="00CC1923">
        <w:t>Pe</w:t>
      </w:r>
      <w:r w:rsidR="00CC1923">
        <w:t>ntru a accesa pagina de raport tranzacții trebuie</w:t>
      </w:r>
      <w:r w:rsidR="00CC1923" w:rsidRPr="00CC1923">
        <w:t xml:space="preserve"> doar </w:t>
      </w:r>
      <w:r>
        <w:t>apăsați</w:t>
      </w:r>
      <w:r w:rsidR="00CC1923" w:rsidRPr="00CC1923">
        <w:t xml:space="preserve"> pe butonul „View Reports“</w:t>
      </w:r>
      <w:r>
        <w:t>,</w:t>
      </w:r>
      <w:r w:rsidR="00CC1923" w:rsidRPr="00CC1923">
        <w:t xml:space="preserve"> </w:t>
      </w:r>
      <w:r>
        <w:t>aflat pe</w:t>
      </w:r>
      <w:r w:rsidR="00CC1923" w:rsidRPr="00CC1923">
        <w:t xml:space="preserve"> pagina principală sub </w:t>
      </w:r>
      <w:r w:rsidR="00CC1923">
        <w:t>tabelul de</w:t>
      </w:r>
      <w:r w:rsidR="00CC1923" w:rsidRPr="00CC1923">
        <w:t xml:space="preserve"> tranzacții.</w:t>
      </w:r>
    </w:p>
    <w:p w:rsidR="00DB7A9D" w:rsidRDefault="00DB7A9D" w:rsidP="00EE59B7">
      <w:pPr>
        <w:jc w:val="both"/>
      </w:pPr>
    </w:p>
    <w:p w:rsidR="00CC1923" w:rsidRDefault="00CC1923" w:rsidP="00EE59B7">
      <w:pPr>
        <w:ind w:firstLine="720"/>
        <w:jc w:val="both"/>
      </w:pPr>
      <w:r w:rsidRPr="00CC1923">
        <w:t xml:space="preserve">Aici puteți vedea o parte din pagina </w:t>
      </w:r>
      <w:r>
        <w:t xml:space="preserve">principală fără </w:t>
      </w:r>
      <w:r w:rsidR="00C03DB8">
        <w:t>posibilitatea</w:t>
      </w:r>
      <w:r w:rsidRPr="00CC1923">
        <w:t xml:space="preserve"> de adăugare / actualizare / ștergere,</w:t>
      </w:r>
      <w:r>
        <w:t xml:space="preserve"> dar</w:t>
      </w:r>
      <w:r w:rsidR="00C03DB8">
        <w:t xml:space="preserve"> beneficiați de alte</w:t>
      </w:r>
      <w:r>
        <w:t xml:space="preserve"> </w:t>
      </w:r>
      <w:r w:rsidRPr="00CC1923">
        <w:t>opțiuni</w:t>
      </w:r>
      <w:r>
        <w:t>,</w:t>
      </w:r>
      <w:r w:rsidRPr="00CC1923">
        <w:t xml:space="preserve"> </w:t>
      </w:r>
      <w:r w:rsidR="00C03DB8">
        <w:t>cum ar fi filtrare în funcție de</w:t>
      </w:r>
      <w:r w:rsidRPr="00CC1923">
        <w:t xml:space="preserve"> dată, d</w:t>
      </w:r>
      <w:r w:rsidR="00C03DB8">
        <w:t xml:space="preserve">e unde puteți obține tranzacții </w:t>
      </w:r>
      <w:r w:rsidRPr="00CC1923">
        <w:t>la un</w:t>
      </w:r>
      <w:r w:rsidR="00C03DB8">
        <w:t xml:space="preserve"> anumit</w:t>
      </w:r>
      <w:r w:rsidRPr="00CC1923">
        <w:t xml:space="preserve"> interval de </w:t>
      </w:r>
      <w:r>
        <w:t>timp</w:t>
      </w:r>
      <w:r w:rsidRPr="00CC1923">
        <w:t xml:space="preserve"> (completând ambele </w:t>
      </w:r>
      <w:r w:rsidR="00966424">
        <w:t>secțiun</w:t>
      </w:r>
      <w:r w:rsidR="00966424">
        <w:t>i</w:t>
      </w:r>
      <w:r w:rsidR="00966424">
        <w:t xml:space="preserve"> </w:t>
      </w:r>
      <w:r>
        <w:t>pentru dat</w:t>
      </w:r>
      <w:r w:rsidR="00966424">
        <w:t>ă</w:t>
      </w:r>
      <w:r w:rsidRPr="00CC1923">
        <w:t>), de la o</w:t>
      </w:r>
      <w:r>
        <w:t xml:space="preserve"> anumită zi până în</w:t>
      </w:r>
      <w:r w:rsidRPr="00CC1923">
        <w:t xml:space="preserve"> prezent (</w:t>
      </w:r>
      <w:r w:rsidR="00C762F6" w:rsidRPr="00CC1923">
        <w:t xml:space="preserve">completând </w:t>
      </w:r>
      <w:r w:rsidRPr="00CC1923">
        <w:t xml:space="preserve">doar prima </w:t>
      </w:r>
      <w:r w:rsidR="00966424">
        <w:t>secțiune</w:t>
      </w:r>
      <w:r w:rsidR="00C762F6">
        <w:t xml:space="preserve"> pentru</w:t>
      </w:r>
      <w:r w:rsidRPr="00CC1923">
        <w:t xml:space="preserve"> dat</w:t>
      </w:r>
      <w:r w:rsidR="00966424">
        <w:t>ă</w:t>
      </w:r>
      <w:r w:rsidRPr="00CC1923">
        <w:t xml:space="preserve">), sau pentru a obține tranzacții </w:t>
      </w:r>
      <w:r w:rsidR="00C762F6">
        <w:t>din urmă</w:t>
      </w:r>
      <w:r w:rsidRPr="00CC1923">
        <w:t xml:space="preserve"> </w:t>
      </w:r>
      <w:r w:rsidR="00C762F6">
        <w:t>până la o</w:t>
      </w:r>
      <w:r w:rsidRPr="00CC1923">
        <w:t xml:space="preserve"> anumită zi (</w:t>
      </w:r>
      <w:r w:rsidR="00C762F6" w:rsidRPr="00CC1923">
        <w:t xml:space="preserve">completând </w:t>
      </w:r>
      <w:r w:rsidRPr="00CC1923">
        <w:t xml:space="preserve">doar ultima </w:t>
      </w:r>
      <w:r w:rsidR="00966424">
        <w:t xml:space="preserve">secțiune </w:t>
      </w:r>
      <w:r w:rsidR="00C762F6">
        <w:t>pentru dat</w:t>
      </w:r>
      <w:r w:rsidR="00966424">
        <w:t>ă</w:t>
      </w:r>
      <w:r w:rsidRPr="00CC1923">
        <w:t>) și făcând clic pe butonul „Submit“. Dacă doriți să obț</w:t>
      </w:r>
      <w:r w:rsidR="00C762F6">
        <w:t>ineți toate tranzacțiile doar</w:t>
      </w:r>
      <w:r w:rsidRPr="00CC1923">
        <w:t xml:space="preserve"> </w:t>
      </w:r>
      <w:r w:rsidR="00966424">
        <w:t>apăsați</w:t>
      </w:r>
      <w:r w:rsidRPr="00CC1923">
        <w:t xml:space="preserve"> pe butonul „Reset“.</w:t>
      </w:r>
    </w:p>
    <w:p w:rsidR="00C762F6" w:rsidRDefault="00966424" w:rsidP="00EE59B7">
      <w:pPr>
        <w:ind w:firstLine="720"/>
        <w:jc w:val="both"/>
      </w:pPr>
      <w:r>
        <w:t xml:space="preserve">Dacă </w:t>
      </w:r>
      <w:r w:rsidR="00C762F6" w:rsidRPr="00C762F6">
        <w:t>filtrați după dată, aceste elemente statistice: „</w:t>
      </w:r>
      <w:r w:rsidRPr="00966424">
        <w:t xml:space="preserve"> </w:t>
      </w:r>
      <w:r>
        <w:t>B</w:t>
      </w:r>
      <w:r w:rsidRPr="00EA3E76">
        <w:t>alance</w:t>
      </w:r>
      <w:r w:rsidR="00C762F6" w:rsidRPr="00C762F6">
        <w:t>”, „</w:t>
      </w:r>
      <w:r w:rsidRPr="00966424">
        <w:t xml:space="preserve"> </w:t>
      </w:r>
      <w:r>
        <w:t>All Income</w:t>
      </w:r>
      <w:r w:rsidR="00C762F6" w:rsidRPr="00C762F6">
        <w:t>” și „</w:t>
      </w:r>
      <w:r w:rsidRPr="00966424">
        <w:t xml:space="preserve"> </w:t>
      </w:r>
      <w:r>
        <w:t>A</w:t>
      </w:r>
      <w:r w:rsidRPr="00EA3E76">
        <w:t>ll</w:t>
      </w:r>
      <w:r>
        <w:t xml:space="preserve"> Expenses</w:t>
      </w:r>
      <w:r w:rsidR="00C762F6" w:rsidRPr="00C762F6">
        <w:t xml:space="preserve">” și, de asemenea, </w:t>
      </w:r>
      <w:r w:rsidR="00C762F6">
        <w:t>diagramele de tip pie-chart</w:t>
      </w:r>
      <w:r w:rsidR="00C762F6" w:rsidRPr="00C762F6">
        <w:t xml:space="preserve"> se</w:t>
      </w:r>
      <w:r w:rsidR="00C762F6">
        <w:t xml:space="preserve"> vor</w:t>
      </w:r>
      <w:r w:rsidR="00C762F6" w:rsidRPr="00C762F6">
        <w:t xml:space="preserve"> modific</w:t>
      </w:r>
      <w:r w:rsidR="00C762F6">
        <w:t>a</w:t>
      </w:r>
      <w:r w:rsidR="00C762F6" w:rsidRPr="00C762F6">
        <w:t xml:space="preserve"> numai </w:t>
      </w:r>
      <w:r w:rsidR="00C762F6">
        <w:t>după</w:t>
      </w:r>
      <w:r w:rsidR="00C762F6" w:rsidRPr="00C762F6">
        <w:t xml:space="preserve"> tranzacțiile afișate în tabel.</w:t>
      </w:r>
    </w:p>
    <w:p w:rsidR="00C762F6" w:rsidRDefault="00E02B74" w:rsidP="00EE59B7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B5C623" wp14:editId="4A7EFC83">
            <wp:simplePos x="0" y="0"/>
            <wp:positionH relativeFrom="margin">
              <wp:align>center</wp:align>
            </wp:positionH>
            <wp:positionV relativeFrom="paragraph">
              <wp:posOffset>755015</wp:posOffset>
            </wp:positionV>
            <wp:extent cx="6461548" cy="14001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548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62F6" w:rsidRPr="00C762F6">
        <w:t>Există trei diagrame</w:t>
      </w:r>
      <w:r w:rsidR="00C762F6">
        <w:t xml:space="preserve"> de tip pie-chart</w:t>
      </w:r>
      <w:r w:rsidR="00C762F6" w:rsidRPr="00C762F6">
        <w:t xml:space="preserve"> în pagina de rapoarte,</w:t>
      </w:r>
      <w:r w:rsidR="00E76176">
        <w:t xml:space="preserve"> una</w:t>
      </w:r>
      <w:r w:rsidR="00C762F6" w:rsidRPr="00C762F6">
        <w:t xml:space="preserve"> </w:t>
      </w:r>
      <w:r w:rsidR="00966424">
        <w:t>în partea</w:t>
      </w:r>
      <w:r w:rsidR="00C762F6" w:rsidRPr="00C762F6">
        <w:t xml:space="preserve"> dreapt</w:t>
      </w:r>
      <w:r w:rsidR="00E76176">
        <w:t>ă</w:t>
      </w:r>
      <w:r w:rsidR="00C762F6" w:rsidRPr="00C762F6">
        <w:t xml:space="preserve"> sus a paginii,</w:t>
      </w:r>
      <w:r w:rsidR="00E76176">
        <w:t xml:space="preserve"> în</w:t>
      </w:r>
      <w:r w:rsidR="00C762F6" w:rsidRPr="00C762F6">
        <w:t xml:space="preserve"> care prezintă sumele</w:t>
      </w:r>
      <w:r w:rsidR="00966424">
        <w:t xml:space="preserve"> în</w:t>
      </w:r>
      <w:r w:rsidR="00C762F6" w:rsidRPr="00C762F6">
        <w:t xml:space="preserve"> </w:t>
      </w:r>
      <w:r w:rsidR="00C762F6">
        <w:t>funcție de</w:t>
      </w:r>
      <w:r w:rsidR="002260EF">
        <w:t xml:space="preserve"> tip (cheltuieli/</w:t>
      </w:r>
      <w:r w:rsidR="00C762F6" w:rsidRPr="00C762F6">
        <w:t>venituri), iar celelalte două</w:t>
      </w:r>
      <w:r w:rsidR="00E76176">
        <w:t xml:space="preserve"> diagrame poziționate</w:t>
      </w:r>
      <w:r w:rsidR="00C762F6" w:rsidRPr="00C762F6">
        <w:t xml:space="preserve"> în partea de jos a paginii,</w:t>
      </w:r>
      <w:r w:rsidR="00C762F6">
        <w:t xml:space="preserve"> în</w:t>
      </w:r>
      <w:r w:rsidR="00C762F6" w:rsidRPr="00C762F6">
        <w:t xml:space="preserve"> care </w:t>
      </w:r>
      <w:r w:rsidR="00E76176">
        <w:t>sunt prezentate</w:t>
      </w:r>
      <w:r w:rsidR="00C762F6" w:rsidRPr="00C762F6">
        <w:t xml:space="preserve"> sumele pe categori</w:t>
      </w:r>
      <w:r w:rsidR="00C762F6">
        <w:t>i</w:t>
      </w:r>
      <w:r w:rsidR="00E76176">
        <w:t xml:space="preserve"> </w:t>
      </w:r>
      <w:r w:rsidR="00C762F6" w:rsidRPr="00C762F6">
        <w:t>pentru fiecare tip</w:t>
      </w:r>
      <w:r w:rsidR="00966424">
        <w:t>:</w:t>
      </w:r>
      <w:r w:rsidR="00E76176">
        <w:t xml:space="preserve"> </w:t>
      </w:r>
      <w:r w:rsidR="00966424">
        <w:t>Expenses</w:t>
      </w:r>
      <w:r w:rsidR="00E76176">
        <w:t xml:space="preserve"> </w:t>
      </w:r>
      <w:r w:rsidR="00966424">
        <w:t>(cheltuieli)</w:t>
      </w:r>
      <w:r w:rsidR="00E76176">
        <w:t xml:space="preserve"> </w:t>
      </w:r>
      <w:r w:rsidR="00E76176">
        <w:rPr>
          <w:lang w:val="ro-RO"/>
        </w:rPr>
        <w:t>și Income (venituri)</w:t>
      </w:r>
      <w:r w:rsidR="00C762F6" w:rsidRPr="00C762F6">
        <w:t>.</w:t>
      </w:r>
    </w:p>
    <w:p w:rsidR="00E76176" w:rsidRDefault="00E76176" w:rsidP="00EE59B7">
      <w:pPr>
        <w:ind w:firstLine="720"/>
        <w:jc w:val="both"/>
      </w:pPr>
    </w:p>
    <w:p w:rsidR="00644587" w:rsidRPr="002F2689" w:rsidRDefault="00644587" w:rsidP="00C762F6">
      <w:pPr>
        <w:pStyle w:val="ListParagraph"/>
        <w:numPr>
          <w:ilvl w:val="0"/>
          <w:numId w:val="3"/>
        </w:numPr>
        <w:jc w:val="both"/>
        <w:rPr>
          <w:b/>
        </w:rPr>
      </w:pPr>
      <w:r>
        <w:t xml:space="preserve"> </w:t>
      </w:r>
      <w:r w:rsidR="00C762F6" w:rsidRPr="00C762F6">
        <w:rPr>
          <w:b/>
        </w:rPr>
        <w:t>Configurare</w:t>
      </w:r>
    </w:p>
    <w:p w:rsidR="00C762F6" w:rsidRDefault="00C762F6" w:rsidP="00EE59B7">
      <w:pPr>
        <w:jc w:val="both"/>
      </w:pPr>
      <w:r w:rsidRPr="00C762F6">
        <w:t>Nu este necesară configurarea, trebuie doar să porniți aplicația. Dacă baza de date lipsește (ca</w:t>
      </w:r>
      <w:r w:rsidR="00E76176">
        <w:t xml:space="preserve"> în cazul primei accesări</w:t>
      </w:r>
      <w:r w:rsidRPr="00C762F6">
        <w:t>),</w:t>
      </w:r>
      <w:r w:rsidR="00E76176">
        <w:t xml:space="preserve"> se</w:t>
      </w:r>
      <w:r w:rsidRPr="00C762F6">
        <w:t xml:space="preserve"> va crea o nouă bază de date (de tip SQLite, stocată într-un fișier local numit 'budget_tracker.db') și o va folosi pentru a salva </w:t>
      </w:r>
      <w:r w:rsidR="00E76176">
        <w:t>informațiile</w:t>
      </w:r>
      <w:r w:rsidRPr="00C762F6">
        <w:t xml:space="preserve"> viitoare.</w:t>
      </w:r>
    </w:p>
    <w:p w:rsidR="00E76176" w:rsidRDefault="00FC6D98" w:rsidP="00EE59B7">
      <w:pPr>
        <w:jc w:val="both"/>
      </w:pPr>
      <w:r w:rsidRPr="00FC6D98">
        <w:t>Odată început, navigați cu un browser web</w:t>
      </w:r>
      <w:r w:rsidR="00E76176">
        <w:t xml:space="preserve"> la url: </w:t>
      </w:r>
      <w:hyperlink r:id="rId16" w:history="1">
        <w:r w:rsidR="00E76176" w:rsidRPr="00561AA2">
          <w:rPr>
            <w:rStyle w:val="Hyperlink"/>
          </w:rPr>
          <w:t>http://localhost:4567/main</w:t>
        </w:r>
      </w:hyperlink>
      <w:r w:rsidR="00E76176">
        <w:t>.</w:t>
      </w:r>
    </w:p>
    <w:p w:rsidR="00644587" w:rsidRDefault="00644587" w:rsidP="00EE59B7">
      <w:pPr>
        <w:jc w:val="both"/>
      </w:pPr>
    </w:p>
    <w:p w:rsidR="00644587" w:rsidRPr="002F2689" w:rsidRDefault="00FC6D98" w:rsidP="00FC6D98">
      <w:pPr>
        <w:pStyle w:val="ListParagraph"/>
        <w:numPr>
          <w:ilvl w:val="0"/>
          <w:numId w:val="3"/>
        </w:numPr>
        <w:jc w:val="both"/>
        <w:rPr>
          <w:b/>
        </w:rPr>
      </w:pPr>
      <w:r w:rsidRPr="00FC6D98">
        <w:rPr>
          <w:b/>
        </w:rPr>
        <w:t>Detalii tehnice</w:t>
      </w:r>
    </w:p>
    <w:p w:rsidR="00FC6D98" w:rsidRDefault="00FC6D98" w:rsidP="00EE59B7">
      <w:pPr>
        <w:jc w:val="both"/>
      </w:pPr>
      <w:r w:rsidRPr="00FC6D98">
        <w:t>Proiectul include o aplicație web (</w:t>
      </w:r>
      <w:r w:rsidR="00E76176">
        <w:t>care începe</w:t>
      </w:r>
      <w:r w:rsidRPr="00FC6D98">
        <w:t xml:space="preserve"> cu interfața de utilizare a clasei WebApp).</w:t>
      </w:r>
    </w:p>
    <w:p w:rsidR="00FC6D98" w:rsidRDefault="00FC6D98" w:rsidP="00FC6D98">
      <w:pPr>
        <w:ind w:firstLine="360"/>
        <w:jc w:val="both"/>
      </w:pPr>
      <w:r>
        <w:t xml:space="preserve">Tehnologii utilizate </w:t>
      </w:r>
      <w:r w:rsidR="00544FF9">
        <w:t>în</w:t>
      </w:r>
      <w:r>
        <w:t xml:space="preserve"> crea</w:t>
      </w:r>
      <w:r w:rsidR="00E76176">
        <w:t>rea aplicației</w:t>
      </w:r>
      <w:r>
        <w:t>:</w:t>
      </w:r>
    </w:p>
    <w:p w:rsidR="00FC6D98" w:rsidRDefault="00FC6D98" w:rsidP="003D033C">
      <w:pPr>
        <w:ind w:firstLine="720"/>
        <w:jc w:val="both"/>
      </w:pPr>
      <w:r>
        <w:t>• codul principal este scris în Java (versiunea minimă 8)</w:t>
      </w:r>
    </w:p>
    <w:p w:rsidR="00FC6D98" w:rsidRDefault="00FC6D98" w:rsidP="003D033C">
      <w:pPr>
        <w:ind w:firstLine="720"/>
        <w:jc w:val="both"/>
      </w:pPr>
      <w:r>
        <w:t>• bază de date încorporată de tip SQLite, folosind SQL și JDBC pentru a conecta codul Java la ace</w:t>
      </w:r>
      <w:r w:rsidR="00544FF9">
        <w:t>a</w:t>
      </w:r>
      <w:r>
        <w:t>sta</w:t>
      </w:r>
    </w:p>
    <w:p w:rsidR="00FC6D98" w:rsidRDefault="00FC6D98" w:rsidP="003D033C">
      <w:pPr>
        <w:ind w:firstLine="720"/>
        <w:jc w:val="both"/>
      </w:pPr>
      <w:r>
        <w:t xml:space="preserve">• </w:t>
      </w:r>
      <w:r w:rsidR="00544FF9">
        <w:t xml:space="preserve">Spark micro web framework </w:t>
      </w:r>
      <w:r>
        <w:t>(care include un server web încorporat, Jetty)</w:t>
      </w:r>
    </w:p>
    <w:p w:rsidR="00FC6D98" w:rsidRDefault="00FC6D98" w:rsidP="003D033C">
      <w:pPr>
        <w:ind w:firstLine="720"/>
        <w:jc w:val="both"/>
      </w:pPr>
      <w:r>
        <w:t xml:space="preserve">• pagini web: folosind </w:t>
      </w:r>
      <w:r w:rsidR="00544FF9">
        <w:t>Velocity templating engine</w:t>
      </w:r>
      <w:r>
        <w:t>, pentru a separa codul UI de codul</w:t>
      </w:r>
      <w:r w:rsidR="00544FF9">
        <w:t xml:space="preserve"> Java; Codul UI constă din cod </w:t>
      </w:r>
      <w:r w:rsidR="00544FF9">
        <w:t>de bază</w:t>
      </w:r>
      <w:r>
        <w:t xml:space="preserve"> HTML și CSS (și puțin Javascript)</w:t>
      </w:r>
    </w:p>
    <w:p w:rsidR="00FC6D98" w:rsidRDefault="00FC6D98" w:rsidP="003D033C">
      <w:pPr>
        <w:ind w:firstLine="720"/>
        <w:jc w:val="both"/>
      </w:pPr>
      <w:r>
        <w:t xml:space="preserve">• diagrame: folosind </w:t>
      </w:r>
      <w:r w:rsidR="00544FF9">
        <w:t xml:space="preserve">JavaScript library Google Charts </w:t>
      </w:r>
      <w:r>
        <w:t>(https://developers.google.com/chart)</w:t>
      </w:r>
    </w:p>
    <w:p w:rsidR="00544FF9" w:rsidRDefault="00FC6D98" w:rsidP="003D033C">
      <w:pPr>
        <w:ind w:firstLine="720"/>
        <w:jc w:val="both"/>
      </w:pPr>
      <w:r>
        <w:t>• include câteva teste pentru partea</w:t>
      </w:r>
      <w:r w:rsidR="00544FF9">
        <w:t xml:space="preserve"> de</w:t>
      </w:r>
      <w:r>
        <w:t xml:space="preserve"> DB (folosind </w:t>
      </w:r>
      <w:r w:rsidR="00544FF9">
        <w:t>JUnit library</w:t>
      </w:r>
      <w:r>
        <w:t>).</w:t>
      </w:r>
    </w:p>
    <w:p w:rsidR="003D033C" w:rsidRDefault="003D033C" w:rsidP="00EE59B7">
      <w:pPr>
        <w:jc w:val="both"/>
      </w:pPr>
    </w:p>
    <w:p w:rsidR="00FC6D98" w:rsidRDefault="00FC6D98" w:rsidP="00FC6D98">
      <w:pPr>
        <w:jc w:val="both"/>
      </w:pPr>
      <w:r>
        <w:t>Structura codului:</w:t>
      </w:r>
    </w:p>
    <w:p w:rsidR="00FC6D98" w:rsidRDefault="00FC6D98" w:rsidP="003D033C">
      <w:pPr>
        <w:ind w:left="720"/>
        <w:jc w:val="both"/>
      </w:pPr>
      <w:r>
        <w:t>• codul jav</w:t>
      </w:r>
      <w:r w:rsidR="00544FF9">
        <w:t xml:space="preserve">a este organizat </w:t>
      </w:r>
      <w:r w:rsidR="003D033C">
        <w:t>pe</w:t>
      </w:r>
      <w:r w:rsidR="00544FF9">
        <w:t xml:space="preserve"> pachete funcție de rolul său</w:t>
      </w:r>
      <w:r>
        <w:t>:</w:t>
      </w:r>
    </w:p>
    <w:p w:rsidR="00FC6D98" w:rsidRDefault="00FC6D98" w:rsidP="003D033C">
      <w:pPr>
        <w:ind w:left="720" w:firstLine="720"/>
        <w:jc w:val="both"/>
      </w:pPr>
      <w:r>
        <w:t>o db - partea de bază de date, inclusiv DTO-urile și DAO-urile, precum și codul de inițiere și conectare la db</w:t>
      </w:r>
    </w:p>
    <w:p w:rsidR="00FC6D98" w:rsidRDefault="00C17896" w:rsidP="003D033C">
      <w:pPr>
        <w:ind w:left="720" w:firstLine="720"/>
        <w:jc w:val="both"/>
      </w:pPr>
      <w:r>
        <w:t>o ui - cod aferent segmentului de interfață/</w:t>
      </w:r>
      <w:r w:rsidR="00FC6D98">
        <w:t>prezentare</w:t>
      </w:r>
    </w:p>
    <w:p w:rsidR="00FC6D98" w:rsidRDefault="00FC6D98" w:rsidP="003D033C">
      <w:pPr>
        <w:ind w:left="720" w:firstLine="720"/>
        <w:jc w:val="both"/>
      </w:pPr>
      <w:r>
        <w:t>o pachet root - clasele principale pentru tipurile de interfețe pe care le suportă</w:t>
      </w:r>
    </w:p>
    <w:p w:rsidR="00FC6D98" w:rsidRDefault="00FC6D98" w:rsidP="00FC6D98">
      <w:pPr>
        <w:ind w:firstLine="720"/>
        <w:jc w:val="both"/>
      </w:pPr>
      <w:r>
        <w:t xml:space="preserve">• resursele web </w:t>
      </w:r>
      <w:r w:rsidR="002260EF">
        <w:t>se găsesc în folderul ‘</w:t>
      </w:r>
      <w:r w:rsidR="00C17896">
        <w:t>main/resources</w:t>
      </w:r>
      <w:r w:rsidR="002260EF">
        <w:t>’</w:t>
      </w:r>
      <w:r>
        <w:t>:</w:t>
      </w:r>
    </w:p>
    <w:p w:rsidR="00FC6D98" w:rsidRDefault="00C17896" w:rsidP="003D033C">
      <w:pPr>
        <w:ind w:left="720" w:firstLine="720"/>
        <w:jc w:val="both"/>
      </w:pPr>
      <w:r>
        <w:t xml:space="preserve">o sub </w:t>
      </w:r>
      <w:r>
        <w:t>folder</w:t>
      </w:r>
      <w:r>
        <w:t xml:space="preserve">ul </w:t>
      </w:r>
      <w:r w:rsidR="00D370F0">
        <w:t>‘</w:t>
      </w:r>
      <w:r>
        <w:t>/</w:t>
      </w:r>
      <w:r w:rsidR="00FC6D98">
        <w:t>public</w:t>
      </w:r>
      <w:r w:rsidR="00D370F0">
        <w:t>’</w:t>
      </w:r>
      <w:r w:rsidR="00FC6D98">
        <w:t xml:space="preserve"> - resurse statice care vor fi furnizate direct de serverul web (imagini, fișiere CSS)</w:t>
      </w:r>
    </w:p>
    <w:p w:rsidR="00FC6D98" w:rsidRDefault="00FC6D98" w:rsidP="003D033C">
      <w:pPr>
        <w:ind w:left="720" w:firstLine="720"/>
        <w:jc w:val="both"/>
      </w:pPr>
      <w:r>
        <w:t xml:space="preserve">o </w:t>
      </w:r>
      <w:r w:rsidR="00D370F0">
        <w:t>altele</w:t>
      </w:r>
      <w:bookmarkStart w:id="0" w:name="_GoBack"/>
      <w:bookmarkEnd w:id="0"/>
      <w:r>
        <w:t xml:space="preserve"> (direct sub </w:t>
      </w:r>
      <w:r w:rsidR="002260EF">
        <w:t>‘</w:t>
      </w:r>
      <w:r w:rsidR="00C17896">
        <w:t>/resources</w:t>
      </w:r>
      <w:r w:rsidR="002260EF">
        <w:t>’</w:t>
      </w:r>
      <w:r>
        <w:t xml:space="preserve">) - </w:t>
      </w:r>
      <w:r w:rsidR="00C17896">
        <w:t>Velocity templates</w:t>
      </w:r>
      <w:r>
        <w:t>.</w:t>
      </w:r>
    </w:p>
    <w:p w:rsidR="003D033C" w:rsidRDefault="003D033C" w:rsidP="003D033C">
      <w:pPr>
        <w:ind w:left="720" w:firstLine="720"/>
        <w:jc w:val="both"/>
      </w:pPr>
    </w:p>
    <w:p w:rsidR="00C17896" w:rsidRPr="00DB7A9D" w:rsidRDefault="00FC6D98" w:rsidP="00FC6D98">
      <w:pPr>
        <w:jc w:val="both"/>
      </w:pPr>
      <w:r>
        <w:t xml:space="preserve">Notă: </w:t>
      </w:r>
      <w:r w:rsidR="00C17896">
        <w:t>În acest</w:t>
      </w:r>
      <w:r>
        <w:t xml:space="preserve"> proiect</w:t>
      </w:r>
      <w:r w:rsidR="00C17896">
        <w:t xml:space="preserve"> accentul</w:t>
      </w:r>
      <w:r>
        <w:t xml:space="preserve"> este pus pe partea</w:t>
      </w:r>
      <w:r w:rsidR="00C17896">
        <w:t xml:space="preserve"> de</w:t>
      </w:r>
      <w:r>
        <w:t xml:space="preserve"> </w:t>
      </w:r>
      <w:r w:rsidR="00C17896">
        <w:t>back-end</w:t>
      </w:r>
      <w:r>
        <w:t>,</w:t>
      </w:r>
      <w:r w:rsidR="00C17896">
        <w:t xml:space="preserve"> și</w:t>
      </w:r>
      <w:r>
        <w:t xml:space="preserve"> </w:t>
      </w:r>
      <w:r w:rsidR="00C17896">
        <w:t>mai puțin</w:t>
      </w:r>
      <w:r w:rsidR="00C17896" w:rsidRPr="00C17896">
        <w:t xml:space="preserve"> pe partea de front-end</w:t>
      </w:r>
      <w:r>
        <w:t>.</w:t>
      </w:r>
    </w:p>
    <w:sectPr w:rsidR="00C17896" w:rsidRPr="00DB7A9D" w:rsidSect="00F151F6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5A3" w:rsidRDefault="001845A3" w:rsidP="00F151F6">
      <w:pPr>
        <w:spacing w:after="0" w:line="240" w:lineRule="auto"/>
      </w:pPr>
      <w:r>
        <w:separator/>
      </w:r>
    </w:p>
  </w:endnote>
  <w:endnote w:type="continuationSeparator" w:id="0">
    <w:p w:rsidR="001845A3" w:rsidRDefault="001845A3" w:rsidP="00F1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64586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51F6" w:rsidRDefault="00F151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70F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151F6" w:rsidRDefault="00F151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5A3" w:rsidRDefault="001845A3" w:rsidP="00F151F6">
      <w:pPr>
        <w:spacing w:after="0" w:line="240" w:lineRule="auto"/>
      </w:pPr>
      <w:r>
        <w:separator/>
      </w:r>
    </w:p>
  </w:footnote>
  <w:footnote w:type="continuationSeparator" w:id="0">
    <w:p w:rsidR="001845A3" w:rsidRDefault="001845A3" w:rsidP="00F15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40C02"/>
    <w:multiLevelType w:val="hybridMultilevel"/>
    <w:tmpl w:val="56DA6E4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856215"/>
    <w:multiLevelType w:val="hybridMultilevel"/>
    <w:tmpl w:val="0AA6F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F0A15"/>
    <w:multiLevelType w:val="hybridMultilevel"/>
    <w:tmpl w:val="3754E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71F99"/>
    <w:multiLevelType w:val="hybridMultilevel"/>
    <w:tmpl w:val="4D68E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5E52DA"/>
    <w:multiLevelType w:val="hybridMultilevel"/>
    <w:tmpl w:val="720247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AD4"/>
    <w:rsid w:val="00065AA1"/>
    <w:rsid w:val="000C13F6"/>
    <w:rsid w:val="000D14F3"/>
    <w:rsid w:val="000F0377"/>
    <w:rsid w:val="0017099F"/>
    <w:rsid w:val="0018061A"/>
    <w:rsid w:val="001845A3"/>
    <w:rsid w:val="001E7028"/>
    <w:rsid w:val="002260EF"/>
    <w:rsid w:val="0024551D"/>
    <w:rsid w:val="002648F2"/>
    <w:rsid w:val="002B49BD"/>
    <w:rsid w:val="002C1AD4"/>
    <w:rsid w:val="002F2689"/>
    <w:rsid w:val="00323599"/>
    <w:rsid w:val="00336D40"/>
    <w:rsid w:val="00347791"/>
    <w:rsid w:val="0036183F"/>
    <w:rsid w:val="00397818"/>
    <w:rsid w:val="003B3FCA"/>
    <w:rsid w:val="003D033C"/>
    <w:rsid w:val="0040512E"/>
    <w:rsid w:val="0054028A"/>
    <w:rsid w:val="00543212"/>
    <w:rsid w:val="00544FF9"/>
    <w:rsid w:val="00596AE4"/>
    <w:rsid w:val="00644587"/>
    <w:rsid w:val="00676EF0"/>
    <w:rsid w:val="006C1063"/>
    <w:rsid w:val="00725417"/>
    <w:rsid w:val="007401D7"/>
    <w:rsid w:val="00746E84"/>
    <w:rsid w:val="007536FC"/>
    <w:rsid w:val="007710EE"/>
    <w:rsid w:val="00777C63"/>
    <w:rsid w:val="00854C74"/>
    <w:rsid w:val="008C1513"/>
    <w:rsid w:val="009222DF"/>
    <w:rsid w:val="00937063"/>
    <w:rsid w:val="0095733B"/>
    <w:rsid w:val="00966424"/>
    <w:rsid w:val="009804EE"/>
    <w:rsid w:val="009E6AD4"/>
    <w:rsid w:val="00A25425"/>
    <w:rsid w:val="00A26E77"/>
    <w:rsid w:val="00A50D89"/>
    <w:rsid w:val="00A5493F"/>
    <w:rsid w:val="00AC44B4"/>
    <w:rsid w:val="00AF6FA4"/>
    <w:rsid w:val="00B37A79"/>
    <w:rsid w:val="00B445ED"/>
    <w:rsid w:val="00B86764"/>
    <w:rsid w:val="00B931B8"/>
    <w:rsid w:val="00BC7956"/>
    <w:rsid w:val="00C03DB8"/>
    <w:rsid w:val="00C17896"/>
    <w:rsid w:val="00C7258F"/>
    <w:rsid w:val="00C762F6"/>
    <w:rsid w:val="00CB41AB"/>
    <w:rsid w:val="00CC1923"/>
    <w:rsid w:val="00CE242A"/>
    <w:rsid w:val="00CE3B5A"/>
    <w:rsid w:val="00D370F0"/>
    <w:rsid w:val="00DA2927"/>
    <w:rsid w:val="00DB7A9D"/>
    <w:rsid w:val="00DD0024"/>
    <w:rsid w:val="00E02B74"/>
    <w:rsid w:val="00E45EAC"/>
    <w:rsid w:val="00E76176"/>
    <w:rsid w:val="00E942AA"/>
    <w:rsid w:val="00EA3E76"/>
    <w:rsid w:val="00EA7ADF"/>
    <w:rsid w:val="00ED3CED"/>
    <w:rsid w:val="00EE59B7"/>
    <w:rsid w:val="00EF04A8"/>
    <w:rsid w:val="00F1193A"/>
    <w:rsid w:val="00F12AE2"/>
    <w:rsid w:val="00F151F6"/>
    <w:rsid w:val="00F312E3"/>
    <w:rsid w:val="00F56A6D"/>
    <w:rsid w:val="00FB447D"/>
    <w:rsid w:val="00FC6D98"/>
    <w:rsid w:val="00FF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FC237"/>
  <w15:chartTrackingRefBased/>
  <w15:docId w15:val="{7D654743-C7E0-43CD-B57D-F00A051AC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E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9B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6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6E84"/>
    <w:pPr>
      <w:spacing w:line="256" w:lineRule="auto"/>
      <w:outlineLvl w:val="9"/>
    </w:pPr>
    <w:rPr>
      <w:lang w:eastAsia="en-US"/>
    </w:rPr>
  </w:style>
  <w:style w:type="character" w:styleId="Hyperlink">
    <w:name w:val="Hyperlink"/>
    <w:basedOn w:val="DefaultParagraphFont"/>
    <w:uiPriority w:val="99"/>
    <w:unhideWhenUsed/>
    <w:rsid w:val="00746E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15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1F6"/>
  </w:style>
  <w:style w:type="paragraph" w:styleId="Footer">
    <w:name w:val="footer"/>
    <w:basedOn w:val="Normal"/>
    <w:link w:val="FooterChar"/>
    <w:uiPriority w:val="99"/>
    <w:unhideWhenUsed/>
    <w:rsid w:val="00F15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1F6"/>
  </w:style>
  <w:style w:type="paragraph" w:styleId="BalloonText">
    <w:name w:val="Balloon Text"/>
    <w:basedOn w:val="Normal"/>
    <w:link w:val="BalloonTextChar"/>
    <w:uiPriority w:val="99"/>
    <w:semiHidden/>
    <w:unhideWhenUsed/>
    <w:rsid w:val="002455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51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89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localhost:4567/ma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C8984-85D6-4FF8-8976-0158E25F3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6</Pages>
  <Words>806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Catalin</dc:creator>
  <cp:keywords/>
  <dc:description/>
  <cp:lastModifiedBy>Marius Catalin</cp:lastModifiedBy>
  <cp:revision>123</cp:revision>
  <cp:lastPrinted>2020-06-28T13:40:00Z</cp:lastPrinted>
  <dcterms:created xsi:type="dcterms:W3CDTF">2020-06-27T07:40:00Z</dcterms:created>
  <dcterms:modified xsi:type="dcterms:W3CDTF">2020-07-09T18:55:00Z</dcterms:modified>
</cp:coreProperties>
</file>