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6BC9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E56BC9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위임생성자와 타겟 생성자</w:t>
            </w:r>
            <w:r w:rsidR="001A62DF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&amp;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멤버변수 초기화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class Point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x, y;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Point(int a, int b);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void show() { cout &lt;&lt; "(" &lt;&lt; x &lt;&lt; ", " &lt;&lt; y &lt;&lt; ")" &lt;&lt; endl; 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Point::Point() : Point(0, 0) { }                  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// 위임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Point::Point(int a, int b) : x(a), y(b) { }     </w:t>
            </w:r>
            <w:r>
              <w:rPr>
                <w:rFonts w:asciiTheme="minorEastAsia" w:hAnsiTheme="minorEastAsia" w:cs="돋움체"/>
                <w:b/>
                <w:bCs/>
                <w:kern w:val="0"/>
                <w:sz w:val="22"/>
              </w:rPr>
              <w:t xml:space="preserve">    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// 타겟 생성자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origin;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Point target(10, 20);</w:t>
            </w:r>
          </w:p>
          <w:p w:rsid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origin.show();  </w:t>
            </w:r>
          </w:p>
          <w:p w:rsidR="00E56BC9" w:rsidRPr="00E56BC9" w:rsidRDefault="00E56BC9" w:rsidP="00E56BC9">
            <w:pPr>
              <w:wordWrap/>
              <w:adjustRightInd w:val="0"/>
              <w:ind w:firstLineChars="400" w:firstLine="88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target.show();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E56BC9" w:rsidP="00E56BC9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C++ 구조체 -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클래스와 동일. 단,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접근</w:t>
            </w: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지정자 생략</w:t>
            </w:r>
            <w:r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public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이 디폴트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 StructCircle </w:t>
            </w:r>
            <w:r w:rsidRPr="009B57B5">
              <w:rPr>
                <w:rFonts w:asciiTheme="minorEastAsia" w:hAnsiTheme="minorEastAsia" w:hint="eastAsia"/>
                <w:sz w:val="22"/>
              </w:rPr>
              <w:t>{ // C++ 구조체 선언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private: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int 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StructCircle(int r) </w:t>
            </w:r>
            <w:r w:rsidRPr="009B57B5">
              <w:rPr>
                <w:rFonts w:asciiTheme="minorEastAsia" w:hAnsiTheme="minorEastAsia" w:hint="eastAsia"/>
                <w:sz w:val="22"/>
              </w:rPr>
              <w:t xml:space="preserve"> { radius = r; } </w:t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sz w:val="22"/>
              </w:rPr>
              <w:t>// 구조체의 생성자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double StructCircle::getArea()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 waffle(3);</w:t>
            </w:r>
            <w:r>
              <w:rPr>
                <w:rFonts w:asciiTheme="minorEastAsia" w:hAnsiTheme="minorEastAsia"/>
                <w:bCs/>
                <w:sz w:val="22"/>
              </w:rPr>
              <w:t xml:space="preserve"> 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//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구조체 변수 선언 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struct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키워드 생략</w:t>
            </w:r>
            <w:r w:rsidRPr="009B57B5">
              <w:rPr>
                <w:rFonts w:asciiTheme="minorEastAsia" w:hAnsiTheme="minorEastAsia" w:hint="eastAsia"/>
                <w:bCs/>
                <w:color w:val="C45911" w:themeColor="accent2" w:themeShade="BF"/>
                <w:sz w:val="22"/>
              </w:rPr>
              <w:t xml:space="preserve"> </w:t>
            </w:r>
          </w:p>
          <w:p w:rsidR="00E56BC9" w:rsidRPr="009B57B5" w:rsidRDefault="00E56BC9" w:rsidP="00E56BC9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cout &lt;&lt; "면적은 " &lt;&lt; waffle.getArea();</w:t>
            </w:r>
          </w:p>
          <w:p w:rsidR="00E56BC9" w:rsidRPr="00E56BC9" w:rsidRDefault="00E56BC9" w:rsidP="0044152F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lastRenderedPageBreak/>
              <w:t>}</w:t>
            </w:r>
            <w:r w:rsidRPr="00E56BC9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조건부 컴파일로 헤더 파일 중복 문제 해결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960A82">
              <w:rPr>
                <w:rFonts w:asciiTheme="minorEastAsia" w:hAnsiTheme="minorEastAsia"/>
                <w:sz w:val="22"/>
              </w:rPr>
              <w:t>–</w:t>
            </w:r>
            <w:r w:rsidR="00960A82">
              <w:rPr>
                <w:rFonts w:asciiTheme="minorEastAsia" w:hAnsiTheme="minorEastAsia" w:hint="eastAsia"/>
                <w:sz w:val="22"/>
              </w:rPr>
              <w:t xml:space="preserve"> Main.</w:t>
            </w:r>
            <w:r w:rsidR="00960A82">
              <w:rPr>
                <w:rFonts w:asciiTheme="minorEastAsia" w:hAnsiTheme="minorEastAsia"/>
                <w:sz w:val="22"/>
              </w:rPr>
              <w:t>cpp</w:t>
            </w:r>
            <w:r w:rsidR="00960A82">
              <w:rPr>
                <w:rFonts w:asciiTheme="minorEastAsia" w:hAnsiTheme="minorEastAsia" w:hint="eastAsia"/>
                <w:sz w:val="22"/>
              </w:rPr>
              <w:t>를 완성하시오.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#ifndef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#define ADDER_H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class Adder </w:t>
            </w: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{ // 덧셈 모듈 클래스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op1,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Adder(int a, int b);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process();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#endif</w:t>
            </w:r>
          </w:p>
          <w:p w:rsidR="00B875C0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B875C0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//Adder.cpp</w:t>
            </w: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5B304D" w:rsidRDefault="005B304D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>#include “Adder.h”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Adder::Adder(int a, int b)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op1 = a; op2 = b;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int Adder::process() {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return op1 + op2;</w:t>
            </w:r>
          </w:p>
          <w:p w:rsidR="00B875C0" w:rsidRPr="00B875C0" w:rsidRDefault="00B875C0" w:rsidP="00B875C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875C0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875C0" w:rsidRDefault="005B304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5B304D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//Main.cpp</w:t>
            </w:r>
            <w:r w:rsidR="002D49B4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  <w:t xml:space="preserve"> – </w:t>
            </w:r>
            <w:r w:rsidR="002D49B4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완성된 소스를 아래에 추가하시오.</w:t>
            </w:r>
          </w:p>
          <w:p w:rsidR="005B304D" w:rsidRDefault="005B304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B875C0" w:rsidTr="002D49B4">
        <w:trPr>
          <w:trHeight w:val="151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B875C0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5C991D" wp14:editId="3028A56E">
                  <wp:extent cx="3914775" cy="590550"/>
                  <wp:effectExtent l="19050" t="19050" r="28575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824"/>
                          <a:stretch/>
                        </pic:blipFill>
                        <pic:spPr bwMode="auto">
                          <a:xfrm>
                            <a:off x="0" y="0"/>
                            <a:ext cx="391477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>객체 포인터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lastRenderedPageBreak/>
              <w:t>using namespace std;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bCs/>
                <w:sz w:val="22"/>
              </w:rPr>
              <w:t xml:space="preserve">class Circle </w:t>
            </w:r>
            <w:r w:rsidRPr="00E101BF">
              <w:rPr>
                <w:rFonts w:asciiTheme="minorEastAsia" w:hAnsiTheme="minorEastAsia" w:hint="eastAsia"/>
                <w:sz w:val="22"/>
              </w:rPr>
              <w:t>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Circle() {</w:t>
            </w:r>
            <w:r w:rsidRPr="00E101BF">
              <w:rPr>
                <w:rFonts w:asciiTheme="minorEastAsia" w:hAnsiTheme="minorEastAsia" w:hint="eastAsia"/>
                <w:sz w:val="22"/>
              </w:rPr>
              <w:tab/>
              <w:t>radius = 1;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Circle(int r)  { radius = r; 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double getArea();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 xml:space="preserve">};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double Circle::getArea()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pizza(30);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이름으로 멤버 접근</w:t>
            </w:r>
          </w:p>
          <w:p w:rsidR="002D49B4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cout &lt;&lt; donut.getArea() &lt;&lt; endl;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포인터로 멤버 접근</w:t>
            </w:r>
            <w:r>
              <w:rPr>
                <w:rFonts w:asciiTheme="minorEastAsia" w:hAnsiTheme="minorEastAsia" w:hint="eastAsia"/>
                <w:sz w:val="22"/>
              </w:rPr>
              <w:t xml:space="preserve"> : -&gt; 사용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Circle *p;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ab/>
              <w:t>p = &amp;donut;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donut의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p = &amp;pizza;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p-&gt;getArea()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cout &lt;&lt; (*p).getArea() &lt;&lt; endl;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>// pizza의 getArea() 호출</w:t>
            </w:r>
          </w:p>
          <w:p w:rsidR="002D49B4" w:rsidRPr="00E101BF" w:rsidRDefault="002D49B4" w:rsidP="002D49B4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2D49B4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D49B4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객체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배열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#include &lt;iostream&gt;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using namespace std;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class Circle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int radius;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public: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Circle() {</w:t>
            </w:r>
            <w:r w:rsidRPr="000520AC">
              <w:rPr>
                <w:rFonts w:asciiTheme="minorEastAsia" w:hAnsiTheme="minorEastAsia"/>
                <w:sz w:val="22"/>
              </w:rPr>
              <w:tab/>
              <w:t>radius = 1;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Circle(int r)  { radius = r; 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void setRadius(int r)  { radius = r; }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lastRenderedPageBreak/>
              <w:tab/>
              <w:t xml:space="preserve">double getArea();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 xml:space="preserve">}; 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double Circle::getArea() {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return 3.14*radius*radius;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int main() {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circleArray[3];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(1) Circle </w:t>
            </w:r>
            <w:r w:rsidRPr="000520AC">
              <w:rPr>
                <w:rFonts w:asciiTheme="minorEastAsia" w:hAnsiTheme="minorEastAsia" w:hint="eastAsia"/>
                <w:sz w:val="22"/>
              </w:rPr>
              <w:t>객체 배열 생성</w:t>
            </w:r>
            <w:r>
              <w:rPr>
                <w:rFonts w:asciiTheme="minorEastAsia" w:hAnsiTheme="minorEastAsia" w:hint="eastAsia"/>
                <w:sz w:val="22"/>
              </w:rPr>
              <w:t xml:space="preserve">, </w:t>
            </w:r>
            <w:r>
              <w:rPr>
                <w:rFonts w:asciiTheme="minorEastAsia" w:hAnsiTheme="minorEastAsia"/>
                <w:sz w:val="22"/>
              </w:rPr>
              <w:t xml:space="preserve">default </w:t>
            </w:r>
            <w:r>
              <w:rPr>
                <w:rFonts w:asciiTheme="minorEastAsia" w:hAnsiTheme="minorEastAsia" w:hint="eastAsia"/>
                <w:sz w:val="22"/>
              </w:rPr>
              <w:t>생성자 호출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(2)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circleArray[0].setRadius(10);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circleArray[1].setRadius(20);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circleArray[2].setRadius(30);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i=0; i&lt;3; i++) 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>
              <w:rPr>
                <w:rFonts w:asciiTheme="minorEastAsia" w:hAnsiTheme="minorEastAsia" w:hint="eastAsia"/>
                <w:sz w:val="22"/>
              </w:rPr>
              <w:t>(2)</w:t>
            </w:r>
          </w:p>
          <w:p w:rsidR="002D49B4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circleArray[i].getArea()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*p; </w:t>
            </w:r>
            <w:r>
              <w:rPr>
                <w:rFonts w:asciiTheme="minorEastAsia" w:hAnsiTheme="minorEastAsia"/>
                <w:sz w:val="22"/>
              </w:rPr>
              <w:t xml:space="preserve">     </w:t>
            </w:r>
            <w:r w:rsidRPr="000520AC">
              <w:rPr>
                <w:rFonts w:asciiTheme="minorEastAsia" w:hAnsiTheme="minorEastAsia"/>
                <w:sz w:val="22"/>
              </w:rPr>
              <w:t xml:space="preserve">// </w:t>
            </w:r>
            <w:r>
              <w:rPr>
                <w:rFonts w:asciiTheme="minorEastAsia" w:hAnsiTheme="minorEastAsia" w:hint="eastAsia"/>
                <w:sz w:val="22"/>
              </w:rPr>
              <w:t xml:space="preserve">객체 배열을 가리키는 포인터 선언 </w:t>
            </w:r>
            <w:r w:rsidRPr="000520AC">
              <w:rPr>
                <w:rFonts w:asciiTheme="minorEastAsia" w:hAnsiTheme="minorEastAsia"/>
                <w:sz w:val="22"/>
              </w:rPr>
              <w:t>(3)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p = circleArray;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0520AC">
              <w:rPr>
                <w:rFonts w:asciiTheme="minorEastAsia" w:hAnsiTheme="minorEastAsia"/>
                <w:sz w:val="22"/>
              </w:rPr>
              <w:t>//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초기화</w:t>
            </w:r>
            <w:r w:rsidRPr="000520AC">
              <w:rPr>
                <w:rFonts w:asciiTheme="minorEastAsia" w:hAnsiTheme="minorEastAsia"/>
                <w:sz w:val="22"/>
              </w:rPr>
              <w:t xml:space="preserve"> (4)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i=0; i&lt;3; i++) {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객체 포인터로 배열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(5)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cout &lt;&lt; "Circle " &lt;&lt; i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p-&gt;getArea() &lt;&lt; endl;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p++;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2D49B4" w:rsidRPr="000520AC" w:rsidRDefault="002D49B4" w:rsidP="002D49B4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13CF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CF4" w:rsidRPr="00B13CF4" w:rsidRDefault="00B13CF4" w:rsidP="00B13CF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13CF4">
              <w:rPr>
                <w:rFonts w:asciiTheme="minorEastAsia" w:hAnsiTheme="minorEastAsia" w:cs="돋움체" w:hint="eastAsia"/>
                <w:kern w:val="0"/>
                <w:sz w:val="22"/>
              </w:rPr>
              <w:t>동적 메모리 할당</w:t>
            </w:r>
          </w:p>
        </w:tc>
      </w:tr>
      <w:tr w:rsidR="00B13CF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"입력할 정수의 개수는?"; 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int n;   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cin &gt;&gt; n;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정수의 개수 입력</w:t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if(n &lt;= 0)</w:t>
            </w:r>
          </w:p>
          <w:p w:rsidR="00A96272" w:rsidRP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return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 *p = new int[n];   // n 개의 정수 배열 동적 할당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  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if(!p) { </w:t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cout &lt;&lt; "메모리를 할당할 수 없습니다."; </w:t>
            </w:r>
          </w:p>
          <w:p w:rsidR="00A96272" w:rsidRDefault="00A96272" w:rsidP="00A96272">
            <w:pPr>
              <w:ind w:left="26" w:firstLineChars="500" w:firstLine="110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>return 0;</w:t>
            </w:r>
          </w:p>
          <w:p w:rsidR="00A96272" w:rsidRPr="00A96272" w:rsidRDefault="00A96272" w:rsidP="00A96272">
            <w:pPr>
              <w:ind w:firstLineChars="300" w:firstLine="660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}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 {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cout &lt;&lt; i+1 &lt;&lt; "번째 정수: ";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프롬프트 출력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cin &gt;&gt; p[i];  }   </w:t>
            </w:r>
            <w:r>
              <w:rPr>
                <w:rFonts w:asciiTheme="minorEastAsia" w:hAnsiTheme="minorEastAsia" w:cs="돋움체"/>
                <w:b/>
                <w:bCs/>
                <w:kern w:val="0"/>
                <w:sz w:val="22"/>
              </w:rPr>
              <w:t xml:space="preserve">     </w:t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// 키보드로부터 정수 입력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sum = 0;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i&lt;n; i++)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sum += p[i];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"평균 = " &lt;&lt; sum/n &lt;&lt; endl;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A9627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delete [] p; // 배열 메모리 반환</w:t>
            </w:r>
          </w:p>
          <w:p w:rsidR="00A96272" w:rsidRPr="00A96272" w:rsidRDefault="00A96272" w:rsidP="00A96272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 w:rsidRPr="00A9627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B13CF4" w:rsidRPr="00E56BC9" w:rsidRDefault="00B13CF4" w:rsidP="00B13CF4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B13CF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13CF4" w:rsidRPr="00E56BC9" w:rsidRDefault="00B13CF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13CF4" w:rsidRPr="00E56BC9" w:rsidRDefault="00B13CF4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710425" w:rsidRDefault="00710425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3장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Pr="00302188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lastRenderedPageBreak/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3CAA" w:rsidRPr="00981AF7" w:rsidRDefault="00233CAA" w:rsidP="00233CAA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233CAA">
              <w:rPr>
                <w:rFonts w:asciiTheme="minorEastAsia" w:hAnsiTheme="minorEastAsia" w:cs="돋움체"/>
                <w:kern w:val="0"/>
                <w:sz w:val="22"/>
              </w:rPr>
              <w:t>150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</w:p>
          <w:p w:rsidR="00981AF7" w:rsidRPr="00981AF7" w:rsidRDefault="00981AF7" w:rsidP="00981AF7">
            <w:pPr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힌트)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문자열 길이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를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반환하는 인스턴스 메소드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: lenth()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33CAA" w:rsidRPr="00E56BC9" w:rsidRDefault="00233CAA" w:rsidP="00233CAA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981AF7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7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  <w:p w:rsidR="00981AF7" w:rsidRPr="000C1725" w:rsidRDefault="000C1725" w:rsidP="000C1725">
            <w:pPr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힌트)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디폴트 생성자에서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time()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함수를 사용하여 시드값 설정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–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매번 다른 난수를 생성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BA7B2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BA7B2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981AF7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 w:rsidR="00C03F30">
              <w:rPr>
                <w:rFonts w:asciiTheme="minorEastAsia" w:hAnsiTheme="minorEastAsia" w:cs="돋움체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981AF7" w:rsidRDefault="00C03F30" w:rsidP="000C1725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 w:hint="eastAsia"/>
                <w:color w:val="808080"/>
                <w:kern w:val="0"/>
                <w:sz w:val="22"/>
              </w:rPr>
            </w:pP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Pr="00C03F30">
              <w:rPr>
                <w:rFonts w:asciiTheme="minorEastAsia" w:hAnsiTheme="minorEastAsia" w:cs="돋움체"/>
                <w:kern w:val="0"/>
                <w:sz w:val="22"/>
              </w:rPr>
              <w:t>15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6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p 문제1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C03F3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03F30" w:rsidRPr="00E56BC9" w:rsidRDefault="00C03F30" w:rsidP="00BA7B28">
            <w:pPr>
              <w:ind w:left="26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  <w:tr w:rsidR="00C03F30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 w:val="22"/>
              </w:rPr>
            </w:pPr>
          </w:p>
        </w:tc>
      </w:tr>
    </w:tbl>
    <w:p w:rsidR="00C03F30" w:rsidRDefault="00C03F30" w:rsidP="00233CAA">
      <w:pPr>
        <w:rPr>
          <w:rFonts w:ascii="맑은 고딕" w:eastAsia="맑은 고딕" w:cs="맑은 고딕"/>
          <w:kern w:val="0"/>
          <w:sz w:val="22"/>
        </w:rPr>
      </w:pPr>
      <w:bookmarkStart w:id="0" w:name="_GoBack"/>
      <w:bookmarkEnd w:id="0"/>
    </w:p>
    <w:p w:rsidR="0020031F" w:rsidRPr="00233CAA" w:rsidRDefault="0020031F" w:rsidP="00233CAA">
      <w:pPr>
        <w:rPr>
          <w:rFonts w:ascii="맑은 고딕" w:eastAsia="맑은 고딕" w:cs="맑은 고딕" w:hint="eastAsia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CC" w:rsidRDefault="00B84FCC" w:rsidP="00AD43AC">
      <w:pPr>
        <w:spacing w:after="0" w:line="240" w:lineRule="auto"/>
      </w:pPr>
      <w:r>
        <w:separator/>
      </w:r>
    </w:p>
  </w:endnote>
  <w:endnote w:type="continuationSeparator" w:id="0">
    <w:p w:rsidR="00B84FCC" w:rsidRDefault="00B84FC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CC" w:rsidRDefault="00B84FCC" w:rsidP="00AD43AC">
      <w:pPr>
        <w:spacing w:after="0" w:line="240" w:lineRule="auto"/>
      </w:pPr>
      <w:r>
        <w:separator/>
      </w:r>
    </w:p>
  </w:footnote>
  <w:footnote w:type="continuationSeparator" w:id="0">
    <w:p w:rsidR="00B84FCC" w:rsidRDefault="00B84FC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7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16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8"/>
  </w:num>
  <w:num w:numId="12">
    <w:abstractNumId w:val="14"/>
  </w:num>
  <w:num w:numId="13">
    <w:abstractNumId w:val="4"/>
  </w:num>
  <w:num w:numId="14">
    <w:abstractNumId w:val="17"/>
  </w:num>
  <w:num w:numId="15">
    <w:abstractNumId w:val="13"/>
  </w:num>
  <w:num w:numId="16">
    <w:abstractNumId w:val="12"/>
  </w:num>
  <w:num w:numId="17">
    <w:abstractNumId w:val="8"/>
  </w:num>
  <w:num w:numId="18">
    <w:abstractNumId w:val="15"/>
  </w:num>
  <w:num w:numId="19">
    <w:abstractNumId w:val="6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C1725"/>
    <w:rsid w:val="000D12FA"/>
    <w:rsid w:val="00107E80"/>
    <w:rsid w:val="00147F0C"/>
    <w:rsid w:val="00165E44"/>
    <w:rsid w:val="0016696D"/>
    <w:rsid w:val="001950B8"/>
    <w:rsid w:val="001A62DF"/>
    <w:rsid w:val="0020031F"/>
    <w:rsid w:val="00233CAA"/>
    <w:rsid w:val="00284ABA"/>
    <w:rsid w:val="002C034C"/>
    <w:rsid w:val="002D242C"/>
    <w:rsid w:val="002D45D9"/>
    <w:rsid w:val="002D49B4"/>
    <w:rsid w:val="00302188"/>
    <w:rsid w:val="003175BD"/>
    <w:rsid w:val="00407886"/>
    <w:rsid w:val="00430542"/>
    <w:rsid w:val="0044152F"/>
    <w:rsid w:val="00446178"/>
    <w:rsid w:val="004743FB"/>
    <w:rsid w:val="005004A6"/>
    <w:rsid w:val="00507BD4"/>
    <w:rsid w:val="005304FB"/>
    <w:rsid w:val="0056764A"/>
    <w:rsid w:val="00597652"/>
    <w:rsid w:val="005B304D"/>
    <w:rsid w:val="00680566"/>
    <w:rsid w:val="006B373E"/>
    <w:rsid w:val="006C6F56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960A82"/>
    <w:rsid w:val="00973991"/>
    <w:rsid w:val="00981AF7"/>
    <w:rsid w:val="00A83F14"/>
    <w:rsid w:val="00A96272"/>
    <w:rsid w:val="00AA0179"/>
    <w:rsid w:val="00AD43AC"/>
    <w:rsid w:val="00AF2DFC"/>
    <w:rsid w:val="00B1390F"/>
    <w:rsid w:val="00B13CF4"/>
    <w:rsid w:val="00B31130"/>
    <w:rsid w:val="00B75E17"/>
    <w:rsid w:val="00B84FCC"/>
    <w:rsid w:val="00B875C0"/>
    <w:rsid w:val="00BB3B60"/>
    <w:rsid w:val="00BB70E5"/>
    <w:rsid w:val="00BD7479"/>
    <w:rsid w:val="00BF5769"/>
    <w:rsid w:val="00C03F30"/>
    <w:rsid w:val="00C25855"/>
    <w:rsid w:val="00C3785B"/>
    <w:rsid w:val="00C768B3"/>
    <w:rsid w:val="00C97FF6"/>
    <w:rsid w:val="00CC1E6C"/>
    <w:rsid w:val="00CE064F"/>
    <w:rsid w:val="00D348FA"/>
    <w:rsid w:val="00D7188D"/>
    <w:rsid w:val="00D934AB"/>
    <w:rsid w:val="00DD3317"/>
    <w:rsid w:val="00DD403A"/>
    <w:rsid w:val="00E23A9B"/>
    <w:rsid w:val="00E263F8"/>
    <w:rsid w:val="00E430A3"/>
    <w:rsid w:val="00E442AE"/>
    <w:rsid w:val="00E5091A"/>
    <w:rsid w:val="00E50D54"/>
    <w:rsid w:val="00E56BC9"/>
    <w:rsid w:val="00E718FD"/>
    <w:rsid w:val="00F27850"/>
    <w:rsid w:val="00F46ADA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EBE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899AF-83AE-48E0-8EC5-FCB5F08F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20</cp:revision>
  <dcterms:created xsi:type="dcterms:W3CDTF">2019-03-11T06:21:00Z</dcterms:created>
  <dcterms:modified xsi:type="dcterms:W3CDTF">2019-03-11T10:03:00Z</dcterms:modified>
</cp:coreProperties>
</file>