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044" w:rsidRPr="0086714F" w:rsidRDefault="0086714F" w:rsidP="0086714F">
      <w:pPr>
        <w:pStyle w:val="Title"/>
        <w:jc w:val="center"/>
      </w:pPr>
      <w:r w:rsidRPr="0086714F">
        <w:t>Project 3</w:t>
      </w:r>
    </w:p>
    <w:p w:rsidR="00446044" w:rsidRPr="0086714F" w:rsidRDefault="0086714F" w:rsidP="0086714F">
      <w:pPr>
        <w:pStyle w:val="Subtitle"/>
        <w:rPr>
          <w:sz w:val="28"/>
          <w:szCs w:val="28"/>
        </w:rPr>
      </w:pPr>
      <w:r w:rsidRPr="0086714F">
        <w:rPr>
          <w:sz w:val="28"/>
          <w:szCs w:val="28"/>
        </w:rPr>
        <w:t>Dijkstra’s algorithm</w:t>
      </w:r>
      <w:r>
        <w:rPr>
          <w:sz w:val="28"/>
          <w:szCs w:val="28"/>
        </w:rPr>
        <w:t>:</w:t>
      </w:r>
    </w:p>
    <w:p w:rsidR="00446044" w:rsidRDefault="0086714F">
      <w:r>
        <w:rPr>
          <w:noProof/>
        </w:rPr>
        <w:drawing>
          <wp:inline distT="0" distB="0" distL="0" distR="0">
            <wp:extent cx="5943600" cy="4025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2 at 1.51.0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25265"/>
                    </a:xfrm>
                    <a:prstGeom prst="rect">
                      <a:avLst/>
                    </a:prstGeom>
                  </pic:spPr>
                </pic:pic>
              </a:graphicData>
            </a:graphic>
          </wp:inline>
        </w:drawing>
      </w:r>
    </w:p>
    <w:p w:rsidR="00446044" w:rsidRDefault="000521CE">
      <w:r>
        <w:t>For each node popped from priority queue, check all edges and see if the distance to that edge from the current node is less than the distance stored, if so, add the new distance, and make that the new distance</w:t>
      </w:r>
      <w:r w:rsidR="00ED5302">
        <w:t>, and update the queue (</w:t>
      </w:r>
      <w:proofErr w:type="spellStart"/>
      <w:r w:rsidR="00ED5302">
        <w:t>deleteMin</w:t>
      </w:r>
      <w:proofErr w:type="spellEnd"/>
      <w:r w:rsidR="00ED5302">
        <w:t>())</w:t>
      </w:r>
    </w:p>
    <w:p w:rsidR="00446044" w:rsidRDefault="00446044"/>
    <w:p w:rsidR="00FA129F" w:rsidRPr="0086714F" w:rsidRDefault="00FA129F" w:rsidP="00FA129F">
      <w:pPr>
        <w:pStyle w:val="Subtitle"/>
        <w:rPr>
          <w:sz w:val="28"/>
          <w:szCs w:val="28"/>
        </w:rPr>
      </w:pPr>
      <w:r>
        <w:rPr>
          <w:sz w:val="28"/>
          <w:szCs w:val="28"/>
        </w:rPr>
        <w:t>Getting the shortest path</w:t>
      </w:r>
      <w:r>
        <w:rPr>
          <w:sz w:val="28"/>
          <w:szCs w:val="28"/>
        </w:rPr>
        <w:t>:</w:t>
      </w:r>
    </w:p>
    <w:p w:rsidR="00446044" w:rsidRDefault="00FA129F">
      <w:r>
        <w:rPr>
          <w:noProof/>
        </w:rPr>
        <w:drawing>
          <wp:inline distT="0" distB="0" distL="0" distR="0">
            <wp:extent cx="5943600" cy="2106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02 at 1.50.5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06295"/>
                    </a:xfrm>
                    <a:prstGeom prst="rect">
                      <a:avLst/>
                    </a:prstGeom>
                  </pic:spPr>
                </pic:pic>
              </a:graphicData>
            </a:graphic>
          </wp:inline>
        </w:drawing>
      </w:r>
    </w:p>
    <w:p w:rsidR="00446044" w:rsidRDefault="00425623">
      <w:r>
        <w:lastRenderedPageBreak/>
        <w:t>Start from the destination node, and then add for the path each previous node until we get to the starting node. If the previous node is “x”, or the distance is “x”, then that means there is no possible route from the destination node to the source node. Else, just make the path array, and also return the distance to the destination node.</w:t>
      </w:r>
    </w:p>
    <w:p w:rsidR="00425623" w:rsidRDefault="00425623"/>
    <w:p w:rsidR="00425623" w:rsidRDefault="00425623"/>
    <w:p w:rsidR="00446044" w:rsidRPr="008C3B60" w:rsidRDefault="005373AF" w:rsidP="008C3B60">
      <w:pPr>
        <w:pStyle w:val="Subtitle"/>
        <w:rPr>
          <w:sz w:val="28"/>
          <w:szCs w:val="28"/>
        </w:rPr>
      </w:pPr>
      <w:r>
        <w:rPr>
          <w:noProof/>
        </w:rPr>
        <w:drawing>
          <wp:anchor distT="0" distB="0" distL="114300" distR="114300" simplePos="0" relativeHeight="251659264" behindDoc="1" locked="0" layoutInCell="1" allowOverlap="1">
            <wp:simplePos x="0" y="0"/>
            <wp:positionH relativeFrom="column">
              <wp:posOffset>-7620</wp:posOffset>
            </wp:positionH>
            <wp:positionV relativeFrom="paragraph">
              <wp:posOffset>277495</wp:posOffset>
            </wp:positionV>
            <wp:extent cx="5104765" cy="6830060"/>
            <wp:effectExtent l="0" t="0" r="635" b="2540"/>
            <wp:wrapTight wrapText="bothSides">
              <wp:wrapPolygon edited="0">
                <wp:start x="0" y="0"/>
                <wp:lineTo x="0" y="21568"/>
                <wp:lineTo x="21549" y="21568"/>
                <wp:lineTo x="2154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02 at 1.51.19 PM.png"/>
                    <pic:cNvPicPr/>
                  </pic:nvPicPr>
                  <pic:blipFill>
                    <a:blip r:embed="rId8">
                      <a:extLst>
                        <a:ext uri="{28A0092B-C50C-407E-A947-70E740481C1C}">
                          <a14:useLocalDpi xmlns:a14="http://schemas.microsoft.com/office/drawing/2010/main" val="0"/>
                        </a:ext>
                      </a:extLst>
                    </a:blip>
                    <a:stretch>
                      <a:fillRect/>
                    </a:stretch>
                  </pic:blipFill>
                  <pic:spPr>
                    <a:xfrm>
                      <a:off x="0" y="0"/>
                      <a:ext cx="5104765" cy="6830060"/>
                    </a:xfrm>
                    <a:prstGeom prst="rect">
                      <a:avLst/>
                    </a:prstGeom>
                  </pic:spPr>
                </pic:pic>
              </a:graphicData>
            </a:graphic>
            <wp14:sizeRelH relativeFrom="page">
              <wp14:pctWidth>0</wp14:pctWidth>
            </wp14:sizeRelH>
            <wp14:sizeRelV relativeFrom="page">
              <wp14:pctHeight>0</wp14:pctHeight>
            </wp14:sizeRelV>
          </wp:anchor>
        </w:drawing>
      </w:r>
      <w:r w:rsidR="00BB0D67">
        <w:rPr>
          <w:sz w:val="28"/>
          <w:szCs w:val="28"/>
        </w:rPr>
        <w:t>Unsorted Array Implementation:</w:t>
      </w:r>
    </w:p>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446044" w:rsidRDefault="00446044"/>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8C3B60" w:rsidRDefault="008C3B60"/>
    <w:p w:rsidR="009A0A54" w:rsidRDefault="009A0A54"/>
    <w:p w:rsidR="007B7934" w:rsidRDefault="007B7934" w:rsidP="007B7934">
      <w:pPr>
        <w:pStyle w:val="Subtitle"/>
        <w:rPr>
          <w:sz w:val="24"/>
          <w:szCs w:val="24"/>
        </w:rPr>
      </w:pPr>
      <w:proofErr w:type="spellStart"/>
      <w:r>
        <w:rPr>
          <w:sz w:val="24"/>
          <w:szCs w:val="24"/>
        </w:rPr>
        <w:lastRenderedPageBreak/>
        <w:t>MakeQueue</w:t>
      </w:r>
      <w:proofErr w:type="spellEnd"/>
      <w:r>
        <w:rPr>
          <w:sz w:val="24"/>
          <w:szCs w:val="24"/>
        </w:rPr>
        <w:t>():</w:t>
      </w:r>
    </w:p>
    <w:p w:rsidR="007B7934" w:rsidRDefault="007B7934" w:rsidP="007B7934">
      <w:pPr>
        <w:rPr>
          <w:sz w:val="22"/>
          <w:szCs w:val="22"/>
        </w:rPr>
      </w:pPr>
      <w:proofErr w:type="spellStart"/>
      <w:r>
        <w:rPr>
          <w:sz w:val="22"/>
          <w:szCs w:val="22"/>
        </w:rPr>
        <w:t>MakeQueue</w:t>
      </w:r>
      <w:proofErr w:type="spellEnd"/>
      <w:r>
        <w:rPr>
          <w:sz w:val="22"/>
          <w:szCs w:val="22"/>
        </w:rPr>
        <w:t>() runs in O(V) time because it needs to iterate through each node in the graph, and calls insert() for each one. Insert() is O(1), so total we get O(V) for setting up the initial array.</w:t>
      </w:r>
    </w:p>
    <w:p w:rsidR="007B7934" w:rsidRPr="007B7934" w:rsidRDefault="007B7934" w:rsidP="007B7934">
      <w:pPr>
        <w:rPr>
          <w:sz w:val="22"/>
          <w:szCs w:val="22"/>
        </w:rPr>
      </w:pPr>
    </w:p>
    <w:p w:rsidR="007B7934" w:rsidRDefault="007B7934" w:rsidP="007B7934">
      <w:pPr>
        <w:pStyle w:val="Subtitle"/>
        <w:rPr>
          <w:sz w:val="24"/>
          <w:szCs w:val="24"/>
        </w:rPr>
      </w:pPr>
      <w:r>
        <w:rPr>
          <w:sz w:val="24"/>
          <w:szCs w:val="24"/>
        </w:rPr>
        <w:t>Insert():</w:t>
      </w:r>
    </w:p>
    <w:p w:rsidR="007B7934" w:rsidRDefault="007B7934" w:rsidP="007B7934">
      <w:r>
        <w:t>Insert() runs in O(1) time, because it only appends a value at the end of an array (O(1)) , and changes it to infinity</w:t>
      </w:r>
    </w:p>
    <w:p w:rsidR="007B7934" w:rsidRPr="007B7934" w:rsidRDefault="007B7934" w:rsidP="007B7934"/>
    <w:p w:rsidR="007B7934" w:rsidRDefault="007B7934" w:rsidP="007B7934">
      <w:pPr>
        <w:pStyle w:val="Subtitle"/>
        <w:rPr>
          <w:sz w:val="24"/>
          <w:szCs w:val="24"/>
        </w:rPr>
      </w:pPr>
      <w:proofErr w:type="spellStart"/>
      <w:r w:rsidRPr="007B7934">
        <w:rPr>
          <w:sz w:val="24"/>
          <w:szCs w:val="24"/>
        </w:rPr>
        <w:t>DeleteMin</w:t>
      </w:r>
      <w:proofErr w:type="spellEnd"/>
      <w:r w:rsidRPr="007B7934">
        <w:rPr>
          <w:sz w:val="24"/>
          <w:szCs w:val="24"/>
        </w:rPr>
        <w:t>()</w:t>
      </w:r>
      <w:r w:rsidRPr="007B7934">
        <w:rPr>
          <w:sz w:val="24"/>
          <w:szCs w:val="24"/>
        </w:rPr>
        <w:t>:</w:t>
      </w:r>
    </w:p>
    <w:p w:rsidR="007B7934" w:rsidRDefault="007B7934" w:rsidP="007B7934">
      <w:proofErr w:type="spellStart"/>
      <w:r>
        <w:t>DeleteMin</w:t>
      </w:r>
      <w:proofErr w:type="spellEnd"/>
      <w:r>
        <w:t>() runs in O(V) time, because it needs to iterate through each element in the queue to find the minimum index, and return that. Each time it is called, it will go through each element in the array</w:t>
      </w:r>
    </w:p>
    <w:p w:rsidR="007B7934" w:rsidRPr="007B7934" w:rsidRDefault="007B7934" w:rsidP="007B7934"/>
    <w:p w:rsidR="007B7934" w:rsidRDefault="007B7934" w:rsidP="007B7934">
      <w:pPr>
        <w:pStyle w:val="Subtitle"/>
        <w:rPr>
          <w:sz w:val="24"/>
          <w:szCs w:val="24"/>
        </w:rPr>
      </w:pPr>
      <w:proofErr w:type="spellStart"/>
      <w:r w:rsidRPr="007B7934">
        <w:rPr>
          <w:sz w:val="24"/>
          <w:szCs w:val="24"/>
        </w:rPr>
        <w:t>DecreaseKey</w:t>
      </w:r>
      <w:proofErr w:type="spellEnd"/>
      <w:r w:rsidRPr="007B7934">
        <w:rPr>
          <w:sz w:val="24"/>
          <w:szCs w:val="24"/>
        </w:rPr>
        <w:t>()</w:t>
      </w:r>
      <w:r w:rsidRPr="007B7934">
        <w:rPr>
          <w:sz w:val="24"/>
          <w:szCs w:val="24"/>
        </w:rPr>
        <w:t>:</w:t>
      </w:r>
    </w:p>
    <w:p w:rsidR="007B7934" w:rsidRPr="007B7934" w:rsidRDefault="007B7934" w:rsidP="007B7934">
      <w:proofErr w:type="spellStart"/>
      <w:r>
        <w:t>DecreaseKey</w:t>
      </w:r>
      <w:proofErr w:type="spellEnd"/>
      <w:r>
        <w:t>() is O(1), because it simply goes to an index in the array, and alters it which is constant time with a given index.</w:t>
      </w:r>
    </w:p>
    <w:p w:rsidR="007B7934" w:rsidRDefault="007B7934" w:rsidP="00B22397">
      <w:pPr>
        <w:pStyle w:val="Subtitle"/>
        <w:rPr>
          <w:sz w:val="28"/>
          <w:szCs w:val="28"/>
        </w:rPr>
      </w:pPr>
    </w:p>
    <w:p w:rsidR="009A0A54" w:rsidRPr="00B22397" w:rsidRDefault="009A0A54" w:rsidP="00B22397">
      <w:pPr>
        <w:pStyle w:val="Subtitle"/>
        <w:rPr>
          <w:sz w:val="28"/>
          <w:szCs w:val="28"/>
        </w:rPr>
      </w:pPr>
      <w:r>
        <w:rPr>
          <w:sz w:val="28"/>
          <w:szCs w:val="28"/>
        </w:rPr>
        <w:t>Min Heap Implementation</w:t>
      </w:r>
      <w:r>
        <w:rPr>
          <w:sz w:val="28"/>
          <w:szCs w:val="28"/>
        </w:rPr>
        <w:t>:</w:t>
      </w:r>
    </w:p>
    <w:p w:rsidR="009A0A54" w:rsidRDefault="00B22397" w:rsidP="009A0A54">
      <w:r>
        <w:rPr>
          <w:noProof/>
        </w:rPr>
        <w:drawing>
          <wp:inline distT="0" distB="0" distL="0" distR="0">
            <wp:extent cx="5943600" cy="4197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02 at 1.52.1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
    <w:p w:rsidR="009A0A54" w:rsidRPr="009A0A54" w:rsidRDefault="00B22397" w:rsidP="009A0A54">
      <w:r>
        <w:rPr>
          <w:noProof/>
        </w:rPr>
        <w:lastRenderedPageBreak/>
        <w:drawing>
          <wp:inline distT="0" distB="0" distL="0" distR="0">
            <wp:extent cx="5943600" cy="3493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3-02 at 1.52.2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3770"/>
                    </a:xfrm>
                    <a:prstGeom prst="rect">
                      <a:avLst/>
                    </a:prstGeom>
                  </pic:spPr>
                </pic:pic>
              </a:graphicData>
            </a:graphic>
          </wp:inline>
        </w:drawing>
      </w:r>
    </w:p>
    <w:p w:rsidR="009A0A54" w:rsidRDefault="009A0A54"/>
    <w:p w:rsidR="007D0F65" w:rsidRDefault="007D0F65"/>
    <w:p w:rsidR="007D0F65" w:rsidRDefault="007D0F65"/>
    <w:p w:rsidR="007D0F65" w:rsidRDefault="007D0F65" w:rsidP="007D0F65">
      <w:pPr>
        <w:pStyle w:val="Subtitle"/>
        <w:rPr>
          <w:sz w:val="24"/>
          <w:szCs w:val="24"/>
        </w:rPr>
      </w:pPr>
      <w:proofErr w:type="spellStart"/>
      <w:r>
        <w:rPr>
          <w:sz w:val="24"/>
          <w:szCs w:val="24"/>
        </w:rPr>
        <w:t>MakeQueue</w:t>
      </w:r>
      <w:proofErr w:type="spellEnd"/>
      <w:r>
        <w:rPr>
          <w:sz w:val="24"/>
          <w:szCs w:val="24"/>
        </w:rPr>
        <w:t>():</w:t>
      </w:r>
    </w:p>
    <w:p w:rsidR="007D0F65" w:rsidRDefault="007D0F65" w:rsidP="007D0F65">
      <w:pPr>
        <w:rPr>
          <w:sz w:val="22"/>
          <w:szCs w:val="22"/>
        </w:rPr>
      </w:pPr>
      <w:proofErr w:type="spellStart"/>
      <w:r>
        <w:rPr>
          <w:sz w:val="22"/>
          <w:szCs w:val="22"/>
        </w:rPr>
        <w:t>MakeQueue</w:t>
      </w:r>
      <w:proofErr w:type="spellEnd"/>
      <w:r>
        <w:rPr>
          <w:sz w:val="22"/>
          <w:szCs w:val="22"/>
        </w:rPr>
        <w:t xml:space="preserve">() runs in O(V) time, because it populates 3 arrays by iterating through each node in the graph once, and calling Insert(). After populating the array, it calls </w:t>
      </w:r>
      <w:proofErr w:type="spellStart"/>
      <w:r>
        <w:rPr>
          <w:sz w:val="22"/>
          <w:szCs w:val="22"/>
        </w:rPr>
        <w:t>bubbleUp</w:t>
      </w:r>
      <w:proofErr w:type="spellEnd"/>
      <w:r>
        <w:rPr>
          <w:sz w:val="22"/>
          <w:szCs w:val="22"/>
        </w:rPr>
        <w:t>() once, which runs in O(</w:t>
      </w:r>
      <w:proofErr w:type="spellStart"/>
      <w:r>
        <w:rPr>
          <w:sz w:val="22"/>
          <w:szCs w:val="22"/>
        </w:rPr>
        <w:t>logV</w:t>
      </w:r>
      <w:proofErr w:type="spellEnd"/>
      <w:r>
        <w:rPr>
          <w:sz w:val="22"/>
          <w:szCs w:val="22"/>
        </w:rPr>
        <w:t xml:space="preserve">) time, and bubbles the starting node up to the top of the heap to the root. </w:t>
      </w:r>
      <w:r w:rsidR="00D47C4A">
        <w:rPr>
          <w:sz w:val="22"/>
          <w:szCs w:val="22"/>
        </w:rPr>
        <w:t xml:space="preserve">Because we only call </w:t>
      </w:r>
      <w:proofErr w:type="spellStart"/>
      <w:r w:rsidR="00D47C4A">
        <w:rPr>
          <w:sz w:val="22"/>
          <w:szCs w:val="22"/>
        </w:rPr>
        <w:t>bubbleUp</w:t>
      </w:r>
      <w:proofErr w:type="spellEnd"/>
      <w:r w:rsidR="00D47C4A">
        <w:rPr>
          <w:sz w:val="22"/>
          <w:szCs w:val="22"/>
        </w:rPr>
        <w:t>() once after the heap has been initialized, we don’t add that complexity to the total equation, and we end up only bubbling up once, which ends us with a complexity of O(V)</w:t>
      </w:r>
    </w:p>
    <w:p w:rsidR="007D0F65" w:rsidRPr="007B7934" w:rsidRDefault="007D0F65" w:rsidP="007D0F65">
      <w:pPr>
        <w:rPr>
          <w:sz w:val="22"/>
          <w:szCs w:val="22"/>
        </w:rPr>
      </w:pPr>
    </w:p>
    <w:p w:rsidR="007D0F65" w:rsidRDefault="007D0F65" w:rsidP="007D0F65">
      <w:pPr>
        <w:pStyle w:val="Subtitle"/>
        <w:rPr>
          <w:sz w:val="24"/>
          <w:szCs w:val="24"/>
        </w:rPr>
      </w:pPr>
      <w:r>
        <w:rPr>
          <w:sz w:val="24"/>
          <w:szCs w:val="24"/>
        </w:rPr>
        <w:t>Insert():</w:t>
      </w:r>
    </w:p>
    <w:p w:rsidR="007D0F65" w:rsidRDefault="003E3F2E" w:rsidP="007D0F65">
      <w:r>
        <w:t>Insert() is only O(1) time, because it only appends and alters the arrays with the new elements, which is a collection of O(1) complexity function calls.</w:t>
      </w:r>
    </w:p>
    <w:p w:rsidR="003E3F2E" w:rsidRPr="007B7934" w:rsidRDefault="003E3F2E" w:rsidP="007D0F65"/>
    <w:p w:rsidR="007D0F65" w:rsidRDefault="007D0F65" w:rsidP="007D0F65">
      <w:pPr>
        <w:pStyle w:val="Subtitle"/>
        <w:rPr>
          <w:sz w:val="24"/>
          <w:szCs w:val="24"/>
        </w:rPr>
      </w:pPr>
      <w:proofErr w:type="spellStart"/>
      <w:r w:rsidRPr="007B7934">
        <w:rPr>
          <w:sz w:val="24"/>
          <w:szCs w:val="24"/>
        </w:rPr>
        <w:t>DeleteMin</w:t>
      </w:r>
      <w:proofErr w:type="spellEnd"/>
      <w:r w:rsidRPr="007B7934">
        <w:rPr>
          <w:sz w:val="24"/>
          <w:szCs w:val="24"/>
        </w:rPr>
        <w:t>():</w:t>
      </w:r>
    </w:p>
    <w:p w:rsidR="007D0F65" w:rsidRDefault="003E3F2E" w:rsidP="007D0F65">
      <w:proofErr w:type="spellStart"/>
      <w:r>
        <w:t>DeleteMin</w:t>
      </w:r>
      <w:proofErr w:type="spellEnd"/>
      <w:r>
        <w:t>() runs in O(</w:t>
      </w:r>
      <w:proofErr w:type="spellStart"/>
      <w:r>
        <w:t>logV</w:t>
      </w:r>
      <w:proofErr w:type="spellEnd"/>
      <w:r>
        <w:t xml:space="preserve">) time. We first swap the first element with the last before deleting it so that the python delete only run in O(1) time as it deletes the last element of the list. </w:t>
      </w:r>
      <w:r w:rsidR="0010221D">
        <w:t>Then we trickle down the last element, with at worst case we trickle it down all the way to the bottom of the tree, which takes O(</w:t>
      </w:r>
      <w:proofErr w:type="spellStart"/>
      <w:r w:rsidR="0010221D">
        <w:t>logV</w:t>
      </w:r>
      <w:proofErr w:type="spellEnd"/>
      <w:r w:rsidR="0010221D">
        <w:t xml:space="preserve">) time, as we only would be trickling it down one side of the tree, the side that the minimum child is on each time. </w:t>
      </w:r>
    </w:p>
    <w:p w:rsidR="0010221D" w:rsidRPr="007B7934" w:rsidRDefault="0010221D" w:rsidP="007D0F65"/>
    <w:p w:rsidR="007D0F65" w:rsidRDefault="007D0F65" w:rsidP="007D0F65">
      <w:pPr>
        <w:pStyle w:val="Subtitle"/>
        <w:rPr>
          <w:sz w:val="24"/>
          <w:szCs w:val="24"/>
        </w:rPr>
      </w:pPr>
      <w:proofErr w:type="spellStart"/>
      <w:r w:rsidRPr="007B7934">
        <w:rPr>
          <w:sz w:val="24"/>
          <w:szCs w:val="24"/>
        </w:rPr>
        <w:t>DecreaseKey</w:t>
      </w:r>
      <w:proofErr w:type="spellEnd"/>
      <w:r w:rsidRPr="007B7934">
        <w:rPr>
          <w:sz w:val="24"/>
          <w:szCs w:val="24"/>
        </w:rPr>
        <w:t>():</w:t>
      </w:r>
    </w:p>
    <w:p w:rsidR="007D0F65" w:rsidRDefault="0010221D">
      <w:proofErr w:type="spellStart"/>
      <w:r>
        <w:lastRenderedPageBreak/>
        <w:t>DecreaseKey</w:t>
      </w:r>
      <w:proofErr w:type="spellEnd"/>
      <w:r>
        <w:t>() runs in O(</w:t>
      </w:r>
      <w:proofErr w:type="spellStart"/>
      <w:r>
        <w:t>logV</w:t>
      </w:r>
      <w:proofErr w:type="spellEnd"/>
      <w:r>
        <w:t xml:space="preserve">) time. </w:t>
      </w:r>
      <w:r w:rsidR="00192DF9">
        <w:t xml:space="preserve">The bulk of the complexity comes from the call to </w:t>
      </w:r>
      <w:proofErr w:type="spellStart"/>
      <w:r w:rsidR="00192DF9">
        <w:t>bubbleUp</w:t>
      </w:r>
      <w:proofErr w:type="spellEnd"/>
      <w:r w:rsidR="00192DF9">
        <w:t>() after the value in the heap is altered, in order to put it in the new position in the heap</w:t>
      </w:r>
    </w:p>
    <w:p w:rsidR="00192DF9" w:rsidRDefault="00192DF9"/>
    <w:p w:rsidR="007D0F65" w:rsidRDefault="007D0F65" w:rsidP="007D0F65">
      <w:pPr>
        <w:pStyle w:val="Subtitle"/>
        <w:rPr>
          <w:sz w:val="24"/>
          <w:szCs w:val="24"/>
        </w:rPr>
      </w:pPr>
      <w:proofErr w:type="spellStart"/>
      <w:r>
        <w:rPr>
          <w:sz w:val="24"/>
          <w:szCs w:val="24"/>
        </w:rPr>
        <w:t>bubbleUp</w:t>
      </w:r>
      <w:proofErr w:type="spellEnd"/>
      <w:r w:rsidRPr="007B7934">
        <w:rPr>
          <w:sz w:val="24"/>
          <w:szCs w:val="24"/>
        </w:rPr>
        <w:t>():</w:t>
      </w:r>
    </w:p>
    <w:p w:rsidR="007D0F65" w:rsidRDefault="00192DF9">
      <w:proofErr w:type="spellStart"/>
      <w:r>
        <w:t>bubbleUp</w:t>
      </w:r>
      <w:proofErr w:type="spellEnd"/>
      <w:r>
        <w:t>()</w:t>
      </w:r>
      <w:r w:rsidR="001A0B52">
        <w:t xml:space="preserve"> runs in O(</w:t>
      </w:r>
      <w:proofErr w:type="spellStart"/>
      <w:r w:rsidR="001A0B52">
        <w:t>logV</w:t>
      </w:r>
      <w:proofErr w:type="spellEnd"/>
      <w:r w:rsidR="001A0B52">
        <w:t xml:space="preserve">) </w:t>
      </w:r>
      <w:r w:rsidR="001C1349">
        <w:t xml:space="preserve">time. The worst case time complexity is </w:t>
      </w:r>
      <w:proofErr w:type="spellStart"/>
      <w:r w:rsidR="001C1349">
        <w:t>logV</w:t>
      </w:r>
      <w:proofErr w:type="spellEnd"/>
      <w:r w:rsidR="001C1349">
        <w:t xml:space="preserve"> because at worst case we take a node from the bottom of one side of a tree and swap it all the way to the root of the tree, which takes</w:t>
      </w:r>
      <w:r w:rsidR="00A87090">
        <w:t xml:space="preserve"> </w:t>
      </w:r>
      <w:proofErr w:type="spellStart"/>
      <w:r w:rsidR="00A87090">
        <w:t>logV</w:t>
      </w:r>
      <w:proofErr w:type="spellEnd"/>
      <w:r w:rsidR="00A87090">
        <w:t xml:space="preserve"> swaps</w:t>
      </w:r>
      <w:r w:rsidR="001C1349">
        <w:t>.</w:t>
      </w:r>
    </w:p>
    <w:p w:rsidR="00D433ED" w:rsidRDefault="00D433ED"/>
    <w:p w:rsidR="00D433ED" w:rsidRDefault="00D433ED" w:rsidP="00D433ED">
      <w:pPr>
        <w:pStyle w:val="Subtitle"/>
        <w:rPr>
          <w:sz w:val="24"/>
          <w:szCs w:val="24"/>
        </w:rPr>
      </w:pPr>
      <w:r>
        <w:rPr>
          <w:noProof/>
        </w:rPr>
        <w:drawing>
          <wp:anchor distT="0" distB="0" distL="114300" distR="114300" simplePos="0" relativeHeight="251658240" behindDoc="1" locked="0" layoutInCell="1" allowOverlap="1" wp14:anchorId="7B10F7DE">
            <wp:simplePos x="0" y="0"/>
            <wp:positionH relativeFrom="column">
              <wp:posOffset>-27305</wp:posOffset>
            </wp:positionH>
            <wp:positionV relativeFrom="paragraph">
              <wp:posOffset>312420</wp:posOffset>
            </wp:positionV>
            <wp:extent cx="5943600" cy="4371340"/>
            <wp:effectExtent l="0" t="0" r="0" b="0"/>
            <wp:wrapTight wrapText="bothSides">
              <wp:wrapPolygon edited="0">
                <wp:start x="0" y="0"/>
                <wp:lineTo x="0" y="21525"/>
                <wp:lineTo x="21554" y="21525"/>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9 at 4.00.0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7134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Expected Output:</w:t>
      </w:r>
    </w:p>
    <w:p w:rsidR="00D433ED" w:rsidRDefault="00D433ED"/>
    <w:p w:rsidR="00446044" w:rsidRDefault="00D433ED">
      <w:r>
        <w:rPr>
          <w:noProof/>
        </w:rPr>
        <w:lastRenderedPageBreak/>
        <w:drawing>
          <wp:anchor distT="0" distB="0" distL="114300" distR="114300" simplePos="0" relativeHeight="251660288" behindDoc="1" locked="0" layoutInCell="1" allowOverlap="1" wp14:anchorId="59342E03">
            <wp:simplePos x="0" y="0"/>
            <wp:positionH relativeFrom="column">
              <wp:posOffset>71120</wp:posOffset>
            </wp:positionH>
            <wp:positionV relativeFrom="paragraph">
              <wp:posOffset>0</wp:posOffset>
            </wp:positionV>
            <wp:extent cx="5629275" cy="4149725"/>
            <wp:effectExtent l="0" t="0" r="0" b="3175"/>
            <wp:wrapTight wrapText="bothSides">
              <wp:wrapPolygon edited="0">
                <wp:start x="0" y="0"/>
                <wp:lineTo x="0" y="21550"/>
                <wp:lineTo x="21539" y="21550"/>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9 at 4.00.44 PM.png"/>
                    <pic:cNvPicPr/>
                  </pic:nvPicPr>
                  <pic:blipFill>
                    <a:blip r:embed="rId12">
                      <a:extLst>
                        <a:ext uri="{28A0092B-C50C-407E-A947-70E740481C1C}">
                          <a14:useLocalDpi xmlns:a14="http://schemas.microsoft.com/office/drawing/2010/main" val="0"/>
                        </a:ext>
                      </a:extLst>
                    </a:blip>
                    <a:stretch>
                      <a:fillRect/>
                    </a:stretch>
                  </pic:blipFill>
                  <pic:spPr>
                    <a:xfrm>
                      <a:off x="0" y="0"/>
                      <a:ext cx="5629275" cy="41497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A107031" wp14:editId="53ACDB45">
            <wp:extent cx="5943600" cy="439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9 at 4.01.05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rsidR="005B4294" w:rsidRDefault="005B4294" w:rsidP="005B4294">
      <w:pPr>
        <w:pStyle w:val="Subtitle"/>
        <w:rPr>
          <w:sz w:val="24"/>
          <w:szCs w:val="24"/>
        </w:rPr>
      </w:pPr>
      <w:r>
        <w:rPr>
          <w:sz w:val="24"/>
          <w:szCs w:val="24"/>
        </w:rPr>
        <w:lastRenderedPageBreak/>
        <w:t>Raw Data:</w:t>
      </w:r>
    </w:p>
    <w:p w:rsidR="00180ECC" w:rsidRDefault="00180ECC" w:rsidP="00180ECC">
      <w:pPr>
        <w:sectPr w:rsidR="00180ECC" w:rsidSect="00621FAB">
          <w:pgSz w:w="12240" w:h="15840"/>
          <w:pgMar w:top="1440" w:right="1440" w:bottom="1440" w:left="1440" w:header="720" w:footer="720" w:gutter="0"/>
          <w:cols w:space="720"/>
          <w:docGrid w:linePitch="360"/>
        </w:sectPr>
      </w:pPr>
    </w:p>
    <w:p w:rsidR="00180ECC" w:rsidRDefault="00180ECC" w:rsidP="00180ECC">
      <w:r>
        <w:t>n: 100</w:t>
      </w:r>
    </w:p>
    <w:p w:rsidR="00180ECC" w:rsidRDefault="00180ECC" w:rsidP="00180ECC">
      <w:r>
        <w:t>Times:</w:t>
      </w:r>
    </w:p>
    <w:p w:rsidR="00180ECC" w:rsidRDefault="00180ECC" w:rsidP="00180ECC">
      <w:r>
        <w:t>0.003717, .002728, 1.363x faster</w:t>
      </w:r>
    </w:p>
    <w:p w:rsidR="00180ECC" w:rsidRDefault="00180ECC" w:rsidP="00180ECC">
      <w:r>
        <w:t>0.004861, .003324, 1.462x</w:t>
      </w:r>
    </w:p>
    <w:p w:rsidR="00180ECC" w:rsidRDefault="00180ECC" w:rsidP="00180ECC">
      <w:r>
        <w:t>0.005171, .002391, 2.163x</w:t>
      </w:r>
    </w:p>
    <w:p w:rsidR="00180ECC" w:rsidRDefault="00180ECC" w:rsidP="00180ECC">
      <w:r>
        <w:t>0.003636, .003289, 1.105x</w:t>
      </w:r>
    </w:p>
    <w:p w:rsidR="00180ECC" w:rsidRDefault="00180ECC" w:rsidP="00180ECC">
      <w:r>
        <w:t>0.005403, .002391, 2.260x</w:t>
      </w:r>
    </w:p>
    <w:p w:rsidR="00F5548E" w:rsidRDefault="00F5548E" w:rsidP="00180ECC"/>
    <w:p w:rsidR="00180ECC" w:rsidRDefault="00180ECC" w:rsidP="00180ECC">
      <w:r>
        <w:t>Average: 0.0045576, 0.0028246, 1.6135x faster</w:t>
      </w:r>
    </w:p>
    <w:p w:rsidR="00180ECC" w:rsidRDefault="00180ECC" w:rsidP="00180ECC"/>
    <w:p w:rsidR="00180ECC" w:rsidRDefault="00180ECC" w:rsidP="00180ECC">
      <w:r>
        <w:t>---------------</w:t>
      </w:r>
    </w:p>
    <w:p w:rsidR="00180ECC" w:rsidRDefault="00180ECC" w:rsidP="00180ECC">
      <w:r>
        <w:t>n: 1000</w:t>
      </w:r>
    </w:p>
    <w:p w:rsidR="00180ECC" w:rsidRDefault="00180ECC" w:rsidP="00180ECC">
      <w:r>
        <w:t>Times:</w:t>
      </w:r>
    </w:p>
    <w:p w:rsidR="00180ECC" w:rsidRDefault="00180ECC" w:rsidP="00180ECC">
      <w:r>
        <w:t>0.141491, .024973, 5.666x</w:t>
      </w:r>
    </w:p>
    <w:p w:rsidR="00180ECC" w:rsidRDefault="00180ECC" w:rsidP="00180ECC">
      <w:r>
        <w:t>0.155772, .019490, 7.992x</w:t>
      </w:r>
    </w:p>
    <w:p w:rsidR="00180ECC" w:rsidRDefault="00180ECC" w:rsidP="00180ECC">
      <w:r>
        <w:t>0.138188, .019418, 7.116x</w:t>
      </w:r>
    </w:p>
    <w:p w:rsidR="00180ECC" w:rsidRDefault="00180ECC" w:rsidP="00180ECC">
      <w:r>
        <w:t>0.132291, .019429, 6.809x</w:t>
      </w:r>
    </w:p>
    <w:p w:rsidR="00180ECC" w:rsidRDefault="00180ECC" w:rsidP="00180ECC">
      <w:r>
        <w:t>0.132030, .019488, 6.775x</w:t>
      </w:r>
    </w:p>
    <w:p w:rsidR="00180ECC" w:rsidRDefault="00180ECC" w:rsidP="00180ECC"/>
    <w:p w:rsidR="00180ECC" w:rsidRDefault="00180ECC" w:rsidP="00180ECC">
      <w:r>
        <w:t>Average: 0.1399544, 0.0205596, 6.807x faster</w:t>
      </w:r>
    </w:p>
    <w:p w:rsidR="00180ECC" w:rsidRDefault="00180ECC" w:rsidP="00180ECC"/>
    <w:p w:rsidR="00180ECC" w:rsidRDefault="00180ECC" w:rsidP="00180ECC">
      <w:r>
        <w:t>---------------</w:t>
      </w:r>
    </w:p>
    <w:p w:rsidR="00180ECC" w:rsidRDefault="00180ECC" w:rsidP="00180ECC">
      <w:r>
        <w:t>n: 10000</w:t>
      </w:r>
    </w:p>
    <w:p w:rsidR="00180ECC" w:rsidRDefault="00180ECC" w:rsidP="00180ECC">
      <w:r>
        <w:t>Times:</w:t>
      </w:r>
    </w:p>
    <w:p w:rsidR="00180ECC" w:rsidRDefault="00180ECC" w:rsidP="00180ECC">
      <w:r>
        <w:t>13.256818, .286239, 46.314x</w:t>
      </w:r>
    </w:p>
    <w:p w:rsidR="00180ECC" w:rsidRDefault="00180ECC" w:rsidP="00180ECC">
      <w:r>
        <w:t>15.524566, .326156, 47.599x</w:t>
      </w:r>
    </w:p>
    <w:p w:rsidR="00180ECC" w:rsidRDefault="00180ECC" w:rsidP="00180ECC">
      <w:r>
        <w:t>13.799562, .297933, 46.318x</w:t>
      </w:r>
    </w:p>
    <w:p w:rsidR="00180ECC" w:rsidRDefault="00180ECC" w:rsidP="00180ECC">
      <w:r>
        <w:t>14.499669, .320354, 45.261x</w:t>
      </w:r>
    </w:p>
    <w:p w:rsidR="00180ECC" w:rsidRDefault="00180ECC" w:rsidP="00180ECC">
      <w:r>
        <w:t>13.458846, .</w:t>
      </w:r>
      <w:r w:rsidR="00F5548E">
        <w:t>v</w:t>
      </w:r>
      <w:r>
        <w:t>, 49.132x</w:t>
      </w:r>
    </w:p>
    <w:p w:rsidR="00180ECC" w:rsidRDefault="00180ECC" w:rsidP="00180ECC"/>
    <w:p w:rsidR="00180ECC" w:rsidRDefault="00180ECC" w:rsidP="00180ECC">
      <w:r>
        <w:t>Average: 14.1078902, .3008984, 49.132x faster</w:t>
      </w:r>
    </w:p>
    <w:p w:rsidR="00180ECC" w:rsidRDefault="00180ECC" w:rsidP="00180ECC"/>
    <w:p w:rsidR="00180ECC" w:rsidRDefault="00180ECC" w:rsidP="00180ECC">
      <w:r>
        <w:t>---------------</w:t>
      </w:r>
    </w:p>
    <w:p w:rsidR="00180ECC" w:rsidRDefault="00180ECC" w:rsidP="00180ECC">
      <w:r>
        <w:t>n: 100000</w:t>
      </w:r>
    </w:p>
    <w:p w:rsidR="00180ECC" w:rsidRDefault="00180ECC" w:rsidP="00180ECC">
      <w:r>
        <w:t>Times:</w:t>
      </w:r>
    </w:p>
    <w:p w:rsidR="00180ECC" w:rsidRDefault="00180ECC" w:rsidP="00180ECC">
      <w:r>
        <w:t>1497.429437, 3.887690, 385.172x</w:t>
      </w:r>
    </w:p>
    <w:p w:rsidR="00180ECC" w:rsidRDefault="00180ECC" w:rsidP="00180ECC">
      <w:r>
        <w:t>1515.358205, 4.211106, 359.848x</w:t>
      </w:r>
    </w:p>
    <w:p w:rsidR="00180ECC" w:rsidRDefault="00180ECC" w:rsidP="00180ECC">
      <w:r>
        <w:t>1599.383380, 4.249279, 376.389x</w:t>
      </w:r>
    </w:p>
    <w:p w:rsidR="00180ECC" w:rsidRDefault="00180ECC" w:rsidP="00180ECC">
      <w:r>
        <w:t>1593.81258, 4.662545, 341.833x</w:t>
      </w:r>
    </w:p>
    <w:p w:rsidR="00180ECC" w:rsidRDefault="00180ECC" w:rsidP="00180ECC">
      <w:r>
        <w:t>1605.49502, 4.305502, 372.894x</w:t>
      </w:r>
    </w:p>
    <w:p w:rsidR="00180ECC" w:rsidRDefault="00180ECC" w:rsidP="00180ECC"/>
    <w:p w:rsidR="00180ECC" w:rsidRDefault="00180ECC" w:rsidP="00180ECC">
      <w:r>
        <w:t>Average: 1562.2957244, 4.263224, 366.459x faster</w:t>
      </w:r>
    </w:p>
    <w:p w:rsidR="00180ECC" w:rsidRDefault="00180ECC" w:rsidP="00180ECC"/>
    <w:p w:rsidR="00180ECC" w:rsidRDefault="00180ECC" w:rsidP="00180ECC">
      <w:r>
        <w:t>---------------</w:t>
      </w:r>
    </w:p>
    <w:p w:rsidR="00180ECC" w:rsidRDefault="00180ECC" w:rsidP="00180ECC">
      <w:r>
        <w:t>n: 1000000</w:t>
      </w:r>
    </w:p>
    <w:p w:rsidR="00180ECC" w:rsidRDefault="00180ECC" w:rsidP="00180ECC">
      <w:r>
        <w:t>Times:</w:t>
      </w:r>
    </w:p>
    <w:p w:rsidR="00180ECC" w:rsidRDefault="00180ECC" w:rsidP="00180ECC">
      <w:r>
        <w:t>58.394533</w:t>
      </w:r>
    </w:p>
    <w:p w:rsidR="00180ECC" w:rsidRDefault="00180ECC" w:rsidP="00180ECC">
      <w:r>
        <w:t>58.955866</w:t>
      </w:r>
    </w:p>
    <w:p w:rsidR="00180ECC" w:rsidRDefault="00180ECC" w:rsidP="00180ECC">
      <w:r>
        <w:t>57.992041</w:t>
      </w:r>
    </w:p>
    <w:p w:rsidR="00180ECC" w:rsidRDefault="00180ECC" w:rsidP="00180ECC">
      <w:r>
        <w:t>59.302918</w:t>
      </w:r>
    </w:p>
    <w:p w:rsidR="00180ECC" w:rsidRDefault="00180ECC" w:rsidP="00180ECC">
      <w:r>
        <w:t>57.059681</w:t>
      </w:r>
    </w:p>
    <w:p w:rsidR="00180ECC" w:rsidRDefault="00180ECC" w:rsidP="00180ECC"/>
    <w:p w:rsidR="00180ECC" w:rsidRDefault="00180ECC" w:rsidP="00180ECC">
      <w:r>
        <w:t>Average: 58.3410338</w:t>
      </w:r>
    </w:p>
    <w:p w:rsidR="00180ECC" w:rsidRDefault="00180ECC" w:rsidP="005B4294">
      <w:pPr>
        <w:sectPr w:rsidR="00180ECC" w:rsidSect="00180ECC">
          <w:type w:val="continuous"/>
          <w:pgSz w:w="12240" w:h="15840"/>
          <w:pgMar w:top="1440" w:right="1440" w:bottom="1440" w:left="1440" w:header="720" w:footer="720" w:gutter="0"/>
          <w:cols w:num="2" w:space="720"/>
          <w:docGrid w:linePitch="360"/>
        </w:sectPr>
      </w:pPr>
    </w:p>
    <w:p w:rsidR="005B4294" w:rsidRPr="005B4294" w:rsidRDefault="005B4294" w:rsidP="005B4294">
      <w:bookmarkStart w:id="0" w:name="_GoBack"/>
      <w:bookmarkEnd w:id="0"/>
    </w:p>
    <w:p w:rsidR="002D5110" w:rsidRDefault="00AF0B63"/>
    <w:tbl>
      <w:tblPr>
        <w:tblStyle w:val="TableGrid"/>
        <w:tblW w:w="10620" w:type="dxa"/>
        <w:tblInd w:w="-275" w:type="dxa"/>
        <w:tblLayout w:type="fixed"/>
        <w:tblLook w:val="04A0" w:firstRow="1" w:lastRow="0" w:firstColumn="1" w:lastColumn="0" w:noHBand="0" w:noVBand="1"/>
      </w:tblPr>
      <w:tblGrid>
        <w:gridCol w:w="810"/>
        <w:gridCol w:w="965"/>
        <w:gridCol w:w="949"/>
        <w:gridCol w:w="949"/>
        <w:gridCol w:w="917"/>
        <w:gridCol w:w="990"/>
        <w:gridCol w:w="940"/>
        <w:gridCol w:w="1207"/>
        <w:gridCol w:w="913"/>
        <w:gridCol w:w="1080"/>
        <w:gridCol w:w="900"/>
      </w:tblGrid>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N = 100</w:t>
            </w:r>
          </w:p>
        </w:tc>
        <w:tc>
          <w:tcPr>
            <w:tcW w:w="949" w:type="dxa"/>
          </w:tcPr>
          <w:p w:rsidR="008905A9" w:rsidRPr="00F5548E" w:rsidRDefault="008905A9">
            <w:pPr>
              <w:rPr>
                <w:sz w:val="18"/>
                <w:szCs w:val="18"/>
              </w:rPr>
            </w:pPr>
          </w:p>
        </w:tc>
        <w:tc>
          <w:tcPr>
            <w:tcW w:w="949" w:type="dxa"/>
          </w:tcPr>
          <w:p w:rsidR="008905A9" w:rsidRPr="00F5548E" w:rsidRDefault="008905A9">
            <w:pPr>
              <w:rPr>
                <w:sz w:val="18"/>
                <w:szCs w:val="18"/>
              </w:rPr>
            </w:pPr>
            <w:r w:rsidRPr="00F5548E">
              <w:rPr>
                <w:sz w:val="18"/>
                <w:szCs w:val="18"/>
              </w:rPr>
              <w:t>N = 1000</w:t>
            </w:r>
          </w:p>
        </w:tc>
        <w:tc>
          <w:tcPr>
            <w:tcW w:w="917" w:type="dxa"/>
          </w:tcPr>
          <w:p w:rsidR="008905A9" w:rsidRPr="00F5548E" w:rsidRDefault="008905A9">
            <w:pPr>
              <w:rPr>
                <w:sz w:val="18"/>
                <w:szCs w:val="18"/>
              </w:rPr>
            </w:pPr>
          </w:p>
        </w:tc>
        <w:tc>
          <w:tcPr>
            <w:tcW w:w="990" w:type="dxa"/>
          </w:tcPr>
          <w:p w:rsidR="008905A9" w:rsidRPr="00F5548E" w:rsidRDefault="008905A9">
            <w:pPr>
              <w:rPr>
                <w:sz w:val="18"/>
                <w:szCs w:val="18"/>
              </w:rPr>
            </w:pPr>
            <w:r w:rsidRPr="00F5548E">
              <w:rPr>
                <w:sz w:val="18"/>
                <w:szCs w:val="18"/>
              </w:rPr>
              <w:t>N = 10000</w:t>
            </w:r>
          </w:p>
        </w:tc>
        <w:tc>
          <w:tcPr>
            <w:tcW w:w="940" w:type="dxa"/>
          </w:tcPr>
          <w:p w:rsidR="008905A9" w:rsidRPr="00F5548E" w:rsidRDefault="008905A9">
            <w:pPr>
              <w:rPr>
                <w:sz w:val="18"/>
                <w:szCs w:val="18"/>
              </w:rPr>
            </w:pPr>
          </w:p>
        </w:tc>
        <w:tc>
          <w:tcPr>
            <w:tcW w:w="1207" w:type="dxa"/>
          </w:tcPr>
          <w:p w:rsidR="008905A9" w:rsidRPr="00F5548E" w:rsidRDefault="008905A9">
            <w:pPr>
              <w:rPr>
                <w:sz w:val="18"/>
                <w:szCs w:val="18"/>
              </w:rPr>
            </w:pPr>
            <w:r w:rsidRPr="00F5548E">
              <w:rPr>
                <w:sz w:val="18"/>
                <w:szCs w:val="18"/>
              </w:rPr>
              <w:t>N = 100000</w:t>
            </w:r>
          </w:p>
        </w:tc>
        <w:tc>
          <w:tcPr>
            <w:tcW w:w="913" w:type="dxa"/>
          </w:tcPr>
          <w:p w:rsidR="008905A9" w:rsidRPr="00F5548E" w:rsidRDefault="008905A9">
            <w:pPr>
              <w:rPr>
                <w:sz w:val="18"/>
                <w:szCs w:val="18"/>
              </w:rPr>
            </w:pPr>
          </w:p>
        </w:tc>
        <w:tc>
          <w:tcPr>
            <w:tcW w:w="1080" w:type="dxa"/>
          </w:tcPr>
          <w:p w:rsidR="008905A9" w:rsidRPr="00F5548E" w:rsidRDefault="008905A9">
            <w:pPr>
              <w:rPr>
                <w:sz w:val="18"/>
                <w:szCs w:val="18"/>
              </w:rPr>
            </w:pPr>
            <w:r w:rsidRPr="00F5548E">
              <w:rPr>
                <w:sz w:val="18"/>
                <w:szCs w:val="18"/>
              </w:rPr>
              <w:t>N = 1000</w:t>
            </w:r>
          </w:p>
        </w:tc>
        <w:tc>
          <w:tcPr>
            <w:tcW w:w="900" w:type="dxa"/>
          </w:tcPr>
          <w:p w:rsidR="008905A9" w:rsidRPr="00F5548E" w:rsidRDefault="008905A9">
            <w:pPr>
              <w:rPr>
                <w:sz w:val="18"/>
                <w:szCs w:val="18"/>
              </w:rPr>
            </w:pPr>
            <w:r>
              <w:rPr>
                <w:sz w:val="18"/>
                <w:szCs w:val="18"/>
              </w:rPr>
              <w:t>Estimate</w:t>
            </w:r>
          </w:p>
        </w:tc>
      </w:tr>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Array</w:t>
            </w:r>
          </w:p>
        </w:tc>
        <w:tc>
          <w:tcPr>
            <w:tcW w:w="949" w:type="dxa"/>
          </w:tcPr>
          <w:p w:rsidR="008905A9" w:rsidRPr="00F5548E" w:rsidRDefault="008905A9">
            <w:pPr>
              <w:rPr>
                <w:sz w:val="18"/>
                <w:szCs w:val="18"/>
              </w:rPr>
            </w:pPr>
            <w:r w:rsidRPr="00F5548E">
              <w:rPr>
                <w:sz w:val="18"/>
                <w:szCs w:val="18"/>
              </w:rPr>
              <w:t>Heap</w:t>
            </w:r>
          </w:p>
        </w:tc>
        <w:tc>
          <w:tcPr>
            <w:tcW w:w="949" w:type="dxa"/>
          </w:tcPr>
          <w:p w:rsidR="008905A9" w:rsidRPr="00F5548E" w:rsidRDefault="008905A9">
            <w:pPr>
              <w:rPr>
                <w:sz w:val="18"/>
                <w:szCs w:val="18"/>
              </w:rPr>
            </w:pPr>
            <w:r w:rsidRPr="00F5548E">
              <w:rPr>
                <w:sz w:val="18"/>
                <w:szCs w:val="18"/>
              </w:rPr>
              <w:t>Array</w:t>
            </w:r>
          </w:p>
        </w:tc>
        <w:tc>
          <w:tcPr>
            <w:tcW w:w="917" w:type="dxa"/>
          </w:tcPr>
          <w:p w:rsidR="008905A9" w:rsidRPr="00F5548E" w:rsidRDefault="008905A9">
            <w:pPr>
              <w:rPr>
                <w:sz w:val="18"/>
                <w:szCs w:val="18"/>
              </w:rPr>
            </w:pPr>
            <w:r w:rsidRPr="00F5548E">
              <w:rPr>
                <w:sz w:val="18"/>
                <w:szCs w:val="18"/>
              </w:rPr>
              <w:t>Heap</w:t>
            </w:r>
          </w:p>
        </w:tc>
        <w:tc>
          <w:tcPr>
            <w:tcW w:w="990" w:type="dxa"/>
          </w:tcPr>
          <w:p w:rsidR="008905A9" w:rsidRPr="00F5548E" w:rsidRDefault="008905A9">
            <w:pPr>
              <w:rPr>
                <w:sz w:val="18"/>
                <w:szCs w:val="18"/>
              </w:rPr>
            </w:pPr>
            <w:r w:rsidRPr="00F5548E">
              <w:rPr>
                <w:sz w:val="18"/>
                <w:szCs w:val="18"/>
              </w:rPr>
              <w:t>Array</w:t>
            </w:r>
          </w:p>
        </w:tc>
        <w:tc>
          <w:tcPr>
            <w:tcW w:w="940" w:type="dxa"/>
          </w:tcPr>
          <w:p w:rsidR="008905A9" w:rsidRPr="00F5548E" w:rsidRDefault="008905A9">
            <w:pPr>
              <w:rPr>
                <w:sz w:val="18"/>
                <w:szCs w:val="18"/>
              </w:rPr>
            </w:pPr>
            <w:r w:rsidRPr="00F5548E">
              <w:rPr>
                <w:sz w:val="18"/>
                <w:szCs w:val="18"/>
              </w:rPr>
              <w:t>Heap</w:t>
            </w:r>
          </w:p>
        </w:tc>
        <w:tc>
          <w:tcPr>
            <w:tcW w:w="1207" w:type="dxa"/>
          </w:tcPr>
          <w:p w:rsidR="008905A9" w:rsidRPr="00F5548E" w:rsidRDefault="008905A9">
            <w:pPr>
              <w:rPr>
                <w:sz w:val="18"/>
                <w:szCs w:val="18"/>
              </w:rPr>
            </w:pPr>
            <w:r w:rsidRPr="00F5548E">
              <w:rPr>
                <w:sz w:val="18"/>
                <w:szCs w:val="18"/>
              </w:rPr>
              <w:t>Array</w:t>
            </w:r>
          </w:p>
        </w:tc>
        <w:tc>
          <w:tcPr>
            <w:tcW w:w="913" w:type="dxa"/>
          </w:tcPr>
          <w:p w:rsidR="008905A9" w:rsidRPr="00F5548E" w:rsidRDefault="008905A9">
            <w:pPr>
              <w:rPr>
                <w:sz w:val="18"/>
                <w:szCs w:val="18"/>
              </w:rPr>
            </w:pPr>
            <w:r w:rsidRPr="00F5548E">
              <w:rPr>
                <w:sz w:val="18"/>
                <w:szCs w:val="18"/>
              </w:rPr>
              <w:t>Heap</w:t>
            </w:r>
          </w:p>
        </w:tc>
        <w:tc>
          <w:tcPr>
            <w:tcW w:w="1080" w:type="dxa"/>
          </w:tcPr>
          <w:p w:rsidR="008905A9" w:rsidRPr="00F5548E" w:rsidRDefault="008905A9">
            <w:pPr>
              <w:rPr>
                <w:sz w:val="18"/>
                <w:szCs w:val="18"/>
              </w:rPr>
            </w:pPr>
            <w:r w:rsidRPr="00F5548E">
              <w:rPr>
                <w:sz w:val="18"/>
                <w:szCs w:val="18"/>
              </w:rPr>
              <w:t>Heap</w:t>
            </w:r>
          </w:p>
        </w:tc>
        <w:tc>
          <w:tcPr>
            <w:tcW w:w="900" w:type="dxa"/>
          </w:tcPr>
          <w:p w:rsidR="008905A9" w:rsidRPr="00F5548E" w:rsidRDefault="008905A9">
            <w:pPr>
              <w:rPr>
                <w:sz w:val="18"/>
                <w:szCs w:val="18"/>
              </w:rPr>
            </w:pPr>
          </w:p>
        </w:tc>
      </w:tr>
      <w:tr w:rsidR="008905A9" w:rsidRPr="00F5548E" w:rsidTr="0037184B">
        <w:tc>
          <w:tcPr>
            <w:tcW w:w="810" w:type="dxa"/>
          </w:tcPr>
          <w:p w:rsidR="008905A9" w:rsidRPr="00F5548E" w:rsidRDefault="008905A9" w:rsidP="005F3B68">
            <w:pPr>
              <w:rPr>
                <w:sz w:val="18"/>
                <w:szCs w:val="18"/>
              </w:rPr>
            </w:pPr>
          </w:p>
        </w:tc>
        <w:tc>
          <w:tcPr>
            <w:tcW w:w="965" w:type="dxa"/>
          </w:tcPr>
          <w:p w:rsidR="008905A9" w:rsidRPr="00F5548E" w:rsidRDefault="008905A9" w:rsidP="005F3B68">
            <w:pPr>
              <w:rPr>
                <w:sz w:val="18"/>
                <w:szCs w:val="18"/>
              </w:rPr>
            </w:pPr>
            <w:r w:rsidRPr="00F5548E">
              <w:rPr>
                <w:sz w:val="18"/>
                <w:szCs w:val="18"/>
              </w:rPr>
              <w:t>0.003717</w:t>
            </w:r>
          </w:p>
        </w:tc>
        <w:tc>
          <w:tcPr>
            <w:tcW w:w="949" w:type="dxa"/>
          </w:tcPr>
          <w:p w:rsidR="008905A9" w:rsidRPr="00F5548E" w:rsidRDefault="008905A9">
            <w:pPr>
              <w:rPr>
                <w:sz w:val="18"/>
                <w:szCs w:val="18"/>
              </w:rPr>
            </w:pPr>
            <w:r w:rsidRPr="00F5548E">
              <w:rPr>
                <w:sz w:val="18"/>
                <w:szCs w:val="18"/>
              </w:rPr>
              <w:t>0.</w:t>
            </w:r>
            <w:r w:rsidRPr="00F5548E">
              <w:rPr>
                <w:sz w:val="18"/>
                <w:szCs w:val="18"/>
              </w:rPr>
              <w:t>002728</w:t>
            </w:r>
          </w:p>
        </w:tc>
        <w:tc>
          <w:tcPr>
            <w:tcW w:w="949" w:type="dxa"/>
          </w:tcPr>
          <w:p w:rsidR="008905A9" w:rsidRPr="00F5548E" w:rsidRDefault="008905A9">
            <w:pPr>
              <w:rPr>
                <w:sz w:val="18"/>
                <w:szCs w:val="18"/>
              </w:rPr>
            </w:pPr>
            <w:r w:rsidRPr="00F5548E">
              <w:rPr>
                <w:sz w:val="18"/>
                <w:szCs w:val="18"/>
              </w:rPr>
              <w:t>0.141491</w:t>
            </w:r>
          </w:p>
        </w:tc>
        <w:tc>
          <w:tcPr>
            <w:tcW w:w="917" w:type="dxa"/>
          </w:tcPr>
          <w:p w:rsidR="008905A9" w:rsidRPr="00F5548E" w:rsidRDefault="008905A9">
            <w:pPr>
              <w:rPr>
                <w:sz w:val="18"/>
                <w:szCs w:val="18"/>
              </w:rPr>
            </w:pPr>
            <w:r w:rsidRPr="00F5548E">
              <w:rPr>
                <w:sz w:val="18"/>
                <w:szCs w:val="18"/>
              </w:rPr>
              <w:t>0</w:t>
            </w:r>
            <w:r w:rsidRPr="00F5548E">
              <w:rPr>
                <w:sz w:val="18"/>
                <w:szCs w:val="18"/>
              </w:rPr>
              <w:t>.024973</w:t>
            </w:r>
          </w:p>
        </w:tc>
        <w:tc>
          <w:tcPr>
            <w:tcW w:w="990" w:type="dxa"/>
          </w:tcPr>
          <w:p w:rsidR="008905A9" w:rsidRPr="00F5548E" w:rsidRDefault="008905A9">
            <w:pPr>
              <w:rPr>
                <w:sz w:val="18"/>
                <w:szCs w:val="18"/>
              </w:rPr>
            </w:pPr>
            <w:r w:rsidRPr="00F5548E">
              <w:rPr>
                <w:sz w:val="18"/>
                <w:szCs w:val="18"/>
              </w:rPr>
              <w:t>13.256818</w:t>
            </w:r>
          </w:p>
        </w:tc>
        <w:tc>
          <w:tcPr>
            <w:tcW w:w="940" w:type="dxa"/>
          </w:tcPr>
          <w:p w:rsidR="008905A9" w:rsidRPr="00F5548E" w:rsidRDefault="008905A9">
            <w:pPr>
              <w:rPr>
                <w:sz w:val="18"/>
                <w:szCs w:val="18"/>
              </w:rPr>
            </w:pPr>
            <w:r w:rsidRPr="00F5548E">
              <w:rPr>
                <w:sz w:val="18"/>
                <w:szCs w:val="18"/>
              </w:rPr>
              <w:t>0</w:t>
            </w:r>
            <w:r w:rsidRPr="00F5548E">
              <w:rPr>
                <w:sz w:val="18"/>
                <w:szCs w:val="18"/>
              </w:rPr>
              <w:t>.286239</w:t>
            </w:r>
          </w:p>
        </w:tc>
        <w:tc>
          <w:tcPr>
            <w:tcW w:w="1207" w:type="dxa"/>
          </w:tcPr>
          <w:p w:rsidR="008905A9" w:rsidRPr="00F5548E" w:rsidRDefault="008905A9">
            <w:pPr>
              <w:rPr>
                <w:sz w:val="18"/>
                <w:szCs w:val="18"/>
              </w:rPr>
            </w:pPr>
            <w:r w:rsidRPr="00F5548E">
              <w:rPr>
                <w:sz w:val="18"/>
                <w:szCs w:val="18"/>
              </w:rPr>
              <w:t>1497.429437</w:t>
            </w:r>
          </w:p>
        </w:tc>
        <w:tc>
          <w:tcPr>
            <w:tcW w:w="913" w:type="dxa"/>
          </w:tcPr>
          <w:p w:rsidR="008905A9" w:rsidRPr="00F5548E" w:rsidRDefault="008905A9">
            <w:pPr>
              <w:rPr>
                <w:sz w:val="18"/>
                <w:szCs w:val="18"/>
              </w:rPr>
            </w:pPr>
            <w:r w:rsidRPr="00F5548E">
              <w:rPr>
                <w:sz w:val="18"/>
                <w:szCs w:val="18"/>
              </w:rPr>
              <w:t>3.887690</w:t>
            </w:r>
          </w:p>
        </w:tc>
        <w:tc>
          <w:tcPr>
            <w:tcW w:w="1080" w:type="dxa"/>
          </w:tcPr>
          <w:p w:rsidR="008905A9" w:rsidRPr="00F5548E" w:rsidRDefault="008905A9" w:rsidP="00F5548E">
            <w:pPr>
              <w:rPr>
                <w:sz w:val="18"/>
                <w:szCs w:val="18"/>
              </w:rPr>
            </w:pPr>
            <w:r w:rsidRPr="00F5548E">
              <w:rPr>
                <w:sz w:val="18"/>
                <w:szCs w:val="18"/>
              </w:rPr>
              <w:t>58.394533</w:t>
            </w:r>
          </w:p>
          <w:p w:rsidR="008905A9" w:rsidRPr="00F5548E" w:rsidRDefault="008905A9">
            <w:pPr>
              <w:rPr>
                <w:sz w:val="18"/>
                <w:szCs w:val="18"/>
              </w:rPr>
            </w:pPr>
          </w:p>
        </w:tc>
        <w:tc>
          <w:tcPr>
            <w:tcW w:w="900" w:type="dxa"/>
          </w:tcPr>
          <w:p w:rsidR="008905A9" w:rsidRPr="00F5548E" w:rsidRDefault="008905A9" w:rsidP="00F5548E">
            <w:pPr>
              <w:rPr>
                <w:sz w:val="18"/>
                <w:szCs w:val="18"/>
              </w:rPr>
            </w:pPr>
          </w:p>
        </w:tc>
      </w:tr>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0.004861</w:t>
            </w:r>
          </w:p>
        </w:tc>
        <w:tc>
          <w:tcPr>
            <w:tcW w:w="949" w:type="dxa"/>
          </w:tcPr>
          <w:p w:rsidR="008905A9" w:rsidRPr="00F5548E" w:rsidRDefault="008905A9">
            <w:pPr>
              <w:rPr>
                <w:sz w:val="18"/>
                <w:szCs w:val="18"/>
              </w:rPr>
            </w:pPr>
            <w:r w:rsidRPr="00F5548E">
              <w:rPr>
                <w:sz w:val="18"/>
                <w:szCs w:val="18"/>
              </w:rPr>
              <w:t>0</w:t>
            </w:r>
            <w:r w:rsidRPr="00F5548E">
              <w:rPr>
                <w:sz w:val="18"/>
                <w:szCs w:val="18"/>
              </w:rPr>
              <w:t>.003324</w:t>
            </w:r>
          </w:p>
        </w:tc>
        <w:tc>
          <w:tcPr>
            <w:tcW w:w="949" w:type="dxa"/>
          </w:tcPr>
          <w:p w:rsidR="008905A9" w:rsidRPr="00F5548E" w:rsidRDefault="008905A9">
            <w:pPr>
              <w:rPr>
                <w:sz w:val="18"/>
                <w:szCs w:val="18"/>
              </w:rPr>
            </w:pPr>
            <w:r w:rsidRPr="00F5548E">
              <w:rPr>
                <w:sz w:val="18"/>
                <w:szCs w:val="18"/>
              </w:rPr>
              <w:t>0.155772</w:t>
            </w:r>
          </w:p>
        </w:tc>
        <w:tc>
          <w:tcPr>
            <w:tcW w:w="917" w:type="dxa"/>
          </w:tcPr>
          <w:p w:rsidR="008905A9" w:rsidRPr="00F5548E" w:rsidRDefault="008905A9">
            <w:pPr>
              <w:rPr>
                <w:sz w:val="18"/>
                <w:szCs w:val="18"/>
              </w:rPr>
            </w:pPr>
            <w:r w:rsidRPr="00F5548E">
              <w:rPr>
                <w:sz w:val="18"/>
                <w:szCs w:val="18"/>
              </w:rPr>
              <w:t>0</w:t>
            </w:r>
            <w:r w:rsidRPr="00F5548E">
              <w:rPr>
                <w:sz w:val="18"/>
                <w:szCs w:val="18"/>
              </w:rPr>
              <w:t>.019490</w:t>
            </w:r>
          </w:p>
        </w:tc>
        <w:tc>
          <w:tcPr>
            <w:tcW w:w="990" w:type="dxa"/>
          </w:tcPr>
          <w:p w:rsidR="008905A9" w:rsidRPr="00F5548E" w:rsidRDefault="008905A9">
            <w:pPr>
              <w:rPr>
                <w:sz w:val="18"/>
                <w:szCs w:val="18"/>
              </w:rPr>
            </w:pPr>
            <w:r w:rsidRPr="00F5548E">
              <w:rPr>
                <w:sz w:val="18"/>
                <w:szCs w:val="18"/>
              </w:rPr>
              <w:t>15.524566</w:t>
            </w:r>
          </w:p>
        </w:tc>
        <w:tc>
          <w:tcPr>
            <w:tcW w:w="940" w:type="dxa"/>
          </w:tcPr>
          <w:p w:rsidR="008905A9" w:rsidRPr="00F5548E" w:rsidRDefault="008905A9">
            <w:pPr>
              <w:rPr>
                <w:sz w:val="18"/>
                <w:szCs w:val="18"/>
              </w:rPr>
            </w:pPr>
            <w:r w:rsidRPr="00F5548E">
              <w:rPr>
                <w:sz w:val="18"/>
                <w:szCs w:val="18"/>
              </w:rPr>
              <w:t xml:space="preserve">0. </w:t>
            </w:r>
            <w:r w:rsidRPr="00F5548E">
              <w:rPr>
                <w:sz w:val="18"/>
                <w:szCs w:val="18"/>
              </w:rPr>
              <w:t>326156</w:t>
            </w:r>
          </w:p>
        </w:tc>
        <w:tc>
          <w:tcPr>
            <w:tcW w:w="1207" w:type="dxa"/>
          </w:tcPr>
          <w:p w:rsidR="008905A9" w:rsidRPr="00F5548E" w:rsidRDefault="008905A9">
            <w:pPr>
              <w:rPr>
                <w:sz w:val="18"/>
                <w:szCs w:val="18"/>
              </w:rPr>
            </w:pPr>
            <w:r w:rsidRPr="00F5548E">
              <w:rPr>
                <w:sz w:val="18"/>
                <w:szCs w:val="18"/>
              </w:rPr>
              <w:t>1515.358205</w:t>
            </w:r>
          </w:p>
        </w:tc>
        <w:tc>
          <w:tcPr>
            <w:tcW w:w="913" w:type="dxa"/>
          </w:tcPr>
          <w:p w:rsidR="008905A9" w:rsidRPr="00F5548E" w:rsidRDefault="008905A9">
            <w:pPr>
              <w:rPr>
                <w:sz w:val="18"/>
                <w:szCs w:val="18"/>
              </w:rPr>
            </w:pPr>
            <w:r w:rsidRPr="00F5548E">
              <w:rPr>
                <w:sz w:val="18"/>
                <w:szCs w:val="18"/>
              </w:rPr>
              <w:t>4.211106</w:t>
            </w:r>
          </w:p>
        </w:tc>
        <w:tc>
          <w:tcPr>
            <w:tcW w:w="1080" w:type="dxa"/>
          </w:tcPr>
          <w:p w:rsidR="008905A9" w:rsidRPr="00F5548E" w:rsidRDefault="008905A9" w:rsidP="00F5548E">
            <w:pPr>
              <w:rPr>
                <w:sz w:val="18"/>
                <w:szCs w:val="18"/>
              </w:rPr>
            </w:pPr>
            <w:r w:rsidRPr="00F5548E">
              <w:rPr>
                <w:sz w:val="18"/>
                <w:szCs w:val="18"/>
              </w:rPr>
              <w:t>58.955866</w:t>
            </w:r>
          </w:p>
          <w:p w:rsidR="008905A9" w:rsidRPr="00F5548E" w:rsidRDefault="008905A9">
            <w:pPr>
              <w:rPr>
                <w:sz w:val="18"/>
                <w:szCs w:val="18"/>
              </w:rPr>
            </w:pPr>
          </w:p>
        </w:tc>
        <w:tc>
          <w:tcPr>
            <w:tcW w:w="900" w:type="dxa"/>
          </w:tcPr>
          <w:p w:rsidR="008905A9" w:rsidRPr="00F5548E" w:rsidRDefault="008905A9" w:rsidP="00F5548E">
            <w:pPr>
              <w:rPr>
                <w:sz w:val="18"/>
                <w:szCs w:val="18"/>
              </w:rPr>
            </w:pPr>
          </w:p>
        </w:tc>
      </w:tr>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0.005171</w:t>
            </w:r>
          </w:p>
        </w:tc>
        <w:tc>
          <w:tcPr>
            <w:tcW w:w="949" w:type="dxa"/>
          </w:tcPr>
          <w:p w:rsidR="008905A9" w:rsidRPr="00F5548E" w:rsidRDefault="008905A9">
            <w:pPr>
              <w:rPr>
                <w:sz w:val="18"/>
                <w:szCs w:val="18"/>
              </w:rPr>
            </w:pPr>
            <w:r w:rsidRPr="00F5548E">
              <w:rPr>
                <w:sz w:val="18"/>
                <w:szCs w:val="18"/>
              </w:rPr>
              <w:t>0</w:t>
            </w:r>
            <w:r w:rsidRPr="00F5548E">
              <w:rPr>
                <w:sz w:val="18"/>
                <w:szCs w:val="18"/>
              </w:rPr>
              <w:t>.002391</w:t>
            </w:r>
          </w:p>
        </w:tc>
        <w:tc>
          <w:tcPr>
            <w:tcW w:w="949" w:type="dxa"/>
          </w:tcPr>
          <w:p w:rsidR="008905A9" w:rsidRPr="00F5548E" w:rsidRDefault="008905A9">
            <w:pPr>
              <w:rPr>
                <w:sz w:val="18"/>
                <w:szCs w:val="18"/>
              </w:rPr>
            </w:pPr>
            <w:r w:rsidRPr="00F5548E">
              <w:rPr>
                <w:sz w:val="18"/>
                <w:szCs w:val="18"/>
              </w:rPr>
              <w:t>0.138188</w:t>
            </w:r>
          </w:p>
        </w:tc>
        <w:tc>
          <w:tcPr>
            <w:tcW w:w="917" w:type="dxa"/>
          </w:tcPr>
          <w:p w:rsidR="008905A9" w:rsidRPr="00F5548E" w:rsidRDefault="008905A9">
            <w:pPr>
              <w:rPr>
                <w:sz w:val="18"/>
                <w:szCs w:val="18"/>
              </w:rPr>
            </w:pPr>
            <w:r w:rsidRPr="00F5548E">
              <w:rPr>
                <w:sz w:val="18"/>
                <w:szCs w:val="18"/>
              </w:rPr>
              <w:t xml:space="preserve">0. </w:t>
            </w:r>
            <w:r w:rsidRPr="00F5548E">
              <w:rPr>
                <w:sz w:val="18"/>
                <w:szCs w:val="18"/>
              </w:rPr>
              <w:t>.019418</w:t>
            </w:r>
          </w:p>
        </w:tc>
        <w:tc>
          <w:tcPr>
            <w:tcW w:w="990" w:type="dxa"/>
          </w:tcPr>
          <w:p w:rsidR="008905A9" w:rsidRPr="00F5548E" w:rsidRDefault="008905A9">
            <w:pPr>
              <w:rPr>
                <w:sz w:val="18"/>
                <w:szCs w:val="18"/>
              </w:rPr>
            </w:pPr>
            <w:r w:rsidRPr="00F5548E">
              <w:rPr>
                <w:sz w:val="18"/>
                <w:szCs w:val="18"/>
              </w:rPr>
              <w:t>13.799562</w:t>
            </w:r>
          </w:p>
        </w:tc>
        <w:tc>
          <w:tcPr>
            <w:tcW w:w="940" w:type="dxa"/>
          </w:tcPr>
          <w:p w:rsidR="008905A9" w:rsidRPr="00F5548E" w:rsidRDefault="008905A9">
            <w:pPr>
              <w:rPr>
                <w:sz w:val="18"/>
                <w:szCs w:val="18"/>
              </w:rPr>
            </w:pPr>
            <w:r w:rsidRPr="00F5548E">
              <w:rPr>
                <w:sz w:val="18"/>
                <w:szCs w:val="18"/>
              </w:rPr>
              <w:t xml:space="preserve">0. </w:t>
            </w:r>
            <w:r w:rsidRPr="00F5548E">
              <w:rPr>
                <w:sz w:val="18"/>
                <w:szCs w:val="18"/>
              </w:rPr>
              <w:t>297933</w:t>
            </w:r>
          </w:p>
        </w:tc>
        <w:tc>
          <w:tcPr>
            <w:tcW w:w="1207" w:type="dxa"/>
          </w:tcPr>
          <w:p w:rsidR="008905A9" w:rsidRPr="00F5548E" w:rsidRDefault="008905A9">
            <w:pPr>
              <w:rPr>
                <w:sz w:val="18"/>
                <w:szCs w:val="18"/>
              </w:rPr>
            </w:pPr>
            <w:r w:rsidRPr="00F5548E">
              <w:rPr>
                <w:sz w:val="18"/>
                <w:szCs w:val="18"/>
              </w:rPr>
              <w:t>1599.383380</w:t>
            </w:r>
          </w:p>
        </w:tc>
        <w:tc>
          <w:tcPr>
            <w:tcW w:w="913" w:type="dxa"/>
          </w:tcPr>
          <w:p w:rsidR="008905A9" w:rsidRPr="00F5548E" w:rsidRDefault="008905A9">
            <w:pPr>
              <w:rPr>
                <w:sz w:val="18"/>
                <w:szCs w:val="18"/>
              </w:rPr>
            </w:pPr>
            <w:r w:rsidRPr="00F5548E">
              <w:rPr>
                <w:sz w:val="18"/>
                <w:szCs w:val="18"/>
              </w:rPr>
              <w:t>4.249279</w:t>
            </w:r>
          </w:p>
        </w:tc>
        <w:tc>
          <w:tcPr>
            <w:tcW w:w="1080" w:type="dxa"/>
          </w:tcPr>
          <w:p w:rsidR="008905A9" w:rsidRPr="00F5548E" w:rsidRDefault="008905A9" w:rsidP="00F5548E">
            <w:pPr>
              <w:rPr>
                <w:sz w:val="18"/>
                <w:szCs w:val="18"/>
              </w:rPr>
            </w:pPr>
            <w:r w:rsidRPr="00F5548E">
              <w:rPr>
                <w:sz w:val="18"/>
                <w:szCs w:val="18"/>
              </w:rPr>
              <w:t>57.992041</w:t>
            </w:r>
          </w:p>
          <w:p w:rsidR="008905A9" w:rsidRPr="00F5548E" w:rsidRDefault="008905A9">
            <w:pPr>
              <w:rPr>
                <w:sz w:val="18"/>
                <w:szCs w:val="18"/>
              </w:rPr>
            </w:pPr>
          </w:p>
        </w:tc>
        <w:tc>
          <w:tcPr>
            <w:tcW w:w="900" w:type="dxa"/>
          </w:tcPr>
          <w:p w:rsidR="008905A9" w:rsidRPr="00F5548E" w:rsidRDefault="008905A9" w:rsidP="00F5548E">
            <w:pPr>
              <w:rPr>
                <w:sz w:val="18"/>
                <w:szCs w:val="18"/>
              </w:rPr>
            </w:pPr>
          </w:p>
        </w:tc>
      </w:tr>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0.003636</w:t>
            </w:r>
          </w:p>
        </w:tc>
        <w:tc>
          <w:tcPr>
            <w:tcW w:w="949" w:type="dxa"/>
          </w:tcPr>
          <w:p w:rsidR="008905A9" w:rsidRPr="00F5548E" w:rsidRDefault="008905A9">
            <w:pPr>
              <w:rPr>
                <w:sz w:val="18"/>
                <w:szCs w:val="18"/>
              </w:rPr>
            </w:pPr>
            <w:r w:rsidRPr="00F5548E">
              <w:rPr>
                <w:sz w:val="18"/>
                <w:szCs w:val="18"/>
              </w:rPr>
              <w:t>0</w:t>
            </w:r>
            <w:r w:rsidRPr="00F5548E">
              <w:rPr>
                <w:sz w:val="18"/>
                <w:szCs w:val="18"/>
              </w:rPr>
              <w:t>.003289</w:t>
            </w:r>
          </w:p>
        </w:tc>
        <w:tc>
          <w:tcPr>
            <w:tcW w:w="949" w:type="dxa"/>
          </w:tcPr>
          <w:p w:rsidR="008905A9" w:rsidRPr="00F5548E" w:rsidRDefault="008905A9">
            <w:pPr>
              <w:rPr>
                <w:sz w:val="18"/>
                <w:szCs w:val="18"/>
              </w:rPr>
            </w:pPr>
            <w:r w:rsidRPr="00F5548E">
              <w:rPr>
                <w:sz w:val="18"/>
                <w:szCs w:val="18"/>
              </w:rPr>
              <w:t>0.132291</w:t>
            </w:r>
          </w:p>
        </w:tc>
        <w:tc>
          <w:tcPr>
            <w:tcW w:w="917" w:type="dxa"/>
          </w:tcPr>
          <w:p w:rsidR="008905A9" w:rsidRPr="00F5548E" w:rsidRDefault="008905A9">
            <w:pPr>
              <w:rPr>
                <w:sz w:val="18"/>
                <w:szCs w:val="18"/>
              </w:rPr>
            </w:pPr>
            <w:r w:rsidRPr="00F5548E">
              <w:rPr>
                <w:sz w:val="18"/>
                <w:szCs w:val="18"/>
              </w:rPr>
              <w:t>0</w:t>
            </w:r>
            <w:r w:rsidRPr="00F5548E">
              <w:rPr>
                <w:sz w:val="18"/>
                <w:szCs w:val="18"/>
              </w:rPr>
              <w:t>.019429</w:t>
            </w:r>
          </w:p>
        </w:tc>
        <w:tc>
          <w:tcPr>
            <w:tcW w:w="990" w:type="dxa"/>
          </w:tcPr>
          <w:p w:rsidR="008905A9" w:rsidRPr="00F5548E" w:rsidRDefault="008905A9">
            <w:pPr>
              <w:rPr>
                <w:sz w:val="18"/>
                <w:szCs w:val="18"/>
              </w:rPr>
            </w:pPr>
            <w:r w:rsidRPr="00F5548E">
              <w:rPr>
                <w:sz w:val="18"/>
                <w:szCs w:val="18"/>
              </w:rPr>
              <w:t>14.499669</w:t>
            </w:r>
          </w:p>
        </w:tc>
        <w:tc>
          <w:tcPr>
            <w:tcW w:w="940" w:type="dxa"/>
          </w:tcPr>
          <w:p w:rsidR="008905A9" w:rsidRPr="00F5548E" w:rsidRDefault="008905A9">
            <w:pPr>
              <w:rPr>
                <w:sz w:val="18"/>
                <w:szCs w:val="18"/>
              </w:rPr>
            </w:pPr>
            <w:r w:rsidRPr="00F5548E">
              <w:rPr>
                <w:sz w:val="18"/>
                <w:szCs w:val="18"/>
              </w:rPr>
              <w:t xml:space="preserve">0. </w:t>
            </w:r>
            <w:r w:rsidRPr="00F5548E">
              <w:rPr>
                <w:sz w:val="18"/>
                <w:szCs w:val="18"/>
              </w:rPr>
              <w:t>320354</w:t>
            </w:r>
          </w:p>
        </w:tc>
        <w:tc>
          <w:tcPr>
            <w:tcW w:w="1207" w:type="dxa"/>
          </w:tcPr>
          <w:p w:rsidR="008905A9" w:rsidRPr="00F5548E" w:rsidRDefault="008905A9">
            <w:pPr>
              <w:rPr>
                <w:sz w:val="18"/>
                <w:szCs w:val="18"/>
              </w:rPr>
            </w:pPr>
            <w:r w:rsidRPr="00F5548E">
              <w:rPr>
                <w:sz w:val="18"/>
                <w:szCs w:val="18"/>
              </w:rPr>
              <w:t>1593.81258</w:t>
            </w:r>
          </w:p>
        </w:tc>
        <w:tc>
          <w:tcPr>
            <w:tcW w:w="913" w:type="dxa"/>
          </w:tcPr>
          <w:p w:rsidR="008905A9" w:rsidRPr="00F5548E" w:rsidRDefault="008905A9">
            <w:pPr>
              <w:rPr>
                <w:sz w:val="18"/>
                <w:szCs w:val="18"/>
              </w:rPr>
            </w:pPr>
            <w:r w:rsidRPr="00F5548E">
              <w:rPr>
                <w:sz w:val="18"/>
                <w:szCs w:val="18"/>
              </w:rPr>
              <w:t>4.662545</w:t>
            </w:r>
          </w:p>
        </w:tc>
        <w:tc>
          <w:tcPr>
            <w:tcW w:w="1080" w:type="dxa"/>
          </w:tcPr>
          <w:p w:rsidR="008905A9" w:rsidRPr="00F5548E" w:rsidRDefault="008905A9" w:rsidP="00F5548E">
            <w:pPr>
              <w:rPr>
                <w:sz w:val="18"/>
                <w:szCs w:val="18"/>
              </w:rPr>
            </w:pPr>
            <w:r w:rsidRPr="00F5548E">
              <w:rPr>
                <w:sz w:val="18"/>
                <w:szCs w:val="18"/>
              </w:rPr>
              <w:t>59.302918</w:t>
            </w:r>
          </w:p>
          <w:p w:rsidR="008905A9" w:rsidRPr="00F5548E" w:rsidRDefault="008905A9">
            <w:pPr>
              <w:rPr>
                <w:sz w:val="18"/>
                <w:szCs w:val="18"/>
              </w:rPr>
            </w:pPr>
          </w:p>
        </w:tc>
        <w:tc>
          <w:tcPr>
            <w:tcW w:w="900" w:type="dxa"/>
          </w:tcPr>
          <w:p w:rsidR="008905A9" w:rsidRPr="00F5548E" w:rsidRDefault="008905A9" w:rsidP="00F5548E">
            <w:pPr>
              <w:rPr>
                <w:sz w:val="18"/>
                <w:szCs w:val="18"/>
              </w:rPr>
            </w:pPr>
          </w:p>
        </w:tc>
      </w:tr>
      <w:tr w:rsidR="008905A9" w:rsidRPr="00F5548E" w:rsidTr="0037184B">
        <w:tc>
          <w:tcPr>
            <w:tcW w:w="810" w:type="dxa"/>
          </w:tcPr>
          <w:p w:rsidR="008905A9" w:rsidRPr="00F5548E" w:rsidRDefault="008905A9">
            <w:pPr>
              <w:rPr>
                <w:sz w:val="18"/>
                <w:szCs w:val="18"/>
              </w:rPr>
            </w:pPr>
          </w:p>
        </w:tc>
        <w:tc>
          <w:tcPr>
            <w:tcW w:w="965" w:type="dxa"/>
          </w:tcPr>
          <w:p w:rsidR="008905A9" w:rsidRPr="00F5548E" w:rsidRDefault="008905A9">
            <w:pPr>
              <w:rPr>
                <w:sz w:val="18"/>
                <w:szCs w:val="18"/>
              </w:rPr>
            </w:pPr>
            <w:r w:rsidRPr="00F5548E">
              <w:rPr>
                <w:sz w:val="18"/>
                <w:szCs w:val="18"/>
              </w:rPr>
              <w:t>0.005403</w:t>
            </w:r>
          </w:p>
        </w:tc>
        <w:tc>
          <w:tcPr>
            <w:tcW w:w="949" w:type="dxa"/>
          </w:tcPr>
          <w:p w:rsidR="008905A9" w:rsidRPr="00F5548E" w:rsidRDefault="008905A9">
            <w:pPr>
              <w:rPr>
                <w:sz w:val="18"/>
                <w:szCs w:val="18"/>
              </w:rPr>
            </w:pPr>
            <w:r w:rsidRPr="00F5548E">
              <w:rPr>
                <w:sz w:val="18"/>
                <w:szCs w:val="18"/>
              </w:rPr>
              <w:t>0.</w:t>
            </w:r>
            <w:r w:rsidRPr="00F5548E">
              <w:rPr>
                <w:sz w:val="18"/>
                <w:szCs w:val="18"/>
              </w:rPr>
              <w:t>002391</w:t>
            </w:r>
          </w:p>
        </w:tc>
        <w:tc>
          <w:tcPr>
            <w:tcW w:w="949" w:type="dxa"/>
          </w:tcPr>
          <w:p w:rsidR="008905A9" w:rsidRPr="00F5548E" w:rsidRDefault="008905A9">
            <w:pPr>
              <w:rPr>
                <w:sz w:val="18"/>
                <w:szCs w:val="18"/>
              </w:rPr>
            </w:pPr>
            <w:r w:rsidRPr="00F5548E">
              <w:rPr>
                <w:sz w:val="18"/>
                <w:szCs w:val="18"/>
              </w:rPr>
              <w:t>0.132030</w:t>
            </w:r>
          </w:p>
        </w:tc>
        <w:tc>
          <w:tcPr>
            <w:tcW w:w="917" w:type="dxa"/>
          </w:tcPr>
          <w:p w:rsidR="008905A9" w:rsidRPr="00F5548E" w:rsidRDefault="008905A9">
            <w:pPr>
              <w:rPr>
                <w:sz w:val="18"/>
                <w:szCs w:val="18"/>
              </w:rPr>
            </w:pPr>
            <w:r w:rsidRPr="00F5548E">
              <w:rPr>
                <w:sz w:val="18"/>
                <w:szCs w:val="18"/>
              </w:rPr>
              <w:t>0</w:t>
            </w:r>
            <w:r w:rsidRPr="00F5548E">
              <w:rPr>
                <w:sz w:val="18"/>
                <w:szCs w:val="18"/>
              </w:rPr>
              <w:t>.019488</w:t>
            </w:r>
          </w:p>
        </w:tc>
        <w:tc>
          <w:tcPr>
            <w:tcW w:w="990" w:type="dxa"/>
          </w:tcPr>
          <w:p w:rsidR="008905A9" w:rsidRPr="00F5548E" w:rsidRDefault="008905A9">
            <w:pPr>
              <w:rPr>
                <w:sz w:val="18"/>
                <w:szCs w:val="18"/>
              </w:rPr>
            </w:pPr>
            <w:r w:rsidRPr="00F5548E">
              <w:rPr>
                <w:sz w:val="18"/>
                <w:szCs w:val="18"/>
              </w:rPr>
              <w:t>13.458846</w:t>
            </w:r>
          </w:p>
        </w:tc>
        <w:tc>
          <w:tcPr>
            <w:tcW w:w="940" w:type="dxa"/>
          </w:tcPr>
          <w:p w:rsidR="008905A9" w:rsidRPr="00F5548E" w:rsidRDefault="008905A9">
            <w:pPr>
              <w:rPr>
                <w:sz w:val="18"/>
                <w:szCs w:val="18"/>
              </w:rPr>
            </w:pPr>
            <w:r w:rsidRPr="00F5548E">
              <w:rPr>
                <w:sz w:val="18"/>
                <w:szCs w:val="18"/>
              </w:rPr>
              <w:t xml:space="preserve">0. </w:t>
            </w:r>
            <w:r w:rsidRPr="00F5548E">
              <w:rPr>
                <w:sz w:val="18"/>
                <w:szCs w:val="18"/>
              </w:rPr>
              <w:t>273931</w:t>
            </w:r>
          </w:p>
        </w:tc>
        <w:tc>
          <w:tcPr>
            <w:tcW w:w="1207" w:type="dxa"/>
          </w:tcPr>
          <w:p w:rsidR="008905A9" w:rsidRPr="00F5548E" w:rsidRDefault="008905A9">
            <w:pPr>
              <w:rPr>
                <w:sz w:val="18"/>
                <w:szCs w:val="18"/>
              </w:rPr>
            </w:pPr>
            <w:r w:rsidRPr="00F5548E">
              <w:rPr>
                <w:sz w:val="18"/>
                <w:szCs w:val="18"/>
              </w:rPr>
              <w:t>1605.49502</w:t>
            </w:r>
          </w:p>
        </w:tc>
        <w:tc>
          <w:tcPr>
            <w:tcW w:w="913" w:type="dxa"/>
          </w:tcPr>
          <w:p w:rsidR="008905A9" w:rsidRPr="00F5548E" w:rsidRDefault="008905A9">
            <w:pPr>
              <w:rPr>
                <w:sz w:val="18"/>
                <w:szCs w:val="18"/>
              </w:rPr>
            </w:pPr>
            <w:r w:rsidRPr="00F5548E">
              <w:rPr>
                <w:sz w:val="18"/>
                <w:szCs w:val="18"/>
              </w:rPr>
              <w:t>4.305502</w:t>
            </w:r>
          </w:p>
        </w:tc>
        <w:tc>
          <w:tcPr>
            <w:tcW w:w="1080" w:type="dxa"/>
          </w:tcPr>
          <w:p w:rsidR="008905A9" w:rsidRPr="00F5548E" w:rsidRDefault="008905A9" w:rsidP="00F5548E">
            <w:pPr>
              <w:rPr>
                <w:sz w:val="18"/>
                <w:szCs w:val="18"/>
              </w:rPr>
            </w:pPr>
            <w:r w:rsidRPr="00F5548E">
              <w:rPr>
                <w:sz w:val="18"/>
                <w:szCs w:val="18"/>
              </w:rPr>
              <w:t>57.059681</w:t>
            </w:r>
          </w:p>
          <w:p w:rsidR="008905A9" w:rsidRPr="00F5548E" w:rsidRDefault="008905A9">
            <w:pPr>
              <w:rPr>
                <w:sz w:val="18"/>
                <w:szCs w:val="18"/>
              </w:rPr>
            </w:pPr>
          </w:p>
        </w:tc>
        <w:tc>
          <w:tcPr>
            <w:tcW w:w="900" w:type="dxa"/>
          </w:tcPr>
          <w:p w:rsidR="008905A9" w:rsidRPr="00F5548E" w:rsidRDefault="008905A9" w:rsidP="00F5548E">
            <w:pPr>
              <w:rPr>
                <w:sz w:val="18"/>
                <w:szCs w:val="18"/>
              </w:rPr>
            </w:pPr>
          </w:p>
        </w:tc>
      </w:tr>
      <w:tr w:rsidR="008905A9" w:rsidRPr="00F5548E" w:rsidTr="0037184B">
        <w:tc>
          <w:tcPr>
            <w:tcW w:w="810" w:type="dxa"/>
          </w:tcPr>
          <w:p w:rsidR="008905A9" w:rsidRPr="00F5548E" w:rsidRDefault="008905A9">
            <w:pPr>
              <w:rPr>
                <w:sz w:val="18"/>
                <w:szCs w:val="18"/>
              </w:rPr>
            </w:pPr>
            <w:r w:rsidRPr="00F5548E">
              <w:rPr>
                <w:sz w:val="18"/>
                <w:szCs w:val="18"/>
              </w:rPr>
              <w:t>Average:</w:t>
            </w:r>
          </w:p>
        </w:tc>
        <w:tc>
          <w:tcPr>
            <w:tcW w:w="965" w:type="dxa"/>
          </w:tcPr>
          <w:p w:rsidR="008905A9" w:rsidRPr="00F5548E" w:rsidRDefault="008905A9">
            <w:pPr>
              <w:rPr>
                <w:sz w:val="18"/>
                <w:szCs w:val="18"/>
              </w:rPr>
            </w:pPr>
            <w:r w:rsidRPr="00F5548E">
              <w:rPr>
                <w:sz w:val="18"/>
                <w:szCs w:val="18"/>
              </w:rPr>
              <w:t>0.0045576</w:t>
            </w:r>
          </w:p>
        </w:tc>
        <w:tc>
          <w:tcPr>
            <w:tcW w:w="949" w:type="dxa"/>
          </w:tcPr>
          <w:p w:rsidR="008905A9" w:rsidRPr="00F5548E" w:rsidRDefault="008905A9">
            <w:pPr>
              <w:rPr>
                <w:sz w:val="18"/>
                <w:szCs w:val="18"/>
              </w:rPr>
            </w:pPr>
            <w:r w:rsidRPr="00F5548E">
              <w:rPr>
                <w:sz w:val="18"/>
                <w:szCs w:val="18"/>
              </w:rPr>
              <w:t>0.0028246</w:t>
            </w:r>
          </w:p>
        </w:tc>
        <w:tc>
          <w:tcPr>
            <w:tcW w:w="949" w:type="dxa"/>
          </w:tcPr>
          <w:p w:rsidR="008905A9" w:rsidRPr="00F5548E" w:rsidRDefault="008905A9">
            <w:pPr>
              <w:rPr>
                <w:sz w:val="18"/>
                <w:szCs w:val="18"/>
              </w:rPr>
            </w:pPr>
            <w:r w:rsidRPr="00F5548E">
              <w:rPr>
                <w:sz w:val="18"/>
                <w:szCs w:val="18"/>
              </w:rPr>
              <w:t>0.1399544</w:t>
            </w:r>
          </w:p>
        </w:tc>
        <w:tc>
          <w:tcPr>
            <w:tcW w:w="917" w:type="dxa"/>
          </w:tcPr>
          <w:p w:rsidR="008905A9" w:rsidRPr="00F5548E" w:rsidRDefault="008905A9">
            <w:pPr>
              <w:rPr>
                <w:sz w:val="18"/>
                <w:szCs w:val="18"/>
              </w:rPr>
            </w:pPr>
            <w:r w:rsidRPr="00F5548E">
              <w:rPr>
                <w:sz w:val="18"/>
                <w:szCs w:val="18"/>
              </w:rPr>
              <w:t>0.0205596</w:t>
            </w:r>
          </w:p>
        </w:tc>
        <w:tc>
          <w:tcPr>
            <w:tcW w:w="990" w:type="dxa"/>
          </w:tcPr>
          <w:p w:rsidR="008905A9" w:rsidRPr="00F5548E" w:rsidRDefault="008905A9">
            <w:pPr>
              <w:rPr>
                <w:sz w:val="18"/>
                <w:szCs w:val="18"/>
              </w:rPr>
            </w:pPr>
            <w:r w:rsidRPr="00F5548E">
              <w:rPr>
                <w:sz w:val="18"/>
                <w:szCs w:val="18"/>
              </w:rPr>
              <w:t>14.1078902</w:t>
            </w:r>
          </w:p>
        </w:tc>
        <w:tc>
          <w:tcPr>
            <w:tcW w:w="940" w:type="dxa"/>
          </w:tcPr>
          <w:p w:rsidR="008905A9" w:rsidRPr="00F5548E" w:rsidRDefault="008905A9">
            <w:pPr>
              <w:rPr>
                <w:sz w:val="18"/>
                <w:szCs w:val="18"/>
              </w:rPr>
            </w:pPr>
            <w:r w:rsidRPr="00F5548E">
              <w:rPr>
                <w:sz w:val="18"/>
                <w:szCs w:val="18"/>
              </w:rPr>
              <w:t xml:space="preserve">0. </w:t>
            </w:r>
            <w:r w:rsidRPr="00F5548E">
              <w:rPr>
                <w:sz w:val="18"/>
                <w:szCs w:val="18"/>
              </w:rPr>
              <w:t>3008984</w:t>
            </w:r>
          </w:p>
        </w:tc>
        <w:tc>
          <w:tcPr>
            <w:tcW w:w="1207" w:type="dxa"/>
          </w:tcPr>
          <w:p w:rsidR="008905A9" w:rsidRPr="00F5548E" w:rsidRDefault="008905A9">
            <w:pPr>
              <w:rPr>
                <w:sz w:val="18"/>
                <w:szCs w:val="18"/>
              </w:rPr>
            </w:pPr>
            <w:r w:rsidRPr="00F5548E">
              <w:rPr>
                <w:sz w:val="18"/>
                <w:szCs w:val="18"/>
              </w:rPr>
              <w:t>1562.2957244</w:t>
            </w:r>
          </w:p>
        </w:tc>
        <w:tc>
          <w:tcPr>
            <w:tcW w:w="913" w:type="dxa"/>
          </w:tcPr>
          <w:p w:rsidR="008905A9" w:rsidRPr="00F5548E" w:rsidRDefault="008905A9">
            <w:pPr>
              <w:rPr>
                <w:sz w:val="18"/>
                <w:szCs w:val="18"/>
              </w:rPr>
            </w:pPr>
            <w:r w:rsidRPr="00F5548E">
              <w:rPr>
                <w:sz w:val="18"/>
                <w:szCs w:val="18"/>
              </w:rPr>
              <w:t>4.263224</w:t>
            </w:r>
          </w:p>
        </w:tc>
        <w:tc>
          <w:tcPr>
            <w:tcW w:w="1080" w:type="dxa"/>
          </w:tcPr>
          <w:p w:rsidR="008905A9" w:rsidRPr="00F5548E" w:rsidRDefault="008905A9">
            <w:pPr>
              <w:rPr>
                <w:sz w:val="18"/>
                <w:szCs w:val="18"/>
              </w:rPr>
            </w:pPr>
            <w:r w:rsidRPr="00F5548E">
              <w:rPr>
                <w:sz w:val="18"/>
                <w:szCs w:val="18"/>
              </w:rPr>
              <w:t>58.3410338</w:t>
            </w:r>
          </w:p>
        </w:tc>
        <w:tc>
          <w:tcPr>
            <w:tcW w:w="900" w:type="dxa"/>
          </w:tcPr>
          <w:p w:rsidR="008905A9" w:rsidRPr="00F5548E" w:rsidRDefault="00272D96">
            <w:pPr>
              <w:rPr>
                <w:sz w:val="18"/>
                <w:szCs w:val="18"/>
              </w:rPr>
            </w:pPr>
            <w:r>
              <w:rPr>
                <w:sz w:val="18"/>
                <w:szCs w:val="18"/>
              </w:rPr>
              <w:t>15996.697</w:t>
            </w:r>
          </w:p>
        </w:tc>
      </w:tr>
    </w:tbl>
    <w:p w:rsidR="00EA43F5" w:rsidRDefault="00777ED8" w:rsidP="00EA43F5">
      <w:pPr>
        <w:pStyle w:val="Subtitle"/>
        <w:rPr>
          <w:sz w:val="24"/>
          <w:szCs w:val="24"/>
        </w:rPr>
      </w:pPr>
      <w:r>
        <w:rPr>
          <w:sz w:val="24"/>
          <w:szCs w:val="24"/>
        </w:rPr>
        <w:lastRenderedPageBreak/>
        <w:t>Graph</w:t>
      </w:r>
      <w:r w:rsidR="00EA43F5">
        <w:rPr>
          <w:sz w:val="24"/>
          <w:szCs w:val="24"/>
        </w:rPr>
        <w:t>:</w:t>
      </w:r>
    </w:p>
    <w:p w:rsidR="00EA43F5" w:rsidRDefault="00771DF0">
      <w:r>
        <w:rPr>
          <w:noProof/>
        </w:rPr>
        <w:drawing>
          <wp:inline distT="0" distB="0" distL="0" distR="0">
            <wp:extent cx="5486400" cy="32004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C45C6" w:rsidRDefault="000C45C6"/>
    <w:p w:rsidR="000C45C6" w:rsidRDefault="000C45C6">
      <w:r>
        <w:t>After graphing the points and using linear regression formulas, I was able to estimate the array</w:t>
      </w:r>
      <w:r w:rsidR="00870B83">
        <w:t xml:space="preserve"> to be around 15996.697 seconds, or 4.4435 hours</w:t>
      </w:r>
      <w:r w:rsidR="005D29E0">
        <w:t xml:space="preserve">. This is a huge jump from the lower values of n. We barely see a difference at n=100 and even at n = 1000, but as soon as we get to 10000 points, we really see just how efficient the minimum heap is with its functions. </w:t>
      </w:r>
      <w:r w:rsidR="004E07A2">
        <w:t xml:space="preserve">As soon as we reach 100000, the heap is up to 360 times faster than the unsorted array. </w:t>
      </w:r>
    </w:p>
    <w:p w:rsidR="00084FAC" w:rsidRDefault="00084FAC"/>
    <w:p w:rsidR="00084FAC" w:rsidRDefault="00084FAC">
      <w:r>
        <w:t xml:space="preserve">Because for the unsorted array, the </w:t>
      </w:r>
      <w:proofErr w:type="spellStart"/>
      <w:r>
        <w:t>DeleteMin</w:t>
      </w:r>
      <w:proofErr w:type="spellEnd"/>
      <w:r>
        <w:t xml:space="preserve">() function has a complexity of O(V), we can see that this makes a huge difference, especially for a graph that only has three edges for each node. This sparse graph makes it hard for the unsorted array to detect minimum values, and it can’t do it as quickly as it could with more edges in each node. The </w:t>
      </w:r>
      <w:proofErr w:type="spellStart"/>
      <w:r>
        <w:t>MinHeap</w:t>
      </w:r>
      <w:proofErr w:type="spellEnd"/>
      <w:r>
        <w:t xml:space="preserve"> is a huge optimization strategy, as we see just how quickly it can outshine the unsorted array with bigger values of points. Although it is harder to implement conceptually, the </w:t>
      </w:r>
      <w:r w:rsidR="00A32F19">
        <w:t>optimization</w:t>
      </w:r>
      <w:r>
        <w:t xml:space="preserve"> in the long run as n approaches infinity is a huge increase to efficiency </w:t>
      </w:r>
      <w:r w:rsidR="0067341A">
        <w:t>for our algorithm.</w:t>
      </w:r>
    </w:p>
    <w:sectPr w:rsidR="00084FAC" w:rsidSect="00180EC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B63" w:rsidRDefault="00AF0B63" w:rsidP="00446044">
      <w:r>
        <w:separator/>
      </w:r>
    </w:p>
  </w:endnote>
  <w:endnote w:type="continuationSeparator" w:id="0">
    <w:p w:rsidR="00AF0B63" w:rsidRDefault="00AF0B63" w:rsidP="00446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B63" w:rsidRDefault="00AF0B63" w:rsidP="00446044">
      <w:r>
        <w:separator/>
      </w:r>
    </w:p>
  </w:footnote>
  <w:footnote w:type="continuationSeparator" w:id="0">
    <w:p w:rsidR="00AF0B63" w:rsidRDefault="00AF0B63" w:rsidP="004460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44"/>
    <w:rsid w:val="0000103D"/>
    <w:rsid w:val="00030A4D"/>
    <w:rsid w:val="00045635"/>
    <w:rsid w:val="000521CE"/>
    <w:rsid w:val="00084FAC"/>
    <w:rsid w:val="000C45C6"/>
    <w:rsid w:val="0010221D"/>
    <w:rsid w:val="00180ECC"/>
    <w:rsid w:val="00192DF9"/>
    <w:rsid w:val="001A0B52"/>
    <w:rsid w:val="001C1349"/>
    <w:rsid w:val="00203732"/>
    <w:rsid w:val="00272D96"/>
    <w:rsid w:val="00305B03"/>
    <w:rsid w:val="0037184B"/>
    <w:rsid w:val="003E3F2E"/>
    <w:rsid w:val="00425623"/>
    <w:rsid w:val="00446044"/>
    <w:rsid w:val="004E07A2"/>
    <w:rsid w:val="005373AF"/>
    <w:rsid w:val="005B4294"/>
    <w:rsid w:val="005D29E0"/>
    <w:rsid w:val="005D438B"/>
    <w:rsid w:val="005F3B68"/>
    <w:rsid w:val="00621FAB"/>
    <w:rsid w:val="0067341A"/>
    <w:rsid w:val="0067786A"/>
    <w:rsid w:val="00694622"/>
    <w:rsid w:val="00771DF0"/>
    <w:rsid w:val="00777ED8"/>
    <w:rsid w:val="00780F9B"/>
    <w:rsid w:val="007B7934"/>
    <w:rsid w:val="007D0F65"/>
    <w:rsid w:val="0086714F"/>
    <w:rsid w:val="00870B83"/>
    <w:rsid w:val="008905A9"/>
    <w:rsid w:val="008C3B60"/>
    <w:rsid w:val="00924066"/>
    <w:rsid w:val="009531FD"/>
    <w:rsid w:val="00962740"/>
    <w:rsid w:val="009A0A54"/>
    <w:rsid w:val="00A30C8E"/>
    <w:rsid w:val="00A32F19"/>
    <w:rsid w:val="00A87090"/>
    <w:rsid w:val="00AF0B63"/>
    <w:rsid w:val="00B22397"/>
    <w:rsid w:val="00BB0D67"/>
    <w:rsid w:val="00C6467F"/>
    <w:rsid w:val="00D433ED"/>
    <w:rsid w:val="00D47C4A"/>
    <w:rsid w:val="00EA43F5"/>
    <w:rsid w:val="00ED5302"/>
    <w:rsid w:val="00F5548E"/>
    <w:rsid w:val="00FA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E21C"/>
  <w15:chartTrackingRefBased/>
  <w15:docId w15:val="{8AA3FF87-35E1-E84D-B55A-E523FC4A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1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044"/>
    <w:pPr>
      <w:tabs>
        <w:tab w:val="center" w:pos="4680"/>
        <w:tab w:val="right" w:pos="9360"/>
      </w:tabs>
    </w:pPr>
  </w:style>
  <w:style w:type="character" w:customStyle="1" w:styleId="HeaderChar">
    <w:name w:val="Header Char"/>
    <w:basedOn w:val="DefaultParagraphFont"/>
    <w:link w:val="Header"/>
    <w:uiPriority w:val="99"/>
    <w:rsid w:val="00446044"/>
  </w:style>
  <w:style w:type="paragraph" w:styleId="Footer">
    <w:name w:val="footer"/>
    <w:basedOn w:val="Normal"/>
    <w:link w:val="FooterChar"/>
    <w:uiPriority w:val="99"/>
    <w:unhideWhenUsed/>
    <w:rsid w:val="00446044"/>
    <w:pPr>
      <w:tabs>
        <w:tab w:val="center" w:pos="4680"/>
        <w:tab w:val="right" w:pos="9360"/>
      </w:tabs>
    </w:pPr>
  </w:style>
  <w:style w:type="character" w:customStyle="1" w:styleId="FooterChar">
    <w:name w:val="Footer Char"/>
    <w:basedOn w:val="DefaultParagraphFont"/>
    <w:link w:val="Footer"/>
    <w:uiPriority w:val="99"/>
    <w:rsid w:val="00446044"/>
  </w:style>
  <w:style w:type="character" w:customStyle="1" w:styleId="Heading1Char">
    <w:name w:val="Heading 1 Char"/>
    <w:basedOn w:val="DefaultParagraphFont"/>
    <w:link w:val="Heading1"/>
    <w:uiPriority w:val="9"/>
    <w:rsid w:val="008671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71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14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86714F"/>
    <w:rPr>
      <w:i/>
      <w:iCs/>
      <w:color w:val="404040" w:themeColor="text1" w:themeTint="BF"/>
    </w:rPr>
  </w:style>
  <w:style w:type="paragraph" w:styleId="Subtitle">
    <w:name w:val="Subtitle"/>
    <w:basedOn w:val="Normal"/>
    <w:next w:val="Normal"/>
    <w:link w:val="SubtitleChar"/>
    <w:uiPriority w:val="11"/>
    <w:qFormat/>
    <w:rsid w:val="0086714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714F"/>
    <w:rPr>
      <w:rFonts w:eastAsiaTheme="minorEastAsia"/>
      <w:color w:val="5A5A5A" w:themeColor="text1" w:themeTint="A5"/>
      <w:spacing w:val="15"/>
      <w:sz w:val="22"/>
      <w:szCs w:val="22"/>
    </w:rPr>
  </w:style>
  <w:style w:type="table" w:styleId="TableGrid">
    <w:name w:val="Table Grid"/>
    <w:basedOn w:val="TableNormal"/>
    <w:uiPriority w:val="39"/>
    <w:rsid w:val="005F3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Array</c:v>
                </c:pt>
              </c:strCache>
            </c:strRef>
          </c:tx>
          <c:spPr>
            <a:ln w="28575" cap="rnd">
              <a:solidFill>
                <a:schemeClr val="accent1"/>
              </a:solidFill>
              <a:round/>
            </a:ln>
            <a:effectLst/>
          </c:spPr>
          <c:marker>
            <c:symbol val="none"/>
          </c:marker>
          <c:cat>
            <c:numRef>
              <c:f>Sheet1!$A$2:$A$6</c:f>
              <c:numCache>
                <c:formatCode>General</c:formatCode>
                <c:ptCount val="5"/>
                <c:pt idx="0">
                  <c:v>100</c:v>
                </c:pt>
                <c:pt idx="1">
                  <c:v>1000</c:v>
                </c:pt>
                <c:pt idx="2">
                  <c:v>10000</c:v>
                </c:pt>
                <c:pt idx="3">
                  <c:v>100000</c:v>
                </c:pt>
                <c:pt idx="4">
                  <c:v>1000000</c:v>
                </c:pt>
              </c:numCache>
            </c:numRef>
          </c:cat>
          <c:val>
            <c:numRef>
              <c:f>Sheet1!$B$2:$B$6</c:f>
              <c:numCache>
                <c:formatCode>General</c:formatCode>
                <c:ptCount val="5"/>
                <c:pt idx="0">
                  <c:v>4.5576000000000002E-3</c:v>
                </c:pt>
                <c:pt idx="1">
                  <c:v>0.13995440000000001</c:v>
                </c:pt>
                <c:pt idx="2">
                  <c:v>14.1078902</c:v>
                </c:pt>
                <c:pt idx="3">
                  <c:v>1562.2957240000001</c:v>
                </c:pt>
                <c:pt idx="4">
                  <c:v>15996.697</c:v>
                </c:pt>
              </c:numCache>
            </c:numRef>
          </c:val>
          <c:smooth val="0"/>
          <c:extLst>
            <c:ext xmlns:c16="http://schemas.microsoft.com/office/drawing/2014/chart" uri="{C3380CC4-5D6E-409C-BE32-E72D297353CC}">
              <c16:uniqueId val="{00000000-3B87-564F-9269-B83819B6876C}"/>
            </c:ext>
          </c:extLst>
        </c:ser>
        <c:ser>
          <c:idx val="1"/>
          <c:order val="1"/>
          <c:tx>
            <c:strRef>
              <c:f>Sheet1!$C$1</c:f>
              <c:strCache>
                <c:ptCount val="1"/>
                <c:pt idx="0">
                  <c:v>Heap</c:v>
                </c:pt>
              </c:strCache>
            </c:strRef>
          </c:tx>
          <c:spPr>
            <a:ln w="28575" cap="rnd">
              <a:solidFill>
                <a:schemeClr val="accent2"/>
              </a:solidFill>
              <a:round/>
            </a:ln>
            <a:effectLst/>
          </c:spPr>
          <c:marker>
            <c:symbol val="none"/>
          </c:marker>
          <c:cat>
            <c:numRef>
              <c:f>Sheet1!$A$2:$A$6</c:f>
              <c:numCache>
                <c:formatCode>General</c:formatCode>
                <c:ptCount val="5"/>
                <c:pt idx="0">
                  <c:v>100</c:v>
                </c:pt>
                <c:pt idx="1">
                  <c:v>1000</c:v>
                </c:pt>
                <c:pt idx="2">
                  <c:v>10000</c:v>
                </c:pt>
                <c:pt idx="3">
                  <c:v>100000</c:v>
                </c:pt>
                <c:pt idx="4">
                  <c:v>1000000</c:v>
                </c:pt>
              </c:numCache>
            </c:numRef>
          </c:cat>
          <c:val>
            <c:numRef>
              <c:f>Sheet1!$C$2:$C$6</c:f>
              <c:numCache>
                <c:formatCode>General</c:formatCode>
                <c:ptCount val="5"/>
                <c:pt idx="0">
                  <c:v>2.8246E-3</c:v>
                </c:pt>
                <c:pt idx="1">
                  <c:v>2.0559600000000001E-2</c:v>
                </c:pt>
                <c:pt idx="2">
                  <c:v>0</c:v>
                </c:pt>
                <c:pt idx="3">
                  <c:v>4.2632240000000001</c:v>
                </c:pt>
                <c:pt idx="4">
                  <c:v>58.341033799999998</c:v>
                </c:pt>
              </c:numCache>
            </c:numRef>
          </c:val>
          <c:smooth val="0"/>
          <c:extLst>
            <c:ext xmlns:c16="http://schemas.microsoft.com/office/drawing/2014/chart" uri="{C3380CC4-5D6E-409C-BE32-E72D297353CC}">
              <c16:uniqueId val="{00000001-3B87-564F-9269-B83819B6876C}"/>
            </c:ext>
          </c:extLst>
        </c:ser>
        <c:dLbls>
          <c:showLegendKey val="0"/>
          <c:showVal val="0"/>
          <c:showCatName val="0"/>
          <c:showSerName val="0"/>
          <c:showPercent val="0"/>
          <c:showBubbleSize val="0"/>
        </c:dLbls>
        <c:smooth val="0"/>
        <c:axId val="1800848639"/>
        <c:axId val="1795746127"/>
      </c:lineChart>
      <c:catAx>
        <c:axId val="180084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746127"/>
        <c:crosses val="autoZero"/>
        <c:auto val="1"/>
        <c:lblAlgn val="ctr"/>
        <c:lblOffset val="100"/>
        <c:noMultiLvlLbl val="0"/>
      </c:catAx>
      <c:valAx>
        <c:axId val="179574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84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2020-03-03T05:31:00Z</dcterms:created>
  <dcterms:modified xsi:type="dcterms:W3CDTF">2020-03-03T08:19:00Z</dcterms:modified>
</cp:coreProperties>
</file>