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200"/>
        <w:jc w:val="center"/>
        <w:rPr>
          <w:rFonts w:hint="default" w:ascii="Times New Roman" w:hAnsi="Times New Roman" w:cs="Times New Roman"/>
          <w:sz w:val="20"/>
          <w:szCs w:val="20"/>
        </w:rPr>
      </w:pPr>
      <w:r>
        <w:rPr>
          <w:rFonts w:hint="default" w:ascii="Times New Roman" w:hAnsi="Times New Roman" w:eastAsia="Arial" w:cs="Times New Roman"/>
          <w:b/>
          <w:bCs/>
          <w:color w:val="1F3864"/>
          <w:sz w:val="20"/>
          <w:szCs w:val="20"/>
        </w:rPr>
        <w:t>VPC Networking: Cloud HA-VPN</w:t>
      </w:r>
    </w:p>
    <w:p>
      <w:pPr>
        <w:pStyle w:val="2"/>
        <w:spacing w:before="240" w:after="120"/>
        <w:rPr>
          <w:rFonts w:hint="default" w:ascii="Times New Roman" w:hAnsi="Times New Roman" w:cs="Times New Roman"/>
          <w:color w:val="2E75BA"/>
          <w:sz w:val="20"/>
          <w:szCs w:val="20"/>
        </w:rPr>
      </w:pPr>
      <w:r>
        <w:rPr>
          <w:rFonts w:hint="default" w:ascii="Times New Roman" w:hAnsi="Times New Roman" w:eastAsia="Arial" w:cs="Times New Roman"/>
          <w:color w:val="2E75BA"/>
          <w:sz w:val="20"/>
          <w:szCs w:val="20"/>
        </w:rPr>
        <w:t>Overview</w:t>
      </w:r>
    </w:p>
    <w:p>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0"/>
          <w:szCs w:val="20"/>
        </w:rPr>
      </w:pPr>
      <w:r>
        <w:rPr>
          <w:rFonts w:hint="default" w:ascii="Times New Roman" w:hAnsi="Times New Roman" w:eastAsia="Segoe UI" w:cs="Times New Roman"/>
          <w:i w:val="0"/>
          <w:caps w:val="0"/>
          <w:color w:val="1F2328"/>
          <w:spacing w:val="0"/>
          <w:sz w:val="20"/>
          <w:szCs w:val="20"/>
          <w:bdr w:val="none" w:color="auto" w:sz="0" w:space="0"/>
          <w:shd w:val="clear" w:fill="FFFFFF"/>
        </w:rPr>
        <w:t>HA-VPN (High Availability VPN) is a highly available IPSec VPN solution in Google Cloud that enables secure connectivity between on-premises environments and VPC networks.</w:t>
      </w:r>
    </w:p>
    <w:p>
      <w:pPr>
        <w:pStyle w:val="3"/>
        <w:spacing w:before="240" w:after="120"/>
        <w:rPr>
          <w:rFonts w:hint="default" w:ascii="Times New Roman" w:hAnsi="Times New Roman" w:cs="Times New Roman"/>
          <w:color w:val="2E75B6"/>
          <w:sz w:val="20"/>
          <w:szCs w:val="20"/>
        </w:rPr>
      </w:pPr>
      <w:r>
        <w:rPr>
          <w:rFonts w:hint="default" w:ascii="Times New Roman" w:hAnsi="Times New Roman" w:eastAsia="Arial" w:cs="Times New Roman"/>
          <w:color w:val="2E75B6"/>
          <w:sz w:val="20"/>
          <w:szCs w:val="20"/>
        </w:rPr>
        <w:t>What you'll learn</w:t>
      </w:r>
    </w:p>
    <w:p>
      <w:pPr>
        <w:pStyle w:val="16"/>
        <w:numPr>
          <w:ilvl w:val="0"/>
          <w:numId w:val="2"/>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How to configure high availability ha-vpn gateways</w:t>
      </w:r>
    </w:p>
    <w:p>
      <w:pPr>
        <w:pStyle w:val="16"/>
        <w:numPr>
          <w:ilvl w:val="0"/>
          <w:numId w:val="2"/>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How to configure dynamic routing with vpn tunnels</w:t>
      </w:r>
    </w:p>
    <w:p>
      <w:pPr>
        <w:pStyle w:val="16"/>
        <w:numPr>
          <w:ilvl w:val="0"/>
          <w:numId w:val="2"/>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How to configure global dynamic routing mode</w:t>
      </w:r>
    </w:p>
    <w:p>
      <w:pPr>
        <w:pStyle w:val="16"/>
        <w:numPr>
          <w:ilvl w:val="0"/>
          <w:numId w:val="2"/>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How to verify high availability ha-vpn gateways</w:t>
      </w:r>
      <w:bookmarkStart w:id="0" w:name="_GoBack"/>
      <w:bookmarkEnd w:id="0"/>
    </w:p>
    <w:p>
      <w:pPr>
        <w:pBdr>
          <w:bottom w:val="single" w:color="BFBFBF" w:sz="4" w:space="1"/>
        </w:pBdr>
        <w:spacing w:before="120" w:after="120"/>
        <w:rPr>
          <w:rFonts w:hint="default" w:ascii="Times New Roman" w:hAnsi="Times New Roman" w:cs="Times New Roman"/>
          <w:sz w:val="20"/>
          <w:szCs w:val="20"/>
        </w:rPr>
      </w:pPr>
    </w:p>
    <w:p>
      <w:pPr>
        <w:pStyle w:val="2"/>
        <w:spacing w:before="240" w:after="120"/>
        <w:rPr>
          <w:rFonts w:hint="default" w:ascii="Times New Roman" w:hAnsi="Times New Roman" w:cs="Times New Roman"/>
          <w:color w:val="2E75BA"/>
          <w:sz w:val="20"/>
          <w:szCs w:val="20"/>
        </w:rPr>
      </w:pPr>
      <w:r>
        <w:rPr>
          <w:rFonts w:hint="default" w:ascii="Times New Roman" w:hAnsi="Times New Roman" w:eastAsia="Arial" w:cs="Times New Roman"/>
          <w:color w:val="2E75BA"/>
          <w:sz w:val="20"/>
          <w:szCs w:val="20"/>
        </w:rPr>
        <w:t>Task 1. Cloud VPC setup</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From Cloud Shell, create a vpc network called vpc-demo:</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compute networks create vpc-demo --subnet-mode custom</w:t>
      </w:r>
    </w:p>
    <w:p>
      <w:pPr>
        <w:pStyle w:val="3"/>
        <w:spacing w:before="240" w:after="120"/>
        <w:rPr>
          <w:rFonts w:hint="default" w:ascii="Times New Roman" w:hAnsi="Times New Roman" w:cs="Times New Roman"/>
          <w:sz w:val="20"/>
          <w:szCs w:val="20"/>
        </w:rPr>
      </w:pPr>
      <w:r>
        <w:rPr>
          <w:rFonts w:hint="default" w:ascii="Times New Roman" w:hAnsi="Times New Roman" w:eastAsia="Arial" w:cs="Times New Roman"/>
          <w:sz w:val="20"/>
          <w:szCs w:val="20"/>
        </w:rPr>
        <w:t>Create subnets</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Now create subnet vpc-demo-subnet1 in us-east1 region:</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beta compute networks subnets create vpc-demo-subnet1 \
--network vpc-demo --range 10.1.1.0/24 --region us-east1</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Create subnet vpc-demo-subnet2 in europe-west4 region:</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beta compute networks subnets create vpc-demo-subnet2 \
--network vpc-demo --range 10.2.1.0/24 --region europe-west4</w:t>
      </w:r>
    </w:p>
    <w:p>
      <w:pPr>
        <w:pStyle w:val="3"/>
        <w:spacing w:before="240" w:after="120"/>
        <w:rPr>
          <w:rFonts w:hint="default" w:ascii="Times New Roman" w:hAnsi="Times New Roman" w:cs="Times New Roman"/>
          <w:sz w:val="20"/>
          <w:szCs w:val="20"/>
        </w:rPr>
      </w:pPr>
      <w:r>
        <w:rPr>
          <w:rFonts w:hint="default" w:ascii="Times New Roman" w:hAnsi="Times New Roman" w:eastAsia="Arial" w:cs="Times New Roman"/>
          <w:sz w:val="20"/>
          <w:szCs w:val="20"/>
        </w:rPr>
        <w:t>Create firewall rules</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Create a firewall rule to allow all internal traffic within the network:</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compute firewall-rules create vpc-demo-allow-internal \
  --network vpc-demo \
  --allow tcp:0-65535,udp:0-65535,icmp \
  --source-ranges 10.0.0.0/8</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Create a firewall rule to allow ssh, icmp from anywhere:</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compute firewall-rules create vpc-demo-allow-ssh-icmp \
    --network vpc-demo \
    --allow tcp:22,icmp</w:t>
      </w:r>
    </w:p>
    <w:p>
      <w:pPr>
        <w:pStyle w:val="3"/>
        <w:spacing w:before="240" w:after="120"/>
        <w:rPr>
          <w:rFonts w:hint="default" w:ascii="Times New Roman" w:hAnsi="Times New Roman" w:cs="Times New Roman"/>
          <w:sz w:val="20"/>
          <w:szCs w:val="20"/>
        </w:rPr>
      </w:pPr>
      <w:r>
        <w:rPr>
          <w:rFonts w:hint="default" w:ascii="Times New Roman" w:hAnsi="Times New Roman" w:eastAsia="Arial" w:cs="Times New Roman"/>
          <w:sz w:val="20"/>
          <w:szCs w:val="20"/>
        </w:rPr>
        <w:t>Create vm instances in network vpc-demo</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Create a vm instance vpc-demo-instance1 in zone us-east1-b:</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compute instances create vpc-demo-instance1 --zone us-east1-b --subnet vpc-demo-subnet1 --machine-type e2-medium</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Create a vm instance vpc-demo-instance2 in zone europe-west4-b:</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compute instances create vpc-demo-instance2 --zone europe-west4-b --subnet vpc-demo-subnet2 --machine-type e2-medium</w:t>
      </w:r>
    </w:p>
    <w:p>
      <w:pPr>
        <w:pBdr>
          <w:bottom w:val="single" w:color="BFBFBF" w:sz="4" w:space="1"/>
        </w:pBdr>
        <w:spacing w:before="120" w:after="120"/>
        <w:rPr>
          <w:rFonts w:hint="default" w:ascii="Times New Roman" w:hAnsi="Times New Roman" w:cs="Times New Roman"/>
          <w:sz w:val="20"/>
          <w:szCs w:val="20"/>
        </w:rPr>
      </w:pPr>
    </w:p>
    <w:p>
      <w:pPr>
        <w:pStyle w:val="2"/>
        <w:spacing w:before="240" w:after="120"/>
        <w:rPr>
          <w:rFonts w:hint="default" w:ascii="Times New Roman" w:hAnsi="Times New Roman" w:cs="Times New Roman"/>
          <w:sz w:val="20"/>
          <w:szCs w:val="20"/>
        </w:rPr>
      </w:pPr>
      <w:r>
        <w:rPr>
          <w:rFonts w:hint="default" w:ascii="Times New Roman" w:hAnsi="Times New Roman" w:eastAsia="Arial" w:cs="Times New Roman"/>
          <w:sz w:val="20"/>
          <w:szCs w:val="20"/>
        </w:rPr>
        <w:t>Task 2. Simulate on-premises setup</w:t>
      </w:r>
    </w:p>
    <w:p>
      <w:pPr>
        <w:spacing w:after="120"/>
        <w:rPr>
          <w:rFonts w:hint="default" w:ascii="Times New Roman" w:hAnsi="Times New Roman" w:cs="Times New Roman"/>
          <w:sz w:val="20"/>
          <w:szCs w:val="20"/>
        </w:rPr>
      </w:pPr>
      <w:r>
        <w:rPr>
          <w:rFonts w:hint="default" w:ascii="Times New Roman" w:hAnsi="Times New Roman" w:eastAsia="Arial" w:cs="Times New Roman"/>
          <w:sz w:val="20"/>
          <w:szCs w:val="20"/>
        </w:rPr>
        <w:t>Network vpc on-prem simulates on-premise environment from where customer wants to connect to Google Cloud environment.</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Create a vpc network called on-prem:</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compute networks create on-prem --subnet-mode custom</w:t>
      </w:r>
    </w:p>
    <w:p>
      <w:pPr>
        <w:pStyle w:val="3"/>
        <w:spacing w:before="240" w:after="120"/>
        <w:rPr>
          <w:rFonts w:hint="default" w:ascii="Times New Roman" w:hAnsi="Times New Roman" w:cs="Times New Roman"/>
          <w:sz w:val="20"/>
          <w:szCs w:val="20"/>
        </w:rPr>
      </w:pPr>
      <w:r>
        <w:rPr>
          <w:rFonts w:hint="default" w:ascii="Times New Roman" w:hAnsi="Times New Roman" w:eastAsia="Arial" w:cs="Times New Roman"/>
          <w:sz w:val="20"/>
          <w:szCs w:val="20"/>
        </w:rPr>
        <w:t>Create subnets</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Create subnet on-prem-subnet1:</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beta compute networks subnets create on-prem-subnet1 \
--network on-prem --range 192.168.1.0/24 --region us-east1</w:t>
      </w:r>
    </w:p>
    <w:p>
      <w:pPr>
        <w:spacing w:after="60"/>
        <w:rPr>
          <w:rFonts w:hint="default" w:ascii="Times New Roman" w:hAnsi="Times New Roman" w:cs="Times New Roman"/>
          <w:sz w:val="20"/>
          <w:szCs w:val="20"/>
        </w:rPr>
      </w:pPr>
      <w:r>
        <w:rPr>
          <w:rFonts w:hint="default" w:ascii="Times New Roman" w:hAnsi="Times New Roman" w:eastAsia="Arial" w:cs="Times New Roman"/>
          <w:b/>
          <w:bCs/>
          <w:color w:val="595959"/>
          <w:sz w:val="20"/>
          <w:szCs w:val="20"/>
        </w:rPr>
        <w:t>Output:</w:t>
      </w:r>
    </w:p>
    <w:p>
      <w:pPr>
        <w:pStyle w:val="3"/>
        <w:spacing w:before="240" w:after="120"/>
        <w:rPr>
          <w:rFonts w:hint="default" w:ascii="Times New Roman" w:hAnsi="Times New Roman" w:cs="Times New Roman"/>
          <w:sz w:val="20"/>
          <w:szCs w:val="20"/>
        </w:rPr>
      </w:pPr>
      <w:r>
        <w:rPr>
          <w:rFonts w:hint="default" w:ascii="Times New Roman" w:hAnsi="Times New Roman" w:eastAsia="Arial" w:cs="Times New Roman"/>
          <w:sz w:val="20"/>
          <w:szCs w:val="20"/>
        </w:rPr>
        <w:t>Create firewall rules</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Create a firewall rule to allow all internal traffic within the network:</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compute firewall-rules create on-prem-allow-internal \
  --network on-prem \
  --allow tcp:0-65535,udp:0-65535,icmp \
  --source-ranges 192.168.0.0/16</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Create a firewall rule to allow ssh, rdp, http, icmp to the instances:</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compute firewall-rules create on-prem-allow-ssh-icmp \
    --network on-prem \
    --allow tcp:22,icmp</w:t>
      </w:r>
    </w:p>
    <w:p>
      <w:pPr>
        <w:pStyle w:val="3"/>
        <w:spacing w:before="240" w:after="120"/>
        <w:rPr>
          <w:rFonts w:hint="default" w:ascii="Times New Roman" w:hAnsi="Times New Roman" w:cs="Times New Roman"/>
          <w:sz w:val="20"/>
          <w:szCs w:val="20"/>
        </w:rPr>
      </w:pPr>
      <w:r>
        <w:rPr>
          <w:rFonts w:hint="default" w:ascii="Times New Roman" w:hAnsi="Times New Roman" w:eastAsia="Arial" w:cs="Times New Roman"/>
          <w:sz w:val="20"/>
          <w:szCs w:val="20"/>
        </w:rPr>
        <w:t>Create a test instance in network on-prem</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Create an instance on-prem-instance1 in region us-east1:</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compute instances create on-prem-instance1 --zone us-east1-c --subnet on-prem-subnet1 --machine-type e2-medium</w:t>
      </w:r>
    </w:p>
    <w:p>
      <w:pPr>
        <w:pBdr>
          <w:bottom w:val="single" w:color="BFBFBF" w:sz="4" w:space="1"/>
        </w:pBdr>
        <w:spacing w:before="120" w:after="120"/>
        <w:rPr>
          <w:rFonts w:hint="default" w:ascii="Times New Roman" w:hAnsi="Times New Roman" w:cs="Times New Roman"/>
          <w:sz w:val="20"/>
          <w:szCs w:val="20"/>
        </w:rPr>
      </w:pPr>
    </w:p>
    <w:p>
      <w:pPr>
        <w:pStyle w:val="2"/>
        <w:spacing w:before="240" w:after="120"/>
        <w:rPr>
          <w:rFonts w:hint="default" w:ascii="Times New Roman" w:hAnsi="Times New Roman" w:cs="Times New Roman"/>
          <w:sz w:val="20"/>
          <w:szCs w:val="20"/>
        </w:rPr>
      </w:pPr>
      <w:r>
        <w:rPr>
          <w:rFonts w:hint="default" w:ascii="Times New Roman" w:hAnsi="Times New Roman" w:eastAsia="Arial" w:cs="Times New Roman"/>
          <w:sz w:val="20"/>
          <w:szCs w:val="20"/>
        </w:rPr>
        <w:t>Task 3. HA-VPN setup</w:t>
      </w:r>
    </w:p>
    <w:p>
      <w:pPr>
        <w:spacing w:after="120"/>
        <w:rPr>
          <w:rFonts w:hint="default" w:ascii="Times New Roman" w:hAnsi="Times New Roman" w:cs="Times New Roman"/>
          <w:sz w:val="20"/>
          <w:szCs w:val="20"/>
        </w:rPr>
      </w:pPr>
      <w:r>
        <w:rPr>
          <w:rFonts w:hint="default" w:ascii="Times New Roman" w:hAnsi="Times New Roman" w:eastAsia="Arial" w:cs="Times New Roman"/>
          <w:sz w:val="20"/>
          <w:szCs w:val="20"/>
        </w:rPr>
        <w:t>Next you'll create a cloud HA-VPN gateway in each VPC network, then spin up HA-VPN tunnels on each Cloud VPN gateway.</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Create a Cloud HA-VPN in network vpc-demo:</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beta compute vpn-gateways create vpc-demo-vpn-gw1 --network vpc-demo --region us-east1</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Create a Cloud HA-VPN in network on-prem:</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beta compute vpn-gateways create on-prem-vpn-gw1 --network on-prem --region us-east1</w:t>
      </w:r>
    </w:p>
    <w:p>
      <w:pPr>
        <w:pStyle w:val="3"/>
        <w:spacing w:before="240" w:after="120"/>
        <w:rPr>
          <w:rFonts w:hint="default" w:ascii="Times New Roman" w:hAnsi="Times New Roman" w:cs="Times New Roman"/>
          <w:sz w:val="20"/>
          <w:szCs w:val="20"/>
        </w:rPr>
      </w:pPr>
      <w:r>
        <w:rPr>
          <w:rFonts w:hint="default" w:ascii="Times New Roman" w:hAnsi="Times New Roman" w:eastAsia="Arial" w:cs="Times New Roman"/>
          <w:sz w:val="20"/>
          <w:szCs w:val="20"/>
        </w:rPr>
        <w:t>View details of the vpn-gateways</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View details of vpn-gateway vpc-demo-vpn-gw1:</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beta compute vpn-gateways describe vpc-demo-vpn-gw1 --region us-east1</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View details of vpn-gateway on-prem-vpn-gw1:</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beta compute vpn-gateways describe on-prem-vpn-gw1 --region us-east1</w:t>
      </w:r>
    </w:p>
    <w:p>
      <w:pPr>
        <w:pStyle w:val="3"/>
        <w:spacing w:before="240" w:after="120"/>
        <w:rPr>
          <w:rFonts w:hint="default" w:ascii="Times New Roman" w:hAnsi="Times New Roman" w:cs="Times New Roman"/>
          <w:sz w:val="20"/>
          <w:szCs w:val="20"/>
        </w:rPr>
      </w:pPr>
      <w:r>
        <w:rPr>
          <w:rFonts w:hint="default" w:ascii="Times New Roman" w:hAnsi="Times New Roman" w:eastAsia="Arial" w:cs="Times New Roman"/>
          <w:sz w:val="20"/>
          <w:szCs w:val="20"/>
        </w:rPr>
        <w:t>Create cloud routers</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Create a cloud router in network vpc-demo:</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compute routers create vpc-demo-router1 \
    --region us-east1 \
    --network vpc-demo \
    --asn 65001</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Create a cloud router in network on-prem:</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compute routers create on-prem-router1 \
    --region us-east1 \
    --network on-prem \
    --asn 65002</w:t>
      </w:r>
    </w:p>
    <w:p>
      <w:pPr>
        <w:pStyle w:val="3"/>
        <w:spacing w:before="240" w:after="120"/>
        <w:rPr>
          <w:rFonts w:hint="default" w:ascii="Times New Roman" w:hAnsi="Times New Roman" w:cs="Times New Roman"/>
          <w:sz w:val="20"/>
          <w:szCs w:val="20"/>
        </w:rPr>
      </w:pPr>
      <w:r>
        <w:rPr>
          <w:rFonts w:hint="default" w:ascii="Times New Roman" w:hAnsi="Times New Roman" w:eastAsia="Arial" w:cs="Times New Roman"/>
          <w:sz w:val="20"/>
          <w:szCs w:val="20"/>
        </w:rPr>
        <w:t>Create two VPN tunnels</w:t>
      </w:r>
    </w:p>
    <w:p>
      <w:pPr>
        <w:spacing w:after="120"/>
        <w:rPr>
          <w:rFonts w:hint="default" w:ascii="Times New Roman" w:hAnsi="Times New Roman" w:cs="Times New Roman"/>
          <w:sz w:val="20"/>
          <w:szCs w:val="20"/>
        </w:rPr>
      </w:pPr>
      <w:r>
        <w:rPr>
          <w:rFonts w:hint="default" w:ascii="Times New Roman" w:hAnsi="Times New Roman" w:eastAsia="Arial" w:cs="Times New Roman"/>
          <w:sz w:val="20"/>
          <w:szCs w:val="20"/>
        </w:rPr>
        <w:t>You are now ready to create VPN tunnels between the two gateways. For HA-VPN setup, you need to add two tunnels from each gateway to the remote setup. You will create a tunnel on interface0 and connect to interface0 on remote gateway. You will create another tunnel on interface1 and connect to interface1 on remote gateway.</w:t>
      </w:r>
    </w:p>
    <w:p>
      <w:pPr>
        <w:spacing w:after="120"/>
        <w:rPr>
          <w:rFonts w:hint="default" w:ascii="Times New Roman" w:hAnsi="Times New Roman" w:cs="Times New Roman"/>
          <w:sz w:val="20"/>
          <w:szCs w:val="20"/>
        </w:rPr>
      </w:pPr>
      <w:r>
        <w:rPr>
          <w:rFonts w:hint="default" w:ascii="Times New Roman" w:hAnsi="Times New Roman" w:eastAsia="Arial" w:cs="Times New Roman"/>
          <w:sz w:val="20"/>
          <w:szCs w:val="20"/>
        </w:rPr>
        <w:t>When you run HA-VPN tunnels between two Google Cloud VPCs, you need to make sure that tunnel on interface0 is connected to interface0 on the remote VPN gateway. Similarly, the tunnel on interface1 must be connected to interface1 on the remote VPN gateway.</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Create the first VPN tunnels in network vpc-demo:</w:t>
      </w:r>
    </w:p>
    <w:p>
      <w:pPr>
        <w:pBdr>
          <w:left w:val="single" w:color="4472C4" w:sz="6" w:space="9"/>
        </w:pBdr>
        <w:shd w:val="clear" w:fill="F2F2F2"/>
        <w:spacing w:before="60" w:after="60"/>
        <w:ind w:left="360"/>
        <w:rPr>
          <w:rFonts w:hint="default" w:ascii="Times New Roman" w:hAnsi="Times New Roman" w:eastAsia="Courier New" w:cs="Times New Roman"/>
          <w:color w:val="1F3864"/>
          <w:sz w:val="20"/>
          <w:szCs w:val="20"/>
        </w:rPr>
      </w:pPr>
      <w:r>
        <w:rPr>
          <w:rFonts w:hint="default" w:ascii="Times New Roman" w:hAnsi="Times New Roman" w:eastAsia="Courier New" w:cs="Times New Roman"/>
          <w:color w:val="1F3864"/>
          <w:sz w:val="20"/>
          <w:szCs w:val="20"/>
        </w:rPr>
        <w:t xml:space="preserve">gcloud beta compute vpn-tunnels create vpc-demo-tunnel0 \
    </w:t>
      </w:r>
    </w:p>
    <w:p>
      <w:pPr>
        <w:pBdr>
          <w:left w:val="single" w:color="4472C4" w:sz="6" w:space="9"/>
        </w:pBdr>
        <w:shd w:val="clear" w:fill="F2F2F2"/>
        <w:spacing w:before="60" w:after="60"/>
        <w:ind w:left="360"/>
        <w:rPr>
          <w:rFonts w:hint="default" w:ascii="Times New Roman" w:hAnsi="Times New Roman" w:eastAsia="Courier New" w:cs="Times New Roman"/>
          <w:color w:val="1F3864"/>
          <w:sz w:val="20"/>
          <w:szCs w:val="20"/>
        </w:rPr>
      </w:pPr>
      <w:r>
        <w:rPr>
          <w:rFonts w:hint="default" w:ascii="Times New Roman" w:hAnsi="Times New Roman" w:eastAsia="Courier New" w:cs="Times New Roman"/>
          <w:color w:val="1F3864"/>
          <w:sz w:val="20"/>
          <w:szCs w:val="20"/>
        </w:rPr>
        <w:t xml:space="preserve">--peer-gcp-gateway on-prem-vpn-gw1 \
    </w:t>
      </w:r>
    </w:p>
    <w:p>
      <w:pPr>
        <w:pBdr>
          <w:left w:val="single" w:color="4472C4" w:sz="6" w:space="9"/>
        </w:pBdr>
        <w:shd w:val="clear" w:fill="F2F2F2"/>
        <w:spacing w:before="60" w:after="60"/>
        <w:ind w:left="360"/>
        <w:rPr>
          <w:rFonts w:hint="default" w:ascii="Times New Roman" w:hAnsi="Times New Roman" w:eastAsia="Courier New" w:cs="Times New Roman"/>
          <w:color w:val="1F3864"/>
          <w:sz w:val="20"/>
          <w:szCs w:val="20"/>
        </w:rPr>
      </w:pPr>
      <w:r>
        <w:rPr>
          <w:rFonts w:hint="default" w:ascii="Times New Roman" w:hAnsi="Times New Roman" w:eastAsia="Courier New" w:cs="Times New Roman"/>
          <w:color w:val="1F3864"/>
          <w:sz w:val="20"/>
          <w:szCs w:val="20"/>
        </w:rPr>
        <w:t xml:space="preserve">--region us-east1 \
    </w:t>
      </w:r>
    </w:p>
    <w:p>
      <w:pPr>
        <w:pBdr>
          <w:left w:val="single" w:color="4472C4" w:sz="6" w:space="9"/>
        </w:pBdr>
        <w:shd w:val="clear" w:fill="F2F2F2"/>
        <w:spacing w:before="60" w:after="60"/>
        <w:ind w:left="360"/>
        <w:rPr>
          <w:rFonts w:hint="default" w:ascii="Times New Roman" w:hAnsi="Times New Roman" w:eastAsia="Courier New" w:cs="Times New Roman"/>
          <w:color w:val="1F3864"/>
          <w:sz w:val="20"/>
          <w:szCs w:val="20"/>
        </w:rPr>
      </w:pPr>
      <w:r>
        <w:rPr>
          <w:rFonts w:hint="default" w:ascii="Times New Roman" w:hAnsi="Times New Roman" w:eastAsia="Courier New" w:cs="Times New Roman"/>
          <w:color w:val="1F3864"/>
          <w:sz w:val="20"/>
          <w:szCs w:val="20"/>
        </w:rPr>
        <w:t xml:space="preserve">--ike-version 2 \
    </w:t>
      </w:r>
    </w:p>
    <w:p>
      <w:pPr>
        <w:pBdr>
          <w:left w:val="single" w:color="4472C4" w:sz="6" w:space="9"/>
        </w:pBdr>
        <w:shd w:val="clear" w:fill="F2F2F2"/>
        <w:spacing w:before="60" w:after="60"/>
        <w:ind w:left="360"/>
        <w:rPr>
          <w:rFonts w:hint="default" w:ascii="Times New Roman" w:hAnsi="Times New Roman" w:eastAsia="Courier New" w:cs="Times New Roman"/>
          <w:color w:val="1F3864"/>
          <w:sz w:val="20"/>
          <w:szCs w:val="20"/>
        </w:rPr>
      </w:pPr>
      <w:r>
        <w:rPr>
          <w:rFonts w:hint="default" w:ascii="Times New Roman" w:hAnsi="Times New Roman" w:eastAsia="Courier New" w:cs="Times New Roman"/>
          <w:color w:val="1F3864"/>
          <w:sz w:val="20"/>
          <w:szCs w:val="20"/>
        </w:rPr>
        <w:t xml:space="preserve">--shared-secret [SHARED_SECRET] \
   </w:t>
      </w:r>
    </w:p>
    <w:p>
      <w:pPr>
        <w:pBdr>
          <w:left w:val="single" w:color="4472C4" w:sz="6" w:space="9"/>
        </w:pBdr>
        <w:shd w:val="clear" w:fill="F2F2F2"/>
        <w:spacing w:before="60" w:after="60"/>
        <w:ind w:left="360"/>
        <w:rPr>
          <w:rFonts w:hint="default" w:ascii="Times New Roman" w:hAnsi="Times New Roman" w:eastAsia="Courier New" w:cs="Times New Roman"/>
          <w:color w:val="1F3864"/>
          <w:sz w:val="20"/>
          <w:szCs w:val="20"/>
        </w:rPr>
      </w:pPr>
      <w:r>
        <w:rPr>
          <w:rFonts w:hint="default" w:ascii="Times New Roman" w:hAnsi="Times New Roman" w:eastAsia="Courier New" w:cs="Times New Roman"/>
          <w:color w:val="1F3864"/>
          <w:sz w:val="20"/>
          <w:szCs w:val="20"/>
        </w:rPr>
        <w:t xml:space="preserve"> --router vpc-demo-router1 \
   </w:t>
      </w:r>
    </w:p>
    <w:p>
      <w:pPr>
        <w:pBdr>
          <w:left w:val="single" w:color="4472C4" w:sz="6" w:space="9"/>
        </w:pBdr>
        <w:shd w:val="clear" w:fill="F2F2F2"/>
        <w:spacing w:before="60" w:after="60"/>
        <w:ind w:left="360"/>
        <w:rPr>
          <w:rFonts w:hint="default" w:ascii="Times New Roman" w:hAnsi="Times New Roman" w:eastAsia="Courier New" w:cs="Times New Roman"/>
          <w:color w:val="1F3864"/>
          <w:sz w:val="20"/>
          <w:szCs w:val="20"/>
        </w:rPr>
      </w:pPr>
      <w:r>
        <w:rPr>
          <w:rFonts w:hint="default" w:ascii="Times New Roman" w:hAnsi="Times New Roman" w:eastAsia="Courier New" w:cs="Times New Roman"/>
          <w:color w:val="1F3864"/>
          <w:sz w:val="20"/>
          <w:szCs w:val="20"/>
        </w:rPr>
        <w:t xml:space="preserve"> --vpn-gateway vpc-demo-vpn-gw1 \
    </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--interface 0</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Now create the second tunnel:</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beta compute vpn-tunnels create vpc-demo-tunnel1 \
    --peer-gcp-gateway on-prem-vpn-gw1 \
    --region us-east1 \
    --ike-version 2 \
    --shared-secret [SHARED_SECRET] \
    --router vpc-demo-router1 \
    --vpn-gateway vpc-demo-vpn-gw1 \
    --interface 1</w:t>
      </w:r>
    </w:p>
    <w:p>
      <w:pPr>
        <w:pStyle w:val="3"/>
        <w:spacing w:before="240" w:after="120"/>
        <w:rPr>
          <w:rFonts w:hint="default" w:ascii="Times New Roman" w:hAnsi="Times New Roman" w:cs="Times New Roman"/>
          <w:sz w:val="20"/>
          <w:szCs w:val="20"/>
        </w:rPr>
      </w:pPr>
      <w:r>
        <w:rPr>
          <w:rFonts w:hint="default" w:ascii="Times New Roman" w:hAnsi="Times New Roman" w:eastAsia="Arial" w:cs="Times New Roman"/>
          <w:sz w:val="20"/>
          <w:szCs w:val="20"/>
        </w:rPr>
        <w:t>Create two vpn tunnels in network on-prem</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Create on-prem-tunnel0 with the following command:</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beta compute vpn-tunnels create on-prem-tunnel0 \
    --peer-gcp-gateway vpc-demo-vpn-gw1 \
    --region us-east1 \
    --ike-version 2 \
    --shared-secret [SHARED_SECRET] \
    --router on-prem-router1 \
    --vpn-gateway on-prem-vpn-gw1 \
    --interface 0</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Create on-prem-tunnel1 with the following command:</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beta compute vpn-tunnels create on-prem-tunnel1 \
    --peer-gcp-gateway vpc-demo-vpn-gw1 \
    --region us-east1 \
    --ike-version 2 \
    --shared-secret [SHARED_SECRET] \
    --router on-prem-router1 \
    --vpn-gateway on-prem-vpn-gw1 \
    --interface 1</w:t>
      </w:r>
    </w:p>
    <w:p>
      <w:pPr>
        <w:pStyle w:val="3"/>
        <w:spacing w:before="240" w:after="120"/>
        <w:rPr>
          <w:rFonts w:hint="default" w:ascii="Times New Roman" w:hAnsi="Times New Roman" w:cs="Times New Roman"/>
          <w:sz w:val="20"/>
          <w:szCs w:val="20"/>
        </w:rPr>
      </w:pPr>
      <w:r>
        <w:rPr>
          <w:rFonts w:hint="default" w:ascii="Times New Roman" w:hAnsi="Times New Roman" w:eastAsia="Arial" w:cs="Times New Roman"/>
          <w:sz w:val="20"/>
          <w:szCs w:val="20"/>
        </w:rPr>
        <w:t>Create bgp peering for each tunnel</w:t>
      </w:r>
    </w:p>
    <w:p>
      <w:pPr>
        <w:spacing w:after="120"/>
        <w:rPr>
          <w:rFonts w:hint="default" w:ascii="Times New Roman" w:hAnsi="Times New Roman" w:cs="Times New Roman"/>
          <w:sz w:val="20"/>
          <w:szCs w:val="20"/>
        </w:rPr>
      </w:pPr>
      <w:r>
        <w:rPr>
          <w:rFonts w:hint="default" w:ascii="Times New Roman" w:hAnsi="Times New Roman" w:eastAsia="Arial" w:cs="Times New Roman"/>
          <w:sz w:val="20"/>
          <w:szCs w:val="20"/>
        </w:rPr>
        <w:t>HA-VPN requires dynamic routing to enable 99.99% availability. Next, configure bgp peering for each vpn tunnel between vpc-demo and vpc on-prem.</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Create the router interface for tunnel0 in network vpc-demo:</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compute routers add-interface vpc-demo-router1 \
    --interface-name if-tunnel0-to-on-prem \
    --ip-address 169.254.0.1 \
    --mask-length 30 \
    --vpn-tunnel vpc-demo-tunnel0 \
    --region us-east1</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And the bgp peer for tunnel0 in network vpc-demo:</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compute routers add-bgp-peer vpc-demo-router1 \
    --peer-name bgp-on-prem-tunnel0 \
    --interface if-tunnel0-to-on-prem \
    --peer-ip-address 169.254.0.2 \
    --peer-asn 65002 \
    --region us-east1</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Create router interface for tunnel1 in network vpc-demo:</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compute routers add-interface vpc-demo-router1 \
    --interface-name if-tunnel1-to-on-prem \
    --ip-address 169.254.1.1 \
    --mask-length 30 \
    --vpn-tunnel vpc-demo-tunnel1 \
    --region us-east1</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And the bgp peer for tunnel1 in network vpc-demo:</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compute routers add-bgp-peer vpc-demo-router1 \
    --peer-name bgp-on-prem-tunnel1 \
    --interface if-tunnel1-to-on-prem \
    --peer-ip-address 169.254.1.2 \
    --peer-asn 65002 \
    --region us-east1</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Create router interface for tunnel0 in network on-prem:</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compute routers add-interface on-prem-router1 \
    --interface-name if-tunnel0-to-vpc-demo \
    --ip-address 169.254.0.2 \
    --mask-length 30 \
    --vpn-tunnel on-prem-tunnel0 \
    --region us-east1</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And the bgp peer for tunnel0 in network on-prem:</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compute routers add-bgp-peer on-prem-router1 \
    --peer-name bgp-vpc-demo-tunnel0 \
    --interface if-tunnel0-to-vpc-demo \
    --peer-ip-address 169.254.0.1 \
    --peer-asn 65001 \
    --region us-east1</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Create router interface for tunnel1 in network on-prem:</w:t>
      </w:r>
    </w:p>
    <w:p>
      <w:pPr>
        <w:pBdr>
          <w:left w:val="single" w:color="4472C4" w:sz="6" w:space="9"/>
        </w:pBdr>
        <w:shd w:val="clear" w:fill="F2F2F2"/>
        <w:spacing w:before="60" w:after="60"/>
        <w:ind w:left="360"/>
        <w:rPr>
          <w:rFonts w:hint="default" w:ascii="Times New Roman" w:hAnsi="Times New Roman" w:eastAsia="Courier New" w:cs="Times New Roman"/>
          <w:color w:val="1F3864"/>
          <w:sz w:val="20"/>
          <w:szCs w:val="20"/>
        </w:rPr>
      </w:pPr>
      <w:r>
        <w:rPr>
          <w:rFonts w:hint="default" w:ascii="Times New Roman" w:hAnsi="Times New Roman" w:eastAsia="Courier New" w:cs="Times New Roman"/>
          <w:color w:val="1F3864"/>
          <w:sz w:val="20"/>
          <w:szCs w:val="20"/>
        </w:rPr>
        <w:t xml:space="preserve">gcloud compute routers add-interface  on-prem-router1 \
    </w:t>
      </w:r>
    </w:p>
    <w:p>
      <w:pPr>
        <w:pBdr>
          <w:left w:val="single" w:color="4472C4" w:sz="6" w:space="9"/>
        </w:pBdr>
        <w:shd w:val="clear" w:fill="F2F2F2"/>
        <w:spacing w:before="60" w:after="60"/>
        <w:ind w:left="360"/>
        <w:rPr>
          <w:rFonts w:hint="default" w:ascii="Times New Roman" w:hAnsi="Times New Roman" w:eastAsia="Courier New" w:cs="Times New Roman"/>
          <w:color w:val="1F3864"/>
          <w:sz w:val="20"/>
          <w:szCs w:val="20"/>
        </w:rPr>
      </w:pPr>
      <w:r>
        <w:rPr>
          <w:rFonts w:hint="default" w:ascii="Times New Roman" w:hAnsi="Times New Roman" w:eastAsia="Courier New" w:cs="Times New Roman"/>
          <w:color w:val="1F3864"/>
          <w:sz w:val="20"/>
          <w:szCs w:val="20"/>
        </w:rPr>
        <w:t xml:space="preserve">--interface-name if-tunnel1-to-vpc-demo \
    </w:t>
      </w:r>
    </w:p>
    <w:p>
      <w:pPr>
        <w:pBdr>
          <w:left w:val="single" w:color="4472C4" w:sz="6" w:space="9"/>
        </w:pBdr>
        <w:shd w:val="clear" w:fill="F2F2F2"/>
        <w:spacing w:before="60" w:after="60"/>
        <w:ind w:left="360"/>
        <w:rPr>
          <w:rFonts w:hint="default" w:ascii="Times New Roman" w:hAnsi="Times New Roman" w:eastAsia="Courier New" w:cs="Times New Roman"/>
          <w:color w:val="1F3864"/>
          <w:sz w:val="20"/>
          <w:szCs w:val="20"/>
        </w:rPr>
      </w:pPr>
      <w:r>
        <w:rPr>
          <w:rFonts w:hint="default" w:ascii="Times New Roman" w:hAnsi="Times New Roman" w:eastAsia="Courier New" w:cs="Times New Roman"/>
          <w:color w:val="1F3864"/>
          <w:sz w:val="20"/>
          <w:szCs w:val="20"/>
        </w:rPr>
        <w:t xml:space="preserve">--ip-address 169.254.1.2 \
    </w:t>
      </w:r>
    </w:p>
    <w:p>
      <w:pPr>
        <w:pBdr>
          <w:left w:val="single" w:color="4472C4" w:sz="6" w:space="9"/>
        </w:pBdr>
        <w:shd w:val="clear" w:fill="F2F2F2"/>
        <w:spacing w:before="60" w:after="60"/>
        <w:ind w:left="360"/>
        <w:rPr>
          <w:rFonts w:hint="default" w:ascii="Times New Roman" w:hAnsi="Times New Roman" w:eastAsia="Courier New" w:cs="Times New Roman"/>
          <w:color w:val="1F3864"/>
          <w:sz w:val="20"/>
          <w:szCs w:val="20"/>
        </w:rPr>
      </w:pPr>
      <w:r>
        <w:rPr>
          <w:rFonts w:hint="default" w:ascii="Times New Roman" w:hAnsi="Times New Roman" w:eastAsia="Courier New" w:cs="Times New Roman"/>
          <w:color w:val="1F3864"/>
          <w:sz w:val="20"/>
          <w:szCs w:val="20"/>
        </w:rPr>
        <w:t xml:space="preserve">--mask-length 30 \
    </w:t>
      </w:r>
    </w:p>
    <w:p>
      <w:pPr>
        <w:pBdr>
          <w:left w:val="single" w:color="4472C4" w:sz="6" w:space="9"/>
        </w:pBdr>
        <w:shd w:val="clear" w:fill="F2F2F2"/>
        <w:spacing w:before="60" w:after="60"/>
        <w:ind w:left="360"/>
        <w:rPr>
          <w:rFonts w:hint="default" w:ascii="Times New Roman" w:hAnsi="Times New Roman" w:eastAsia="Courier New" w:cs="Times New Roman"/>
          <w:color w:val="1F3864"/>
          <w:sz w:val="20"/>
          <w:szCs w:val="20"/>
        </w:rPr>
      </w:pPr>
      <w:r>
        <w:rPr>
          <w:rFonts w:hint="default" w:ascii="Times New Roman" w:hAnsi="Times New Roman" w:eastAsia="Courier New" w:cs="Times New Roman"/>
          <w:color w:val="1F3864"/>
          <w:sz w:val="20"/>
          <w:szCs w:val="20"/>
        </w:rPr>
        <w:t xml:space="preserve">--vpn-tunnel on-prem-tunnel1 \
    </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--region us-east1</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And the bgp peer for tunnel1 in network on-prem:</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compute routers add-bgp-peer  on-prem-router1 \
    --peer-name bgp-vpc-demo-tunnel1 \
    --interface if-tunnel1-to-vpc-demo \
    --peer-ip-address 169.254.1.1 \
    --peer-asn 65001 \
    --region us-east1</w:t>
      </w:r>
    </w:p>
    <w:p>
      <w:pPr>
        <w:pStyle w:val="3"/>
        <w:spacing w:before="240" w:after="120"/>
        <w:rPr>
          <w:rFonts w:hint="default" w:ascii="Times New Roman" w:hAnsi="Times New Roman" w:cs="Times New Roman"/>
          <w:sz w:val="20"/>
          <w:szCs w:val="20"/>
        </w:rPr>
      </w:pPr>
      <w:r>
        <w:rPr>
          <w:rFonts w:hint="default" w:ascii="Times New Roman" w:hAnsi="Times New Roman" w:eastAsia="Arial" w:cs="Times New Roman"/>
          <w:sz w:val="20"/>
          <w:szCs w:val="20"/>
        </w:rPr>
        <w:t>Verify router configurations</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View details of Cloud Router vpc-demo-router1 to verify its settings:</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compute routers describe vpc-demo-router1 \
    --region us-east1</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View details of Cloud Router on-prem-router1 to verify its settings:</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compute routers describe on-prem-router1 \
    --region us-east1</w:t>
      </w:r>
    </w:p>
    <w:p>
      <w:pPr>
        <w:pStyle w:val="3"/>
        <w:spacing w:before="240" w:after="120"/>
        <w:rPr>
          <w:rFonts w:hint="default" w:ascii="Times New Roman" w:hAnsi="Times New Roman" w:cs="Times New Roman"/>
          <w:sz w:val="20"/>
          <w:szCs w:val="20"/>
        </w:rPr>
      </w:pPr>
      <w:r>
        <w:rPr>
          <w:rFonts w:hint="default" w:ascii="Times New Roman" w:hAnsi="Times New Roman" w:eastAsia="Arial" w:cs="Times New Roman"/>
          <w:sz w:val="20"/>
          <w:szCs w:val="20"/>
        </w:rPr>
        <w:t>Configure Firewall rules to allow traffic from the remote VPC</w:t>
      </w:r>
    </w:p>
    <w:p>
      <w:pPr>
        <w:spacing w:after="120"/>
        <w:rPr>
          <w:rFonts w:hint="default" w:ascii="Times New Roman" w:hAnsi="Times New Roman" w:cs="Times New Roman"/>
          <w:sz w:val="20"/>
          <w:szCs w:val="20"/>
        </w:rPr>
      </w:pPr>
      <w:r>
        <w:rPr>
          <w:rFonts w:hint="default" w:ascii="Times New Roman" w:hAnsi="Times New Roman" w:eastAsia="Arial" w:cs="Times New Roman"/>
          <w:sz w:val="20"/>
          <w:szCs w:val="20"/>
        </w:rPr>
        <w:t>Configure firewall rules to allow traffic from the private IP ranges of peer VPN.</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Allow traffic from network vpc on-prem to vpc-demo:</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compute firewall-rules create vpc-demo-allow-subnets-from-on-prem \
    --network vpc-demo \
    --allow tcp,udp,icmp \
    --source-ranges 192.168.1.0/24</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Allow traffic from vpc-demo to network vpc on-prem:</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compute firewall-rules create on-prem-allow-subnets-from-vpc-demo \
    --network on-prem \
    --allow tcp,udp,icmp \
    --source-ranges 10.1.1.0/24,10.2.1.0/24</w:t>
      </w:r>
    </w:p>
    <w:p>
      <w:pPr>
        <w:pStyle w:val="3"/>
        <w:spacing w:before="240" w:after="120"/>
        <w:rPr>
          <w:rFonts w:hint="default" w:ascii="Times New Roman" w:hAnsi="Times New Roman" w:cs="Times New Roman"/>
          <w:sz w:val="20"/>
          <w:szCs w:val="20"/>
        </w:rPr>
      </w:pPr>
      <w:r>
        <w:rPr>
          <w:rFonts w:hint="default" w:ascii="Times New Roman" w:hAnsi="Times New Roman" w:eastAsia="Arial" w:cs="Times New Roman"/>
          <w:sz w:val="20"/>
          <w:szCs w:val="20"/>
        </w:rPr>
        <w:t>Verify the status of the tunnels</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List the VPN tunnels you just created. There should be four vpn tunnels - two tunnels for each VPN gateway:</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beta compute vpn-tunnels list</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Now, verify that each tunnel is up. First, vpc-demo-tunnel0:</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beta compute vpn-tunnels describe vpc-demo-tunnel0 \
      --region us-east1</w:t>
      </w:r>
    </w:p>
    <w:p>
      <w:pPr>
        <w:spacing w:after="120"/>
        <w:rPr>
          <w:rFonts w:hint="default" w:ascii="Times New Roman" w:hAnsi="Times New Roman" w:cs="Times New Roman"/>
          <w:sz w:val="20"/>
          <w:szCs w:val="20"/>
        </w:rPr>
      </w:pPr>
      <w:r>
        <w:rPr>
          <w:rFonts w:hint="default" w:ascii="Times New Roman" w:hAnsi="Times New Roman" w:eastAsia="Arial" w:cs="Times New Roman"/>
          <w:sz w:val="20"/>
          <w:szCs w:val="20"/>
        </w:rPr>
        <w:t>The tunnel output should show detailed status as "Tunnel is up and running."</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Next, vpc-demo-tunnel1:</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beta compute vpn-tunnels describe vpc-demo-tunnel1 \
      --region us-east1</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Next, on-prem-tunnel0:</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beta compute vpn-tunnels describe on-prem-tunnel0 \
      --region us-east1</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Next, on-prem-tunnel1:</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beta compute vpn-tunnels describe on-prem-tunnel1 \
      --region us-east1</w:t>
      </w:r>
    </w:p>
    <w:p>
      <w:pPr>
        <w:pStyle w:val="3"/>
        <w:spacing w:before="240" w:after="120"/>
        <w:rPr>
          <w:rFonts w:hint="default" w:ascii="Times New Roman" w:hAnsi="Times New Roman" w:cs="Times New Roman"/>
          <w:sz w:val="20"/>
          <w:szCs w:val="20"/>
        </w:rPr>
      </w:pPr>
      <w:r>
        <w:rPr>
          <w:rFonts w:hint="default" w:ascii="Times New Roman" w:hAnsi="Times New Roman" w:eastAsia="Arial" w:cs="Times New Roman"/>
          <w:sz w:val="20"/>
          <w:szCs w:val="20"/>
        </w:rPr>
        <w:t>Verify private connectivity over VPN</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Next, ssh into the instance in network on-prem:</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compute ssh on-prem-instance1 --zone us-east1-c</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Type "y" to confirm you want to continue.</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Press Enter twice to skip creating a password.</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Now, from this instance in network on-prem, try to reach instances in network vpc-demo.</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On the instance on-prem-instance1, ping 10.1.1.2:</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ping 10.1.1.2</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Press CTRL+C to stop the command.</w:t>
      </w:r>
    </w:p>
    <w:p>
      <w:pPr>
        <w:pStyle w:val="3"/>
        <w:spacing w:before="240" w:after="120"/>
        <w:rPr>
          <w:rFonts w:hint="default" w:ascii="Times New Roman" w:hAnsi="Times New Roman" w:cs="Times New Roman"/>
          <w:sz w:val="20"/>
          <w:szCs w:val="20"/>
        </w:rPr>
      </w:pPr>
      <w:r>
        <w:rPr>
          <w:rFonts w:hint="default" w:ascii="Times New Roman" w:hAnsi="Times New Roman" w:eastAsia="Arial" w:cs="Times New Roman"/>
          <w:sz w:val="20"/>
          <w:szCs w:val="20"/>
        </w:rPr>
        <w:t>Global routing with VPN</w:t>
      </w:r>
    </w:p>
    <w:p>
      <w:pPr>
        <w:spacing w:after="120"/>
        <w:rPr>
          <w:rFonts w:hint="default" w:ascii="Times New Roman" w:hAnsi="Times New Roman" w:cs="Times New Roman"/>
          <w:sz w:val="20"/>
          <w:szCs w:val="20"/>
        </w:rPr>
      </w:pPr>
      <w:r>
        <w:rPr>
          <w:rFonts w:hint="default" w:ascii="Times New Roman" w:hAnsi="Times New Roman" w:eastAsia="Arial" w:cs="Times New Roman"/>
          <w:sz w:val="20"/>
          <w:szCs w:val="20"/>
        </w:rPr>
        <w:t>Remember, HA-VPN is a regional resource and cloud router by default only sees the routes in the region it is deployed. To reach instances in a different region than the cloud router, you need to enable global routing mode for the VPC. This allows the cloud router to see and advertise routes from other regions.</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Open a new Cloud Shell tab and update the bgp-routing mode from vpc-demo to GLOBAL:</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compute networks update vpc-demo --bgp-routing-mode GLOBAL</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Verify the change:</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compute networks describe vpc-demo</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Now, from the instance in network on-prem, ping the instance vpc-demo-instance2 in region europe-west4.</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ping 10.2.1.2</w:t>
      </w:r>
    </w:p>
    <w:p>
      <w:pPr>
        <w:spacing w:after="120"/>
        <w:rPr>
          <w:rFonts w:hint="default" w:ascii="Times New Roman" w:hAnsi="Times New Roman" w:cs="Times New Roman"/>
          <w:sz w:val="20"/>
          <w:szCs w:val="20"/>
        </w:rPr>
      </w:pPr>
      <w:r>
        <w:rPr>
          <w:rFonts w:hint="default" w:ascii="Times New Roman" w:hAnsi="Times New Roman" w:eastAsia="Arial" w:cs="Times New Roman"/>
          <w:sz w:val="20"/>
          <w:szCs w:val="20"/>
        </w:rPr>
        <w:t>Pings will be successful.</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Press CTRL+C to stop the command.</w:t>
      </w:r>
    </w:p>
    <w:p>
      <w:pPr>
        <w:pStyle w:val="3"/>
        <w:spacing w:before="240" w:after="120"/>
        <w:rPr>
          <w:rFonts w:hint="default" w:ascii="Times New Roman" w:hAnsi="Times New Roman" w:cs="Times New Roman"/>
          <w:sz w:val="20"/>
          <w:szCs w:val="20"/>
        </w:rPr>
      </w:pPr>
      <w:r>
        <w:rPr>
          <w:rFonts w:hint="default" w:ascii="Times New Roman" w:hAnsi="Times New Roman" w:eastAsia="Arial" w:cs="Times New Roman"/>
          <w:sz w:val="20"/>
          <w:szCs w:val="20"/>
        </w:rPr>
        <w:t>Verify high availability of tunnels</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Open a new Cloud Shell tab.</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Bring tunnel0 in network vpc-demo down:</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compute vpn-tunnels delete vpc-demo-tunnel0  --region us-east1</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Respond Y when asked to verify the deletion.</w:t>
      </w:r>
    </w:p>
    <w:p>
      <w:pPr>
        <w:spacing w:after="120"/>
        <w:rPr>
          <w:rFonts w:hint="default" w:ascii="Times New Roman" w:hAnsi="Times New Roman" w:cs="Times New Roman"/>
          <w:sz w:val="20"/>
          <w:szCs w:val="20"/>
        </w:rPr>
      </w:pPr>
      <w:r>
        <w:rPr>
          <w:rFonts w:hint="default" w:ascii="Times New Roman" w:hAnsi="Times New Roman" w:eastAsia="Arial" w:cs="Times New Roman"/>
          <w:sz w:val="20"/>
          <w:szCs w:val="20"/>
        </w:rPr>
        <w:t>The respective tunnel0 in network on-prem will go down.</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Verify that the tunnel is down by running:</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compute vpn-tunnels describe on-prem-tunnel0  --region us-east1</w:t>
      </w:r>
    </w:p>
    <w:p>
      <w:pPr>
        <w:spacing w:after="120"/>
        <w:rPr>
          <w:rFonts w:hint="default" w:ascii="Times New Roman" w:hAnsi="Times New Roman" w:cs="Times New Roman"/>
          <w:sz w:val="20"/>
          <w:szCs w:val="20"/>
        </w:rPr>
      </w:pPr>
      <w:r>
        <w:rPr>
          <w:rFonts w:hint="default" w:ascii="Times New Roman" w:hAnsi="Times New Roman" w:eastAsia="Arial" w:cs="Times New Roman"/>
          <w:sz w:val="20"/>
          <w:szCs w:val="20"/>
        </w:rPr>
        <w:t>The status should show as FIRST_HANDSHAKE.</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Go back to the first Cloud Shell tab and verify pings between the instances in network vpc-demo and network on-prem:</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ping 10.1.1.2</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Press CTRL+C to stop the command.</w:t>
      </w:r>
    </w:p>
    <w:p>
      <w:pPr>
        <w:spacing w:after="120"/>
        <w:rPr>
          <w:rFonts w:hint="default" w:ascii="Times New Roman" w:hAnsi="Times New Roman" w:cs="Times New Roman"/>
          <w:sz w:val="20"/>
          <w:szCs w:val="20"/>
        </w:rPr>
      </w:pPr>
      <w:r>
        <w:rPr>
          <w:rFonts w:hint="default" w:ascii="Times New Roman" w:hAnsi="Times New Roman" w:eastAsia="Arial" w:cs="Times New Roman"/>
          <w:sz w:val="20"/>
          <w:szCs w:val="20"/>
        </w:rPr>
        <w:t>Pings are still successful as the traffic is now sent over the second tunnel.</w:t>
      </w:r>
    </w:p>
    <w:p>
      <w:pPr>
        <w:spacing w:after="200"/>
        <w:rPr>
          <w:rFonts w:hint="default" w:ascii="Times New Roman" w:hAnsi="Times New Roman" w:cs="Times New Roman"/>
          <w:sz w:val="20"/>
          <w:szCs w:val="20"/>
        </w:rPr>
      </w:pPr>
      <w:r>
        <w:rPr>
          <w:rFonts w:hint="default" w:ascii="Times New Roman" w:hAnsi="Times New Roman" w:eastAsia="Arial" w:cs="Times New Roman"/>
          <w:b/>
          <w:bCs/>
          <w:color w:val="375623"/>
          <w:sz w:val="20"/>
          <w:szCs w:val="20"/>
        </w:rPr>
        <w:t>You have successfully configured HA-VPN tunnels.</w:t>
      </w:r>
    </w:p>
    <w:p>
      <w:pPr>
        <w:pBdr>
          <w:bottom w:val="single" w:color="BFBFBF" w:sz="4" w:space="1"/>
        </w:pBdr>
        <w:spacing w:before="120" w:after="120"/>
        <w:rPr>
          <w:rFonts w:hint="default" w:ascii="Times New Roman" w:hAnsi="Times New Roman" w:cs="Times New Roman"/>
          <w:sz w:val="20"/>
          <w:szCs w:val="20"/>
        </w:rPr>
      </w:pPr>
    </w:p>
    <w:p>
      <w:pPr>
        <w:pStyle w:val="2"/>
        <w:spacing w:before="240" w:after="120"/>
        <w:rPr>
          <w:rFonts w:hint="default" w:ascii="Times New Roman" w:hAnsi="Times New Roman" w:cs="Times New Roman"/>
          <w:sz w:val="20"/>
          <w:szCs w:val="20"/>
        </w:rPr>
      </w:pPr>
      <w:r>
        <w:rPr>
          <w:rFonts w:hint="default" w:ascii="Times New Roman" w:hAnsi="Times New Roman" w:eastAsia="Arial" w:cs="Times New Roman"/>
          <w:sz w:val="20"/>
          <w:szCs w:val="20"/>
        </w:rPr>
        <w:t>Task 4. Cleanup</w:t>
      </w:r>
    </w:p>
    <w:p>
      <w:pPr>
        <w:spacing w:after="120"/>
        <w:rPr>
          <w:rFonts w:hint="default" w:ascii="Times New Roman" w:hAnsi="Times New Roman" w:cs="Times New Roman"/>
          <w:sz w:val="20"/>
          <w:szCs w:val="20"/>
        </w:rPr>
      </w:pPr>
      <w:r>
        <w:rPr>
          <w:rFonts w:hint="default" w:ascii="Times New Roman" w:hAnsi="Times New Roman" w:eastAsia="Arial" w:cs="Times New Roman"/>
          <w:sz w:val="20"/>
          <w:szCs w:val="20"/>
        </w:rPr>
        <w:t>Because you are working in Qwiklabs, when you end the lab all your resources and your project will be cleaned up and discarded for you. You should know how to clean up resources yourself to save on cost and to be a good cloud citizen.</w:t>
      </w:r>
    </w:p>
    <w:p>
      <w:pPr>
        <w:pStyle w:val="3"/>
        <w:spacing w:before="240" w:after="120"/>
        <w:rPr>
          <w:rFonts w:hint="default" w:ascii="Times New Roman" w:hAnsi="Times New Roman" w:cs="Times New Roman"/>
          <w:sz w:val="20"/>
          <w:szCs w:val="20"/>
        </w:rPr>
      </w:pPr>
      <w:r>
        <w:rPr>
          <w:rFonts w:hint="default" w:ascii="Times New Roman" w:hAnsi="Times New Roman" w:eastAsia="Arial" w:cs="Times New Roman"/>
          <w:sz w:val="20"/>
          <w:szCs w:val="20"/>
        </w:rPr>
        <w:t>Delete VPN tunnels</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From Cloud Shell, run the following commands to delete the remaining tunnels, confirming this action when asked:</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compute vpn-tunnels delete on-prem-tunnel0  --region us-east1</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compute vpn-tunnels delete vpc-demo-tunnel1  --region us-east1</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compute vpn-tunnels delete on-prem-tunnel1  --region us-east1</w:t>
      </w:r>
    </w:p>
    <w:p>
      <w:pPr>
        <w:pStyle w:val="3"/>
        <w:spacing w:before="240" w:after="120"/>
        <w:rPr>
          <w:rFonts w:hint="default" w:ascii="Times New Roman" w:hAnsi="Times New Roman" w:cs="Times New Roman"/>
          <w:sz w:val="20"/>
          <w:szCs w:val="20"/>
        </w:rPr>
      </w:pPr>
      <w:r>
        <w:rPr>
          <w:rFonts w:hint="default" w:ascii="Times New Roman" w:hAnsi="Times New Roman" w:eastAsia="Arial" w:cs="Times New Roman"/>
          <w:sz w:val="20"/>
          <w:szCs w:val="20"/>
        </w:rPr>
        <w:t>Remove BGP peering</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Run the following commands from each BGP peer to remove peering:</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compute routers remove-bgp-peer vpc-demo-router1 --peer-name bgp-on-prem-tunnel0 --region us-east1</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compute routers remove-bgp-peer vpc-demo-router1 --peer-name bgp-on-prem-tunnel1 --region us-east1</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compute routers remove-bgp-peer on-prem-router1 --peer-name bgp-vpc-demo-tunnel0 --region us-east1</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compute routers remove-bgp-peer on-prem-router1 --peer-name bgp-vpc-demo-tunnel1 --region us-east1</w:t>
      </w:r>
    </w:p>
    <w:p>
      <w:pPr>
        <w:pStyle w:val="3"/>
        <w:spacing w:before="240" w:after="120"/>
        <w:rPr>
          <w:rFonts w:hint="default" w:ascii="Times New Roman" w:hAnsi="Times New Roman" w:cs="Times New Roman"/>
          <w:sz w:val="20"/>
          <w:szCs w:val="20"/>
        </w:rPr>
      </w:pPr>
      <w:r>
        <w:rPr>
          <w:rFonts w:hint="default" w:ascii="Times New Roman" w:hAnsi="Times New Roman" w:eastAsia="Arial" w:cs="Times New Roman"/>
          <w:sz w:val="20"/>
          <w:szCs w:val="20"/>
        </w:rPr>
        <w:t>Delete cloud routers</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Run each command to delete the routers, confirming this action when asked:</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compute  routers delete on-prem-router1 --region us-east1</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compute  routers delete vpc-demo-router1 --region us-east1</w:t>
      </w:r>
    </w:p>
    <w:p>
      <w:pPr>
        <w:pStyle w:val="3"/>
        <w:spacing w:before="240" w:after="120"/>
        <w:rPr>
          <w:rFonts w:hint="default" w:ascii="Times New Roman" w:hAnsi="Times New Roman" w:cs="Times New Roman"/>
          <w:sz w:val="20"/>
          <w:szCs w:val="20"/>
        </w:rPr>
      </w:pPr>
      <w:r>
        <w:rPr>
          <w:rFonts w:hint="default" w:ascii="Times New Roman" w:hAnsi="Times New Roman" w:eastAsia="Arial" w:cs="Times New Roman"/>
          <w:sz w:val="20"/>
          <w:szCs w:val="20"/>
        </w:rPr>
        <w:t>Delete VPN gateways</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Run each command to delete the VPN gateways, confirming this action when asked:</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beta compute vpn-gateways delete vpc-demo-vpn-gw1 --region us-east1</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beta compute vpn-gateways delete on-prem-vpn-gw1 --region us-east1</w:t>
      </w:r>
    </w:p>
    <w:p>
      <w:pPr>
        <w:pStyle w:val="3"/>
        <w:spacing w:before="240" w:after="120"/>
        <w:rPr>
          <w:rFonts w:hint="default" w:ascii="Times New Roman" w:hAnsi="Times New Roman" w:cs="Times New Roman"/>
          <w:sz w:val="20"/>
          <w:szCs w:val="20"/>
        </w:rPr>
      </w:pPr>
      <w:r>
        <w:rPr>
          <w:rFonts w:hint="default" w:ascii="Times New Roman" w:hAnsi="Times New Roman" w:eastAsia="Arial" w:cs="Times New Roman"/>
          <w:sz w:val="20"/>
          <w:szCs w:val="20"/>
        </w:rPr>
        <w:t>Delete instances</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Run the following commands to delete each instance, confirming this action when asked:</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compute instances delete vpc-demo-instance1 --zone us-east1-b</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compute instances delete vpc-demo-instance2 --zone europe-west4-b</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compute instances delete on-prem-instance1 --zone us-east1-c</w:t>
      </w:r>
    </w:p>
    <w:p>
      <w:pPr>
        <w:pStyle w:val="3"/>
        <w:spacing w:before="240" w:after="120"/>
        <w:rPr>
          <w:rFonts w:hint="default" w:ascii="Times New Roman" w:hAnsi="Times New Roman" w:cs="Times New Roman"/>
          <w:sz w:val="20"/>
          <w:szCs w:val="20"/>
        </w:rPr>
      </w:pPr>
      <w:r>
        <w:rPr>
          <w:rFonts w:hint="default" w:ascii="Times New Roman" w:hAnsi="Times New Roman" w:eastAsia="Arial" w:cs="Times New Roman"/>
          <w:sz w:val="20"/>
          <w:szCs w:val="20"/>
        </w:rPr>
        <w:t>Delete firewall rules</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Run the following to delete the firewall rules, confirming this action when asked:</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beta compute firewall-rules delete vpc-demo-allow-internal</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beta compute firewall-rules delete on-prem-allow-subnets-from-vpc-demo</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beta compute firewall-rules delete on-prem-allow-ssh-icmp</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beta compute firewall-rules delete on-prem-allow-internal</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beta compute firewall-rules delete vpc-demo-allow-subnets-from-on-prem</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beta compute firewall-rules delete vpc-demo-allow-ssh-icmp</w:t>
      </w:r>
    </w:p>
    <w:p>
      <w:pPr>
        <w:pStyle w:val="3"/>
        <w:spacing w:before="240" w:after="120"/>
        <w:rPr>
          <w:rFonts w:hint="default" w:ascii="Times New Roman" w:hAnsi="Times New Roman" w:cs="Times New Roman"/>
          <w:sz w:val="20"/>
          <w:szCs w:val="20"/>
        </w:rPr>
      </w:pPr>
      <w:r>
        <w:rPr>
          <w:rFonts w:hint="default" w:ascii="Times New Roman" w:hAnsi="Times New Roman" w:eastAsia="Arial" w:cs="Times New Roman"/>
          <w:sz w:val="20"/>
          <w:szCs w:val="20"/>
        </w:rPr>
        <w:t>Delete subnets</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Run the following to delete the subnets, confirming this action when asked:</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beta compute networks subnets delete vpc-demo-subnet1 --region us-east1</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beta compute networks subnets delete vpc-demo-subnet2 --region europe-west4</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beta compute networks subnets delete on-prem-subnet1 --region us-east1</w:t>
      </w:r>
    </w:p>
    <w:p>
      <w:pPr>
        <w:pStyle w:val="3"/>
        <w:spacing w:before="240" w:after="120"/>
        <w:rPr>
          <w:rFonts w:hint="default" w:ascii="Times New Roman" w:hAnsi="Times New Roman" w:cs="Times New Roman"/>
          <w:sz w:val="20"/>
          <w:szCs w:val="20"/>
        </w:rPr>
      </w:pPr>
      <w:r>
        <w:rPr>
          <w:rFonts w:hint="default" w:ascii="Times New Roman" w:hAnsi="Times New Roman" w:eastAsia="Arial" w:cs="Times New Roman"/>
          <w:sz w:val="20"/>
          <w:szCs w:val="20"/>
        </w:rPr>
        <w:t>Delete VPC</w:t>
      </w:r>
    </w:p>
    <w:p>
      <w:pPr>
        <w:pStyle w:val="16"/>
        <w:numPr>
          <w:ilvl w:val="0"/>
          <w:numId w:val="3"/>
        </w:numPr>
        <w:spacing w:after="80"/>
        <w:rPr>
          <w:rFonts w:hint="default" w:ascii="Times New Roman" w:hAnsi="Times New Roman" w:cs="Times New Roman"/>
          <w:sz w:val="20"/>
          <w:szCs w:val="20"/>
        </w:rPr>
      </w:pPr>
      <w:r>
        <w:rPr>
          <w:rFonts w:hint="default" w:ascii="Times New Roman" w:hAnsi="Times New Roman" w:eastAsia="Arial" w:cs="Times New Roman"/>
          <w:sz w:val="20"/>
          <w:szCs w:val="20"/>
        </w:rPr>
        <w:t>Finally, run these commands to delete the VPCs, confirming this action when asked:</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compute networks delete vpc-demo</w:t>
      </w:r>
    </w:p>
    <w:p>
      <w:pPr>
        <w:pBdr>
          <w:left w:val="single" w:color="4472C4" w:sz="6" w:space="9"/>
        </w:pBdr>
        <w:shd w:val="clear" w:fill="F2F2F2"/>
        <w:spacing w:before="60" w:after="60"/>
        <w:ind w:left="360"/>
        <w:rPr>
          <w:rFonts w:hint="default" w:ascii="Times New Roman" w:hAnsi="Times New Roman" w:cs="Times New Roman"/>
          <w:sz w:val="20"/>
          <w:szCs w:val="20"/>
        </w:rPr>
      </w:pPr>
      <w:r>
        <w:rPr>
          <w:rFonts w:hint="default" w:ascii="Times New Roman" w:hAnsi="Times New Roman" w:eastAsia="Courier New" w:cs="Times New Roman"/>
          <w:color w:val="1F3864"/>
          <w:sz w:val="20"/>
          <w:szCs w:val="20"/>
        </w:rPr>
        <w:t>gcloud compute networks delete on-prem</w:t>
      </w:r>
    </w:p>
    <w:sectPr>
      <w:pgSz w:w="12240" w:h="15840"/>
      <w:pgMar w:top="720" w:right="720" w:bottom="720" w:left="720" w:header="708" w:footer="708" w:gutter="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4E83179B"/>
    <w:multiLevelType w:val="multilevel"/>
    <w:tmpl w:val="4E83179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59ADCABA"/>
    <w:multiLevelType w:val="singleLevel"/>
    <w:tmpl w:val="59ADCABA"/>
    <w:lvl w:ilvl="0" w:tentative="0">
      <w:start w:val="1"/>
      <w:numFmt w:val="decimal"/>
      <w:lvlText w:val="%1."/>
      <w:lvlJc w:val="left"/>
      <w:pPr>
        <w:ind w:left="720" w:hanging="360"/>
      </w:pPr>
    </w:lvl>
  </w:abstractNum>
  <w:num w:numId="1">
    <w:abstractNumId w:val="1"/>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doNotUseIndentAsNumberingTabStop/>
    <w:useAltKinsokuLineBreakRules/>
    <w:compatSetting w:name="compatibilityMode" w:uri="http://schemas.microsoft.com/office/word" w:val="15"/>
  </w:compat>
  <w:rsids>
    <w:rsidRoot w:val="00000000"/>
    <w:rsid w:val="32716A8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80"/>
      <w:outlineLvl w:val="0"/>
    </w:pPr>
    <w:rPr>
      <w:rFonts w:ascii="Arial" w:hAnsi="Arial" w:eastAsia="Arial" w:cs="Arial"/>
      <w:b/>
      <w:bCs/>
      <w:color w:val="1F3864"/>
      <w:sz w:val="36"/>
      <w:szCs w:val="36"/>
    </w:rPr>
  </w:style>
  <w:style w:type="paragraph" w:styleId="3">
    <w:name w:val="heading 2"/>
    <w:next w:val="1"/>
    <w:qFormat/>
    <w:uiPriority w:val="0"/>
    <w:pPr>
      <w:spacing w:before="240" w:after="120"/>
      <w:outlineLvl w:val="1"/>
    </w:pPr>
    <w:rPr>
      <w:rFonts w:ascii="Arial" w:hAnsi="Arial" w:eastAsia="Arial" w:cs="Arial"/>
      <w:b/>
      <w:bCs/>
      <w:color w:val="2E75B6"/>
      <w:sz w:val="28"/>
      <w:szCs w:val="28"/>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1">
    <w:name w:val="Default Paragraph Font"/>
    <w:semiHidden/>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Arial" w:hAnsi="Arial" w:eastAsia="Arial" w:cs="Arial"/>
      <w:sz w:val="20"/>
      <w:szCs w:val="20"/>
    </w:rPr>
  </w:style>
  <w:style w:type="paragraph" w:styleId="9">
    <w:name w:val="footnote text"/>
    <w:link w:val="17"/>
    <w:semiHidden/>
    <w:unhideWhenUsed/>
    <w:uiPriority w:val="99"/>
    <w:pPr>
      <w:spacing w:after="0" w:line="240" w:lineRule="auto"/>
    </w:pPr>
    <w:rPr>
      <w:rFonts w:ascii="Arial" w:hAnsi="Arial" w:eastAsia="Arial" w:cs="Arial"/>
      <w:sz w:val="20"/>
      <w:szCs w:val="20"/>
    </w:rPr>
  </w:style>
  <w:style w:type="paragraph" w:styleId="10">
    <w:name w:val="Title"/>
    <w:qFormat/>
    <w:uiPriority w:val="0"/>
    <w:rPr>
      <w:rFonts w:ascii="Arial" w:hAnsi="Arial" w:eastAsia="Arial" w:cs="Arial"/>
      <w:sz w:val="56"/>
      <w:szCs w:val="56"/>
    </w:rPr>
  </w:style>
  <w:style w:type="character" w:styleId="12">
    <w:name w:val="endnote reference"/>
    <w:semiHidden/>
    <w:unhideWhenUsed/>
    <w:uiPriority w:val="99"/>
    <w:rPr>
      <w:vertAlign w:val="superscript"/>
    </w:rPr>
  </w:style>
  <w:style w:type="character" w:styleId="13">
    <w:name w:val="footnote reference"/>
    <w:semiHidden/>
    <w:unhideWhenUsed/>
    <w:qFormat/>
    <w:uiPriority w:val="99"/>
    <w:rPr>
      <w:vertAlign w:val="superscript"/>
    </w:rPr>
  </w:style>
  <w:style w:type="character" w:styleId="14">
    <w:name w:val="Hyperlink"/>
    <w:unhideWhenUsed/>
    <w:uiPriority w:val="99"/>
    <w:rPr>
      <w:color w:val="0563C1"/>
      <w:u w:val="single"/>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9</TotalTime>
  <ScaleCrop>false</ScaleCrop>
  <LinksUpToDate>false</LinksUpToDate>
  <Application>WPS Office_11.2.0.9052_F1E327BC-269C-435d-A152-05C5408002CA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2026-04-04T17:56:00Z</dcterms:created>
  <dc:creator>Un-named</dc:creator>
  <cp:lastModifiedBy>1003795</cp:lastModifiedBy>
  <dcterms:modified xsi:type="dcterms:W3CDTF">2026-04-04T18:08:23Z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