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Hier ist das RACI -Modell, das die Verteilung der Verantwortlichkeiten definiert</w:t>
      </w:r>
      <w:r>
        <w:t xml:space="preserve"> </w:t>
      </w:r>
      <w:r>
        <w:t xml:space="preserve">Zwischen Kunden- und Cloud -Tempel für die Verwendung der Infrastruktur</w:t>
      </w:r>
      <w:r>
        <w:t xml:space="preserve"> </w:t>
      </w:r>
      <w:r>
        <w:t xml:space="preserve">IaaS des Wolkentempels.</w:t>
      </w:r>
    </w:p>
    <w:bookmarkStart w:id="20" w:name="definition-verschiedener-rollen"/>
    <w:p>
      <w:pPr>
        <w:pStyle w:val="Heading2"/>
      </w:pPr>
      <w:r>
        <w:t xml:space="preserve">Definition verschiedener Rollen</w:t>
      </w:r>
    </w:p>
    <w:p>
      <w:pPr>
        <w:pStyle w:val="FirstParagraph"/>
      </w:pPr>
      <w:r>
        <w:t xml:space="preserve">Hier erinnern wir uns an die verschiedenen Rollen des RACI: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Rollenbeschreibung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(R )  _  _ r  _ _ _ _ ealiziert den Prozess</w:t>
            </w:r>
            <w:r>
              <w:t xml:space="preserve"> </w:t>
            </w:r>
            <w:r>
              <w:t xml:space="preserve">Vollendet</w:t>
            </w:r>
            <w:r>
              <w:t xml:space="preserve"> </w:t>
            </w:r>
            <w:r>
              <w:t xml:space="preserve"> (A )  _ _ A  _ _ _ PPROVE die Realisierung des Prozesses</w:t>
            </w:r>
            <w:r>
              <w:t xml:space="preserve"> </w:t>
            </w:r>
            <w:r>
              <w:t xml:space="preserve">Genehmigt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(C )  _ _ C  _ _ Onsuliert während des Prozesses</w:t>
            </w:r>
            <w:r>
              <w:t xml:space="preserve"> </w:t>
            </w:r>
            <w:r>
              <w:t xml:space="preserve">Konsultieren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(I )  _  _ i  _ _ nForm der Ergebnisse des Prozesses (über Tools,</w:t>
            </w:r>
            <w:r>
              <w:t xml:space="preserve"> </w:t>
            </w:r>
            <w:r>
              <w:t xml:space="preserve">Informierte das Portal oder die Nachrichten)</w:t>
            </w:r>
          </w:p>
        </w:tc>
      </w:tr>
    </w:tbl>
    <w:bookmarkEnd w:id="20"/>
    <w:bookmarkStart w:id="21" w:name="definition-ihr-bedürfnis"/>
    <w:p>
      <w:pPr>
        <w:pStyle w:val="Heading2"/>
      </w:pPr>
      <w:r>
        <w:t xml:space="preserve">Definition Ihr Bedürfnis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Definieren Sie die globale Architektur Ihrer Plattform ** ra ** ** ci **</w:t>
            </w:r>
            <w:r>
              <w:t xml:space="preserve"> </w:t>
            </w:r>
            <w:r>
              <w:t xml:space="preserve">Wolkentempel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Definieren Sie die Anzahl der Anhänger und die Anzahl der Zone von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Verfügbarkeit für jeden Inhaber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Definieren Sie Ihre allgemeine Genesung oder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Strategie</w:t>
            </w:r>
            <w:r>
              <w:t xml:space="preserve"> </w:t>
            </w:r>
            <w:r>
              <w:t xml:space="preserve">Kontinuität der Aktivität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Größen Sie Ihre Cloud -Plattform ordnungsgemäß ** ra ** ** ci **</w:t>
            </w:r>
            <w:r>
              <w:t xml:space="preserve"> </w:t>
            </w:r>
            <w:r>
              <w:t xml:space="preserve">Tempel (Berechnung, Speicher, Netzwerk, Backup, …)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Dienste mit Informationen abonnieren ** ra ** ** i **</w:t>
            </w:r>
            <w:r>
              <w:t xml:space="preserve"> </w:t>
            </w:r>
            <w:r>
              <w:t xml:space="preserve">notwendig</w:t>
            </w:r>
          </w:p>
        </w:tc>
      </w:tr>
    </w:tbl>
    <w:bookmarkEnd w:id="21"/>
    <w:bookmarkStart w:id="22" w:name="Xc4fe862b398209400a3c9f37a8a22459cddaf6b"/>
    <w:p>
      <w:pPr>
        <w:pStyle w:val="Heading2"/>
      </w:pPr>
      <w:r>
        <w:t xml:space="preserve">Erste Implementierung Ihrer Cloud Temple -Unterstützer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Implementierung von ** physischen Rechenzentren sicher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Implementierung der Infrastruktur sicher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Berechnung**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Implementierung der Infrastruktur sicher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Lagerung**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Implementierung der Konnektivität zu ** i ** ** ra ** sicher</w:t>
            </w:r>
            <w:r>
              <w:t xml:space="preserve"> </w:t>
            </w:r>
            <w:r>
              <w:rPr>
                <w:b/>
                <w:bCs/>
              </w:rPr>
              <w:t xml:space="preserve">réseau backbone(1)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Acquérir et maintenir les licences logiciels essentiels</w:t>
            </w:r>
            <w:r>
              <w:t xml:space="preserve"> </w:t>
            </w:r>
            <w:r>
              <w:rPr>
                <w:b/>
                <w:bCs/>
              </w:rPr>
              <w:t xml:space="preserve">RA</w:t>
            </w:r>
            <w:r>
              <w:t xml:space="preserve"> </w:t>
            </w:r>
            <w:r>
              <w:t xml:space="preserve">pour le fonctionnement de la plateforme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Implémenter la configuration de base de vos tenants</w:t>
            </w:r>
            <w:r>
              <w:t xml:space="preserve"> </w:t>
            </w:r>
            <w:r>
              <w:rPr>
                <w:b/>
                <w:bCs/>
              </w:rPr>
              <w:t xml:space="preserve">CI</w:t>
            </w:r>
            <w:r>
              <w:t xml:space="preserve"> </w:t>
            </w:r>
            <w:r>
              <w:rPr>
                <w:b/>
                <w:bCs/>
              </w:rPr>
              <w:t xml:space="preserve">RA</w:t>
            </w:r>
            <w:r>
              <w:t xml:space="preserve"> </w:t>
            </w:r>
            <w:r>
              <w:t xml:space="preserve">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Implémenter la configuration initiale pour le service</w:t>
            </w:r>
            <w:r>
              <w:t xml:space="preserve"> </w:t>
            </w:r>
            <w:r>
              <w:rPr>
                <w:b/>
                <w:bCs/>
              </w:rPr>
              <w:t xml:space="preserve">CI</w:t>
            </w:r>
            <w:r>
              <w:t xml:space="preserve"> </w:t>
            </w:r>
            <w:r>
              <w:rPr>
                <w:b/>
                <w:bCs/>
              </w:rPr>
              <w:t xml:space="preserve">RA</w:t>
            </w:r>
            <w:r>
              <w:t xml:space="preserve"> </w:t>
            </w:r>
            <w:r>
              <w:t xml:space="preserve">de sauvegarde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/>
                <w:iCs/>
              </w:rPr>
              <w:t xml:space="preserve">Wenn sie abonniert sind:</w:t>
            </w:r>
            <w:r>
              <w:t xml:space="preserve">Implementieren Sie die Konfiguration ** ci ** ** ra **</w:t>
            </w:r>
            <w:r>
              <w:t xml:space="preserve"> </w:t>
            </w:r>
            <w:r>
              <w:t xml:space="preserve">Erstes Netzwerk für Internet- und Firewall -Dienste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Bieten Sie die Unterstützung an, die für die Behandlung von ** i ** ** ra ** erforderlich ist</w:t>
            </w:r>
            <w:r>
              <w:t xml:space="preserve"> </w:t>
            </w:r>
            <w:r>
              <w:t xml:space="preserve">Ihre Wolkentempelumgebungen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Nehmen Sie die endgültigen Konfigurationsanpassungen von ** ra ** ** c ** vor</w:t>
            </w:r>
            <w:r>
              <w:t xml:space="preserve"> </w:t>
            </w:r>
            <w:r>
              <w:t xml:space="preserve">Service nach Lieferung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Konfigurieren Sie ein externes Authentifizierungsrepository ** ra ** ** c **</w:t>
            </w:r>
            <w:r>
              <w:t xml:space="preserve"> </w:t>
            </w:r>
            <w:r>
              <w:t xml:space="preserve">Für die Wolken -Tempelkonsole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Erstellen Sie Benutzer jedes Inhabers in der Konsole ** ra **</w:t>
            </w:r>
            <w:r>
              <w:t xml:space="preserve"> </w:t>
            </w:r>
            <w:r>
              <w:t xml:space="preserve">Wolkentempel und beeinflussen Rechte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Validieren Sie die Einhaltung der Plattform, die mit dem ** i ** ** ra ** geliefert wurde</w:t>
            </w:r>
            <w:r>
              <w:t xml:space="preserve"> </w:t>
            </w:r>
            <w:r>
              <w:t xml:space="preserve">SeclumCloud Repository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Validieren Sie die Einhaltung der Plattform, die mit dem ** ra ** ** ci ** geliefert wurde</w:t>
            </w:r>
            <w:r>
              <w:t xml:space="preserve"> </w:t>
            </w:r>
            <w:r>
              <w:t xml:space="preserve">Erforderliche Spezifikationen</w:t>
            </w:r>
          </w:p>
        </w:tc>
      </w:tr>
    </w:tbl>
    <w:p>
      <w:pPr>
        <w:pStyle w:val="BodyText"/>
      </w:pPr>
      <w:r>
        <w:rPr>
          <w:i/>
          <w:iCs/>
        </w:rPr>
        <w:t xml:space="preserve">(1) Das Backbone -Netzwerk ist die zentrale Cloud -Infrastruktur</w:t>
      </w:r>
      <w:r>
        <w:rPr>
          <w:i/>
          <w:iCs/>
        </w:rPr>
        <w:t xml:space="preserve"> </w:t>
      </w:r>
      <w:r>
        <w:rPr>
          <w:i/>
          <w:iCs/>
        </w:rPr>
        <w:t xml:space="preserve">Tempel, der eine Wirbelsäule anbietet, auf der sich die Netzwerke ruhen</w:t>
      </w:r>
      <w:r>
        <w:rPr>
          <w:i/>
          <w:iCs/>
        </w:rPr>
        <w:t xml:space="preserve"> </w:t>
      </w:r>
      <w:r>
        <w:rPr>
          <w:i/>
          <w:iCs/>
        </w:rPr>
        <w:t xml:space="preserve">spezifische Kunden, die damit integriert und unterstützt werden</w:t>
      </w:r>
      <w:r>
        <w:rPr>
          <w:i/>
          <w:iCs/>
        </w:rPr>
        <w:t xml:space="preserve"> </w:t>
      </w:r>
      <w:r>
        <w:rPr>
          <w:i/>
          <w:iCs/>
        </w:rPr>
        <w:t xml:space="preserve">Hauptinfrastruktur.</w:t>
      </w:r>
    </w:p>
    <w:bookmarkEnd w:id="22"/>
    <w:bookmarkStart w:id="23" w:name="X1ebba08713568c06596dcfc40231949bef21690"/>
    <w:p>
      <w:pPr>
        <w:pStyle w:val="Heading2"/>
      </w:pPr>
      <w:r>
        <w:t xml:space="preserve">Integrieren Sie Ihr Informationssystem in Ihre Cloud -Tempelumgebungen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Erstellen, installieren, Ihre virtuellen Maschinen ** ra ** aktualisieren, aktualisieren Sie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Installieren und Konfigurieren von Software und Middleware unter ** ra **</w:t>
            </w:r>
            <w:r>
              <w:t xml:space="preserve"> </w:t>
            </w:r>
            <w:r>
              <w:t xml:space="preserve">Ihre virtuellen Maschinen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Lizenzen und Rechte kaufen und halten ** ra **</w:t>
            </w:r>
            <w:r>
              <w:t xml:space="preserve"> </w:t>
            </w:r>
            <w:r>
              <w:t xml:space="preserve">Nutzung für Betriebssysteme Ihrer</w:t>
            </w:r>
            <w:r>
              <w:t xml:space="preserve"> </w:t>
            </w:r>
            <w:r>
              <w:t xml:space="preserve">Virtuelle Maschinen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Konfigurieren Sie das Netzwerk für jedes Ihre Maschinen ** ra **</w:t>
            </w:r>
            <w:r>
              <w:t xml:space="preserve"> </w:t>
            </w:r>
            <w:r>
              <w:t xml:space="preserve">virtuell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jede virtuelle Maschine einem ** ra ** ** c ** zugeordnet ist</w:t>
            </w:r>
            <w:r>
              <w:t xml:space="preserve"> </w:t>
            </w:r>
            <w:r>
              <w:t xml:space="preserve">zusammenhängender Backup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jede virtuelle Maschine einem ** ra ** ** c ** zugeordnet ist</w:t>
            </w:r>
            <w:r>
              <w:t xml:space="preserve"> </w:t>
            </w:r>
            <w:r>
              <w:t xml:space="preserve">Wiederherstellungsplan oder Aktivitätskontinuität</w:t>
            </w:r>
            <w:r>
              <w:t xml:space="preserve"> </w:t>
            </w:r>
            <w:r>
              <w:t xml:space="preserve">konsistent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Eine antivirale Schutzstrategie auf ** ra ** durchführen</w:t>
            </w:r>
            <w:r>
              <w:t xml:space="preserve"> </w:t>
            </w:r>
            <w:r>
              <w:t xml:space="preserve">Ihre virtuellen Maschinen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Richten Sie eine Metrologie- und ** ra ** Lösung ein</w:t>
            </w:r>
            <w:r>
              <w:t xml:space="preserve"> </w:t>
            </w:r>
            <w:r>
              <w:t xml:space="preserve">Überwachung Ihrer virtuellen Maschinen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Definieren Sie die Tag -Richtlinie Ihrer virtuellen Maschinen ** ra **</w:t>
            </w:r>
          </w:p>
        </w:tc>
      </w:tr>
    </w:tbl>
    <w:bookmarkEnd w:id="23"/>
    <w:bookmarkStart w:id="31" w:name="wiederkehrende-operationen"/>
    <w:p>
      <w:pPr>
        <w:pStyle w:val="Heading2"/>
      </w:pPr>
      <w:r>
        <w:t xml:space="preserve">Wiederkehrende Operationen</w:t>
      </w:r>
    </w:p>
    <w:bookmarkStart w:id="24" w:name="zugriffsmanagement-und-identitäten"/>
    <w:p>
      <w:pPr>
        <w:pStyle w:val="Heading3"/>
      </w:pPr>
      <w:r>
        <w:t xml:space="preserve">Zugriffsmanagement und Identitäten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Zugänglichkeit des Cloud Temple ** ra ** Konsolenservice sicher</w:t>
            </w:r>
            <w:r>
              <w:t xml:space="preserve"> </w:t>
            </w:r>
            <w:r>
              <w:t xml:space="preserve">und zugehörige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Zugänglichkeit des bereitgestellten Informationssystems sicher ** ra **</w:t>
            </w:r>
            <w:r>
              <w:t xml:space="preserve"> </w:t>
            </w:r>
            <w:r>
              <w:t xml:space="preserve">Auf Ihren virtuellen Maschinen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physischen und logischen Genehmigungen der Teams ** ra **</w:t>
            </w:r>
            <w:r>
              <w:t xml:space="preserve"> </w:t>
            </w:r>
            <w:r>
              <w:t xml:space="preserve">Wolkentempel mit Secnumcloud -Infrastruktur.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Zugriffs- und Sicherheitsrichtlinie verwalten ** ra **</w:t>
            </w:r>
            <w:r>
              <w:t xml:space="preserve"> </w:t>
            </w:r>
            <w:r>
              <w:t xml:space="preserve">im Zusammenhang mit der Schnittstelle der Cloud Temple Console und verbunden</w:t>
            </w:r>
            <w:r>
              <w:t xml:space="preserve"> </w:t>
            </w:r>
            <w:r>
              <w:t xml:space="preserve">zu seiner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Zugriffs- und Sicherheitsrichtlinie verwalten ** ra **</w:t>
            </w:r>
            <w:r>
              <w:t xml:space="preserve"> </w:t>
            </w:r>
            <w:r>
              <w:t xml:space="preserve">im Zusammenhang mit dem in Ihrem gehosteten Informationssystem verbunden</w:t>
            </w:r>
            <w:r>
              <w:t xml:space="preserve"> </w:t>
            </w:r>
            <w:r>
              <w:t xml:space="preserve">Anhänger der Wolke Tempel</w:t>
            </w:r>
          </w:p>
        </w:tc>
      </w:tr>
    </w:tbl>
    <w:bookmarkEnd w:id="24"/>
    <w:bookmarkStart w:id="25" w:name="Xbb865a92730df26d22353ba36ec4bed8055baeb"/>
    <w:p>
      <w:pPr>
        <w:pStyle w:val="Heading3"/>
      </w:pPr>
      <w:r>
        <w:t xml:space="preserve">unter Betriebszustand und Sicherheitsbedingung unterhalten</w:t>
      </w:r>
    </w:p>
    <w:p>
      <w:pPr>
        <w:pStyle w:val="FirstParagraph"/>
      </w:pPr>
      <w:r>
        <w:t xml:space="preserve">Aktivitäten, die darauf abzielen, sich im Betriebszustand zu halten und</w:t>
      </w:r>
      <w:r>
        <w:t xml:space="preserve"> </w:t>
      </w:r>
      <w:r>
        <w:t xml:space="preserve">Sicherheit für die von Cloud angebotene Infrastruktur und Dienste</w:t>
      </w:r>
      <w:r>
        <w:t xml:space="preserve"> </w:t>
      </w:r>
      <w:r>
        <w:t xml:space="preserve">Der Tempel im Rahmen seines IaaS -Angebots wird mit dem Ziel gemacht</w:t>
      </w:r>
      <w:r>
        <w:t xml:space="preserve"> </w:t>
      </w:r>
      <w:r>
        <w:t xml:space="preserve">Einhaltung der Secnumcloud -Qualifikation.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Infrastruktur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Physikalische Rechenzentren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i ** ** ra ** sichergestellt wird</w:t>
            </w:r>
            <w:r>
              <w:t xml:space="preserve"> </w:t>
            </w:r>
            <w:r>
              <w:t xml:space="preserve">Infrastruktur ** Physikalische Rechenzentren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Infrastruktur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Berechnung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ra ** ** ci ** sichergestellt wird</w:t>
            </w:r>
            <w:r>
              <w:t xml:space="preserve"> </w:t>
            </w:r>
            <w:r>
              <w:t xml:space="preserve">Infrastruktur ** Berechnung (2)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Stellen Sie sicher, dass die Wartung im Betriebszustand von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Infrastruktur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Speicher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i ** ** ra ** sichergestellt wird</w:t>
            </w:r>
            <w:r>
              <w:t xml:space="preserve"> </w:t>
            </w:r>
            <w:r>
              <w:t xml:space="preserve">Infrastruktur ** Speicher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Infrastruktur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Backbone -Netzwerke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Stellen Sie sicher, dass die Wartung im Sicherheitszustand von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 sichergestellt wird</w:t>
            </w:r>
            <w:r>
              <w:t xml:space="preserve"> </w:t>
            </w:r>
            <w:r>
              <w:t xml:space="preserve">Infrastruktur ** Backbone -Netzwerke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ra ** gewartet wird</w:t>
            </w:r>
            <w:r>
              <w:t xml:space="preserve"> </w:t>
            </w:r>
            <w:r>
              <w:t xml:space="preserve">Virtuelle Maschinen, die bei Kundenanhängern eingesetzt werden</w:t>
            </w:r>
            <w:r>
              <w:t xml:space="preserve"> </w:t>
            </w:r>
            <w:r>
              <w:t xml:space="preserve">** 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ra ** gewartet wird</w:t>
            </w:r>
            <w:r>
              <w:t xml:space="preserve"> </w:t>
            </w:r>
            <w:r>
              <w:t xml:space="preserve">Virtuelle Maschinen, die bei Kundenanhängern eingesetzt werden</w:t>
            </w:r>
            <w:r>
              <w:t xml:space="preserve"> </w:t>
            </w:r>
            <w:r>
              <w:t xml:space="preserve">** (3)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Betriebszustand von ** ra ** gewartet wird</w:t>
            </w:r>
            <w:r>
              <w:t xml:space="preserve"> </w:t>
            </w:r>
            <w:r>
              <w:t xml:space="preserve">Middlesware, die bei Kundenanhängern bereitgestellt werden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ra ** gewartet wird</w:t>
            </w:r>
            <w:r>
              <w:t xml:space="preserve"> </w:t>
            </w:r>
            <w:r>
              <w:t xml:space="preserve">Middlesware, die bei Kundenanhängern bereitgestellt werden</w:t>
            </w:r>
          </w:p>
        </w:tc>
      </w:tr>
    </w:tbl>
    <w:p>
      <w:pPr>
        <w:pStyle w:val="BodyText"/>
      </w:pPr>
      <w:r>
        <w:rPr>
          <w:i/>
          <w:iCs/>
        </w:rPr>
        <w:t xml:space="preserve">(2) Cloud Temple liefert regelmäßig die neuesten Versionen</w:t>
      </w:r>
      <w:r>
        <w:rPr>
          <w:i/>
          <w:iCs/>
        </w:rPr>
        <w:t xml:space="preserve"> </w:t>
      </w:r>
      <w:r>
        <w:rPr>
          <w:i/>
          <w:iCs/>
        </w:rPr>
        <w:t xml:space="preserve">des Betriebssystems für Ihre Hypervisoren.Trotzdem gegeben</w:t>
      </w:r>
      <w:r>
        <w:rPr>
          <w:i/>
          <w:iCs/>
        </w:rPr>
        <w:t xml:space="preserve"> </w:t>
      </w:r>
      <w:r>
        <w:rPr>
          <w:i/>
          <w:iCs/>
        </w:rPr>
        <w:t xml:space="preserve">Dieser Wolkentempel ist nicht über die Besonderheiten Ihrer</w:t>
      </w:r>
      <w:r>
        <w:rPr>
          <w:i/>
          <w:iCs/>
        </w:rPr>
        <w:t xml:space="preserve"> </w:t>
      </w:r>
      <w:r>
        <w:rPr>
          <w:i/>
          <w:iCs/>
        </w:rPr>
        <w:t xml:space="preserve">Produktionsumgebungen und Anforderungen in Bezug auf Ihre</w:t>
      </w:r>
      <w:r>
        <w:rPr>
          <w:i/>
          <w:iCs/>
        </w:rPr>
        <w:t xml:space="preserve"> </w:t>
      </w:r>
      <w:r>
        <w:rPr>
          <w:i/>
          <w:iCs/>
        </w:rPr>
        <w:t xml:space="preserve">Arbeit,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die Entscheidung, das System zu aktualisieren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Betrieb Ihrer Hypervisoren, was zu einem Neustart führt,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Du kommst zurück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.Dieser Vorgang kann über die Konsole durchgeführt werden</w:t>
      </w:r>
      <w:r>
        <w:rPr>
          <w:i/>
          <w:iCs/>
        </w:rPr>
        <w:t xml:space="preserve"> </w:t>
      </w:r>
      <w:r>
        <w:rPr>
          <w:i/>
          <w:iCs/>
        </w:rPr>
        <w:t xml:space="preserve">Wolkentempel oder über die API.Professionelle Dienstleistungen sind verfügbar</w:t>
      </w:r>
      <w:r>
        <w:rPr>
          <w:i/>
          <w:iCs/>
        </w:rPr>
        <w:t xml:space="preserve"> </w:t>
      </w:r>
      <w:r>
        <w:rPr>
          <w:i/>
          <w:iCs/>
        </w:rPr>
        <w:t xml:space="preserve">Wenn Sie möchten, dass der Cloud -Tempel einige unterstützt</w:t>
      </w:r>
      <w:r>
        <w:rPr>
          <w:i/>
          <w:iCs/>
        </w:rPr>
        <w:t xml:space="preserve"> </w:t>
      </w:r>
      <w:r>
        <w:rPr>
          <w:i/>
          <w:iCs/>
        </w:rPr>
        <w:t xml:space="preserve">Operationen.</w:t>
      </w:r>
    </w:p>
    <w:p>
      <w:pPr>
        <w:pStyle w:val="BodyText"/>
      </w:pPr>
      <w:r>
        <w:rPr>
          <w:i/>
          <w:iCs/>
        </w:rPr>
        <w:t xml:space="preserve">(3) Cloud Temple bietet Lizenzpakete für Firewall an (Fortinet,</w:t>
      </w:r>
      <w:r>
        <w:rPr>
          <w:i/>
          <w:iCs/>
        </w:rPr>
        <w:t xml:space="preserve"> </w:t>
      </w:r>
      <w:r>
        <w:rPr>
          <w:i/>
          <w:iCs/>
        </w:rPr>
        <w:t xml:space="preserve">Stormshield) und Lastverteiler (Haproxy) und arbeitet in</w:t>
      </w:r>
      <w:r>
        <w:rPr>
          <w:i/>
          <w:iCs/>
        </w:rPr>
        <w:t xml:space="preserve"> </w:t>
      </w:r>
      <w:r>
        <w:rPr>
          <w:i/>
          <w:iCs/>
        </w:rPr>
        <w:t xml:space="preserve">Zusammenarbeit mit Ihren Teams zur ersten Konfiguration während der</w:t>
      </w:r>
      <w:r>
        <w:rPr>
          <w:i/>
          <w:iCs/>
        </w:rPr>
        <w:t xml:space="preserve"> </w:t>
      </w:r>
      <w:r>
        <w:rPr>
          <w:i/>
          <w:iCs/>
        </w:rPr>
        <w:t xml:space="preserve">Implementierungsphase.Die Verantwortung für die Aufrechterhaltung</w:t>
      </w:r>
      <w:r>
        <w:rPr>
          <w:i/>
          <w:iCs/>
        </w:rPr>
        <w:t xml:space="preserve"> </w:t>
      </w:r>
      <w:r>
        <w:rPr>
          <w:i/>
          <w:iCs/>
        </w:rPr>
        <w:t xml:space="preserve">Betriebs- und Sicherheitsbedingung basiert auf Ihnen während der Phase</w:t>
      </w:r>
      <w:r>
        <w:rPr>
          <w:i/>
          <w:iCs/>
        </w:rPr>
        <w:t xml:space="preserve"> </w:t>
      </w:r>
      <w:r>
        <w:rPr>
          <w:i/>
          <w:iCs/>
        </w:rPr>
        <w:t xml:space="preserve">der aktuellen Operationen.Professionelle Dienstleistungen sind verfügbar, wenn</w:t>
      </w:r>
      <w:r>
        <w:rPr>
          <w:i/>
          <w:iCs/>
        </w:rPr>
        <w:t xml:space="preserve"> </w:t>
      </w:r>
      <w:r>
        <w:rPr>
          <w:i/>
          <w:iCs/>
        </w:rPr>
        <w:t xml:space="preserve">Sie möchten, dass der Cloud -Tempel bestimmte Operationen unterstützt.</w:t>
      </w:r>
    </w:p>
    <w:bookmarkEnd w:id="25"/>
    <w:bookmarkStart w:id="26" w:name="X41b5fee0eb9937e196d7c13092a7e24b3b7e76d"/>
    <w:p>
      <w:pPr>
        <w:pStyle w:val="Heading3"/>
      </w:pPr>
      <w:r>
        <w:t xml:space="preserve">Management von Änderungen, Vorfällen, Problemen und Kapazitäten</w:t>
      </w:r>
    </w:p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74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zur Infrastruktur verwalten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auf der Infrastruktur verwalten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Kapazitäten für Infrastruktur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Physical Datacenters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zur Infrastruktur verwalten ** Berechnung ** ** i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mit der Infrastruktur verwalten ** Berechnung ** ** ra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Kapazitäten für Infrastruktur ** Berechnung ** ** ra ** ** ci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zur Infrastruktur verwalten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Lagerung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Probleme auf der Infrastruktur verwalten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Lagerung**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von Kapazitäten für Infrastruktur ** ra ** ** ci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Lagerung**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für Infrastruktur verwalten ** Netzwerk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Rückgrat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Probleme auf der Infrastruktur verwalten ** Netzwerk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Rückgrat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von Kapazitäten auf Infrastruktur ** Netzwerk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Rückgrat</w:t>
            </w:r>
            <w:r>
              <w:rPr>
                <w:b/>
                <w:bCs/>
              </w:rP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Richten Sie eine neue virtuelle Maschine ein oder erstellen Sie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eine neue Anwendungsumgebung innerhalb eines Inhabers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Kunde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Ändern Sie die Konfiguration virtueller Maschinen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eingesetzt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Entfernen Sie eine virtuelle Maschine, die ** ra ** bereitgestellt wird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Entscheidung treffen, um hinzuzufügen, zu ändern oder ** ra ** ** ci **</w:t>
            </w:r>
            <w:r>
              <w:t xml:space="preserve"> </w:t>
            </w:r>
            <w:r>
              <w:t xml:space="preserve">Entfernen Sie Ressourcen von der Cloud Temple -Plattform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Führen Sie die Entscheidung aus, Ressourcen auf ** i ** ** ra ** zu ändern</w:t>
            </w:r>
            <w:r>
              <w:t xml:space="preserve"> </w:t>
            </w:r>
            <w:r>
              <w:t xml:space="preserve">Die Cloud Temple -Plattform</w:t>
            </w:r>
            <w:r>
              <w:t xml:space="preserve"> </w:t>
            </w:r>
            <w:r>
              <w:t xml:space="preserve">Wenden Sie Tags auf virtuelle Maschinen gemäß ** ra ** an</w:t>
            </w:r>
            <w:r>
              <w:t xml:space="preserve"> </w:t>
            </w:r>
            <w:r>
              <w:t xml:space="preserve">zu definierten Richtlinien</w:t>
            </w:r>
          </w:p>
        </w:tc>
      </w:tr>
    </w:tbl>
    <w:bookmarkEnd w:id="26"/>
    <w:bookmarkStart w:id="27" w:name="leistungsmanagement"/>
    <w:p>
      <w:pPr>
        <w:pStyle w:val="Heading3"/>
      </w:pPr>
      <w:r>
        <w:t xml:space="preserve">Leistungsmanagement</w:t>
      </w:r>
    </w:p>
    <w:tbl>
      <w:tblPr>
        <w:tblStyle w:val="Table"/>
        <w:tblW w:type="pct" w:w="4583"/>
        <w:tblLayout w:type="fixed"/>
        <w:tblLook w:firstRow="1" w:lastRow="0" w:firstColumn="0" w:lastColumn="0" w:noHBand="0" w:noVBand="0" w:val="0020"/>
      </w:tblPr>
      <w:tblGrid>
        <w:gridCol w:w="72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</w:t>
            </w:r>
            <w:r>
              <w:t xml:space="preserve"> </w:t>
            </w:r>
            <w:r>
              <w:t xml:space="preserve">Zuverlässigkeit aller an der beteiligten Geräte</w:t>
            </w:r>
            <w:r>
              <w:t xml:space="preserve"> </w:t>
            </w:r>
            <w:r>
              <w:t xml:space="preserve">Dienst des qualifizierten Secnumcloud -Dienstes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Follow -up on Resource Performance ** ri ** ** 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Berechnung von physischen, Speicher und Netzwerk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Bereitstellung Ihrer Unterstützer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(4)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Überwachen Sie die Leistung virtueller Maschinen ** ra ** ** i **</w:t>
            </w:r>
            <w:r>
              <w:t xml:space="preserve"> </w:t>
            </w:r>
            <w:r>
              <w:t xml:space="preserve">Unterstützung Ihrer Umgebungen</w:t>
            </w:r>
          </w:p>
        </w:tc>
      </w:tr>
    </w:tbl>
    <w:p>
      <w:pPr>
        <w:pStyle w:val="BodyText"/>
      </w:pPr>
      <w:r>
        <w:rPr>
          <w:i/>
          <w:iCs/>
        </w:rPr>
        <w:t xml:space="preserve">(4) Die Cloud Temple -Plattform nimmt eine Philosophie an, die sich auf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konzentriert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Lieferung der dedizierten Infrastruktur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für die Bedürfnisse der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Berechnung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(mit physischen Klingen),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Speicher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(über dedizierte Luns on</w:t>
      </w:r>
      <w:r>
        <w:rPr>
          <w:i/>
          <w:iCs/>
        </w:rPr>
        <w:t xml:space="preserve"> </w:t>
      </w:r>
      <w:r>
        <w:rPr>
          <w:i/>
          <w:iCs/>
        </w:rPr>
        <w:t xml:space="preserve">ohne) und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Netzwerk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(einschließlich Firewalls und Distributoren von</w:t>
      </w:r>
      <w:r>
        <w:rPr>
          <w:i/>
          <w:iCs/>
        </w:rPr>
        <w:t xml:space="preserve"> </w:t>
      </w:r>
      <w:r>
        <w:rPr>
          <w:i/>
          <w:iCs/>
        </w:rPr>
        <w:t xml:space="preserve">Aufladung).Diese speziellen Ressourcen werden dem Kunden zur Verfügung gestellt,</w:t>
      </w:r>
      <w:r>
        <w:rPr>
          <w:i/>
          <w:iCs/>
        </w:rPr>
        <w:t xml:space="preserve"> </w:t>
      </w:r>
      <w:r>
        <w:rPr>
          <w:i/>
          <w:iCs/>
        </w:rPr>
        <w:t xml:space="preserve">deren resultierende Verwendung und Last hängen direkt davon ab</w:t>
      </w:r>
      <w:r>
        <w:rPr>
          <w:i/>
          <w:iCs/>
        </w:rPr>
        <w:t xml:space="preserve"> </w:t>
      </w:r>
      <w:r>
        <w:rPr>
          <w:i/>
          <w:iCs/>
        </w:rPr>
        <w:t xml:space="preserve">Die Verwendung macht es aus.Es liegt daher in der Verantwortung des Kunden, einzurichten und</w:t>
      </w:r>
      <w:r>
        <w:rPr>
          <w:i/>
          <w:iCs/>
        </w:rPr>
        <w:t xml:space="preserve"> </w:t>
      </w:r>
      <w:r>
        <w:rPr>
          <w:i/>
          <w:iCs/>
        </w:rPr>
        <w:t xml:space="preserve">Verwaltung der für die Aufsichts- und Metrologiesysteme erforderlichen Systeme</w:t>
      </w:r>
      <w:r>
        <w:rPr>
          <w:i/>
          <w:iCs/>
        </w:rPr>
        <w:t xml:space="preserve"> </w:t>
      </w:r>
      <w:r>
        <w:rPr>
          <w:i/>
          <w:iCs/>
        </w:rPr>
        <w:t xml:space="preserve">Stellen Sie den optimalen Betrieb seines Systems sicher</w:t>
      </w:r>
      <w:r>
        <w:rPr>
          <w:i/>
          <w:iCs/>
        </w:rPr>
        <w:t xml:space="preserve"> </w:t>
      </w:r>
      <w:r>
        <w:rPr>
          <w:i/>
          <w:iCs/>
        </w:rPr>
        <w:t xml:space="preserve">Information.</w:t>
      </w:r>
    </w:p>
    <w:bookmarkEnd w:id="27"/>
    <w:bookmarkStart w:id="28" w:name="X7ab413a513521df0ceb3dde585623ab0a9762df"/>
    <w:p>
      <w:pPr>
        <w:pStyle w:val="Heading3"/>
      </w:pPr>
      <w:r>
        <w:t xml:space="preserve">Management des Backups und Wiederaufnahme der Aktivität bei integriertem Backup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in Betriebszustand auf dem ** ra ** in Betriebszustand gesetzt wird</w:t>
            </w:r>
            <w:r>
              <w:t xml:space="preserve"> </w:t>
            </w:r>
            <w:r>
              <w:t xml:space="preserve">** Backup -Infrastruktur ** in die integriert in die</w:t>
            </w:r>
            <w:r>
              <w:t xml:space="preserve"> </w:t>
            </w:r>
            <w:r>
              <w:t xml:space="preserve">Cloud Temple Platform ** (5)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im Sicherheitszustand von ** i ** ** ra ** sichergestellt wird</w:t>
            </w:r>
            <w:r>
              <w:t xml:space="preserve"> </w:t>
            </w:r>
            <w:r>
              <w:t xml:space="preserve">** Backup -Infrastruktur ** in die integriert in die</w:t>
            </w:r>
            <w:r>
              <w:t xml:space="preserve"> </w:t>
            </w:r>
            <w:r>
              <w:t xml:space="preserve">Cloud Temple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zur Infrastruktur verwalten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 die Cloud Temple -Plattform integriert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auf der Infrastruktur verwalten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 die Cloud Temple -Plattform integriert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Kapazitäten für Infrastruktur ** ai ** ** rc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Backup ** in die Cloud Temple -Plattform integriert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in Betriebszustand auf dem ** ra ** in Betriebszustand gesetzt wird</w:t>
            </w:r>
            <w:r>
              <w:t xml:space="preserve"> </w:t>
            </w:r>
            <w:r>
              <w:t xml:space="preserve">Backup -Lösung, die in ihren Unterstützern ausgewählt wurde von</w:t>
            </w:r>
            <w:r>
              <w:t xml:space="preserve"> </w:t>
            </w:r>
            <w:r>
              <w:t xml:space="preserve">Der Kunde ** 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in Sicherheitsbedingungen auf ** ra ** sichergestellt wird</w:t>
            </w:r>
            <w:r>
              <w:t xml:space="preserve"> </w:t>
            </w:r>
            <w:r>
              <w:t xml:space="preserve">Backup -Lösung, die in ihren Unterstützern ausgewählt wurde von</w:t>
            </w:r>
            <w:r>
              <w:t xml:space="preserve"> </w:t>
            </w:r>
            <w:r>
              <w:t xml:space="preserve">der Kunde</w:t>
            </w:r>
            <w:r>
              <w:t xml:space="preserve"> </w:t>
            </w:r>
            <w:r>
              <w:t xml:space="preserve">Verwalten Sie Vorfälle auf der ausgewählten Backup -Lösung ** ra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mit der gewählten Backup -Lösung verwalten ** ra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Kapazitäten auf der ausgewählten Backup -Lösung ** ra ** ** ci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den Lebenszyklus der Schutzrichtlinien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Stellen Sie sicher, dass die Sicherheitsrichtlinien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sind</w:t>
            </w:r>
            <w:r>
              <w:t xml:space="preserve"> </w:t>
            </w:r>
            <w:r>
              <w:t xml:space="preserve">In Übereinstimmung mit dem Lebenszyklus der Daten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Aktivitätskontinuität oder ** ra ** Pläne</w:t>
            </w:r>
            <w:r>
              <w:t xml:space="preserve"> </w:t>
            </w:r>
            <w:r>
              <w:t xml:space="preserve">Die Wiederaufnahme der Aktivität stimmt mit dem Lebenszyklus von überein</w:t>
            </w:r>
            <w:r>
              <w:t xml:space="preserve"> </w:t>
            </w:r>
            <w:r>
              <w:t xml:space="preserve">Daten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Führen Sie regelmäßige Tests durch, um die Effizienz zu bewerten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Schutzstrategie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Führen Sie regelmäßige Tests durch, um die Effizienz zu bewerten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der Strategie der Übernahme von Aktivitäten oder Kontinuität</w:t>
            </w:r>
            <w:r>
              <w:t xml:space="preserve"> </w:t>
            </w:r>
            <w:r>
              <w:t xml:space="preserve">Aktivität</w:t>
            </w:r>
          </w:p>
        </w:tc>
      </w:tr>
    </w:tbl>
    <w:p>
      <w:pPr>
        <w:pStyle w:val="BodyText"/>
      </w:pPr>
      <w:r>
        <w:rPr>
          <w:i/>
          <w:iCs/>
        </w:rPr>
        <w:t xml:space="preserve">(5) Am 1. Januar 2024 integriert die in die integrierte Sicherungslösung</w:t>
      </w:r>
      <w:r>
        <w:rPr>
          <w:i/>
          <w:iCs/>
        </w:rPr>
        <w:t xml:space="preserve"> </w:t>
      </w:r>
      <w:r>
        <w:rPr>
          <w:i/>
          <w:iCs/>
        </w:rPr>
        <w:t xml:space="preserve">Cloud Temple Platform ist IBM Spectrum Protect Plus.Diese Lösung</w:t>
      </w:r>
      <w:r>
        <w:rPr>
          <w:i/>
          <w:iCs/>
        </w:rPr>
        <w:t xml:space="preserve"> </w:t>
      </w:r>
      <w:r>
        <w:rPr>
          <w:i/>
          <w:iCs/>
        </w:rPr>
        <w:t xml:space="preserve">ist vollständig automatisiert und kann über die Cloud -Konsole verwaltet werden</w:t>
      </w:r>
      <w:r>
        <w:rPr>
          <w:i/>
          <w:iCs/>
        </w:rPr>
        <w:t xml:space="preserve"> </w:t>
      </w:r>
      <w:r>
        <w:rPr>
          <w:i/>
          <w:iCs/>
        </w:rPr>
        <w:t xml:space="preserve">Tempel oder die Wolkentempelapi.</w:t>
      </w:r>
    </w:p>
    <w:bookmarkEnd w:id="28"/>
    <w:bookmarkStart w:id="29" w:name="X3e997d04eb8e613027759a968c10b93581dee35"/>
    <w:p>
      <w:pPr>
        <w:pStyle w:val="Heading3"/>
      </w:pPr>
      <w:r>
        <w:t xml:space="preserve">Management des Schutzes und Wiederherstellung der Aktivität für dritte Plattformen innerhalb eines Kundeninhabers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in Betriebszustand auf dem ** ra ** in Betriebszustand gesetzt wird</w:t>
            </w:r>
            <w:r>
              <w:t xml:space="preserve"> </w:t>
            </w:r>
            <w:r>
              <w:t xml:space="preserve">Backup -Lösung, die in ihren Unterstützern ausgewählt wurde von</w:t>
            </w:r>
            <w:r>
              <w:t xml:space="preserve"> </w:t>
            </w:r>
            <w:r>
              <w:t xml:space="preserve">Der Kunde ** (6)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Wartung in Sicherheitsbedingungen auf ** ra ** sichergestellt wird</w:t>
            </w:r>
            <w:r>
              <w:t xml:space="preserve"> </w:t>
            </w:r>
            <w:r>
              <w:t xml:space="preserve">Backup -Lösung, die in ihren Unterstützern ausgewählt wurde von</w:t>
            </w:r>
            <w:r>
              <w:t xml:space="preserve"> </w:t>
            </w:r>
            <w:r>
              <w:t xml:space="preserve">der Kunde</w:t>
            </w:r>
            <w:r>
              <w:t xml:space="preserve"> </w:t>
            </w:r>
            <w:r>
              <w:t xml:space="preserve">Verwalten Sie Vorfälle auf der ausgewählten Backup -Lösung ** ra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mit der gewählten Backup -Lösung verwalten ** ra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Kapazitäten auf der ausgewählten Backup -Lösung ** ra ** ** ci **</w:t>
            </w:r>
            <w:r>
              <w:t xml:space="preserve"> </w:t>
            </w:r>
            <w:r>
              <w:t xml:space="preserve">innerhalb seiner Befürworter des Kunden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den Lebenszyklus der Schutzrichtlinien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Stellen Sie sicher, dass die Sicherheitsrichtlinien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sind</w:t>
            </w:r>
            <w:r>
              <w:t xml:space="preserve"> </w:t>
            </w:r>
            <w:r>
              <w:t xml:space="preserve">In Übereinstimmung mit dem Lebenszyklus der Daten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die Aktivitätskontinuität oder ** ra ** Pläne</w:t>
            </w:r>
            <w:r>
              <w:t xml:space="preserve"> </w:t>
            </w:r>
            <w:r>
              <w:t xml:space="preserve">Die Wiederaufnahme der Aktivität stimmt mit dem Lebenszyklus von überein</w:t>
            </w:r>
            <w:r>
              <w:t xml:space="preserve"> </w:t>
            </w:r>
            <w:r>
              <w:t xml:space="preserve">Daten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Führen Sie regelmäßige Tests durch, um die Effizienz zu bewerten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Schutzstrategie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Führen Sie regelmäßige Tests durch, um die Effizienz zu bewerten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 ** ci **</w:t>
            </w:r>
            <w:r>
              <w:t xml:space="preserve"> </w:t>
            </w:r>
            <w:r>
              <w:t xml:space="preserve">der Strategie der Übernahme von Aktivitäten oder Kontinuität</w:t>
            </w:r>
            <w:r>
              <w:t xml:space="preserve"> </w:t>
            </w:r>
            <w:r>
              <w:t xml:space="preserve">Aktivität</w:t>
            </w:r>
          </w:p>
        </w:tc>
      </w:tr>
    </w:tbl>
    <w:p>
      <w:pPr>
        <w:pStyle w:val="BodyText"/>
      </w:pPr>
      <w:r>
        <w:rPr>
          <w:i/>
          <w:iCs/>
        </w:rPr>
        <w:t xml:space="preserve">(6) Dies betrifft eine zusätzliche Sicherungslösung</w:t>
      </w:r>
      <w:r>
        <w:rPr>
          <w:i/>
          <w:iCs/>
        </w:rPr>
        <w:t xml:space="preserve"> </w:t>
      </w:r>
      <w:r>
        <w:rPr>
          <w:i/>
          <w:iCs/>
        </w:rPr>
        <w:t xml:space="preserve">Platz in Kundenumgebungen und von letzterem verwaltet.Wolke</w:t>
      </w:r>
      <w:r>
        <w:rPr>
          <w:i/>
          <w:iCs/>
        </w:rPr>
        <w:t xml:space="preserve"> </w:t>
      </w:r>
      <w:r>
        <w:rPr>
          <w:i/>
          <w:iCs/>
        </w:rPr>
        <w:t xml:space="preserve">Temple bietet professionelle Dienstleistungen für diejenigen, die sich wünschen</w:t>
      </w:r>
      <w:r>
        <w:rPr>
          <w:i/>
          <w:iCs/>
        </w:rPr>
        <w:t xml:space="preserve"> </w:t>
      </w:r>
      <w:r>
        <w:rPr>
          <w:i/>
          <w:iCs/>
        </w:rPr>
        <w:t xml:space="preserve">Delegieren Sie bestimmte Operationen in den Wolkentempel.</w:t>
      </w:r>
    </w:p>
    <w:bookmarkEnd w:id="29"/>
    <w:bookmarkStart w:id="30" w:name="dokumentation-und-vertragsmanagement"/>
    <w:p>
      <w:pPr>
        <w:pStyle w:val="Heading3"/>
      </w:pPr>
      <w:r>
        <w:t xml:space="preserve">Dokumentation und Vertragsmanagement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sicher, dass das kommerzielle und vertragliche Management des Kunden, ** i ** ** ra **</w:t>
            </w:r>
            <w:r>
              <w:t xml:space="preserve"> </w:t>
            </w:r>
            <w:r>
              <w:t xml:space="preserve">einschließlich der Einrichtung von Zitaten, die Behandlung von</w:t>
            </w:r>
            <w:r>
              <w:t xml:space="preserve"> </w:t>
            </w:r>
            <w:r>
              <w:t xml:space="preserve">Bestellungen und Abrechnungsmanagement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vertragliche Folge des Dienstes sicher, einschließlich der ** ra ** ** i **</w:t>
            </w:r>
            <w:r>
              <w:t xml:space="preserve"> </w:t>
            </w:r>
            <w:r>
              <w:t xml:space="preserve">Validierung von Zitaten, Überwachung von Lieferungen und</w:t>
            </w:r>
            <w:r>
              <w:t xml:space="preserve"> </w:t>
            </w:r>
            <w:r>
              <w:t xml:space="preserve">Abrechnungsüberwachung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Stellen Sie die Wartung und Verfügbarkeit des Inventars sicher ** i ** ** ra **</w:t>
            </w:r>
            <w:r>
              <w:t xml:space="preserve"> </w:t>
            </w:r>
            <w:r>
              <w:t xml:space="preserve">Ressourcen, die vom Cloud -Tempel in Bezug auf das Angebot bereitgestellt werden</w:t>
            </w:r>
            <w:r>
              <w:t xml:space="preserve"> </w:t>
            </w:r>
            <w:r>
              <w:t xml:space="preserve">Secnumcloud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Gewährleistung der Wartung und Bereitstellung von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Technische Dokumentation zum Angebot von SecnumCloud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Follow -up über den Lebenszyklus virtueller Maschinen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in Ihren Cloud -Tempelumgebungen über Ihre bereitgestellt</w:t>
            </w:r>
            <w:r>
              <w:t xml:space="preserve"> </w:t>
            </w:r>
            <w:r>
              <w:t xml:space="preserve">CMDB (Datenbankverwaltungskonfiguration)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Halten Sie die Zugriffsrichtlinie auf die ** ra ** -Schination auf dem Laufenden.</w:t>
            </w:r>
            <w:r>
              <w:t xml:space="preserve"> </w:t>
            </w:r>
            <w:r>
              <w:t xml:space="preserve">Cloud Temple Console oder API Cloud Temple</w:t>
            </w:r>
          </w:p>
        </w:tc>
      </w:tr>
    </w:tbl>
    <w:bookmarkEnd w:id="30"/>
    <w:bookmarkEnd w:id="31"/>
    <w:bookmarkStart w:id="32" w:name="journal-management"/>
    <w:p>
      <w:pPr>
        <w:pStyle w:val="Heading2"/>
      </w:pPr>
      <w:r>
        <w:t xml:space="preserve">### Journal Management</w:t>
      </w:r>
    </w:p>
    <w:p>
      <w:pPr>
        <w:pStyle w:val="FirstParagraph"/>
      </w:pPr>
      <w:r>
        <w:t xml:space="preserve">Rolle Rolle</w:t>
      </w:r>
      <w:r>
        <w:t xml:space="preserve"> </w:t>
      </w:r>
      <w:r>
        <w:t xml:space="preserve">Client -Client</w:t>
      </w:r>
      <w:r>
        <w:t xml:space="preserve"> </w:t>
      </w:r>
      <w:r>
        <w:t xml:space="preserve">Tempel</w:t>
      </w:r>
      <w:r>
        <w:t xml:space="preserve"> </w:t>
      </w:r>
      <w:r>
        <w:t xml:space="preserve">————————————————————————-</w:t>
      </w:r>
      <w:r>
        <w:t xml:space="preserve"> </w:t>
      </w:r>
      <w:r>
        <w:t xml:space="preserve">Behalten Sie die Zeitungen von ** ra ** zur Verfügung und stellen Sie zur Verfügung</w:t>
      </w:r>
      <w:r>
        <w:t xml:space="preserve"> </w:t>
      </w:r>
      <w:r>
        <w:t xml:space="preserve">IaaS Cloud Temple ** (7) ** Plattform</w:t>
      </w:r>
    </w:p>
    <w:p>
      <w:pPr>
        <w:pStyle w:val="BodyText"/>
      </w:pPr>
      <w:r>
        <w:t xml:space="preserve">Behalten Sie die Zeitungen von ** ra ** zur Verfügung und stellen Sie zur Verfügung</w:t>
      </w:r>
      <w:r>
        <w:t xml:space="preserve"> </w:t>
      </w:r>
      <w:r>
        <w:t xml:space="preserve">Informationssystem, das in Ihren Unterstützern gehostet wird</w:t>
      </w:r>
      <w:r>
        <w:t xml:space="preserve"> </w:t>
      </w:r>
      <w:r>
        <w:t xml:space="preserve">Wolkentempel</w:t>
      </w:r>
      <w:r>
        <w:t xml:space="preserve"> </w:t>
      </w:r>
      <w:r>
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———————————————————————————————————————————————————————————————————————————————————-</w:t>
      </w:r>
    </w:p>
    <w:p>
      <w:pPr>
        <w:pStyle w:val="BodyText"/>
      </w:pPr>
      <w:r>
        <w:rPr>
          <w:i/>
          <w:iCs/>
        </w:rPr>
        <w:t xml:space="preserve">(7) Am 1. Januar 2024 die Dauer der Aufbewahrung der Zeitungen des</w:t>
      </w:r>
      <w:r>
        <w:rPr>
          <w:i/>
          <w:iCs/>
        </w:rPr>
        <w:t xml:space="preserve"> </w:t>
      </w:r>
      <w:r>
        <w:rPr>
          <w:i/>
          <w:iCs/>
        </w:rPr>
        <w:t xml:space="preserve">Plattform ist ein Jahr.</w:t>
      </w:r>
      <w:r>
        <w:t xml:space="preserve"> </w:t>
      </w:r>
      <w:r>
        <w:t xml:space="preserve">## Konnektivität zum Kundennetz (MPLS, Dedicated Fiber, IPSec, …)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Rolle Rollenaktivität Aktivität</w:t>
            </w:r>
            <w:r>
              <w:t xml:space="preserve"> </w:t>
            </w:r>
            <w:r>
              <w:t xml:space="preserve">Tempelkunde</w:t>
            </w:r>
            <w:r>
              <w:t xml:space="preserve"> </w:t>
            </w:r>
            <w:r>
              <w:t xml:space="preserve"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-/</w:t>
            </w:r>
            <w:r>
              <w:t xml:space="preserve"> </w:t>
            </w:r>
            <w:r>
              <w:t xml:space="preserve">Abonnieren Sie eine Netzwerkkonnektivität für ** ra ** ** ci **</w:t>
            </w:r>
            <w:r>
              <w:t xml:space="preserve"> </w:t>
            </w:r>
            <w:r>
              <w:t xml:space="preserve">Greifen Sie auf einen Cloud Temple Physical Datacenter (8) zu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den IP -Adressplan ** ra ** ** i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Vorfälle mit Operator -Netzwerkverbindungen verwalten ** ra **</w:t>
            </w:r>
            <w:r>
              <w:t xml:space="preserve"> </w:t>
            </w:r>
            <w:r>
              <w:t xml:space="preserve">Kunde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Probleme in den Betreibernetzen verwalten ** ra ** ** ci **</w:t>
            </w:r>
            <w:r>
              <w:t xml:space="preserve"> </w:t>
            </w:r>
            <w:r>
              <w:t xml:space="preserve">Kunde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Verwalten Sie die Kapazitäten der Netzwerkebetreiber ** ra ** ** ci **</w:t>
            </w:r>
            <w:r>
              <w:t xml:space="preserve"> </w:t>
            </w:r>
            <w:r>
              <w:t xml:space="preserve">Kunde</w:t>
            </w:r>
          </w:p>
        </w:tc>
      </w:tr>
    </w:tbl>
    <w:p>
      <w:pPr>
        <w:pStyle w:val="BodyText"/>
      </w:pPr>
      <w:r>
        <w:rPr>
          <w:i/>
          <w:iCs/>
        </w:rPr>
        <w:t xml:space="preserve">(8) Cloud Temple übernimmt die Verantwortung für das Netzwerk in Bezug auf seine</w:t>
      </w:r>
      <w:r>
        <w:rPr>
          <w:i/>
          <w:iCs/>
        </w:rPr>
        <w:t xml:space="preserve"> </w:t>
      </w:r>
      <w:r>
        <w:rPr>
          <w:i/>
          <w:iCs/>
        </w:rPr>
        <w:t xml:space="preserve">Backbone -Infrastruktur, seine Sammelpunkte sowie die Punkte</w:t>
      </w:r>
      <w:r>
        <w:rPr>
          <w:i/>
          <w:iCs/>
        </w:rPr>
        <w:t xml:space="preserve"> </w:t>
      </w:r>
      <w:r>
        <w:rPr>
          <w:i/>
          <w:iCs/>
        </w:rPr>
        <w:t xml:space="preserve">Zentrum der Verbindungsdatenbewegung</w:t>
      </w:r>
      <w:r>
        <w:rPr>
          <w:i/>
          <w:iCs/>
        </w:rPr>
        <w:t xml:space="preserve"> </w:t>
      </w:r>
      <w:r>
        <w:rPr>
          <w:i/>
          <w:iCs/>
        </w:rPr>
        <w:t xml:space="preserve">Diese Punkte und sein Rückgrat -Netzwerk.In der Buchtunterkunft Angebot</w:t>
      </w:r>
      <w:r>
        <w:rPr>
          <w:i/>
          <w:iCs/>
        </w:rPr>
        <w:t xml:space="preserve"> </w:t>
      </w:r>
      <w:r>
        <w:rPr>
          <w:i/>
          <w:iCs/>
        </w:rPr>
        <w:t xml:space="preserve">Physik, Cloud Temple übernimmt Verantwortung von Ausrüstung</w:t>
      </w:r>
      <w:r>
        <w:rPr>
          <w:i/>
          <w:iCs/>
        </w:rPr>
        <w:t xml:space="preserve"> </w:t>
      </w:r>
      <w:r>
        <w:rPr>
          <w:i/>
          <w:iCs/>
        </w:rPr>
        <w:t xml:space="preserve">Befindet sich am oberen Ende des Racks, allgemein bekannt als</w:t>
      </w:r>
      <w:r>
        <w:rPr>
          <w:i/>
          <w:iCs/>
        </w:rPr>
        <w:t xml:space="preserve"> </w:t>
      </w:r>
      <w:r>
        <w:rPr>
          <w:i/>
          <w:iCs/>
        </w:rPr>
        <w:t xml:space="preserve">“Top of Rack”</w:t>
      </w:r>
      <w:r>
        <w:rPr>
          <w:i/>
          <w:iCs/>
        </w:rPr>
        <w:t xml:space="preserve">.</w:t>
      </w:r>
    </w:p>
    <w:bookmarkEnd w:id="32"/>
    <w:bookmarkStart w:id="33" w:name="reversibilität"/>
    <w:p>
      <w:pPr>
        <w:pStyle w:val="Heading2"/>
      </w:pPr>
      <w:r>
        <w:t xml:space="preserve">Reversibilität</w:t>
      </w:r>
    </w:p>
    <w:tbl>
      <w:tblPr>
        <w:tblStyle w:val="Table"/>
        <w:tblW w:type="pct" w:w="4861"/>
        <w:tblLayout w:type="fixed"/>
        <w:tblLook w:firstRow="1" w:lastRow="0" w:firstColumn="0" w:lastColumn="0" w:noHBand="0" w:noVBand="0" w:val="0020"/>
      </w:tblPr>
      <w:tblGrid>
        <w:gridCol w:w="770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Rolle Rolle</w:t>
            </w:r>
            <w:r>
              <w:t xml:space="preserve"> </w:t>
            </w:r>
            <w:r>
              <w:t xml:space="preserve">Client -Client</w:t>
            </w:r>
            <w:r>
              <w:t xml:space="preserve"> </w:t>
            </w:r>
            <w:r>
              <w:t xml:space="preserve">Tempel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Planen Sie das Reversibility -Projekt und wählen Sie die ** ra ** ** i **</w:t>
            </w:r>
            <w:r>
              <w:t xml:space="preserve"> </w:t>
            </w:r>
            <w:r>
              <w:t xml:space="preserve">Zielinfrastruktur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Implementieren Sie die Übergangsvorgänge, die sie ** ra ** ** i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manuelle Extraktion implizieren, die Verwendung von API oder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Jede andere mit der Plattform kompatibel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Wolkentempel.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Daten übertragen und gleichzeitig die Auswirkungen steuern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ra **</w:t>
            </w:r>
            <w:r>
              <w:t xml:space="preserve"> </w:t>
            </w:r>
            <w:r>
              <w:t xml:space="preserve">Migration über die Qualität des von der bereitgestellten Dienstes</w:t>
            </w:r>
            <w:r>
              <w:t xml:space="preserve"> </w:t>
            </w:r>
            <w:r>
              <w:t xml:space="preserve">Kundeninformationssystem.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Fahren Sie mit dem Abbau privater Cloud -Konfigurationen fort ** i ** ** ra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und mit dem Kunden verbundene Optionen, folgt dem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Kündigung des Vertrags.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Führen Sie die sichere Löschung von Daten zu den Unterstützungen durch</w:t>
            </w:r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>
              <w:t xml:space="preserve">i ** ** ra ** durch</w:t>
            </w:r>
            <w:r>
              <w:t xml:space="preserve"> </w:t>
            </w:r>
            <w:r>
              <w:t xml:space="preserve">Speicher und ein Zertifikat bereitstellen</w:t>
            </w:r>
          </w:p>
        </w:tc>
      </w:tr>
    </w:tbl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2025-03-19T15:55:51Z</dcterms:created>
  <dcterms:modified xsi:type="dcterms:W3CDTF">2025-03-19T15:55:51Z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