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Aquí está el raci de compartir la responsabilidad entre el cliente y la nube</w:t>
      </w:r>
      <w:r>
        <w:t xml:space="preserve"> </w:t>
      </w:r>
      <w:r>
        <w:t xml:space="preserve">Templo para el uso de los objetos de la plataforma de almacenamiento S3 Cloud Temple.</w:t>
      </w:r>
    </w:p>
    <w:bookmarkStart w:id="20" w:name="definición-de-diferentes-roles"/>
    <w:p>
      <w:pPr>
        <w:pStyle w:val="Heading2"/>
      </w:pPr>
      <w:r>
        <w:t xml:space="preserve">Definición de diferentes roles</w:t>
      </w:r>
    </w:p>
    <w:p>
      <w:pPr>
        <w:pStyle w:val="FirstParagraph"/>
      </w:pPr>
      <w:r>
        <w:t xml:space="preserve">Aquí recordamos el papel diferente del raci: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87"/>
        <w:gridCol w:w="473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Descripción de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(R ) se da cuenta de  _  _ r</w:t>
            </w:r>
            <w:r>
              <w:t xml:space="preserve"> </w:t>
            </w:r>
            <w:r>
              <w:t xml:space="preserve"> (A ) aprueba  _  _ a  _  _</w:t>
            </w:r>
            <w:r>
              <w:t xml:space="preserve"> </w:t>
            </w:r>
            <w:r>
              <w:t xml:space="preserve">proceso</w:t>
            </w:r>
          </w:p>
        </w:tc>
        <w:tc>
          <w:tcPr/>
          <w:p>
            <w:pPr>
              <w:pStyle w:val="Compact"/>
            </w:pPr>
            <w:r>
              <w:t xml:space="preserve"> _ _ _ EALISE el proceso</w:t>
            </w:r>
            <w:r>
              <w:t xml:space="preserve"> </w:t>
            </w:r>
            <w:r>
              <w:t xml:space="preserve">PPROUVE la realización 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(C ) consulte  _  _ c  _ _</w:t>
            </w:r>
            <w:r>
              <w:t xml:space="preserve"> </w:t>
            </w:r>
            <w:r>
              <w:t xml:space="preserve">proceso</w:t>
            </w:r>
          </w:p>
        </w:tc>
        <w:tc>
          <w:tcPr/>
          <w:p>
            <w:pPr>
              <w:pStyle w:val="Compact"/>
            </w:pPr>
            <w:r>
              <w:t xml:space="preserve">ultsulted durante 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(I ) Informado  _  _ i  _</w:t>
            </w:r>
            <w:r>
              <w:br/>
            </w:r>
            <w:r>
              <w:t xml:space="preserve">proceso</w:t>
            </w:r>
          </w:p>
        </w:tc>
        <w:tc>
          <w:tcPr/>
          <w:p>
            <w:pPr>
              <w:pStyle w:val="Compact"/>
            </w:pPr>
            <w:r>
              <w:t xml:space="preserve">_ nform de los resultados de</w:t>
            </w:r>
          </w:p>
        </w:tc>
      </w:tr>
    </w:tbl>
    <w:bookmarkEnd w:id="20"/>
    <w:bookmarkStart w:id="21" w:name="defina-tu-necesidad"/>
    <w:p>
      <w:pPr>
        <w:pStyle w:val="Heading2"/>
      </w:pPr>
      <w:r>
        <w:t xml:space="preserve">## Defina tu necesidad</w:t>
      </w:r>
    </w:p>
    <w:p>
      <w:pPr>
        <w:pStyle w:val="FirstParagraph"/>
      </w:pPr>
      <w:r>
        <w:t xml:space="preserve">Rol de rol de actividad</w:t>
      </w:r>
      <w:r>
        <w:t xml:space="preserve"> </w:t>
      </w:r>
      <w:r>
        <w:t xml:space="preserve">Cliente del templo</w:t>
      </w:r>
      <w:r>
        <w:t xml:space="preserve"> </w:t>
      </w:r>
      <w:r>
        <w:t xml:space="preserve">————————————————————————————</w:t>
      </w:r>
      <w:r>
        <w:t xml:space="preserve"> </w:t>
      </w:r>
      <w:r>
        <w:t xml:space="preserve">Valide que el producto de almacenamiento de objetos S3 es ** ra ** ** Ci **</w:t>
      </w:r>
      <w:r>
        <w:t xml:space="preserve"> </w:t>
      </w:r>
      <w:r>
        <w:t xml:space="preserve">Cumple con la necesidad de la aplicación</w:t>
      </w:r>
    </w:p>
    <w:p>
      <w:pPr>
        <w:pStyle w:val="BodyText"/>
      </w:pPr>
      <w:r>
        <w:t xml:space="preserve">Suscríbase al servicio con información ** ra ** ** i **</w:t>
      </w:r>
      <w:r>
        <w:t xml:space="preserve"> </w:t>
      </w:r>
      <w:r>
        <w:t xml:space="preserve">necesario</w:t>
      </w:r>
      <w:r>
        <w:t xml:space="preserve"> </w:t>
      </w:r>
      <w:r>
        <w:t xml:space="preserve">———————————————————————————–</w:t>
      </w:r>
    </w:p>
    <w:bookmarkEnd w:id="21"/>
    <w:bookmarkStart w:id="22" w:name="implementar-el-servicio"/>
    <w:p>
      <w:pPr>
        <w:pStyle w:val="Heading2"/>
      </w:pPr>
      <w:r>
        <w:t xml:space="preserve">Implementar el servicio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 de rol de actividad</w:t>
            </w:r>
            <w:r>
              <w:t xml:space="preserve"> </w:t>
            </w:r>
            <w:r>
              <w:t xml:space="preserve">Cliente del templo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Asegúrese del mantenimiento en condición operativa de ** I ** ** ra **</w:t>
            </w:r>
            <w:r>
              <w:t xml:space="preserve"> </w:t>
            </w:r>
            <w:r>
              <w:t xml:space="preserve">La plataforma de almacenamiento de objetos S3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Asegúrese del mantenimiento en condiciones de seguridad de ** I ** ** ra **</w:t>
            </w:r>
            <w:r>
              <w:t xml:space="preserve"> </w:t>
            </w:r>
            <w:r>
              <w:t xml:space="preserve">Plataforma de almacenamiento de objetos S3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Crear objetos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Crear claves de acceso y afectar los derechos ** RA **</w:t>
            </w:r>
            <w:r>
              <w:t xml:space="preserve"> </w:t>
            </w:r>
            <w:r>
              <w:t xml:space="preserve">asociado</w:t>
            </w:r>
          </w:p>
        </w:tc>
      </w:tr>
    </w:tbl>
    <w:bookmarkEnd w:id="22"/>
    <w:bookmarkStart w:id="23" w:name="operaciones-recurrentes"/>
    <w:p>
      <w:pPr>
        <w:pStyle w:val="Heading2"/>
      </w:pPr>
      <w:r>
        <w:t xml:space="preserve">Operaciones recurrentes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 de rol de actividad</w:t>
            </w:r>
            <w:r>
              <w:t xml:space="preserve"> </w:t>
            </w:r>
            <w:r>
              <w:t xml:space="preserve">Cliente del templo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Asegúrese del mantenimiento en condición operativa de ** I ** ** ra **</w:t>
            </w:r>
            <w:r>
              <w:t xml:space="preserve"> </w:t>
            </w:r>
            <w:r>
              <w:t xml:space="preserve">La plataforma de almacenamiento de objetos S3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Asegúrese del mantenimiento en condiciones de seguridad de ** I ** ** ra **</w:t>
            </w:r>
            <w:r>
              <w:t xml:space="preserve"> </w:t>
            </w:r>
            <w:r>
              <w:t xml:space="preserve">Plataforma de almacenamiento de objetos S3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Asegúrese de la accesibilidad del servicio de almacenamiento de objetos ** I ** ** ra **</w:t>
            </w:r>
            <w:r>
              <w:t xml:space="preserve"> </w:t>
            </w:r>
            <w:r>
              <w:t xml:space="preserve">S3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Mantenga y proporcione ** RA ** Periódicos</w:t>
            </w:r>
            <w:r>
              <w:t xml:space="preserve"> </w:t>
            </w:r>
            <w:r>
              <w:t xml:space="preserve">La plataforma de almacenamiento de objetos S3</w:t>
            </w:r>
            <w:r>
              <w:t xml:space="preserve"> </w:t>
            </w:r>
            <w:r>
              <w:t xml:space="preserve">Supervisar el funcionamiento adecuado de la plataforma ** i ** ** ra **</w:t>
            </w:r>
            <w:r>
              <w:t xml:space="preserve"> </w:t>
            </w:r>
            <w:r>
              <w:t xml:space="preserve">Almacenamiento de objetos S3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Sigue el ciclo de vida de los objetos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Siga el ciclo de vida de los derechos sobre los objetos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Administrar la seguridad lógica de los objetos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Administrar incidentes en el servicio de almacenamiento de objetos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S3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Administrar problemas en el servicio de almacenamiento de objetos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i ** ** ra **</w:t>
            </w:r>
            <w:r>
              <w:t xml:space="preserve"> </w:t>
            </w:r>
            <w:r>
              <w:t xml:space="preserve">S3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Administre la capacidad en el S3 ** i **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Administrar desarrollos en el servicio de almacenamiento de objetos ** i ** ** ra **</w:t>
            </w:r>
            <w:r>
              <w:t xml:space="preserve"> </w:t>
            </w:r>
            <w:r>
              <w:t xml:space="preserve">S3</w:t>
            </w:r>
          </w:p>
        </w:tc>
      </w:tr>
    </w:tbl>
    <w:bookmarkEnd w:id="23"/>
    <w:bookmarkStart w:id="24" w:name="gestión-de-cifrado"/>
    <w:p>
      <w:pPr>
        <w:pStyle w:val="Heading2"/>
      </w:pPr>
      <w:r>
        <w:t xml:space="preserve">## Gestión de cifrado</w:t>
      </w:r>
    </w:p>
    <w:p>
      <w:pPr>
        <w:pStyle w:val="FirstParagraph"/>
      </w:pPr>
      <w:r>
        <w:t xml:space="preserve">Rol de rol de actividad</w:t>
      </w:r>
      <w:r>
        <w:t xml:space="preserve"> </w:t>
      </w:r>
      <w:r>
        <w:t xml:space="preserve">Cliente del templo</w:t>
      </w:r>
      <w:r>
        <w:t xml:space="preserve"> </w:t>
      </w:r>
      <w:r>
        <w:t xml:space="preserve">————————————————————————————–</w:t>
      </w:r>
      <w:r>
        <w:t xml:space="preserve"> </w:t>
      </w:r>
      <w:r>
        <w:t xml:space="preserve">Administrar el cifrado de datos antes de la implementación ** RA **</w:t>
      </w:r>
      <w:r>
        <w:t xml:space="preserve"> </w:t>
      </w:r>
      <w:r>
        <w:t xml:space="preserve">En el servicio de almacenamiento de objetos S3</w:t>
      </w:r>
    </w:p>
    <w:p>
      <w:pPr>
        <w:pStyle w:val="BodyText"/>
      </w:pPr>
      <w:r>
        <w:t xml:space="preserve">Administrar el cifrado en el espacio de almacenamiento asignado ** a ** ** r **</w:t>
      </w:r>
      <w:r>
        <w:t xml:space="preserve"> </w:t>
      </w:r>
      <w:r>
        <w:t xml:space="preserve">por el servicio de almacenamiento de objetos S3</w:t>
      </w:r>
      <w:r>
        <w:t xml:space="preserve"> </w:t>
      </w:r>
      <w:r>
        <w:t xml:space="preserve">——————————————————————————–</w:t>
      </w:r>
    </w:p>
    <w:bookmarkEnd w:id="24"/>
    <w:bookmarkStart w:id="26" w:name="actividad-de-la-actividad"/>
    <w:p>
      <w:pPr>
        <w:pStyle w:val="Heading1"/>
      </w:pPr>
      <w:r>
        <w:t xml:space="preserve">Actividad de la actividad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 de rol de actividad</w:t>
            </w:r>
            <w:r>
              <w:t xml:space="preserve"> </w:t>
            </w:r>
            <w:r>
              <w:t xml:space="preserve">Cliente del templo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Asegurar la continuidad de la actividad del servicio de ** i ** ** ra **</w:t>
            </w:r>
            <w:r>
              <w:t xml:space="preserve"> </w:t>
            </w:r>
            <w:r>
              <w:t xml:space="preserve">Almacenamiento de objetos S3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Asegurar la copia de seguridad de datos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Realizar pruebas de restauración periódica de ** ra **</w:t>
            </w:r>
            <w:r>
              <w:t xml:space="preserve"> </w:t>
            </w:r>
            <w:r>
              <w:t xml:space="preserve">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Mantener el plan de continuidad de la actividad y ** ra **</w:t>
            </w:r>
            <w:r>
              <w:t xml:space="preserve"> </w:t>
            </w:r>
            <w:r>
              <w:t xml:space="preserve">Reanudación de actividad para aplicaciones</w:t>
            </w:r>
          </w:p>
        </w:tc>
      </w:tr>
    </w:tbl>
    <w:bookmarkStart w:id="25" w:name="reversibilidad"/>
    <w:p>
      <w:pPr>
        <w:pStyle w:val="Heading2"/>
      </w:pPr>
      <w:r>
        <w:t xml:space="preserve">Reversibilidad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 de rol de actividad</w:t>
            </w:r>
            <w:r>
              <w:t xml:space="preserve"> </w:t>
            </w:r>
            <w:r>
              <w:t xml:space="preserve">Cliente del templo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Implementar el proyecto de reversibilidad ** RA **</w:t>
            </w:r>
            <w:r>
              <w:t xml:space="preserve"> </w:t>
            </w:r>
            <w:r>
              <w:t xml:space="preserve">(Planificación, herramientas, métodos, objetivos, …)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Exportar datos del servicio de almacenamiento ** RA **</w:t>
            </w:r>
            <w:r>
              <w:t xml:space="preserve"> </w:t>
            </w:r>
            <w:r>
              <w:t xml:space="preserve">Objetos S3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Eliminar datos sobre el servicio de almacenamiento ** RA **</w:t>
            </w:r>
            <w:r>
              <w:t xml:space="preserve"> </w:t>
            </w:r>
            <w:r>
              <w:t xml:space="preserve">Objetos S3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Destruye los soportes de almacenamiento de la vida final o ** ra **</w:t>
            </w:r>
            <w:r>
              <w:t xml:space="preserve"> </w:t>
            </w:r>
            <w:r>
              <w:t xml:space="preserve">engañoso</w:t>
            </w:r>
          </w:p>
        </w:tc>
      </w:tr>
    </w:tbl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2025-03-19T15:57:57Z</dcterms:created>
  <dcterms:modified xsi:type="dcterms:W3CDTF">2025-03-19T15:57:57Z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