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rial" w:eastAsia="Arial" w:hAnsi="Arial" w:cs="Arial"/>
          <w:lang w:val="en" w:eastAsia="en-GB"/>
        </w:rPr>
        <w:id w:val="1365714591"/>
        <w:docPartObj>
          <w:docPartGallery w:val="Cover Pages"/>
          <w:docPartUnique/>
        </w:docPartObj>
      </w:sdtPr>
      <w:sdtContent>
        <w:p w14:paraId="4B855073" w14:textId="05F1736A" w:rsidR="00202F75" w:rsidRDefault="00202F75">
          <w:pPr>
            <w:pStyle w:val="NoSpacing"/>
          </w:pPr>
          <w:r>
            <w:rPr>
              <w:noProof/>
            </w:rPr>
            <mc:AlternateContent>
              <mc:Choice Requires="wpg">
                <w:drawing>
                  <wp:anchor distT="0" distB="0" distL="114300" distR="114300" simplePos="0" relativeHeight="251659264" behindDoc="1" locked="0" layoutInCell="1" allowOverlap="1" wp14:anchorId="546C24DE" wp14:editId="53CF315D">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2" name="Group 60"/>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5-05-10T00:00:00Z">
                                      <w:dateFormat w:val="M/d/yyyy"/>
                                      <w:lid w:val="en-US"/>
                                      <w:storeMappedDataAs w:val="dateTime"/>
                                      <w:calendar w:val="gregorian"/>
                                    </w:date>
                                  </w:sdtPr>
                                  <w:sdtContent>
                                    <w:p w14:paraId="57B788CB" w14:textId="22DD5C80" w:rsidR="00202F75" w:rsidRDefault="00DA095E">
                                      <w:pPr>
                                        <w:pStyle w:val="NoSpacing"/>
                                        <w:jc w:val="right"/>
                                        <w:rPr>
                                          <w:color w:val="FFFFFF" w:themeColor="background1"/>
                                          <w:sz w:val="28"/>
                                          <w:szCs w:val="28"/>
                                        </w:rPr>
                                      </w:pPr>
                                      <w:r>
                                        <w:rPr>
                                          <w:color w:val="FFFFFF" w:themeColor="background1"/>
                                          <w:sz w:val="28"/>
                                          <w:szCs w:val="28"/>
                                        </w:rPr>
                                        <w:t>5/10/2025</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546C24DE" id="Group 60"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">
                    <v:rect id="Rectangle 3" o:spid="_x0000_s1027" style="position:absolute;width:1945;height:9125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&#13;&#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" adj="18883" fillcolor="#4f81bd [3204]" stroked="f" strokeweight="2pt">
                      <v:textbox inset=",0,14.4pt,0">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5-05-10T00:00:00Z">
                                <w:dateFormat w:val="M/d/yyyy"/>
                                <w:lid w:val="en-US"/>
                                <w:storeMappedDataAs w:val="dateTime"/>
                                <w:calendar w:val="gregorian"/>
                              </w:date>
                            </w:sdtPr>
                            <w:sdtContent>
                              <w:p w14:paraId="57B788CB" w14:textId="22DD5C80" w:rsidR="00202F75" w:rsidRDefault="00DA095E">
                                <w:pPr>
                                  <w:pStyle w:val="NoSpacing"/>
                                  <w:jc w:val="right"/>
                                  <w:rPr>
                                    <w:color w:val="FFFFFF" w:themeColor="background1"/>
                                    <w:sz w:val="28"/>
                                    <w:szCs w:val="28"/>
                                  </w:rPr>
                                </w:pPr>
                                <w:r>
                                  <w:rPr>
                                    <w:color w:val="FFFFFF" w:themeColor="background1"/>
                                    <w:sz w:val="28"/>
                                    <w:szCs w:val="28"/>
                                  </w:rPr>
                                  <w:t>5/10/2025</w:t>
                                </w:r>
                              </w:p>
                            </w:sdtContent>
                          </w:sdt>
                        </w:txbxContent>
                      </v:textbox>
                    </v:shape>
                    <v:group id="Group 5" o:spid="_x0000_s1029" style="position:absolute;left:762;top:42100;width:20574;height:49103" coordorigin="806,42118" coordsize="13062,312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">
                      <v:group id="Group 6" o:spid="_x0000_s1030" style="position:absolute;left:1410;top:42118;width:10478;height:31210" coordorigin="1410,42118" coordsize="10477,312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">
                        <o:lock v:ext="edit" aspectratio="t"/>
                        <v:shape id="Freeform 20" o:spid="_x0000_s1031" style="position:absolute;left:3696;top:62168;width:1937;height:6985;visibility:visible;mso-wrap-style:square;v-text-anchor:top" coordsize="122,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" path="m,l39,152,84,304r38,113l122,440,76,306,39,180,6,53,,xe" fillcolor="#1f497d [3215]" strokecolor="#1f497d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&#13;&#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&#13;&#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&#13;&#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&#13;&#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" path="m,l33,69r-9,l12,35,,xe" fillcolor="#1f497d [3215]" strokecolor="#1f497d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" path="m,l9,37r,3l15,93,5,49,,xe" fillcolor="#1f497d [3215]" strokecolor="#1f497d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&#13;&#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&#13;&#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" path="m,l31,65r-8,l,xe" fillcolor="#1f497d [3215]" strokecolor="#1f497d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" path="m,l6,17,7,42,6,39,,23,,xe" fillcolor="#1f497d [3215]" strokecolor="#1f497d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" path="m,l6,16,21,49,33,84r12,34l44,118,13,53,11,42,,xe" fillcolor="#1f497d [3215]" strokecolor="#1f497d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">
                        <o:lock v:ext="edit" aspectratio="t"/>
                        <v:shape id="Freeform 8" o:spid="_x0000_s1044" style="position:absolute;left:1187;top:51897;width:1984;height:7143;visibility:visible;mso-wrap-style:square;v-text-anchor:top" coordsize="125,4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&#13;&#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&#13;&#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" path="m,l16,72r4,49l18,112,,31,,xe" fillcolor="#1f497d [3215]" strokecolor="#1f497d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&#13;&#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" path="m,l33,71r-9,l11,36,,xe" fillcolor="#1f497d [3215]" strokecolor="#1f497d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" path="m,l8,37r,4l15,95,4,49,,xe" fillcolor="#1f497d [3215]" strokecolor="#1f497d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&#13;&#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&#13;&#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" path="m,l31,66r-7,l,xe" fillcolor="#1f497d [3215]" strokecolor="#1f497d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" path="m,l7,17r,26l6,40,,25,,xe" fillcolor="#1f497d [3215]" strokecolor="#1f497d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&#13;&#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4EA59905" wp14:editId="41EC45A9">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88000</wp14:pctPosVOffset>
                        </wp:positionV>
                      </mc:Choice>
                      <mc:Fallback>
                        <wp:positionV relativeFrom="page">
                          <wp:posOffset>8851265</wp:posOffset>
                        </wp:positionV>
                      </mc:Fallback>
                    </mc:AlternateContent>
                    <wp:extent cx="3657600" cy="365760"/>
                    <wp:effectExtent l="0" t="0" r="0" b="0"/>
                    <wp:wrapNone/>
                    <wp:docPr id="32" name="Text Box 62"/>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707B800" w14:textId="0643E6D5" w:rsidR="00202F75" w:rsidRDefault="00000000" w:rsidP="00276D3F">
                                <w:pPr>
                                  <w:pStyle w:val="NoSpacing"/>
                                  <w:jc w:val="right"/>
                                  <w:rPr>
                                    <w:color w:val="4F81BD" w:themeColor="accent1"/>
                                    <w:sz w:val="26"/>
                                    <w:szCs w:val="26"/>
                                  </w:rPr>
                                </w:pPr>
                                <w:sdt>
                                  <w:sdtPr>
                                    <w:rPr>
                                      <w:color w:val="4F81BD"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202F75">
                                      <w:rPr>
                                        <w:color w:val="4F81BD" w:themeColor="accent1"/>
                                        <w:sz w:val="26"/>
                                        <w:szCs w:val="26"/>
                                      </w:rPr>
                                      <w:t>A. Centauri Software’s</w:t>
                                    </w:r>
                                  </w:sdtContent>
                                </w:sdt>
                              </w:p>
                              <w:p w14:paraId="3E2AB330" w14:textId="07A98095" w:rsidR="00202F75" w:rsidRDefault="00000000" w:rsidP="00276D3F">
                                <w:pPr>
                                  <w:pStyle w:val="NoSpacing"/>
                                  <w:jc w:val="right"/>
                                  <w:rPr>
                                    <w:color w:val="595959" w:themeColor="text1" w:themeTint="A6"/>
                                    <w:sz w:val="20"/>
                                    <w:szCs w:val="20"/>
                                  </w:rPr>
                                </w:pPr>
                                <w:sdt>
                                  <w:sdtPr>
                                    <w:rPr>
                                      <w:caps/>
                                      <w:color w:val="595959" w:themeColor="text1" w:themeTint="A6"/>
                                      <w:sz w:val="20"/>
                                      <w:szCs w:val="20"/>
                                    </w:rPr>
                                    <w:alias w:val="Company"/>
                                    <w:tag w:val=""/>
                                    <w:id w:val="1558814826"/>
                                    <w:showingPlcHdr/>
                                    <w:dataBinding w:prefixMappings="xmlns:ns0='http://schemas.openxmlformats.org/officeDocument/2006/extended-properties' " w:xpath="/ns0:Properties[1]/ns0:Company[1]" w:storeItemID="{6668398D-A668-4E3E-A5EB-62B293D839F1}"/>
                                    <w:text/>
                                  </w:sdtPr>
                                  <w:sdtContent>
                                    <w:r w:rsidR="00767593">
                                      <w:rPr>
                                        <w:caps/>
                                        <w:color w:val="595959" w:themeColor="text1" w:themeTint="A6"/>
                                        <w:sz w:val="20"/>
                                        <w:szCs w:val="20"/>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4EA59905" id="_x0000_t202" coordsize="21600,21600" o:spt="202" path="m,l,21600r21600,l21600,xe">
                    <v:stroke joinstyle="miter"/>
                    <v:path gradientshapeok="t" o:connecttype="rect"/>
                  </v:shapetype>
                  <v:shape id="Text Box 62"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" filled="f" stroked="f" strokeweight=".5pt">
                    <v:textbox style="mso-fit-shape-to-text:t" inset="0,0,0,0">
                      <w:txbxContent>
                        <w:p w14:paraId="3707B800" w14:textId="0643E6D5" w:rsidR="00202F75" w:rsidRDefault="00000000" w:rsidP="00276D3F">
                          <w:pPr>
                            <w:pStyle w:val="NoSpacing"/>
                            <w:jc w:val="right"/>
                            <w:rPr>
                              <w:color w:val="4F81BD" w:themeColor="accent1"/>
                              <w:sz w:val="26"/>
                              <w:szCs w:val="26"/>
                            </w:rPr>
                          </w:pPr>
                          <w:sdt>
                            <w:sdtPr>
                              <w:rPr>
                                <w:color w:val="4F81BD"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202F75">
                                <w:rPr>
                                  <w:color w:val="4F81BD" w:themeColor="accent1"/>
                                  <w:sz w:val="26"/>
                                  <w:szCs w:val="26"/>
                                </w:rPr>
                                <w:t>A. Centauri Software’s</w:t>
                              </w:r>
                            </w:sdtContent>
                          </w:sdt>
                        </w:p>
                        <w:p w14:paraId="3E2AB330" w14:textId="07A98095" w:rsidR="00202F75" w:rsidRDefault="00000000" w:rsidP="00276D3F">
                          <w:pPr>
                            <w:pStyle w:val="NoSpacing"/>
                            <w:jc w:val="right"/>
                            <w:rPr>
                              <w:color w:val="595959" w:themeColor="text1" w:themeTint="A6"/>
                              <w:sz w:val="20"/>
                              <w:szCs w:val="20"/>
                            </w:rPr>
                          </w:pPr>
                          <w:sdt>
                            <w:sdtPr>
                              <w:rPr>
                                <w:caps/>
                                <w:color w:val="595959" w:themeColor="text1" w:themeTint="A6"/>
                                <w:sz w:val="20"/>
                                <w:szCs w:val="20"/>
                              </w:rPr>
                              <w:alias w:val="Company"/>
                              <w:tag w:val=""/>
                              <w:id w:val="1558814826"/>
                              <w:showingPlcHdr/>
                              <w:dataBinding w:prefixMappings="xmlns:ns0='http://schemas.openxmlformats.org/officeDocument/2006/extended-properties' " w:xpath="/ns0:Properties[1]/ns0:Company[1]" w:storeItemID="{6668398D-A668-4E3E-A5EB-62B293D839F1}"/>
                              <w:text/>
                            </w:sdtPr>
                            <w:sdtContent>
                              <w:r w:rsidR="00767593">
                                <w:rPr>
                                  <w:caps/>
                                  <w:color w:val="595959" w:themeColor="text1" w:themeTint="A6"/>
                                  <w:sz w:val="20"/>
                                  <w:szCs w:val="20"/>
                                </w:rPr>
                                <w:t xml:space="preserve">     </w:t>
                              </w:r>
                            </w:sdtContent>
                          </w:sdt>
                        </w:p>
                      </w:txbxContent>
                    </v:textbox>
                    <w10:wrap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20392D01" wp14:editId="696FA0C6">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17500</wp14:pctPosVOffset>
                        </wp:positionV>
                      </mc:Choice>
                      <mc:Fallback>
                        <wp:positionV relativeFrom="page">
                          <wp:posOffset>1760220</wp:posOffset>
                        </wp:positionV>
                      </mc:Fallback>
                    </mc:AlternateContent>
                    <wp:extent cx="3657600" cy="1069848"/>
                    <wp:effectExtent l="0" t="0" r="7620" b="635"/>
                    <wp:wrapNone/>
                    <wp:docPr id="1" name="Text Box 64"/>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7291474" w14:textId="41026339" w:rsidR="00202F75" w:rsidRDefault="00000000">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11642B">
                                      <w:rPr>
                                        <w:rFonts w:asciiTheme="majorHAnsi" w:eastAsiaTheme="majorEastAsia" w:hAnsiTheme="majorHAnsi" w:cstheme="majorBidi"/>
                                        <w:color w:val="262626" w:themeColor="text1" w:themeTint="D9"/>
                                        <w:sz w:val="72"/>
                                        <w:szCs w:val="72"/>
                                      </w:rPr>
                                      <w:t>Courier Services</w:t>
                                    </w:r>
                                    <w:r w:rsidR="00202F75">
                                      <w:rPr>
                                        <w:rFonts w:asciiTheme="majorHAnsi" w:eastAsiaTheme="majorEastAsia" w:hAnsiTheme="majorHAnsi" w:cstheme="majorBidi"/>
                                        <w:color w:val="262626" w:themeColor="text1" w:themeTint="D9"/>
                                        <w:sz w:val="72"/>
                                        <w:szCs w:val="72"/>
                                      </w:rPr>
                                      <w:t>: Requirements Document</w:t>
                                    </w:r>
                                  </w:sdtContent>
                                </w:sdt>
                              </w:p>
                              <w:p w14:paraId="4E025BB7" w14:textId="5119A4E5" w:rsidR="00202F75" w:rsidRPr="00D719E7" w:rsidRDefault="00000000">
                                <w:pPr>
                                  <w:spacing w:before="120"/>
                                  <w:rPr>
                                    <w:bCs/>
                                    <w:i/>
                                    <w:iCs/>
                                    <w:color w:val="404040" w:themeColor="text1" w:themeTint="BF"/>
                                    <w:sz w:val="36"/>
                                    <w:szCs w:val="36"/>
                                  </w:rPr>
                                </w:pPr>
                                <w:sdt>
                                  <w:sdtPr>
                                    <w:rPr>
                                      <w:bCs/>
                                      <w:i/>
                                      <w:iCs/>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00622FF5" w:rsidRPr="00D719E7">
                                      <w:rPr>
                                        <w:bCs/>
                                        <w:i/>
                                        <w:iCs/>
                                      </w:rPr>
                                      <w:t xml:space="preserve">Project: Creative </w:t>
                                    </w:r>
                                    <w:r w:rsidR="00622FF5">
                                      <w:rPr>
                                        <w:bCs/>
                                        <w:i/>
                                        <w:iCs/>
                                      </w:rPr>
                                      <w:t>Delivery Web Application</w:t>
                                    </w:r>
                                    <w:r w:rsidR="00D719E7" w:rsidRPr="00D719E7">
                                      <w:rPr>
                                        <w:bCs/>
                                        <w:i/>
                                        <w:iCs/>
                                      </w:rPr>
                                      <w:t xml:space="preserve"> Platform</w:t>
                                    </w:r>
                                    <w:r w:rsidR="00622FF5" w:rsidRPr="00D719E7">
                                      <w:rPr>
                                        <w:bCs/>
                                        <w:i/>
                                        <w:iCs/>
                                      </w:rPr>
                                      <w:t xml:space="preserve"> Version:</w:t>
                                    </w:r>
                                    <w:r w:rsidR="00943F6C">
                                      <w:rPr>
                                        <w:bCs/>
                                        <w:i/>
                                        <w:iCs/>
                                      </w:rPr>
                                      <w:t xml:space="preserve"> </w:t>
                                    </w:r>
                                    <w:r w:rsidR="00622FF5">
                                      <w:rPr>
                                        <w:bCs/>
                                        <w:i/>
                                        <w:iCs/>
                                      </w:rPr>
                                      <w:t>1</w:t>
                                    </w:r>
                                    <w:r w:rsidR="00622FF5" w:rsidRPr="00D719E7">
                                      <w:rPr>
                                        <w:bCs/>
                                        <w:i/>
                                        <w:iCs/>
                                      </w:rPr>
                                      <w:t xml:space="preserve">.0 Date: </w:t>
                                    </w:r>
                                    <w:r w:rsidR="00DA095E">
                                      <w:rPr>
                                        <w:bCs/>
                                        <w:i/>
                                        <w:iCs/>
                                      </w:rPr>
                                      <w:t>October</w:t>
                                    </w:r>
                                    <w:r w:rsidR="00622FF5" w:rsidRPr="00D719E7">
                                      <w:rPr>
                                        <w:bCs/>
                                        <w:i/>
                                        <w:iCs/>
                                      </w:rPr>
                                      <w:t xml:space="preserve"> </w:t>
                                    </w:r>
                                    <w:r w:rsidR="00622FF5">
                                      <w:rPr>
                                        <w:bCs/>
                                        <w:i/>
                                        <w:iCs/>
                                      </w:rPr>
                                      <w:t>05</w:t>
                                    </w:r>
                                    <w:r w:rsidR="00622FF5" w:rsidRPr="00D719E7">
                                      <w:rPr>
                                        <w:bCs/>
                                        <w:i/>
                                        <w:iCs/>
                                      </w:rPr>
                                      <w:t>, 2025</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20392D01" id="Text Box 64" o:spid="_x0000_s1056"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" filled="f" stroked="f" strokeweight=".5pt">
                    <v:textbox style="mso-fit-shape-to-text:t" inset="0,0,0,0">
                      <w:txbxContent>
                        <w:p w14:paraId="07291474" w14:textId="41026339" w:rsidR="00202F75" w:rsidRDefault="00000000">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11642B">
                                <w:rPr>
                                  <w:rFonts w:asciiTheme="majorHAnsi" w:eastAsiaTheme="majorEastAsia" w:hAnsiTheme="majorHAnsi" w:cstheme="majorBidi"/>
                                  <w:color w:val="262626" w:themeColor="text1" w:themeTint="D9"/>
                                  <w:sz w:val="72"/>
                                  <w:szCs w:val="72"/>
                                </w:rPr>
                                <w:t>Courier Services</w:t>
                              </w:r>
                              <w:r w:rsidR="00202F75">
                                <w:rPr>
                                  <w:rFonts w:asciiTheme="majorHAnsi" w:eastAsiaTheme="majorEastAsia" w:hAnsiTheme="majorHAnsi" w:cstheme="majorBidi"/>
                                  <w:color w:val="262626" w:themeColor="text1" w:themeTint="D9"/>
                                  <w:sz w:val="72"/>
                                  <w:szCs w:val="72"/>
                                </w:rPr>
                                <w:t>: Requirements Document</w:t>
                              </w:r>
                            </w:sdtContent>
                          </w:sdt>
                        </w:p>
                        <w:p w14:paraId="4E025BB7" w14:textId="5119A4E5" w:rsidR="00202F75" w:rsidRPr="00D719E7" w:rsidRDefault="00000000">
                          <w:pPr>
                            <w:spacing w:before="120"/>
                            <w:rPr>
                              <w:bCs/>
                              <w:i/>
                              <w:iCs/>
                              <w:color w:val="404040" w:themeColor="text1" w:themeTint="BF"/>
                              <w:sz w:val="36"/>
                              <w:szCs w:val="36"/>
                            </w:rPr>
                          </w:pPr>
                          <w:sdt>
                            <w:sdtPr>
                              <w:rPr>
                                <w:bCs/>
                                <w:i/>
                                <w:iCs/>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00622FF5" w:rsidRPr="00D719E7">
                                <w:rPr>
                                  <w:bCs/>
                                  <w:i/>
                                  <w:iCs/>
                                </w:rPr>
                                <w:t xml:space="preserve">Project: Creative </w:t>
                              </w:r>
                              <w:r w:rsidR="00622FF5">
                                <w:rPr>
                                  <w:bCs/>
                                  <w:i/>
                                  <w:iCs/>
                                </w:rPr>
                                <w:t>Delivery Web Application</w:t>
                              </w:r>
                              <w:r w:rsidR="00D719E7" w:rsidRPr="00D719E7">
                                <w:rPr>
                                  <w:bCs/>
                                  <w:i/>
                                  <w:iCs/>
                                </w:rPr>
                                <w:t xml:space="preserve"> Platform</w:t>
                              </w:r>
                              <w:r w:rsidR="00622FF5" w:rsidRPr="00D719E7">
                                <w:rPr>
                                  <w:bCs/>
                                  <w:i/>
                                  <w:iCs/>
                                </w:rPr>
                                <w:t xml:space="preserve"> Version:</w:t>
                              </w:r>
                              <w:r w:rsidR="00943F6C">
                                <w:rPr>
                                  <w:bCs/>
                                  <w:i/>
                                  <w:iCs/>
                                </w:rPr>
                                <w:t xml:space="preserve"> </w:t>
                              </w:r>
                              <w:r w:rsidR="00622FF5">
                                <w:rPr>
                                  <w:bCs/>
                                  <w:i/>
                                  <w:iCs/>
                                </w:rPr>
                                <w:t>1</w:t>
                              </w:r>
                              <w:r w:rsidR="00622FF5" w:rsidRPr="00D719E7">
                                <w:rPr>
                                  <w:bCs/>
                                  <w:i/>
                                  <w:iCs/>
                                </w:rPr>
                                <w:t xml:space="preserve">.0 Date: </w:t>
                              </w:r>
                              <w:r w:rsidR="00DA095E">
                                <w:rPr>
                                  <w:bCs/>
                                  <w:i/>
                                  <w:iCs/>
                                </w:rPr>
                                <w:t>October</w:t>
                              </w:r>
                              <w:r w:rsidR="00622FF5" w:rsidRPr="00D719E7">
                                <w:rPr>
                                  <w:bCs/>
                                  <w:i/>
                                  <w:iCs/>
                                </w:rPr>
                                <w:t xml:space="preserve"> </w:t>
                              </w:r>
                              <w:r w:rsidR="00622FF5">
                                <w:rPr>
                                  <w:bCs/>
                                  <w:i/>
                                  <w:iCs/>
                                </w:rPr>
                                <w:t>05</w:t>
                              </w:r>
                              <w:r w:rsidR="00622FF5" w:rsidRPr="00D719E7">
                                <w:rPr>
                                  <w:bCs/>
                                  <w:i/>
                                  <w:iCs/>
                                </w:rPr>
                                <w:t>, 2025</w:t>
                              </w:r>
                            </w:sdtContent>
                          </w:sdt>
                        </w:p>
                      </w:txbxContent>
                    </v:textbox>
                    <w10:wrap anchorx="page" anchory="page"/>
                  </v:shape>
                </w:pict>
              </mc:Fallback>
            </mc:AlternateContent>
          </w:r>
        </w:p>
        <w:p w14:paraId="59777B06" w14:textId="698DF4B3" w:rsidR="00202F75" w:rsidRDefault="00202F75">
          <w:r>
            <w:br w:type="page"/>
          </w:r>
        </w:p>
      </w:sdtContent>
    </w:sdt>
    <w:p w14:paraId="00000001" w14:textId="38D6F331" w:rsidR="00511227" w:rsidRDefault="00E95BC6">
      <w:pPr>
        <w:pStyle w:val="Heading1"/>
        <w:keepNext w:val="0"/>
        <w:keepLines w:val="0"/>
        <w:spacing w:before="480"/>
        <w:rPr>
          <w:b/>
          <w:color w:val="999999"/>
          <w:sz w:val="46"/>
          <w:szCs w:val="46"/>
        </w:rPr>
      </w:pPr>
      <w:r w:rsidRPr="00E95BC6">
        <w:rPr>
          <w:b/>
          <w:color w:val="999999"/>
          <w:sz w:val="46"/>
          <w:szCs w:val="46"/>
        </w:rPr>
        <w:lastRenderedPageBreak/>
        <w:t>Courier Services: Requirements Document</w:t>
      </w:r>
      <w:r w:rsidRPr="00E95BC6">
        <w:rPr>
          <w:rFonts w:asciiTheme="majorHAnsi" w:eastAsiaTheme="majorEastAsia" w:hAnsiTheme="majorHAnsi" w:cstheme="majorBidi"/>
          <w:color w:val="262626" w:themeColor="text1" w:themeTint="D9"/>
          <w:sz w:val="72"/>
          <w:szCs w:val="72"/>
        </w:rPr>
        <w:t xml:space="preserve"> </w:t>
      </w:r>
    </w:p>
    <w:p w14:paraId="00000003" w14:textId="1D87D7AC" w:rsidR="00511227" w:rsidRDefault="00000000">
      <w:pPr>
        <w:spacing w:before="240" w:after="240"/>
      </w:pPr>
      <w:r>
        <w:rPr>
          <w:b/>
        </w:rPr>
        <w:t>Project:</w:t>
      </w:r>
      <w:r>
        <w:t xml:space="preserve"> </w:t>
      </w:r>
      <w:r w:rsidR="00992401" w:rsidRPr="00992401">
        <w:t>Creative Delivery Web Application Platform</w:t>
      </w:r>
      <w:r>
        <w:t xml:space="preserve"> </w:t>
      </w:r>
      <w:r>
        <w:rPr>
          <w:b/>
        </w:rPr>
        <w:t>Version:</w:t>
      </w:r>
      <w:r>
        <w:t xml:space="preserve"> </w:t>
      </w:r>
      <w:r w:rsidR="00B42F06">
        <w:t>1</w:t>
      </w:r>
      <w:r>
        <w:t xml:space="preserve">.0 </w:t>
      </w:r>
      <w:r>
        <w:rPr>
          <w:b/>
        </w:rPr>
        <w:t>Date:</w:t>
      </w:r>
      <w:r>
        <w:t xml:space="preserve"> </w:t>
      </w:r>
      <w:r w:rsidR="0049520D">
        <w:t>October</w:t>
      </w:r>
      <w:r>
        <w:t xml:space="preserve"> </w:t>
      </w:r>
      <w:r w:rsidR="0049520D">
        <w:t>05</w:t>
      </w:r>
      <w:r>
        <w:t>, 2025</w:t>
      </w:r>
    </w:p>
    <w:p w14:paraId="716F49D8" w14:textId="78DDB3AD" w:rsidR="00D53A96" w:rsidRPr="00D53A96" w:rsidRDefault="00000000" w:rsidP="00D53A96">
      <w:pPr>
        <w:pStyle w:val="Heading3"/>
        <w:keepNext w:val="0"/>
        <w:keepLines w:val="0"/>
        <w:numPr>
          <w:ilvl w:val="0"/>
          <w:numId w:val="52"/>
        </w:numPr>
        <w:spacing w:before="280"/>
        <w:rPr>
          <w:b/>
          <w:color w:val="auto"/>
          <w:sz w:val="34"/>
          <w:szCs w:val="34"/>
        </w:rPr>
      </w:pPr>
      <w:bookmarkStart w:id="0" w:name="_opfvt31v83kq" w:colFirst="0" w:colLast="0"/>
      <w:bookmarkStart w:id="1" w:name="_1.0_Introduction"/>
      <w:bookmarkEnd w:id="0"/>
      <w:bookmarkEnd w:id="1"/>
      <w:r w:rsidRPr="00A34EFD">
        <w:rPr>
          <w:b/>
          <w:color w:val="auto"/>
          <w:sz w:val="34"/>
          <w:szCs w:val="34"/>
        </w:rPr>
        <w:t>Introduction</w:t>
      </w:r>
    </w:p>
    <w:p w14:paraId="1EF95977" w14:textId="17A34152" w:rsidR="00B35A73" w:rsidRPr="00A34EFD" w:rsidRDefault="00B35A73" w:rsidP="00B35A73">
      <w:pPr>
        <w:pStyle w:val="NormalWeb"/>
        <w:rPr>
          <w:rFonts w:ascii="Arial" w:eastAsia="Arial" w:hAnsi="Arial" w:cs="Arial"/>
          <w:sz w:val="22"/>
          <w:szCs w:val="22"/>
          <w:lang w:val="en"/>
        </w:rPr>
      </w:pPr>
      <w:r w:rsidRPr="00A34EFD">
        <w:rPr>
          <w:rFonts w:ascii="Arial" w:eastAsia="Arial" w:hAnsi="Arial" w:cs="Arial"/>
          <w:sz w:val="22"/>
          <w:szCs w:val="22"/>
          <w:lang w:val="en"/>
        </w:rPr>
        <w:t>This document provides a concise, high-level summary of the essential, user-facing features and strategic requirements for the Online Delivery Web Application, derived from the detailed technical specification. This overview is intended for quick comprehension of the application's scope and primary objectives</w:t>
      </w:r>
      <w:r w:rsidR="004C4DF6" w:rsidRPr="00A34EFD">
        <w:rPr>
          <w:rFonts w:ascii="Arial" w:eastAsia="Arial" w:hAnsi="Arial" w:cs="Arial"/>
          <w:sz w:val="22"/>
          <w:szCs w:val="22"/>
          <w:lang w:val="en"/>
        </w:rPr>
        <w:t>.</w:t>
      </w:r>
    </w:p>
    <w:p w14:paraId="41B768BF" w14:textId="6FEFEC32" w:rsidR="009F5609" w:rsidRPr="00A34EFD" w:rsidRDefault="00B35A73" w:rsidP="009F5609">
      <w:pPr>
        <w:pStyle w:val="NormalWeb"/>
        <w:rPr>
          <w:rFonts w:ascii="Arial" w:eastAsia="Arial" w:hAnsi="Arial" w:cs="Arial"/>
          <w:sz w:val="22"/>
          <w:szCs w:val="22"/>
          <w:lang w:val="en"/>
        </w:rPr>
      </w:pPr>
      <w:r w:rsidRPr="00A34EFD">
        <w:rPr>
          <w:rFonts w:ascii="Arial" w:eastAsia="Arial" w:hAnsi="Arial" w:cs="Arial"/>
          <w:sz w:val="22"/>
          <w:szCs w:val="22"/>
          <w:lang w:val="en"/>
        </w:rPr>
        <w:t>This summary serves as a stakeholder communication tool, focusing on the "what" and "why" rather than the implementation "how." It is designed to facilitate project alignment among product owners, management, and other non-technical teams. All functional requirements outlined here are based strictly on publicly visible user interfaces and advertised capabilities. References to internal systems, databases, or specific APIs have been intentionally omitted to maintain a high-level perspective. The successful delivery of these features will ensure a seamless and intuitive user experience across all supported platforms.</w:t>
      </w:r>
    </w:p>
    <w:p w14:paraId="11C39D98" w14:textId="77777777" w:rsidR="00304AA9" w:rsidRPr="009F5609" w:rsidRDefault="00304AA9" w:rsidP="009F5609">
      <w:pPr>
        <w:pStyle w:val="NormalWeb"/>
        <w:rPr>
          <w:rFonts w:ascii="Arial" w:hAnsi="Arial" w:cs="Arial"/>
          <w:sz w:val="22"/>
          <w:szCs w:val="22"/>
          <w:lang w:val="en"/>
        </w:rPr>
      </w:pPr>
    </w:p>
    <w:p w14:paraId="729A6258" w14:textId="77777777" w:rsidR="00092AD8" w:rsidRDefault="00092AD8">
      <w:pPr>
        <w:pStyle w:val="Heading3"/>
        <w:keepNext w:val="0"/>
        <w:keepLines w:val="0"/>
        <w:spacing w:before="280"/>
        <w:rPr>
          <w:b/>
          <w:color w:val="000000"/>
          <w:sz w:val="26"/>
          <w:szCs w:val="26"/>
        </w:rPr>
      </w:pPr>
      <w:bookmarkStart w:id="2" w:name="_dzkd5udmbdpe" w:colFirst="0" w:colLast="0"/>
      <w:bookmarkEnd w:id="2"/>
    </w:p>
    <w:p w14:paraId="667F173D" w14:textId="77777777" w:rsidR="00092AD8" w:rsidRDefault="00092AD8">
      <w:pPr>
        <w:pStyle w:val="Heading3"/>
        <w:keepNext w:val="0"/>
        <w:keepLines w:val="0"/>
        <w:spacing w:before="280"/>
        <w:rPr>
          <w:b/>
          <w:color w:val="000000"/>
          <w:sz w:val="26"/>
          <w:szCs w:val="26"/>
        </w:rPr>
      </w:pPr>
    </w:p>
    <w:p w14:paraId="2D98FA21" w14:textId="77777777" w:rsidR="00092AD8" w:rsidRDefault="00092AD8">
      <w:pPr>
        <w:pStyle w:val="Heading3"/>
        <w:keepNext w:val="0"/>
        <w:keepLines w:val="0"/>
        <w:spacing w:before="280"/>
        <w:rPr>
          <w:b/>
          <w:color w:val="000000"/>
          <w:sz w:val="26"/>
          <w:szCs w:val="26"/>
        </w:rPr>
      </w:pPr>
    </w:p>
    <w:p w14:paraId="55F85C44" w14:textId="77777777" w:rsidR="00092AD8" w:rsidRDefault="00092AD8">
      <w:pPr>
        <w:pStyle w:val="Heading3"/>
        <w:keepNext w:val="0"/>
        <w:keepLines w:val="0"/>
        <w:spacing w:before="280"/>
        <w:rPr>
          <w:b/>
          <w:color w:val="000000"/>
          <w:sz w:val="26"/>
          <w:szCs w:val="26"/>
        </w:rPr>
      </w:pPr>
    </w:p>
    <w:p w14:paraId="6218B3ED" w14:textId="77777777" w:rsidR="00092AD8" w:rsidRDefault="00092AD8">
      <w:pPr>
        <w:pStyle w:val="Heading3"/>
        <w:keepNext w:val="0"/>
        <w:keepLines w:val="0"/>
        <w:spacing w:before="280"/>
        <w:rPr>
          <w:b/>
          <w:color w:val="000000"/>
          <w:sz w:val="26"/>
          <w:szCs w:val="26"/>
        </w:rPr>
      </w:pPr>
    </w:p>
    <w:p w14:paraId="7D65FFF2" w14:textId="77777777" w:rsidR="00092AD8" w:rsidRDefault="00092AD8">
      <w:pPr>
        <w:pStyle w:val="Heading3"/>
        <w:keepNext w:val="0"/>
        <w:keepLines w:val="0"/>
        <w:spacing w:before="280"/>
        <w:rPr>
          <w:b/>
          <w:color w:val="000000"/>
          <w:sz w:val="26"/>
          <w:szCs w:val="26"/>
        </w:rPr>
      </w:pPr>
    </w:p>
    <w:p w14:paraId="4BE943CA" w14:textId="77777777" w:rsidR="00092AD8" w:rsidRDefault="00092AD8">
      <w:pPr>
        <w:pStyle w:val="Heading3"/>
        <w:keepNext w:val="0"/>
        <w:keepLines w:val="0"/>
        <w:spacing w:before="280"/>
        <w:rPr>
          <w:b/>
          <w:color w:val="000000"/>
          <w:sz w:val="26"/>
          <w:szCs w:val="26"/>
        </w:rPr>
      </w:pPr>
    </w:p>
    <w:p w14:paraId="303DC021" w14:textId="77777777" w:rsidR="00092AD8" w:rsidRDefault="00092AD8">
      <w:pPr>
        <w:pStyle w:val="Heading3"/>
        <w:keepNext w:val="0"/>
        <w:keepLines w:val="0"/>
        <w:spacing w:before="280"/>
        <w:rPr>
          <w:b/>
          <w:color w:val="000000"/>
          <w:sz w:val="26"/>
          <w:szCs w:val="26"/>
        </w:rPr>
      </w:pPr>
    </w:p>
    <w:p w14:paraId="474CABE0" w14:textId="77777777" w:rsidR="00092AD8" w:rsidRDefault="00092AD8">
      <w:pPr>
        <w:pStyle w:val="Heading3"/>
        <w:keepNext w:val="0"/>
        <w:keepLines w:val="0"/>
        <w:spacing w:before="280"/>
        <w:rPr>
          <w:b/>
          <w:color w:val="000000"/>
          <w:sz w:val="26"/>
          <w:szCs w:val="26"/>
        </w:rPr>
      </w:pPr>
    </w:p>
    <w:p w14:paraId="094251C9" w14:textId="77777777" w:rsidR="00092AD8" w:rsidRDefault="00092AD8">
      <w:pPr>
        <w:pStyle w:val="Heading3"/>
        <w:keepNext w:val="0"/>
        <w:keepLines w:val="0"/>
        <w:spacing w:before="280"/>
        <w:rPr>
          <w:b/>
          <w:color w:val="000000"/>
          <w:sz w:val="26"/>
          <w:szCs w:val="26"/>
        </w:rPr>
      </w:pPr>
    </w:p>
    <w:p w14:paraId="452EB120" w14:textId="50002C8A" w:rsidR="0062413D" w:rsidRPr="0062413D" w:rsidRDefault="00832822" w:rsidP="00D53A96">
      <w:pPr>
        <w:pStyle w:val="Heading3"/>
        <w:keepNext w:val="0"/>
        <w:keepLines w:val="0"/>
        <w:numPr>
          <w:ilvl w:val="0"/>
          <w:numId w:val="52"/>
        </w:numPr>
        <w:spacing w:before="280"/>
        <w:rPr>
          <w:b/>
          <w:color w:val="auto"/>
          <w:sz w:val="34"/>
          <w:szCs w:val="34"/>
        </w:rPr>
      </w:pPr>
      <w:bookmarkStart w:id="3" w:name="_2.0_Table_of"/>
      <w:bookmarkEnd w:id="3"/>
      <w:r w:rsidRPr="002C454A">
        <w:rPr>
          <w:b/>
          <w:color w:val="auto"/>
          <w:sz w:val="34"/>
          <w:szCs w:val="34"/>
        </w:rPr>
        <w:lastRenderedPageBreak/>
        <w:t>Table of Contents</w:t>
      </w:r>
    </w:p>
    <w:p w14:paraId="468A5D65" w14:textId="2BD92A0B" w:rsidR="006C0E87" w:rsidRDefault="006C0E87" w:rsidP="006C0E87"/>
    <w:tbl>
      <w:tblPr>
        <w:tblStyle w:val="PlainTable1"/>
        <w:tblW w:w="9524" w:type="dxa"/>
        <w:tblLook w:val="0420" w:firstRow="1" w:lastRow="0" w:firstColumn="0" w:lastColumn="0" w:noHBand="0" w:noVBand="1"/>
      </w:tblPr>
      <w:tblGrid>
        <w:gridCol w:w="3174"/>
        <w:gridCol w:w="3175"/>
        <w:gridCol w:w="3175"/>
      </w:tblGrid>
      <w:tr w:rsidR="006C0E87" w:rsidRPr="006C0E87" w14:paraId="62676C2B" w14:textId="77777777" w:rsidTr="002C3694">
        <w:trPr>
          <w:cnfStyle w:val="100000000000" w:firstRow="1" w:lastRow="0" w:firstColumn="0" w:lastColumn="0" w:oddVBand="0" w:evenVBand="0" w:oddHBand="0" w:evenHBand="0" w:firstRowFirstColumn="0" w:firstRowLastColumn="0" w:lastRowFirstColumn="0" w:lastRowLastColumn="0"/>
          <w:trHeight w:val="383"/>
        </w:trPr>
        <w:tc>
          <w:tcPr>
            <w:tcW w:w="3174" w:type="dxa"/>
          </w:tcPr>
          <w:p w14:paraId="4DD269F4" w14:textId="34AD8716" w:rsidR="006C0E87" w:rsidRPr="00BB6895" w:rsidRDefault="006C0E87" w:rsidP="006C0E87">
            <w:r w:rsidRPr="00BB6895">
              <w:t>Section</w:t>
            </w:r>
          </w:p>
        </w:tc>
        <w:tc>
          <w:tcPr>
            <w:tcW w:w="3175" w:type="dxa"/>
          </w:tcPr>
          <w:p w14:paraId="1C3791BB" w14:textId="00242C31" w:rsidR="006C0E87" w:rsidRPr="006C0E87" w:rsidRDefault="006C0E87" w:rsidP="006C0E87">
            <w:r>
              <w:t>Title</w:t>
            </w:r>
          </w:p>
        </w:tc>
        <w:tc>
          <w:tcPr>
            <w:tcW w:w="3175" w:type="dxa"/>
          </w:tcPr>
          <w:p w14:paraId="1ADE6F7A" w14:textId="06BFF513" w:rsidR="006C0E87" w:rsidRPr="006C0E87" w:rsidRDefault="006C0E87" w:rsidP="006C0E87">
            <w:r>
              <w:t>Page</w:t>
            </w:r>
          </w:p>
        </w:tc>
      </w:tr>
      <w:tr w:rsidR="006C0E87" w:rsidRPr="006C0E87" w14:paraId="21FB1020" w14:textId="77777777" w:rsidTr="002C3694">
        <w:trPr>
          <w:cnfStyle w:val="000000100000" w:firstRow="0" w:lastRow="0" w:firstColumn="0" w:lastColumn="0" w:oddVBand="0" w:evenVBand="0" w:oddHBand="1" w:evenHBand="0" w:firstRowFirstColumn="0" w:firstRowLastColumn="0" w:lastRowFirstColumn="0" w:lastRowLastColumn="0"/>
          <w:trHeight w:val="383"/>
        </w:trPr>
        <w:tc>
          <w:tcPr>
            <w:tcW w:w="3174" w:type="dxa"/>
          </w:tcPr>
          <w:p w14:paraId="729AF9BE" w14:textId="3B2B39D3" w:rsidR="006C0E87" w:rsidRDefault="006C0E87" w:rsidP="006C0E87">
            <w:r>
              <w:t>1.0</w:t>
            </w:r>
          </w:p>
        </w:tc>
        <w:tc>
          <w:tcPr>
            <w:tcW w:w="3175" w:type="dxa"/>
          </w:tcPr>
          <w:p w14:paraId="3E6BE77C" w14:textId="02675CC0" w:rsidR="002C3694" w:rsidRDefault="006C0E87" w:rsidP="006C0E87">
            <w:hyperlink w:anchor="_1.0_Introduction" w:history="1">
              <w:r w:rsidRPr="006C0E87">
                <w:rPr>
                  <w:rStyle w:val="Hyperlink"/>
                </w:rPr>
                <w:t>Introduction</w:t>
              </w:r>
            </w:hyperlink>
          </w:p>
        </w:tc>
        <w:tc>
          <w:tcPr>
            <w:tcW w:w="3175" w:type="dxa"/>
          </w:tcPr>
          <w:p w14:paraId="4C9C4475" w14:textId="22536A7E" w:rsidR="006C0E87" w:rsidRDefault="006C0E87" w:rsidP="006C0E87">
            <w:r>
              <w:t>1</w:t>
            </w:r>
          </w:p>
        </w:tc>
      </w:tr>
      <w:tr w:rsidR="006C0E87" w:rsidRPr="006C0E87" w14:paraId="10943BA3" w14:textId="77777777" w:rsidTr="002C3694">
        <w:trPr>
          <w:trHeight w:val="383"/>
        </w:trPr>
        <w:tc>
          <w:tcPr>
            <w:tcW w:w="3174" w:type="dxa"/>
          </w:tcPr>
          <w:p w14:paraId="061E7A68" w14:textId="21C0A69F" w:rsidR="006C0E87" w:rsidRDefault="006C0E87" w:rsidP="006C0E87">
            <w:r>
              <w:t>2.0</w:t>
            </w:r>
          </w:p>
        </w:tc>
        <w:tc>
          <w:tcPr>
            <w:tcW w:w="3175" w:type="dxa"/>
          </w:tcPr>
          <w:p w14:paraId="5A4AA226" w14:textId="525DDC89" w:rsidR="002C3694" w:rsidRDefault="006C0E87" w:rsidP="006C0E87">
            <w:hyperlink w:anchor="_2.0_Table_of" w:history="1">
              <w:r w:rsidRPr="006C0E87">
                <w:rPr>
                  <w:rStyle w:val="Hyperlink"/>
                </w:rPr>
                <w:t>Table of Contents</w:t>
              </w:r>
            </w:hyperlink>
          </w:p>
        </w:tc>
        <w:tc>
          <w:tcPr>
            <w:tcW w:w="3175" w:type="dxa"/>
          </w:tcPr>
          <w:p w14:paraId="7C3B78BF" w14:textId="7A549E63" w:rsidR="006C0E87" w:rsidRDefault="006C0E87" w:rsidP="006C0E87">
            <w:r>
              <w:t>2</w:t>
            </w:r>
          </w:p>
        </w:tc>
      </w:tr>
      <w:tr w:rsidR="006C0E87" w:rsidRPr="006C0E87" w14:paraId="5906F658" w14:textId="77777777" w:rsidTr="002C3694">
        <w:trPr>
          <w:cnfStyle w:val="000000100000" w:firstRow="0" w:lastRow="0" w:firstColumn="0" w:lastColumn="0" w:oddVBand="0" w:evenVBand="0" w:oddHBand="1" w:evenHBand="0" w:firstRowFirstColumn="0" w:firstRowLastColumn="0" w:lastRowFirstColumn="0" w:lastRowLastColumn="0"/>
          <w:trHeight w:val="416"/>
        </w:trPr>
        <w:tc>
          <w:tcPr>
            <w:tcW w:w="3174" w:type="dxa"/>
          </w:tcPr>
          <w:p w14:paraId="1850E0C3" w14:textId="7B257F8F" w:rsidR="006C0E87" w:rsidRDefault="006C0E87" w:rsidP="006C0E87">
            <w:r>
              <w:t>3.0</w:t>
            </w:r>
          </w:p>
        </w:tc>
        <w:tc>
          <w:tcPr>
            <w:tcW w:w="3175" w:type="dxa"/>
          </w:tcPr>
          <w:p w14:paraId="71CB4BB7" w14:textId="1E4C4F9D" w:rsidR="006C0E87" w:rsidRPr="00B27DD7" w:rsidRDefault="00B27DD7" w:rsidP="00B27DD7">
            <w:pPr>
              <w:rPr>
                <w:color w:val="0000FF" w:themeColor="hyperlink"/>
                <w:u w:val="single"/>
              </w:rPr>
            </w:pPr>
            <w:hyperlink w:anchor="_Functional_Requirements" w:history="1">
              <w:r w:rsidRPr="00246374">
                <w:rPr>
                  <w:rStyle w:val="Hyperlink"/>
                </w:rPr>
                <w:t>Functional Requirements</w:t>
              </w:r>
            </w:hyperlink>
          </w:p>
        </w:tc>
        <w:tc>
          <w:tcPr>
            <w:tcW w:w="3175" w:type="dxa"/>
          </w:tcPr>
          <w:p w14:paraId="1F249222" w14:textId="42B1DAB5" w:rsidR="006C0E87" w:rsidRDefault="00ED6787" w:rsidP="006C0E87">
            <w:r>
              <w:t>2</w:t>
            </w:r>
          </w:p>
        </w:tc>
      </w:tr>
      <w:tr w:rsidR="006C0E87" w:rsidRPr="006C0E87" w14:paraId="501D8A70" w14:textId="77777777" w:rsidTr="002C3694">
        <w:trPr>
          <w:trHeight w:val="383"/>
        </w:trPr>
        <w:tc>
          <w:tcPr>
            <w:tcW w:w="3174" w:type="dxa"/>
          </w:tcPr>
          <w:p w14:paraId="1EC99A66" w14:textId="1854D1A4" w:rsidR="006C0E87" w:rsidRDefault="006C0E87" w:rsidP="006C0E87">
            <w:r>
              <w:t>3.1</w:t>
            </w:r>
          </w:p>
        </w:tc>
        <w:tc>
          <w:tcPr>
            <w:tcW w:w="3175" w:type="dxa"/>
          </w:tcPr>
          <w:p w14:paraId="3734F37A" w14:textId="75E242BE" w:rsidR="002C3694" w:rsidRPr="002C3694" w:rsidRDefault="004C7DD0" w:rsidP="006C0E87">
            <w:hyperlink w:anchor="P3_1" w:history="1">
              <w:r w:rsidRPr="00E54FDA">
                <w:rPr>
                  <w:rStyle w:val="Hyperlink"/>
                </w:rPr>
                <w:t>User Authentication and Profile Management</w:t>
              </w:r>
            </w:hyperlink>
          </w:p>
        </w:tc>
        <w:tc>
          <w:tcPr>
            <w:tcW w:w="3175" w:type="dxa"/>
          </w:tcPr>
          <w:p w14:paraId="056D608C" w14:textId="3C29DBAC" w:rsidR="006C0E87" w:rsidRDefault="005E121F" w:rsidP="006C0E87">
            <w:r>
              <w:t>2</w:t>
            </w:r>
          </w:p>
        </w:tc>
      </w:tr>
      <w:tr w:rsidR="006C0E87" w:rsidRPr="006C0E87" w14:paraId="524A1DC7" w14:textId="77777777" w:rsidTr="002C3694">
        <w:trPr>
          <w:cnfStyle w:val="000000100000" w:firstRow="0" w:lastRow="0" w:firstColumn="0" w:lastColumn="0" w:oddVBand="0" w:evenVBand="0" w:oddHBand="1" w:evenHBand="0" w:firstRowFirstColumn="0" w:firstRowLastColumn="0" w:lastRowFirstColumn="0" w:lastRowLastColumn="0"/>
          <w:trHeight w:val="315"/>
        </w:trPr>
        <w:tc>
          <w:tcPr>
            <w:tcW w:w="3174" w:type="dxa"/>
          </w:tcPr>
          <w:p w14:paraId="56D49BFF" w14:textId="006532BD" w:rsidR="006C0E87" w:rsidRDefault="006C0E87" w:rsidP="006C0E87">
            <w:r>
              <w:t>3.2</w:t>
            </w:r>
          </w:p>
        </w:tc>
        <w:tc>
          <w:tcPr>
            <w:tcW w:w="3175" w:type="dxa"/>
          </w:tcPr>
          <w:p w14:paraId="357168FE" w14:textId="77B55609" w:rsidR="002C3694" w:rsidRPr="002C3694" w:rsidRDefault="006A5DE2" w:rsidP="002C3694">
            <w:pPr>
              <w:tabs>
                <w:tab w:val="left" w:pos="2080"/>
              </w:tabs>
            </w:pPr>
            <w:hyperlink w:anchor="P3_2" w:history="1">
              <w:r w:rsidRPr="006A5DE2">
                <w:rPr>
                  <w:rStyle w:val="Hyperlink"/>
                </w:rPr>
                <w:t>Delivery Order Initiation and Service Selection</w:t>
              </w:r>
            </w:hyperlink>
          </w:p>
        </w:tc>
        <w:tc>
          <w:tcPr>
            <w:tcW w:w="3175" w:type="dxa"/>
          </w:tcPr>
          <w:p w14:paraId="5AD5AC91" w14:textId="2BE231EC" w:rsidR="006C0E87" w:rsidRDefault="001671E0" w:rsidP="006C0E87">
            <w:r>
              <w:t>3</w:t>
            </w:r>
          </w:p>
        </w:tc>
      </w:tr>
      <w:tr w:rsidR="006C0E87" w:rsidRPr="006C0E87" w14:paraId="45ACAA07" w14:textId="77777777" w:rsidTr="002C3694">
        <w:trPr>
          <w:trHeight w:val="383"/>
        </w:trPr>
        <w:tc>
          <w:tcPr>
            <w:tcW w:w="3174" w:type="dxa"/>
          </w:tcPr>
          <w:p w14:paraId="246449B7" w14:textId="0C03B0B4" w:rsidR="006C0E87" w:rsidRDefault="006C0E87" w:rsidP="006C0E87">
            <w:r>
              <w:t>3.3</w:t>
            </w:r>
          </w:p>
        </w:tc>
        <w:tc>
          <w:tcPr>
            <w:tcW w:w="3175" w:type="dxa"/>
          </w:tcPr>
          <w:p w14:paraId="366CB84A" w14:textId="350F9B69" w:rsidR="006C0E87" w:rsidRDefault="006A5DE2" w:rsidP="006C0E87">
            <w:hyperlink w:anchor="P3_3" w:history="1">
              <w:r w:rsidRPr="006A5DE2">
                <w:rPr>
                  <w:rStyle w:val="Hyperlink"/>
                </w:rPr>
                <w:t>Real-Time Order Tracking</w:t>
              </w:r>
            </w:hyperlink>
          </w:p>
        </w:tc>
        <w:tc>
          <w:tcPr>
            <w:tcW w:w="3175" w:type="dxa"/>
          </w:tcPr>
          <w:p w14:paraId="03E6BB50" w14:textId="16E6238F" w:rsidR="006C0E87" w:rsidRDefault="004F548D" w:rsidP="006C0E87">
            <w:r>
              <w:t>5</w:t>
            </w:r>
          </w:p>
        </w:tc>
      </w:tr>
      <w:tr w:rsidR="006C0E87" w:rsidRPr="006C0E87" w14:paraId="61ADE700" w14:textId="77777777" w:rsidTr="002C3694">
        <w:trPr>
          <w:cnfStyle w:val="000000100000" w:firstRow="0" w:lastRow="0" w:firstColumn="0" w:lastColumn="0" w:oddVBand="0" w:evenVBand="0" w:oddHBand="1" w:evenHBand="0" w:firstRowFirstColumn="0" w:firstRowLastColumn="0" w:lastRowFirstColumn="0" w:lastRowLastColumn="0"/>
          <w:trHeight w:val="383"/>
        </w:trPr>
        <w:tc>
          <w:tcPr>
            <w:tcW w:w="3174" w:type="dxa"/>
          </w:tcPr>
          <w:p w14:paraId="21A134CD" w14:textId="6783D9AB" w:rsidR="006C0E87" w:rsidRDefault="006C0E87" w:rsidP="006C0E87">
            <w:r>
              <w:t>3.4</w:t>
            </w:r>
          </w:p>
        </w:tc>
        <w:tc>
          <w:tcPr>
            <w:tcW w:w="3175" w:type="dxa"/>
          </w:tcPr>
          <w:p w14:paraId="40735E1C" w14:textId="648A59FC" w:rsidR="006C0E87" w:rsidRDefault="006A5DE2" w:rsidP="006C0E87">
            <w:hyperlink w:anchor="P3_4" w:history="1">
              <w:r w:rsidRPr="006A5DE2">
                <w:rPr>
                  <w:rStyle w:val="Hyperlink"/>
                </w:rPr>
                <w:t>Location and Region Management</w:t>
              </w:r>
            </w:hyperlink>
          </w:p>
        </w:tc>
        <w:tc>
          <w:tcPr>
            <w:tcW w:w="3175" w:type="dxa"/>
          </w:tcPr>
          <w:p w14:paraId="24EE3682" w14:textId="7BA6D1F3" w:rsidR="006C0E87" w:rsidRDefault="005D49C2" w:rsidP="006C0E87">
            <w:r>
              <w:t>5</w:t>
            </w:r>
          </w:p>
        </w:tc>
      </w:tr>
      <w:tr w:rsidR="006C0E87" w:rsidRPr="006C0E87" w14:paraId="67CB7E4E" w14:textId="77777777" w:rsidTr="002C3694">
        <w:trPr>
          <w:trHeight w:val="383"/>
        </w:trPr>
        <w:tc>
          <w:tcPr>
            <w:tcW w:w="3174" w:type="dxa"/>
          </w:tcPr>
          <w:p w14:paraId="0168D8E5" w14:textId="04B962B9" w:rsidR="006C0E87" w:rsidRDefault="006C0E87" w:rsidP="006C0E87">
            <w:r>
              <w:t>3.5</w:t>
            </w:r>
          </w:p>
        </w:tc>
        <w:tc>
          <w:tcPr>
            <w:tcW w:w="3175" w:type="dxa"/>
          </w:tcPr>
          <w:p w14:paraId="2E557819" w14:textId="6964050A" w:rsidR="006C0E87" w:rsidRDefault="006A5DE2" w:rsidP="006C0E87">
            <w:hyperlink w:anchor="P3_5" w:history="1">
              <w:r w:rsidRPr="009C4BD1">
                <w:rPr>
                  <w:rStyle w:val="Hyperlink"/>
                </w:rPr>
                <w:t>Information and Support Access</w:t>
              </w:r>
            </w:hyperlink>
            <w:r w:rsidRPr="006A5DE2">
              <w:rPr>
                <w:b/>
                <w:color w:val="000000"/>
                <w:sz w:val="26"/>
                <w:szCs w:val="26"/>
              </w:rPr>
              <w:t xml:space="preserve"> </w:t>
            </w:r>
          </w:p>
        </w:tc>
        <w:tc>
          <w:tcPr>
            <w:tcW w:w="3175" w:type="dxa"/>
          </w:tcPr>
          <w:p w14:paraId="1FED25AF" w14:textId="407AE344" w:rsidR="006C0E87" w:rsidRDefault="00643B87" w:rsidP="006C0E87">
            <w:r>
              <w:t>6</w:t>
            </w:r>
          </w:p>
        </w:tc>
      </w:tr>
      <w:tr w:rsidR="006C0E87" w:rsidRPr="006C0E87" w14:paraId="406D11EF" w14:textId="77777777" w:rsidTr="002C3694">
        <w:trPr>
          <w:cnfStyle w:val="000000100000" w:firstRow="0" w:lastRow="0" w:firstColumn="0" w:lastColumn="0" w:oddVBand="0" w:evenVBand="0" w:oddHBand="1" w:evenHBand="0" w:firstRowFirstColumn="0" w:firstRowLastColumn="0" w:lastRowFirstColumn="0" w:lastRowLastColumn="0"/>
          <w:trHeight w:val="383"/>
        </w:trPr>
        <w:tc>
          <w:tcPr>
            <w:tcW w:w="3174" w:type="dxa"/>
          </w:tcPr>
          <w:p w14:paraId="6916A91B" w14:textId="21556AA1" w:rsidR="006C0E87" w:rsidRDefault="006C0E87" w:rsidP="006C0E87">
            <w:r>
              <w:t>3.</w:t>
            </w:r>
            <w:r w:rsidR="006F59E4">
              <w:t>6</w:t>
            </w:r>
          </w:p>
        </w:tc>
        <w:tc>
          <w:tcPr>
            <w:tcW w:w="3175" w:type="dxa"/>
          </w:tcPr>
          <w:p w14:paraId="2562567D" w14:textId="38AAE3E5" w:rsidR="006C0E87" w:rsidRPr="009C4BD1" w:rsidRDefault="009C4BD1" w:rsidP="006C0E87">
            <w:pPr>
              <w:rPr>
                <w:rStyle w:val="Hyperlink"/>
              </w:rPr>
            </w:pPr>
            <w:hyperlink w:anchor="P3_6" w:history="1">
              <w:r w:rsidRPr="009C4BD1">
                <w:rPr>
                  <w:rStyle w:val="Hyperlink"/>
                </w:rPr>
                <w:t>Partner/Courier Onboarding Interface</w:t>
              </w:r>
            </w:hyperlink>
            <w:r w:rsidRPr="009C4BD1">
              <w:rPr>
                <w:rStyle w:val="Hyperlink"/>
              </w:rPr>
              <w:t xml:space="preserve"> </w:t>
            </w:r>
          </w:p>
        </w:tc>
        <w:tc>
          <w:tcPr>
            <w:tcW w:w="3175" w:type="dxa"/>
          </w:tcPr>
          <w:p w14:paraId="489CBF8B" w14:textId="12328426" w:rsidR="006C0E87" w:rsidRDefault="00643B87" w:rsidP="006C0E87">
            <w:r>
              <w:t>6</w:t>
            </w:r>
          </w:p>
        </w:tc>
      </w:tr>
      <w:tr w:rsidR="006C0E87" w:rsidRPr="006C0E87" w14:paraId="76C3E16A" w14:textId="77777777" w:rsidTr="002C3694">
        <w:trPr>
          <w:trHeight w:val="802"/>
        </w:trPr>
        <w:tc>
          <w:tcPr>
            <w:tcW w:w="3174" w:type="dxa"/>
          </w:tcPr>
          <w:p w14:paraId="5B246C33" w14:textId="6AEC32B8" w:rsidR="006C0E87" w:rsidRDefault="009C4BD1" w:rsidP="006C0E87">
            <w:r>
              <w:t>3.7</w:t>
            </w:r>
          </w:p>
        </w:tc>
        <w:tc>
          <w:tcPr>
            <w:tcW w:w="3175" w:type="dxa"/>
          </w:tcPr>
          <w:p w14:paraId="1F57C216" w14:textId="5DCA6FCC" w:rsidR="006C0E87" w:rsidRPr="009C4BD1" w:rsidRDefault="009C4BD1" w:rsidP="006C0E87">
            <w:pPr>
              <w:rPr>
                <w:rStyle w:val="Hyperlink"/>
              </w:rPr>
            </w:pPr>
            <w:hyperlink w:anchor="P3_7" w:history="1">
              <w:r w:rsidRPr="009C4BD1">
                <w:rPr>
                  <w:rStyle w:val="Hyperlink"/>
                </w:rPr>
                <w:t>Business Sales Inquiry Interface</w:t>
              </w:r>
            </w:hyperlink>
          </w:p>
        </w:tc>
        <w:tc>
          <w:tcPr>
            <w:tcW w:w="3175" w:type="dxa"/>
          </w:tcPr>
          <w:p w14:paraId="04BD8C81" w14:textId="3F12779C" w:rsidR="006C0E87" w:rsidRDefault="00643B87" w:rsidP="006C0E87">
            <w:r>
              <w:t>6</w:t>
            </w:r>
          </w:p>
        </w:tc>
      </w:tr>
      <w:tr w:rsidR="006C0E87" w:rsidRPr="006C0E87" w14:paraId="29732B34" w14:textId="77777777" w:rsidTr="002C3694">
        <w:trPr>
          <w:cnfStyle w:val="000000100000" w:firstRow="0" w:lastRow="0" w:firstColumn="0" w:lastColumn="0" w:oddVBand="0" w:evenVBand="0" w:oddHBand="1" w:evenHBand="0" w:firstRowFirstColumn="0" w:firstRowLastColumn="0" w:lastRowFirstColumn="0" w:lastRowLastColumn="0"/>
          <w:trHeight w:val="383"/>
        </w:trPr>
        <w:tc>
          <w:tcPr>
            <w:tcW w:w="3174" w:type="dxa"/>
          </w:tcPr>
          <w:p w14:paraId="0F35CA2C" w14:textId="0E452D01" w:rsidR="006C0E87" w:rsidRDefault="006C0E87" w:rsidP="006C0E87">
            <w:r>
              <w:t>4.</w:t>
            </w:r>
            <w:r w:rsidR="009C4BD1">
              <w:t>0</w:t>
            </w:r>
          </w:p>
        </w:tc>
        <w:tc>
          <w:tcPr>
            <w:tcW w:w="3175" w:type="dxa"/>
          </w:tcPr>
          <w:p w14:paraId="1D99C20F" w14:textId="029C9513" w:rsidR="006C0E87" w:rsidRDefault="009C4BD1" w:rsidP="006C0E87">
            <w:hyperlink w:anchor="P4" w:history="1">
              <w:r w:rsidRPr="00EC5550">
                <w:rPr>
                  <w:rStyle w:val="Hyperlink"/>
                </w:rPr>
                <w:t>Non-Functional Requirements (NFR)</w:t>
              </w:r>
            </w:hyperlink>
          </w:p>
        </w:tc>
        <w:tc>
          <w:tcPr>
            <w:tcW w:w="3175" w:type="dxa"/>
          </w:tcPr>
          <w:p w14:paraId="2EB67A00" w14:textId="309DE025" w:rsidR="006C0E87" w:rsidRDefault="004A498A" w:rsidP="006C0E87">
            <w:r>
              <w:t>7</w:t>
            </w:r>
          </w:p>
        </w:tc>
      </w:tr>
      <w:tr w:rsidR="006C0E87" w:rsidRPr="006C0E87" w14:paraId="280F9AA8" w14:textId="77777777" w:rsidTr="002C3694">
        <w:trPr>
          <w:trHeight w:val="383"/>
        </w:trPr>
        <w:tc>
          <w:tcPr>
            <w:tcW w:w="3174" w:type="dxa"/>
          </w:tcPr>
          <w:p w14:paraId="1B6FDDAF" w14:textId="56D5DE1D" w:rsidR="006C0E87" w:rsidRDefault="006C0E87" w:rsidP="006C0E87">
            <w:r>
              <w:t>4.</w:t>
            </w:r>
            <w:r w:rsidR="00EC5550">
              <w:t>1</w:t>
            </w:r>
          </w:p>
        </w:tc>
        <w:tc>
          <w:tcPr>
            <w:tcW w:w="3175" w:type="dxa"/>
          </w:tcPr>
          <w:p w14:paraId="2D984E54" w14:textId="7EA301D8" w:rsidR="006C0E87" w:rsidRDefault="00EC5550" w:rsidP="006C0E87">
            <w:hyperlink w:anchor="P4_1" w:history="1">
              <w:r w:rsidRPr="00EC5550">
                <w:rPr>
                  <w:rStyle w:val="Hyperlink"/>
                </w:rPr>
                <w:t>Performance and Usability</w:t>
              </w:r>
            </w:hyperlink>
          </w:p>
        </w:tc>
        <w:tc>
          <w:tcPr>
            <w:tcW w:w="3175" w:type="dxa"/>
          </w:tcPr>
          <w:p w14:paraId="4701B87E" w14:textId="03EADC93" w:rsidR="006C0E87" w:rsidRDefault="00EA2633" w:rsidP="006C0E87">
            <w:r>
              <w:t>7</w:t>
            </w:r>
          </w:p>
        </w:tc>
      </w:tr>
      <w:tr w:rsidR="006C0E87" w:rsidRPr="006C0E87" w14:paraId="6CE4CFCE" w14:textId="77777777" w:rsidTr="002C3694">
        <w:trPr>
          <w:cnfStyle w:val="000000100000" w:firstRow="0" w:lastRow="0" w:firstColumn="0" w:lastColumn="0" w:oddVBand="0" w:evenVBand="0" w:oddHBand="1" w:evenHBand="0" w:firstRowFirstColumn="0" w:firstRowLastColumn="0" w:lastRowFirstColumn="0" w:lastRowLastColumn="0"/>
          <w:trHeight w:val="383"/>
        </w:trPr>
        <w:tc>
          <w:tcPr>
            <w:tcW w:w="3174" w:type="dxa"/>
          </w:tcPr>
          <w:p w14:paraId="1FAE0C55" w14:textId="17C828E8" w:rsidR="006C0E87" w:rsidRDefault="006C0E87" w:rsidP="006C0E87">
            <w:r>
              <w:t>4.</w:t>
            </w:r>
            <w:r w:rsidR="00EC5550">
              <w:t>2</w:t>
            </w:r>
          </w:p>
        </w:tc>
        <w:tc>
          <w:tcPr>
            <w:tcW w:w="3175" w:type="dxa"/>
          </w:tcPr>
          <w:p w14:paraId="731BEA2C" w14:textId="55C57956" w:rsidR="006C0E87" w:rsidRDefault="00647ECA" w:rsidP="006C0E87">
            <w:hyperlink w:anchor="P4_2" w:history="1">
              <w:r w:rsidRPr="00647ECA">
                <w:rPr>
                  <w:rStyle w:val="Hyperlink"/>
                </w:rPr>
                <w:t>Security and Service Assurance</w:t>
              </w:r>
            </w:hyperlink>
          </w:p>
        </w:tc>
        <w:tc>
          <w:tcPr>
            <w:tcW w:w="3175" w:type="dxa"/>
          </w:tcPr>
          <w:p w14:paraId="10F39D43" w14:textId="5A17FD99" w:rsidR="006C0E87" w:rsidRDefault="00544B2F" w:rsidP="006C0E87">
            <w:r>
              <w:t>7</w:t>
            </w:r>
          </w:p>
        </w:tc>
      </w:tr>
      <w:tr w:rsidR="006C0E87" w:rsidRPr="006C0E87" w14:paraId="4CD69B46" w14:textId="77777777" w:rsidTr="002C3694">
        <w:trPr>
          <w:trHeight w:val="383"/>
        </w:trPr>
        <w:tc>
          <w:tcPr>
            <w:tcW w:w="3174" w:type="dxa"/>
          </w:tcPr>
          <w:p w14:paraId="4AE61AAF" w14:textId="1A32C857" w:rsidR="006C0E87" w:rsidRDefault="006C0E87" w:rsidP="006C0E87">
            <w:r>
              <w:t>4.</w:t>
            </w:r>
            <w:r w:rsidR="00EC5550">
              <w:t>3</w:t>
            </w:r>
          </w:p>
        </w:tc>
        <w:tc>
          <w:tcPr>
            <w:tcW w:w="3175" w:type="dxa"/>
          </w:tcPr>
          <w:p w14:paraId="789A91C6" w14:textId="06D0363A" w:rsidR="006C0E87" w:rsidRDefault="00EC5550" w:rsidP="006C0E87">
            <w:hyperlink w:anchor="P4_3" w:history="1">
              <w:r w:rsidRPr="00EC5550">
                <w:rPr>
                  <w:rStyle w:val="Hyperlink"/>
                </w:rPr>
                <w:t>Compliance and Extensibility</w:t>
              </w:r>
            </w:hyperlink>
          </w:p>
        </w:tc>
        <w:tc>
          <w:tcPr>
            <w:tcW w:w="3175" w:type="dxa"/>
          </w:tcPr>
          <w:p w14:paraId="5CD75B4E" w14:textId="0094BF40" w:rsidR="006C0E87" w:rsidRDefault="00544B2F" w:rsidP="006C0E87">
            <w:r>
              <w:t>7</w:t>
            </w:r>
          </w:p>
        </w:tc>
      </w:tr>
      <w:tr w:rsidR="006C0E87" w:rsidRPr="006C0E87" w14:paraId="08CEEC90" w14:textId="77777777" w:rsidTr="002C3694">
        <w:trPr>
          <w:cnfStyle w:val="000000100000" w:firstRow="0" w:lastRow="0" w:firstColumn="0" w:lastColumn="0" w:oddVBand="0" w:evenVBand="0" w:oddHBand="1" w:evenHBand="0" w:firstRowFirstColumn="0" w:firstRowLastColumn="0" w:lastRowFirstColumn="0" w:lastRowLastColumn="0"/>
          <w:trHeight w:val="383"/>
        </w:trPr>
        <w:tc>
          <w:tcPr>
            <w:tcW w:w="3174" w:type="dxa"/>
          </w:tcPr>
          <w:p w14:paraId="004B922C" w14:textId="741C0C3A" w:rsidR="006C0E87" w:rsidRDefault="00EC5550" w:rsidP="006C0E87">
            <w:r>
              <w:t>5.0</w:t>
            </w:r>
          </w:p>
        </w:tc>
        <w:tc>
          <w:tcPr>
            <w:tcW w:w="3175" w:type="dxa"/>
          </w:tcPr>
          <w:p w14:paraId="6E33469F" w14:textId="50BD545C" w:rsidR="006C0E87" w:rsidRDefault="00EC5550" w:rsidP="006C0E87">
            <w:hyperlink w:anchor="P5" w:history="1">
              <w:r w:rsidRPr="00ED6787">
                <w:rPr>
                  <w:rStyle w:val="Hyperlink"/>
                </w:rPr>
                <w:t>Conclusion</w:t>
              </w:r>
            </w:hyperlink>
          </w:p>
        </w:tc>
        <w:tc>
          <w:tcPr>
            <w:tcW w:w="3175" w:type="dxa"/>
          </w:tcPr>
          <w:p w14:paraId="40293B26" w14:textId="2DF86B64" w:rsidR="006C0E87" w:rsidRDefault="00647ECA" w:rsidP="006C0E87">
            <w:r>
              <w:t>8</w:t>
            </w:r>
          </w:p>
        </w:tc>
      </w:tr>
    </w:tbl>
    <w:p w14:paraId="6E3CA086" w14:textId="77777777" w:rsidR="00092AD8" w:rsidRDefault="00092AD8">
      <w:pPr>
        <w:pStyle w:val="Heading3"/>
        <w:keepNext w:val="0"/>
        <w:keepLines w:val="0"/>
        <w:spacing w:before="280"/>
        <w:rPr>
          <w:b/>
          <w:color w:val="000000"/>
          <w:sz w:val="26"/>
          <w:szCs w:val="26"/>
        </w:rPr>
      </w:pPr>
      <w:bookmarkStart w:id="4" w:name="_4mi3e08toj6i" w:colFirst="0" w:colLast="0"/>
      <w:bookmarkEnd w:id="4"/>
    </w:p>
    <w:p w14:paraId="0CA3E2C0" w14:textId="137D9EF1" w:rsidR="00D53A96" w:rsidRPr="00D53A96" w:rsidRDefault="00000000" w:rsidP="00D53A96">
      <w:pPr>
        <w:pStyle w:val="Heading3"/>
        <w:keepNext w:val="0"/>
        <w:keepLines w:val="0"/>
        <w:numPr>
          <w:ilvl w:val="0"/>
          <w:numId w:val="52"/>
        </w:numPr>
        <w:spacing w:before="280"/>
        <w:rPr>
          <w:b/>
          <w:color w:val="auto"/>
          <w:sz w:val="34"/>
          <w:szCs w:val="34"/>
        </w:rPr>
      </w:pPr>
      <w:bookmarkStart w:id="5" w:name="_3.0_Functional_Requirements"/>
      <w:bookmarkStart w:id="6" w:name="_Functional_Requirements"/>
      <w:bookmarkEnd w:id="5"/>
      <w:bookmarkEnd w:id="6"/>
      <w:r w:rsidRPr="00821589">
        <w:rPr>
          <w:b/>
          <w:color w:val="auto"/>
          <w:sz w:val="34"/>
          <w:szCs w:val="34"/>
        </w:rPr>
        <w:t>Functional Requirements</w:t>
      </w:r>
    </w:p>
    <w:p w14:paraId="176FADD2" w14:textId="77777777" w:rsidR="00D53A96" w:rsidRDefault="00000000" w:rsidP="00D53A96">
      <w:pPr>
        <w:spacing w:before="240" w:after="240"/>
      </w:pPr>
      <w:r>
        <w:t>The following requirements define the core functions the system must perform to satisfy the needs of its users.</w:t>
      </w:r>
      <w:bookmarkStart w:id="7" w:name="_ee3i80pzooun" w:colFirst="0" w:colLast="0"/>
      <w:bookmarkStart w:id="8" w:name="_3.1._User_Management"/>
      <w:bookmarkEnd w:id="7"/>
      <w:bookmarkEnd w:id="8"/>
    </w:p>
    <w:p w14:paraId="08567EDF" w14:textId="7049276A" w:rsidR="000E22E8" w:rsidRPr="00D3043E" w:rsidRDefault="00D53A96" w:rsidP="00D53A96">
      <w:pPr>
        <w:spacing w:before="240" w:after="240"/>
        <w:rPr>
          <w:b/>
          <w:color w:val="000000"/>
          <w:sz w:val="26"/>
          <w:szCs w:val="26"/>
        </w:rPr>
      </w:pPr>
      <w:r w:rsidRPr="00D3043E">
        <w:rPr>
          <w:b/>
          <w:color w:val="000000"/>
          <w:sz w:val="26"/>
          <w:szCs w:val="26"/>
        </w:rPr>
        <w:t>3.1</w:t>
      </w:r>
      <w:r w:rsidR="000E22E8" w:rsidRPr="00D53A96">
        <w:rPr>
          <w:b/>
          <w:color w:val="000000"/>
          <w:sz w:val="26"/>
          <w:szCs w:val="26"/>
        </w:rPr>
        <w:t xml:space="preserve"> </w:t>
      </w:r>
      <w:bookmarkStart w:id="9" w:name="P3_1"/>
      <w:bookmarkEnd w:id="9"/>
      <w:r w:rsidR="000E22E8" w:rsidRPr="00D53A96">
        <w:rPr>
          <w:b/>
          <w:color w:val="000000"/>
          <w:sz w:val="26"/>
          <w:szCs w:val="26"/>
        </w:rPr>
        <w:t>User Authentication and Profile Management</w:t>
      </w:r>
    </w:p>
    <w:p w14:paraId="794DD427" w14:textId="77777777" w:rsidR="000E22E8" w:rsidRPr="00AB4580" w:rsidRDefault="000E22E8" w:rsidP="000E22E8">
      <w:pPr>
        <w:autoSpaceDE w:val="0"/>
        <w:autoSpaceDN w:val="0"/>
        <w:adjustRightInd w:val="0"/>
        <w:spacing w:after="240" w:line="240" w:lineRule="auto"/>
        <w:rPr>
          <w:b/>
        </w:rPr>
      </w:pPr>
      <w:r w:rsidRPr="00095317">
        <w:rPr>
          <w:b/>
        </w:rPr>
        <w:t xml:space="preserve">Description: </w:t>
      </w:r>
      <w:r w:rsidRPr="00AB4580">
        <w:rPr>
          <w:bCs/>
        </w:rPr>
        <w:t>The system must provide secure and reliable entry points for users to manage session and identity.</w:t>
      </w:r>
    </w:p>
    <w:p w14:paraId="23E216D9" w14:textId="6E6158D4" w:rsidR="00EB20EE" w:rsidRPr="00B34753" w:rsidRDefault="000F49A4" w:rsidP="00EB20EE">
      <w:pPr>
        <w:numPr>
          <w:ilvl w:val="0"/>
          <w:numId w:val="41"/>
        </w:numPr>
        <w:tabs>
          <w:tab w:val="left" w:pos="220"/>
          <w:tab w:val="left" w:pos="720"/>
        </w:tabs>
        <w:autoSpaceDE w:val="0"/>
        <w:autoSpaceDN w:val="0"/>
        <w:adjustRightInd w:val="0"/>
        <w:spacing w:after="240" w:line="240" w:lineRule="auto"/>
        <w:ind w:hanging="720"/>
        <w:rPr>
          <w:bCs/>
        </w:rPr>
      </w:pPr>
      <w:r w:rsidRPr="00332DE4">
        <w:rPr>
          <w:b/>
        </w:rPr>
        <w:t>3</w:t>
      </w:r>
      <w:r w:rsidR="000E22E8" w:rsidRPr="00332DE4">
        <w:rPr>
          <w:b/>
        </w:rPr>
        <w:t>.</w:t>
      </w:r>
      <w:r w:rsidRPr="00B34753">
        <w:rPr>
          <w:b/>
        </w:rPr>
        <w:t>1</w:t>
      </w:r>
      <w:r w:rsidR="000E22E8" w:rsidRPr="00B34753">
        <w:rPr>
          <w:b/>
        </w:rPr>
        <w:t xml:space="preserve">.1 Log In: </w:t>
      </w:r>
      <w:r w:rsidR="000E22E8" w:rsidRPr="00B34753">
        <w:rPr>
          <w:bCs/>
        </w:rPr>
        <w:t>The system shall provide a secure log-in module accepting valid user credentials (email/phone and password) and validating them against the registered user base.</w:t>
      </w:r>
    </w:p>
    <w:p w14:paraId="10578C39" w14:textId="45000A22" w:rsidR="00FE54E1" w:rsidRPr="00B34753" w:rsidRDefault="000E22E8" w:rsidP="00BC7D88">
      <w:pPr>
        <w:numPr>
          <w:ilvl w:val="1"/>
          <w:numId w:val="41"/>
        </w:numPr>
        <w:tabs>
          <w:tab w:val="left" w:pos="220"/>
          <w:tab w:val="left" w:pos="720"/>
        </w:tabs>
        <w:autoSpaceDE w:val="0"/>
        <w:autoSpaceDN w:val="0"/>
        <w:adjustRightInd w:val="0"/>
        <w:spacing w:after="240" w:line="240" w:lineRule="auto"/>
        <w:rPr>
          <w:bCs/>
        </w:rPr>
      </w:pPr>
      <w:r w:rsidRPr="00B34753">
        <w:rPr>
          <w:b/>
        </w:rPr>
        <w:lastRenderedPageBreak/>
        <w:t xml:space="preserve">Credential Validation: </w:t>
      </w:r>
      <w:r w:rsidRPr="00B34753">
        <w:rPr>
          <w:bCs/>
        </w:rPr>
        <w:t>The log-in module shall perform client-side validation for phone number/email</w:t>
      </w:r>
      <w:r w:rsidR="002D0724">
        <w:rPr>
          <w:bCs/>
        </w:rPr>
        <w:t xml:space="preserve"> </w:t>
      </w:r>
      <w:r w:rsidRPr="00B34753">
        <w:rPr>
          <w:bCs/>
        </w:rPr>
        <w:t xml:space="preserve">format before enabling </w:t>
      </w:r>
      <w:r w:rsidR="00BC7D88" w:rsidRPr="00B34753">
        <w:rPr>
          <w:bCs/>
        </w:rPr>
        <w:t>submission. The</w:t>
      </w:r>
      <w:r w:rsidRPr="00B34753">
        <w:rPr>
          <w:bCs/>
        </w:rPr>
        <w:t xml:space="preserve"> email format must pass standard regex validation. Phone number input must enforce a 10-digit numeric format for the Indian market.</w:t>
      </w:r>
    </w:p>
    <w:p w14:paraId="377445CF" w14:textId="5DB72DA2" w:rsidR="00FE54E1" w:rsidRPr="00B34753" w:rsidRDefault="000E22E8" w:rsidP="00BC7D88">
      <w:pPr>
        <w:numPr>
          <w:ilvl w:val="1"/>
          <w:numId w:val="41"/>
        </w:numPr>
        <w:tabs>
          <w:tab w:val="left" w:pos="220"/>
          <w:tab w:val="left" w:pos="720"/>
        </w:tabs>
        <w:autoSpaceDE w:val="0"/>
        <w:autoSpaceDN w:val="0"/>
        <w:adjustRightInd w:val="0"/>
        <w:spacing w:after="240" w:line="240" w:lineRule="auto"/>
        <w:rPr>
          <w:bCs/>
        </w:rPr>
      </w:pPr>
      <w:r w:rsidRPr="00B34753">
        <w:rPr>
          <w:b/>
        </w:rPr>
        <w:t xml:space="preserve">Error Handling: </w:t>
      </w:r>
      <w:r w:rsidRPr="00B34753">
        <w:rPr>
          <w:bCs/>
        </w:rPr>
        <w:t>The system shall display a concise and descriptive error message on the screen for invalid credentials or connection failures.</w:t>
      </w:r>
      <w:r w:rsidR="00BC7D88" w:rsidRPr="00B34753">
        <w:rPr>
          <w:bCs/>
        </w:rPr>
        <w:t xml:space="preserve"> </w:t>
      </w:r>
      <w:r w:rsidRPr="00B34753">
        <w:rPr>
          <w:bCs/>
        </w:rPr>
        <w:t>Error messages must appear inline, immediately below the field where the error occurred, without closing the login module.</w:t>
      </w:r>
    </w:p>
    <w:p w14:paraId="03CFBCC6" w14:textId="6302F909" w:rsidR="00FE54E1" w:rsidRPr="00B34753" w:rsidRDefault="000E22E8" w:rsidP="00BC7D88">
      <w:pPr>
        <w:numPr>
          <w:ilvl w:val="1"/>
          <w:numId w:val="41"/>
        </w:numPr>
        <w:tabs>
          <w:tab w:val="left" w:pos="220"/>
          <w:tab w:val="left" w:pos="720"/>
        </w:tabs>
        <w:autoSpaceDE w:val="0"/>
        <w:autoSpaceDN w:val="0"/>
        <w:adjustRightInd w:val="0"/>
        <w:spacing w:after="240" w:line="240" w:lineRule="auto"/>
        <w:rPr>
          <w:b/>
        </w:rPr>
      </w:pPr>
      <w:r w:rsidRPr="00B34753">
        <w:rPr>
          <w:b/>
        </w:rPr>
        <w:t xml:space="preserve">Success Redirect: </w:t>
      </w:r>
      <w:r w:rsidRPr="00B34753">
        <w:rPr>
          <w:bCs/>
        </w:rPr>
        <w:t>Upon successful login, the user shall be redirected to the main Dashboard (e.g., /dashboard) which presents active and past orders, or to the last booking page they accessed if a session was incomplete. If the login occurs via a modal, the modal shall close, and the page shall refresh to reflect the authenticated user state (e.g., showing 'My Account' instead of 'Log in').The page refresh shall include a loading spinner overlaying the content until user data (e.g., name, current orders) is fully fetched and displayed, ensuring no Cumulative Layout Shift (CLS).</w:t>
      </w:r>
    </w:p>
    <w:p w14:paraId="030F5388" w14:textId="41B0E370" w:rsidR="00FE54E1" w:rsidRPr="00B34753" w:rsidRDefault="000E22E8" w:rsidP="00FE54E1">
      <w:pPr>
        <w:numPr>
          <w:ilvl w:val="1"/>
          <w:numId w:val="41"/>
        </w:numPr>
        <w:tabs>
          <w:tab w:val="left" w:pos="220"/>
          <w:tab w:val="left" w:pos="720"/>
        </w:tabs>
        <w:autoSpaceDE w:val="0"/>
        <w:autoSpaceDN w:val="0"/>
        <w:adjustRightInd w:val="0"/>
        <w:spacing w:after="240" w:line="240" w:lineRule="auto"/>
        <w:rPr>
          <w:bCs/>
        </w:rPr>
      </w:pPr>
      <w:r w:rsidRPr="00B34753">
        <w:rPr>
          <w:b/>
        </w:rPr>
        <w:t xml:space="preserve">Sign Up: </w:t>
      </w:r>
      <w:r w:rsidRPr="00B34753">
        <w:rPr>
          <w:bCs/>
        </w:rPr>
        <w:t>The system shall provide a registration workflow that captures mandatory user contact details (name, contact number, email) and requires the creation of a secure password.</w:t>
      </w:r>
    </w:p>
    <w:p w14:paraId="6C4BA9C8" w14:textId="04035662" w:rsidR="000E22E8" w:rsidRPr="00B34753" w:rsidRDefault="000E22E8" w:rsidP="00BC7D88">
      <w:pPr>
        <w:numPr>
          <w:ilvl w:val="2"/>
          <w:numId w:val="41"/>
        </w:numPr>
        <w:tabs>
          <w:tab w:val="left" w:pos="220"/>
          <w:tab w:val="left" w:pos="720"/>
        </w:tabs>
        <w:autoSpaceDE w:val="0"/>
        <w:autoSpaceDN w:val="0"/>
        <w:adjustRightInd w:val="0"/>
        <w:spacing w:after="240" w:line="240" w:lineRule="auto"/>
        <w:rPr>
          <w:b/>
        </w:rPr>
      </w:pPr>
      <w:r w:rsidRPr="00B34753">
        <w:rPr>
          <w:b/>
        </w:rPr>
        <w:t xml:space="preserve">Password Policy: </w:t>
      </w:r>
      <w:r w:rsidRPr="00B34753">
        <w:rPr>
          <w:bCs/>
        </w:rPr>
        <w:t xml:space="preserve">The registration workflow shall enforce a minimum password length of 8 characters and require a mix of uppercase, lowercase, and numeric </w:t>
      </w:r>
      <w:r w:rsidR="00B34753" w:rsidRPr="00B34753">
        <w:rPr>
          <w:bCs/>
        </w:rPr>
        <w:t>characters. The</w:t>
      </w:r>
      <w:r w:rsidRPr="00B34753">
        <w:rPr>
          <w:bCs/>
        </w:rPr>
        <w:t xml:space="preserve"> system must provide real-time password strength feedback (e.g., Weak, Medium, Strong) as the user types.</w:t>
      </w:r>
    </w:p>
    <w:p w14:paraId="2DBD42D0" w14:textId="1F42EE2A" w:rsidR="000E22E8" w:rsidRPr="00FF14EC" w:rsidRDefault="000F49A4" w:rsidP="000E22E8">
      <w:pPr>
        <w:autoSpaceDE w:val="0"/>
        <w:autoSpaceDN w:val="0"/>
        <w:adjustRightInd w:val="0"/>
        <w:spacing w:after="280" w:line="240" w:lineRule="auto"/>
        <w:rPr>
          <w:b/>
          <w:color w:val="000000"/>
          <w:sz w:val="26"/>
          <w:szCs w:val="26"/>
        </w:rPr>
      </w:pPr>
      <w:r w:rsidRPr="00FF14EC">
        <w:rPr>
          <w:b/>
          <w:color w:val="000000"/>
          <w:sz w:val="26"/>
          <w:szCs w:val="26"/>
        </w:rPr>
        <w:t>3.2:</w:t>
      </w:r>
      <w:r w:rsidR="000E22E8" w:rsidRPr="00FF14EC">
        <w:rPr>
          <w:b/>
          <w:color w:val="000000"/>
          <w:sz w:val="26"/>
          <w:szCs w:val="26"/>
        </w:rPr>
        <w:t xml:space="preserve"> </w:t>
      </w:r>
      <w:bookmarkStart w:id="10" w:name="P3_2"/>
      <w:bookmarkEnd w:id="10"/>
      <w:r w:rsidR="000E22E8" w:rsidRPr="00FF14EC">
        <w:rPr>
          <w:b/>
          <w:color w:val="000000"/>
          <w:sz w:val="26"/>
          <w:szCs w:val="26"/>
        </w:rPr>
        <w:t>Delivery Order Initiation and Service Selection</w:t>
      </w:r>
    </w:p>
    <w:p w14:paraId="50B8E148" w14:textId="77777777" w:rsidR="000E22E8" w:rsidRPr="00FF14EC" w:rsidRDefault="000E22E8" w:rsidP="000E22E8">
      <w:pPr>
        <w:autoSpaceDE w:val="0"/>
        <w:autoSpaceDN w:val="0"/>
        <w:adjustRightInd w:val="0"/>
        <w:spacing w:after="240" w:line="240" w:lineRule="auto"/>
        <w:rPr>
          <w:bCs/>
        </w:rPr>
      </w:pPr>
      <w:r w:rsidRPr="00FF14EC">
        <w:rPr>
          <w:b/>
        </w:rPr>
        <w:t xml:space="preserve">Description: </w:t>
      </w:r>
      <w:r w:rsidRPr="00FF14EC">
        <w:rPr>
          <w:bCs/>
        </w:rPr>
        <w:t>The system must enable users to initiate and specify parameters for a new delivery booking through a guided, multi-step workflow.</w:t>
      </w:r>
    </w:p>
    <w:p w14:paraId="43A6A228" w14:textId="2C67323C" w:rsidR="00345D52" w:rsidRDefault="002C0192" w:rsidP="00345D52">
      <w:pPr>
        <w:numPr>
          <w:ilvl w:val="0"/>
          <w:numId w:val="42"/>
        </w:numPr>
        <w:tabs>
          <w:tab w:val="left" w:pos="220"/>
          <w:tab w:val="left" w:pos="720"/>
        </w:tabs>
        <w:autoSpaceDE w:val="0"/>
        <w:autoSpaceDN w:val="0"/>
        <w:adjustRightInd w:val="0"/>
        <w:spacing w:after="240" w:line="240" w:lineRule="auto"/>
        <w:ind w:hanging="720"/>
        <w:rPr>
          <w:b/>
        </w:rPr>
      </w:pPr>
      <w:r w:rsidRPr="00345D52">
        <w:rPr>
          <w:b/>
        </w:rPr>
        <w:t>3.2.1</w:t>
      </w:r>
      <w:r w:rsidR="000E22E8" w:rsidRPr="00345D52">
        <w:rPr>
          <w:b/>
        </w:rPr>
        <w:t xml:space="preserve"> Booking CTA: </w:t>
      </w:r>
      <w:r w:rsidR="000E22E8" w:rsidRPr="00345D52">
        <w:rPr>
          <w:bCs/>
        </w:rPr>
        <w:t>The application shall prominently display a primary Call-to-Action (CTA) (e.g., "Order delivery," "Get delivery now") that redirects the user to the parcel booking workflow upon click or tap.</w:t>
      </w:r>
    </w:p>
    <w:p w14:paraId="496D19BF" w14:textId="6F05915D" w:rsidR="0033437E" w:rsidRPr="00345D52" w:rsidRDefault="000E22E8" w:rsidP="00345D52">
      <w:pPr>
        <w:tabs>
          <w:tab w:val="left" w:pos="220"/>
          <w:tab w:val="left" w:pos="720"/>
        </w:tabs>
        <w:autoSpaceDE w:val="0"/>
        <w:autoSpaceDN w:val="0"/>
        <w:adjustRightInd w:val="0"/>
        <w:spacing w:after="240" w:line="240" w:lineRule="auto"/>
        <w:ind w:left="720"/>
        <w:rPr>
          <w:b/>
        </w:rPr>
      </w:pPr>
      <w:r w:rsidRPr="00345D52">
        <w:rPr>
          <w:b/>
        </w:rPr>
        <w:t>Redirection/</w:t>
      </w:r>
      <w:r w:rsidR="00345D52" w:rsidRPr="00345D52">
        <w:rPr>
          <w:b/>
        </w:rPr>
        <w:t>Modal:</w:t>
      </w:r>
      <w:r w:rsidRPr="00345D52">
        <w:rPr>
          <w:b/>
        </w:rPr>
        <w:t xml:space="preserve"> </w:t>
      </w:r>
      <w:r w:rsidRPr="00345D52">
        <w:rPr>
          <w:bCs/>
        </w:rPr>
        <w:t>The CTA shall either redirect the user to a dedicated multi-step booking page (e.g., /booking/start) OR initiate an inline booking modal that overlays the current page content. This modal must be dismissible by the user via a 'close' icon (X) or the ESC key and must maintain its state if dismissed and reopened.</w:t>
      </w:r>
      <w:r w:rsidR="00336C2C" w:rsidRPr="00345D52">
        <w:rPr>
          <w:bCs/>
        </w:rPr>
        <w:t xml:space="preserve"> </w:t>
      </w:r>
      <w:r w:rsidRPr="00345D52">
        <w:rPr>
          <w:bCs/>
        </w:rPr>
        <w:t>This modal shall be implemented with a high z-index (e.g., 1000), prevent background scrolling, and include an accessibility trap to keep keyboard focus within the modal boundaries. The modal title must be "Start Your Delivery."</w:t>
      </w:r>
    </w:p>
    <w:p w14:paraId="03448D1F" w14:textId="66B0E93B" w:rsidR="00345D52" w:rsidRDefault="000E22E8" w:rsidP="00345D52">
      <w:pPr>
        <w:numPr>
          <w:ilvl w:val="1"/>
          <w:numId w:val="42"/>
        </w:numPr>
        <w:tabs>
          <w:tab w:val="left" w:pos="220"/>
          <w:tab w:val="left" w:pos="720"/>
        </w:tabs>
        <w:autoSpaceDE w:val="0"/>
        <w:autoSpaceDN w:val="0"/>
        <w:adjustRightInd w:val="0"/>
        <w:spacing w:after="240" w:line="240" w:lineRule="auto"/>
        <w:rPr>
          <w:bCs/>
        </w:rPr>
      </w:pPr>
      <w:r w:rsidRPr="00345D52">
        <w:rPr>
          <w:b/>
        </w:rPr>
        <w:t xml:space="preserve">Service Categorization: </w:t>
      </w:r>
      <w:r w:rsidRPr="00345D52">
        <w:rPr>
          <w:bCs/>
        </w:rPr>
        <w:t>The system shall present distinct, selectable options for all advertised service types (e.g., Scheduled, Next Day, Same Day, Express, Instant) during the booking process.</w:t>
      </w:r>
    </w:p>
    <w:p w14:paraId="09D78EDC" w14:textId="01F32EE1" w:rsidR="00345D52" w:rsidRDefault="000E22E8" w:rsidP="00345D52">
      <w:pPr>
        <w:numPr>
          <w:ilvl w:val="2"/>
          <w:numId w:val="42"/>
        </w:numPr>
        <w:tabs>
          <w:tab w:val="left" w:pos="220"/>
          <w:tab w:val="left" w:pos="720"/>
        </w:tabs>
        <w:autoSpaceDE w:val="0"/>
        <w:autoSpaceDN w:val="0"/>
        <w:adjustRightInd w:val="0"/>
        <w:spacing w:after="240" w:line="240" w:lineRule="auto"/>
        <w:rPr>
          <w:bCs/>
        </w:rPr>
      </w:pPr>
      <w:r w:rsidRPr="00345D52">
        <w:rPr>
          <w:b/>
        </w:rPr>
        <w:lastRenderedPageBreak/>
        <w:t xml:space="preserve">Service Detail Display: </w:t>
      </w:r>
      <w:r w:rsidRPr="00345D52">
        <w:rPr>
          <w:bCs/>
        </w:rPr>
        <w:t xml:space="preserve">For each service type, the system shall display a concise tooltip or description detailing the estimated delivery time frame and associated base </w:t>
      </w:r>
      <w:r w:rsidR="00345D52" w:rsidRPr="00345D52">
        <w:rPr>
          <w:bCs/>
        </w:rPr>
        <w:t>rate. This</w:t>
      </w:r>
      <w:r w:rsidRPr="00345D52">
        <w:rPr>
          <w:bCs/>
        </w:rPr>
        <w:t xml:space="preserve"> information must be sourced dynamically based on the user's selected region (4.1). When selected, the corresponding option must be visually highlighted (e.g., using a border and background color change).</w:t>
      </w:r>
    </w:p>
    <w:p w14:paraId="4BD0887A" w14:textId="1BB53A89" w:rsidR="000E22E8" w:rsidRPr="00345D52" w:rsidRDefault="000E22E8" w:rsidP="00345D52">
      <w:pPr>
        <w:numPr>
          <w:ilvl w:val="2"/>
          <w:numId w:val="42"/>
        </w:numPr>
        <w:tabs>
          <w:tab w:val="left" w:pos="220"/>
          <w:tab w:val="left" w:pos="720"/>
        </w:tabs>
        <w:autoSpaceDE w:val="0"/>
        <w:autoSpaceDN w:val="0"/>
        <w:adjustRightInd w:val="0"/>
        <w:spacing w:after="240" w:line="240" w:lineRule="auto"/>
        <w:rPr>
          <w:bCs/>
        </w:rPr>
      </w:pPr>
      <w:r w:rsidRPr="00345D52">
        <w:rPr>
          <w:b/>
        </w:rPr>
        <w:t xml:space="preserve">Cost Calculation Trigger: </w:t>
      </w:r>
      <w:r w:rsidRPr="00345D52">
        <w:rPr>
          <w:bCs/>
        </w:rPr>
        <w:t xml:space="preserve">Selection of a service type shall immediately recalculate the delivery estimate once all address and package parameters are </w:t>
      </w:r>
      <w:r w:rsidR="00345D52" w:rsidRPr="00345D52">
        <w:rPr>
          <w:bCs/>
        </w:rPr>
        <w:t>defined. The</w:t>
      </w:r>
      <w:r w:rsidRPr="00345D52">
        <w:rPr>
          <w:bCs/>
        </w:rPr>
        <w:t xml:space="preserve"> displayed cost estimate must dynamically update within 500ms of any change to address, weight, dimensions, or service type. A brief "Calculating..." state must be displayed during the API call.</w:t>
      </w:r>
    </w:p>
    <w:p w14:paraId="2F20CFBD" w14:textId="728C61A8" w:rsidR="00345D52" w:rsidRDefault="000E22E8" w:rsidP="00345D52">
      <w:pPr>
        <w:numPr>
          <w:ilvl w:val="1"/>
          <w:numId w:val="42"/>
        </w:numPr>
        <w:tabs>
          <w:tab w:val="left" w:pos="220"/>
          <w:tab w:val="left" w:pos="720"/>
        </w:tabs>
        <w:autoSpaceDE w:val="0"/>
        <w:autoSpaceDN w:val="0"/>
        <w:adjustRightInd w:val="0"/>
        <w:spacing w:after="240" w:line="240" w:lineRule="auto"/>
        <w:rPr>
          <w:b/>
        </w:rPr>
      </w:pPr>
      <w:r w:rsidRPr="00345D52">
        <w:rPr>
          <w:b/>
        </w:rPr>
        <w:t xml:space="preserve">Item Type Input: </w:t>
      </w:r>
      <w:r w:rsidRPr="00345D52">
        <w:rPr>
          <w:bCs/>
        </w:rPr>
        <w:t>The system shall require the user to categorize the item being delivered using a predefined list to ensure appropriate handling and courier matching.</w:t>
      </w:r>
    </w:p>
    <w:p w14:paraId="1569EEF3" w14:textId="1EB5A74D" w:rsidR="000E22E8" w:rsidRPr="00345D52" w:rsidRDefault="000E22E8" w:rsidP="00345D52">
      <w:pPr>
        <w:numPr>
          <w:ilvl w:val="2"/>
          <w:numId w:val="42"/>
        </w:numPr>
        <w:tabs>
          <w:tab w:val="left" w:pos="220"/>
          <w:tab w:val="left" w:pos="720"/>
        </w:tabs>
        <w:autoSpaceDE w:val="0"/>
        <w:autoSpaceDN w:val="0"/>
        <w:adjustRightInd w:val="0"/>
        <w:spacing w:after="240" w:line="240" w:lineRule="auto"/>
        <w:rPr>
          <w:b/>
        </w:rPr>
      </w:pPr>
      <w:r w:rsidRPr="00345D52">
        <w:rPr>
          <w:b/>
        </w:rPr>
        <w:t xml:space="preserve">Predefined List: </w:t>
      </w:r>
      <w:r w:rsidRPr="00345D52">
        <w:rPr>
          <w:bCs/>
        </w:rPr>
        <w:t>The Item Type selection shall be presented as a radio button group or dropdown containing the specific categories (Food &amp; Groceries, Pharmaceuticals, E-commerce &amp; retail, Electronics, Office supplies, Flowers &amp; gifts).</w:t>
      </w:r>
      <w:r w:rsidR="0033437E" w:rsidRPr="00345D52">
        <w:rPr>
          <w:bCs/>
        </w:rPr>
        <w:t xml:space="preserve"> </w:t>
      </w:r>
      <w:r w:rsidRPr="00345D52">
        <w:rPr>
          <w:bCs/>
        </w:rPr>
        <w:t>Selecting a prohibited category (if applicable) must trigger an immediate user notification, blocking progress until the selection is changed. The notification must be a persistent warning banner at the top of the booking module.</w:t>
      </w:r>
    </w:p>
    <w:p w14:paraId="51D850D6" w14:textId="58378138" w:rsidR="00345D52" w:rsidRDefault="000E22E8" w:rsidP="00345D52">
      <w:pPr>
        <w:numPr>
          <w:ilvl w:val="1"/>
          <w:numId w:val="42"/>
        </w:numPr>
        <w:tabs>
          <w:tab w:val="left" w:pos="220"/>
          <w:tab w:val="left" w:pos="720"/>
        </w:tabs>
        <w:autoSpaceDE w:val="0"/>
        <w:autoSpaceDN w:val="0"/>
        <w:adjustRightInd w:val="0"/>
        <w:spacing w:after="240" w:line="240" w:lineRule="auto"/>
        <w:rPr>
          <w:bCs/>
        </w:rPr>
      </w:pPr>
      <w:r w:rsidRPr="00345D52">
        <w:rPr>
          <w:b/>
        </w:rPr>
        <w:t>Price and Detail Input</w:t>
      </w:r>
      <w:r w:rsidRPr="00345D52">
        <w:rPr>
          <w:bCs/>
        </w:rPr>
        <w:t xml:space="preserve">: The application shall clearly display the starting price for available services (e.g., "from </w:t>
      </w:r>
      <w:r w:rsidRPr="00345D52">
        <w:rPr>
          <w:rFonts w:hint="eastAsia"/>
          <w:bCs/>
        </w:rPr>
        <w:t>₹</w:t>
      </w:r>
      <w:r w:rsidRPr="00345D52">
        <w:rPr>
          <w:bCs/>
        </w:rPr>
        <w:t xml:space="preserve"> 45") in a location immediately proximate to the main booking </w:t>
      </w:r>
      <w:r w:rsidR="003A3466" w:rsidRPr="00345D52">
        <w:rPr>
          <w:bCs/>
        </w:rPr>
        <w:t>CTA and</w:t>
      </w:r>
      <w:r w:rsidRPr="00345D52">
        <w:rPr>
          <w:bCs/>
        </w:rPr>
        <w:t xml:space="preserve"> guide the user through mandatory input steps.</w:t>
      </w:r>
    </w:p>
    <w:p w14:paraId="5B1EA9BA" w14:textId="282B53C7" w:rsidR="00345D52" w:rsidRDefault="000E22E8" w:rsidP="00345D52">
      <w:pPr>
        <w:numPr>
          <w:ilvl w:val="2"/>
          <w:numId w:val="42"/>
        </w:numPr>
        <w:tabs>
          <w:tab w:val="left" w:pos="220"/>
          <w:tab w:val="left" w:pos="720"/>
        </w:tabs>
        <w:autoSpaceDE w:val="0"/>
        <w:autoSpaceDN w:val="0"/>
        <w:adjustRightInd w:val="0"/>
        <w:spacing w:after="240" w:line="240" w:lineRule="auto"/>
        <w:rPr>
          <w:bCs/>
        </w:rPr>
      </w:pPr>
      <w:r w:rsidRPr="00345D52">
        <w:rPr>
          <w:b/>
        </w:rPr>
        <w:t xml:space="preserve">Mandatory Address Input: </w:t>
      </w:r>
      <w:r w:rsidRPr="00345D52">
        <w:rPr>
          <w:bCs/>
        </w:rPr>
        <w:t>The booking workflow shall require the user to input a Pickup Address and a Drop-off Address. The input fields must utilize a geo-location service API for address auto-completion, providing suggestions after the third character input. The selected address must store Latitude and Longitude coordinates.</w:t>
      </w:r>
      <w:r w:rsidR="0033437E" w:rsidRPr="00345D52">
        <w:rPr>
          <w:bCs/>
        </w:rPr>
        <w:t xml:space="preserve"> </w:t>
      </w:r>
      <w:r w:rsidRPr="00345D52">
        <w:rPr>
          <w:bCs/>
        </w:rPr>
        <w:t xml:space="preserve">Address objects retrieved from the geo-location service shall be stored with keys: address_line_1, city, state, </w:t>
      </w:r>
      <w:r w:rsidR="00B332AB" w:rsidRPr="00345D52">
        <w:rPr>
          <w:bCs/>
        </w:rPr>
        <w:t>pin code</w:t>
      </w:r>
      <w:r w:rsidRPr="00345D52">
        <w:rPr>
          <w:bCs/>
        </w:rPr>
        <w:t>, and mandatory latitude/longitude (Float 64 format).</w:t>
      </w:r>
    </w:p>
    <w:p w14:paraId="1858F43E" w14:textId="70BC16FA" w:rsidR="00EB20EE" w:rsidRPr="00345D52" w:rsidRDefault="000E22E8" w:rsidP="00345D52">
      <w:pPr>
        <w:numPr>
          <w:ilvl w:val="2"/>
          <w:numId w:val="42"/>
        </w:numPr>
        <w:tabs>
          <w:tab w:val="left" w:pos="220"/>
          <w:tab w:val="left" w:pos="720"/>
        </w:tabs>
        <w:autoSpaceDE w:val="0"/>
        <w:autoSpaceDN w:val="0"/>
        <w:adjustRightInd w:val="0"/>
        <w:spacing w:after="240" w:line="240" w:lineRule="auto"/>
        <w:rPr>
          <w:bCs/>
        </w:rPr>
      </w:pPr>
      <w:r w:rsidRPr="00345D52">
        <w:rPr>
          <w:b/>
        </w:rPr>
        <w:t xml:space="preserve">Package Parameter Input: </w:t>
      </w:r>
      <w:r w:rsidRPr="00345D52">
        <w:rPr>
          <w:bCs/>
        </w:rPr>
        <w:t>The booking workflow shall include mandatory input fields for Package Weight (in kg, minimum value 0.1, max 25), and Package Dimensions (Length x Width x Height in cm, minimum 1 cm for each). These fields must use numerical input types with client-side validation for positive values.</w:t>
      </w:r>
      <w:r w:rsidR="0033437E" w:rsidRPr="00345D52">
        <w:rPr>
          <w:bCs/>
        </w:rPr>
        <w:t xml:space="preserve"> </w:t>
      </w:r>
      <w:r w:rsidRPr="00345D52">
        <w:rPr>
          <w:bCs/>
        </w:rPr>
        <w:t>An icon indicating weight/size restrictions must be displayed next to the input fields. If the max value (25kg) is exceeded, a specific error message "Weight exceeds standard courier limit" must be shown.</w:t>
      </w:r>
    </w:p>
    <w:p w14:paraId="38C4FBD2" w14:textId="208F7081" w:rsidR="000E22E8" w:rsidRPr="00345D52" w:rsidRDefault="000E22E8" w:rsidP="00345D52">
      <w:pPr>
        <w:numPr>
          <w:ilvl w:val="2"/>
          <w:numId w:val="42"/>
        </w:numPr>
        <w:tabs>
          <w:tab w:val="left" w:pos="220"/>
          <w:tab w:val="left" w:pos="720"/>
        </w:tabs>
        <w:autoSpaceDE w:val="0"/>
        <w:autoSpaceDN w:val="0"/>
        <w:adjustRightInd w:val="0"/>
        <w:spacing w:after="240" w:line="240" w:lineRule="auto"/>
        <w:rPr>
          <w:b/>
        </w:rPr>
      </w:pPr>
      <w:r w:rsidRPr="00345D52">
        <w:rPr>
          <w:b/>
        </w:rPr>
        <w:t xml:space="preserve">Order Confirmation: </w:t>
      </w:r>
      <w:r w:rsidRPr="00345D52">
        <w:rPr>
          <w:bCs/>
        </w:rPr>
        <w:t xml:space="preserve">The final step shall display a detailed summary of the order (including service type, addresses, item category, and package specs), the calculated final price (itemized by service fee, taxes/fees, and insurance cost), and a clear, primary button to confirm and submit the </w:t>
      </w:r>
      <w:r w:rsidRPr="00345D52">
        <w:rPr>
          <w:bCs/>
        </w:rPr>
        <w:lastRenderedPageBreak/>
        <w:t xml:space="preserve">order, initiating the secure payment gateway </w:t>
      </w:r>
      <w:r w:rsidR="0012397A" w:rsidRPr="00345D52">
        <w:rPr>
          <w:bCs/>
        </w:rPr>
        <w:t>process. Prior</w:t>
      </w:r>
      <w:r w:rsidRPr="00345D52">
        <w:rPr>
          <w:bCs/>
        </w:rPr>
        <w:t xml:space="preserve"> to payment, the system shall require the user to input the Recipient's Contact Name and Recipient's Contact Phone Number for the drop-off location. These inputs must be validated for presence and phone format before enabling the payment button.</w:t>
      </w:r>
    </w:p>
    <w:p w14:paraId="77FD7942" w14:textId="6971FAF9" w:rsidR="000E22E8" w:rsidRPr="00AF4100" w:rsidRDefault="00554006" w:rsidP="000E22E8">
      <w:pPr>
        <w:autoSpaceDE w:val="0"/>
        <w:autoSpaceDN w:val="0"/>
        <w:adjustRightInd w:val="0"/>
        <w:spacing w:after="280" w:line="240" w:lineRule="auto"/>
        <w:rPr>
          <w:b/>
          <w:color w:val="000000"/>
          <w:sz w:val="26"/>
          <w:szCs w:val="26"/>
        </w:rPr>
      </w:pPr>
      <w:r w:rsidRPr="00AF4100">
        <w:rPr>
          <w:b/>
          <w:color w:val="000000"/>
          <w:sz w:val="26"/>
          <w:szCs w:val="26"/>
        </w:rPr>
        <w:t>3.3:</w:t>
      </w:r>
      <w:r w:rsidR="000E22E8" w:rsidRPr="00AF4100">
        <w:rPr>
          <w:b/>
          <w:color w:val="000000"/>
          <w:sz w:val="26"/>
          <w:szCs w:val="26"/>
        </w:rPr>
        <w:t xml:space="preserve"> </w:t>
      </w:r>
      <w:bookmarkStart w:id="11" w:name="P3_3"/>
      <w:bookmarkEnd w:id="11"/>
      <w:r w:rsidR="000E22E8" w:rsidRPr="00AF4100">
        <w:rPr>
          <w:b/>
          <w:color w:val="000000"/>
          <w:sz w:val="26"/>
          <w:szCs w:val="26"/>
        </w:rPr>
        <w:t>Real-Time Order Tracking</w:t>
      </w:r>
    </w:p>
    <w:p w14:paraId="5221CE3D" w14:textId="77777777" w:rsidR="000E22E8" w:rsidRPr="009B4044" w:rsidRDefault="000E22E8" w:rsidP="000E22E8">
      <w:pPr>
        <w:autoSpaceDE w:val="0"/>
        <w:autoSpaceDN w:val="0"/>
        <w:adjustRightInd w:val="0"/>
        <w:spacing w:after="240" w:line="240" w:lineRule="auto"/>
        <w:rPr>
          <w:b/>
        </w:rPr>
      </w:pPr>
      <w:r w:rsidRPr="009B4044">
        <w:rPr>
          <w:b/>
        </w:rPr>
        <w:t xml:space="preserve">Description: </w:t>
      </w:r>
      <w:r w:rsidRPr="009B4044">
        <w:rPr>
          <w:bCs/>
        </w:rPr>
        <w:t>The application must provide a dedicated mechanism for users to monitor parcel progress in real time.</w:t>
      </w:r>
    </w:p>
    <w:p w14:paraId="5ECD78CA" w14:textId="4BD228D6" w:rsidR="00EB20EE" w:rsidRPr="009B4044" w:rsidRDefault="000E22E8" w:rsidP="00EB20EE">
      <w:pPr>
        <w:numPr>
          <w:ilvl w:val="0"/>
          <w:numId w:val="43"/>
        </w:numPr>
        <w:tabs>
          <w:tab w:val="left" w:pos="220"/>
          <w:tab w:val="left" w:pos="720"/>
        </w:tabs>
        <w:autoSpaceDE w:val="0"/>
        <w:autoSpaceDN w:val="0"/>
        <w:adjustRightInd w:val="0"/>
        <w:spacing w:after="240" w:line="240" w:lineRule="auto"/>
        <w:ind w:hanging="720"/>
        <w:rPr>
          <w:bCs/>
        </w:rPr>
      </w:pPr>
      <w:r w:rsidRPr="009B4044">
        <w:rPr>
          <w:b/>
        </w:rPr>
        <w:t>3.</w:t>
      </w:r>
      <w:r w:rsidR="00CF20E0" w:rsidRPr="009B4044">
        <w:rPr>
          <w:b/>
        </w:rPr>
        <w:t>3.1</w:t>
      </w:r>
      <w:r w:rsidRPr="009B4044">
        <w:rPr>
          <w:b/>
        </w:rPr>
        <w:t xml:space="preserve"> Tracking Input: </w:t>
      </w:r>
      <w:r w:rsidRPr="009B4044">
        <w:rPr>
          <w:bCs/>
        </w:rPr>
        <w:t>The system shall provide a dedicated input interface, accessible via a "Track Order" link, that accepts a unique tracking identifier (e.g., Order ID).</w:t>
      </w:r>
    </w:p>
    <w:p w14:paraId="182D15CA" w14:textId="5437BDF7" w:rsidR="000E22E8" w:rsidRPr="009B4044" w:rsidRDefault="000E22E8" w:rsidP="0033437E">
      <w:pPr>
        <w:numPr>
          <w:ilvl w:val="1"/>
          <w:numId w:val="43"/>
        </w:numPr>
        <w:tabs>
          <w:tab w:val="left" w:pos="220"/>
          <w:tab w:val="left" w:pos="720"/>
        </w:tabs>
        <w:autoSpaceDE w:val="0"/>
        <w:autoSpaceDN w:val="0"/>
        <w:adjustRightInd w:val="0"/>
        <w:spacing w:after="240" w:line="240" w:lineRule="auto"/>
        <w:rPr>
          <w:b/>
        </w:rPr>
      </w:pPr>
      <w:r w:rsidRPr="009B4044">
        <w:rPr>
          <w:b/>
        </w:rPr>
        <w:t xml:space="preserve">ID Validation: </w:t>
      </w:r>
      <w:r w:rsidRPr="009B4044">
        <w:rPr>
          <w:bCs/>
        </w:rPr>
        <w:t>The system shall validate the format and existence of the entered tracking ID on submission, providing a clear error state for invalid identifiers. Tracking ID format must adhere to a predefined alphanumeric pattern (e.g., BRZ-00000000). If invalid, the error message "Invalid Tracking ID format or ID not found" must be displayed below the input field.</w:t>
      </w:r>
    </w:p>
    <w:p w14:paraId="5434A735" w14:textId="6592F076" w:rsidR="00EB20EE" w:rsidRPr="009B4044" w:rsidRDefault="000E22E8" w:rsidP="00EB20EE">
      <w:pPr>
        <w:numPr>
          <w:ilvl w:val="0"/>
          <w:numId w:val="43"/>
        </w:numPr>
        <w:tabs>
          <w:tab w:val="left" w:pos="220"/>
          <w:tab w:val="left" w:pos="720"/>
        </w:tabs>
        <w:autoSpaceDE w:val="0"/>
        <w:autoSpaceDN w:val="0"/>
        <w:adjustRightInd w:val="0"/>
        <w:spacing w:after="240" w:line="240" w:lineRule="auto"/>
        <w:ind w:hanging="720"/>
        <w:rPr>
          <w:b/>
        </w:rPr>
      </w:pPr>
      <w:r w:rsidRPr="009B4044">
        <w:rPr>
          <w:b/>
        </w:rPr>
        <w:t>3.</w:t>
      </w:r>
      <w:r w:rsidR="001B6AFD">
        <w:rPr>
          <w:b/>
        </w:rPr>
        <w:t>3.2</w:t>
      </w:r>
      <w:r w:rsidRPr="009B4044">
        <w:rPr>
          <w:b/>
        </w:rPr>
        <w:t xml:space="preserve"> Status Display</w:t>
      </w:r>
      <w:r w:rsidRPr="009B4044">
        <w:rPr>
          <w:bCs/>
        </w:rPr>
        <w:t xml:space="preserve">: Upon submission of a valid identifier, the system shall display the parcel's </w:t>
      </w:r>
      <w:r w:rsidR="006D6557">
        <w:rPr>
          <w:bCs/>
        </w:rPr>
        <w:t>status</w:t>
      </w:r>
      <w:r w:rsidRPr="009B4044">
        <w:rPr>
          <w:bCs/>
        </w:rPr>
        <w:t>, historical activity log, and estimated time of arrival (ETA).</w:t>
      </w:r>
    </w:p>
    <w:p w14:paraId="211CB461" w14:textId="53C0332E" w:rsidR="0033437E" w:rsidRPr="009B4044" w:rsidRDefault="000E22E8" w:rsidP="0033437E">
      <w:pPr>
        <w:numPr>
          <w:ilvl w:val="1"/>
          <w:numId w:val="43"/>
        </w:numPr>
        <w:tabs>
          <w:tab w:val="left" w:pos="220"/>
          <w:tab w:val="left" w:pos="720"/>
        </w:tabs>
        <w:autoSpaceDE w:val="0"/>
        <w:autoSpaceDN w:val="0"/>
        <w:adjustRightInd w:val="0"/>
        <w:spacing w:after="240" w:line="240" w:lineRule="auto"/>
        <w:rPr>
          <w:bCs/>
        </w:rPr>
      </w:pPr>
      <w:r w:rsidRPr="009B4044">
        <w:rPr>
          <w:b/>
        </w:rPr>
        <w:t>Map Visualization</w:t>
      </w:r>
      <w:r w:rsidR="007F5FAE">
        <w:rPr>
          <w:b/>
        </w:rPr>
        <w:t xml:space="preserve"> (Not </w:t>
      </w:r>
      <w:r w:rsidR="00ED4773">
        <w:rPr>
          <w:b/>
        </w:rPr>
        <w:t>required:</w:t>
      </w:r>
      <w:r w:rsidR="007F5FAE">
        <w:rPr>
          <w:b/>
        </w:rPr>
        <w:t xml:space="preserve"> </w:t>
      </w:r>
      <w:r w:rsidR="009856B6">
        <w:rPr>
          <w:b/>
        </w:rPr>
        <w:t>F</w:t>
      </w:r>
      <w:r w:rsidR="007F5FAE">
        <w:rPr>
          <w:b/>
        </w:rPr>
        <w:t>uture planning)</w:t>
      </w:r>
      <w:r w:rsidRPr="009B4044">
        <w:rPr>
          <w:b/>
        </w:rPr>
        <w:t xml:space="preserve">: </w:t>
      </w:r>
      <w:r w:rsidRPr="009B4044">
        <w:rPr>
          <w:bCs/>
        </w:rPr>
        <w:t>The tracking display shall include a dynamic map component (e.g., leveraging a public mapping library) visualizing the real-time location of the assigned courier relative to the pickup and drop-off points. The map shall use distinct, identifiable markers for 'Pickup Location,' 'Drop-off Location,' and 'Courier Position'.</w:t>
      </w:r>
      <w:r w:rsidR="0033437E" w:rsidRPr="009B4044">
        <w:rPr>
          <w:bCs/>
        </w:rPr>
        <w:t xml:space="preserve"> </w:t>
      </w:r>
      <w:r w:rsidRPr="009B4044">
        <w:rPr>
          <w:bCs/>
        </w:rPr>
        <w:t>Markers shall use distinct iconography: Pickup (Green pin), Drop-off (Red pin), and Courier (Dynamic icon representing vehicle type or a pulsing blue circle). Clicking the Courier marker shall reveal a tooltip with the courier's name and vehicle type.</w:t>
      </w:r>
    </w:p>
    <w:p w14:paraId="1DA5C8CC" w14:textId="597BB409" w:rsidR="000E22E8" w:rsidRPr="009B4044" w:rsidRDefault="000E22E8" w:rsidP="0033437E">
      <w:pPr>
        <w:numPr>
          <w:ilvl w:val="1"/>
          <w:numId w:val="43"/>
        </w:numPr>
        <w:tabs>
          <w:tab w:val="left" w:pos="220"/>
          <w:tab w:val="left" w:pos="720"/>
        </w:tabs>
        <w:autoSpaceDE w:val="0"/>
        <w:autoSpaceDN w:val="0"/>
        <w:adjustRightInd w:val="0"/>
        <w:spacing w:after="240" w:line="240" w:lineRule="auto"/>
        <w:rPr>
          <w:bCs/>
        </w:rPr>
      </w:pPr>
      <w:r w:rsidRPr="009B4044">
        <w:rPr>
          <w:b/>
        </w:rPr>
        <w:t>Auto-Refresh</w:t>
      </w:r>
      <w:r w:rsidR="007F5FAE">
        <w:rPr>
          <w:b/>
        </w:rPr>
        <w:t xml:space="preserve"> (</w:t>
      </w:r>
      <w:r w:rsidR="008711ED">
        <w:rPr>
          <w:b/>
        </w:rPr>
        <w:t xml:space="preserve">Not </w:t>
      </w:r>
      <w:r w:rsidR="00ED4773">
        <w:rPr>
          <w:b/>
        </w:rPr>
        <w:t>required:</w:t>
      </w:r>
      <w:r w:rsidR="008711ED">
        <w:rPr>
          <w:b/>
        </w:rPr>
        <w:t xml:space="preserve"> Future planning</w:t>
      </w:r>
      <w:r w:rsidR="007F5FAE">
        <w:rPr>
          <w:b/>
        </w:rPr>
        <w:t>)</w:t>
      </w:r>
      <w:r w:rsidRPr="009B4044">
        <w:rPr>
          <w:b/>
        </w:rPr>
        <w:t xml:space="preserve">: </w:t>
      </w:r>
      <w:r w:rsidRPr="009B4044">
        <w:rPr>
          <w:bCs/>
        </w:rPr>
        <w:t>The displayed location and status shall automatically refresh the data every 15 seconds without requiring a manual page reload or user intervention.</w:t>
      </w:r>
      <w:r w:rsidR="0033437E" w:rsidRPr="009B4044">
        <w:rPr>
          <w:bCs/>
        </w:rPr>
        <w:t xml:space="preserve"> </w:t>
      </w:r>
      <w:r w:rsidRPr="009B4044">
        <w:rPr>
          <w:bCs/>
        </w:rPr>
        <w:t xml:space="preserve">A visible timestamp must be present to indicate the last successful data update time. If the automatic refresh fails (e.g., due to a network error), the timestamp shall turn </w:t>
      </w:r>
      <w:r w:rsidR="0075349D" w:rsidRPr="009B4044">
        <w:rPr>
          <w:bCs/>
        </w:rPr>
        <w:t>red,</w:t>
      </w:r>
      <w:r w:rsidRPr="009B4044">
        <w:rPr>
          <w:bCs/>
        </w:rPr>
        <w:t xml:space="preserve"> and a "Retry Now" button shall appear.</w:t>
      </w:r>
    </w:p>
    <w:p w14:paraId="7C14F885" w14:textId="092E05E5" w:rsidR="000E22E8" w:rsidRPr="00BF122A" w:rsidRDefault="000E4F85" w:rsidP="000E22E8">
      <w:pPr>
        <w:autoSpaceDE w:val="0"/>
        <w:autoSpaceDN w:val="0"/>
        <w:adjustRightInd w:val="0"/>
        <w:spacing w:after="280" w:line="240" w:lineRule="auto"/>
        <w:rPr>
          <w:b/>
          <w:color w:val="000000"/>
          <w:sz w:val="26"/>
          <w:szCs w:val="26"/>
        </w:rPr>
      </w:pPr>
      <w:r w:rsidRPr="00BF122A">
        <w:rPr>
          <w:b/>
          <w:color w:val="000000"/>
          <w:sz w:val="26"/>
          <w:szCs w:val="26"/>
        </w:rPr>
        <w:t>3.4</w:t>
      </w:r>
      <w:r>
        <w:rPr>
          <w:b/>
          <w:color w:val="000000"/>
          <w:sz w:val="26"/>
          <w:szCs w:val="26"/>
        </w:rPr>
        <w:t>:</w:t>
      </w:r>
      <w:r w:rsidR="000E22E8" w:rsidRPr="00BF122A">
        <w:rPr>
          <w:b/>
          <w:color w:val="000000"/>
          <w:sz w:val="26"/>
          <w:szCs w:val="26"/>
        </w:rPr>
        <w:t xml:space="preserve"> </w:t>
      </w:r>
      <w:bookmarkStart w:id="12" w:name="P3_4"/>
      <w:bookmarkEnd w:id="12"/>
      <w:r w:rsidR="000E22E8" w:rsidRPr="00BF122A">
        <w:rPr>
          <w:b/>
          <w:color w:val="000000"/>
          <w:sz w:val="26"/>
          <w:szCs w:val="26"/>
        </w:rPr>
        <w:t>Location and Region Management</w:t>
      </w:r>
    </w:p>
    <w:p w14:paraId="4B8F1248" w14:textId="77777777" w:rsidR="000E22E8" w:rsidRPr="00763794" w:rsidRDefault="000E22E8" w:rsidP="000E22E8">
      <w:pPr>
        <w:autoSpaceDE w:val="0"/>
        <w:autoSpaceDN w:val="0"/>
        <w:adjustRightInd w:val="0"/>
        <w:spacing w:after="240" w:line="240" w:lineRule="auto"/>
        <w:rPr>
          <w:b/>
        </w:rPr>
      </w:pPr>
      <w:r w:rsidRPr="00763794">
        <w:rPr>
          <w:b/>
        </w:rPr>
        <w:t xml:space="preserve">Description: </w:t>
      </w:r>
      <w:r w:rsidRPr="00763794">
        <w:rPr>
          <w:bCs/>
        </w:rPr>
        <w:t>Users must be able to define and switch the regional focus of the application's content and service availability.</w:t>
      </w:r>
    </w:p>
    <w:p w14:paraId="34AB2B16" w14:textId="59E9B369" w:rsidR="00EB20EE" w:rsidRPr="00763794" w:rsidRDefault="000E4F85" w:rsidP="00EB20EE">
      <w:pPr>
        <w:numPr>
          <w:ilvl w:val="0"/>
          <w:numId w:val="44"/>
        </w:numPr>
        <w:tabs>
          <w:tab w:val="left" w:pos="220"/>
          <w:tab w:val="left" w:pos="720"/>
        </w:tabs>
        <w:autoSpaceDE w:val="0"/>
        <w:autoSpaceDN w:val="0"/>
        <w:adjustRightInd w:val="0"/>
        <w:spacing w:after="240" w:line="240" w:lineRule="auto"/>
        <w:ind w:hanging="720"/>
        <w:rPr>
          <w:bCs/>
        </w:rPr>
      </w:pPr>
      <w:r>
        <w:rPr>
          <w:b/>
        </w:rPr>
        <w:t>3.4.1</w:t>
      </w:r>
      <w:r w:rsidR="000E22E8" w:rsidRPr="00763794">
        <w:rPr>
          <w:b/>
        </w:rPr>
        <w:t xml:space="preserve"> Active City Selector: </w:t>
      </w:r>
      <w:r w:rsidR="000E22E8" w:rsidRPr="00763794">
        <w:rPr>
          <w:bCs/>
        </w:rPr>
        <w:t>The system shall include a persistent, interactive city selector component that allows the user to switch the regional focus to any supported operating city (e.g., Pune, Mumbai, Delhi/NCR).</w:t>
      </w:r>
    </w:p>
    <w:p w14:paraId="4B770C71" w14:textId="50473C33" w:rsidR="001C59C5" w:rsidRPr="00763794" w:rsidRDefault="000E22E8" w:rsidP="001C59C5">
      <w:pPr>
        <w:numPr>
          <w:ilvl w:val="1"/>
          <w:numId w:val="44"/>
        </w:numPr>
        <w:tabs>
          <w:tab w:val="left" w:pos="220"/>
          <w:tab w:val="left" w:pos="720"/>
        </w:tabs>
        <w:autoSpaceDE w:val="0"/>
        <w:autoSpaceDN w:val="0"/>
        <w:adjustRightInd w:val="0"/>
        <w:spacing w:after="240" w:line="240" w:lineRule="auto"/>
        <w:rPr>
          <w:bCs/>
        </w:rPr>
      </w:pPr>
      <w:r w:rsidRPr="00763794">
        <w:rPr>
          <w:b/>
        </w:rPr>
        <w:t xml:space="preserve">State Persistence: </w:t>
      </w:r>
      <w:r w:rsidRPr="00763794">
        <w:rPr>
          <w:bCs/>
        </w:rPr>
        <w:t xml:space="preserve">The user's city selection shall be stored persistently, preferably using Local Storage with a specific key (e.g., </w:t>
      </w:r>
      <w:r w:rsidR="00B4192F">
        <w:rPr>
          <w:bCs/>
        </w:rPr>
        <w:t>xxx</w:t>
      </w:r>
      <w:r w:rsidRPr="00763794">
        <w:rPr>
          <w:bCs/>
        </w:rPr>
        <w:t>_user_city), to ensure the choice persists across sessions.</w:t>
      </w:r>
      <w:r w:rsidR="001C59C5" w:rsidRPr="00763794">
        <w:rPr>
          <w:bCs/>
        </w:rPr>
        <w:t xml:space="preserve"> </w:t>
      </w:r>
      <w:r w:rsidRPr="00763794">
        <w:rPr>
          <w:bCs/>
        </w:rPr>
        <w:t xml:space="preserve">The key shall be </w:t>
      </w:r>
      <w:r w:rsidR="00B4192F">
        <w:rPr>
          <w:bCs/>
        </w:rPr>
        <w:t>xxx</w:t>
      </w:r>
      <w:r w:rsidRPr="00763794">
        <w:rPr>
          <w:bCs/>
        </w:rPr>
        <w:t xml:space="preserve">_user_city_preference </w:t>
      </w:r>
      <w:r w:rsidRPr="00763794">
        <w:rPr>
          <w:bCs/>
        </w:rPr>
        <w:lastRenderedPageBreak/>
        <w:t>and the value stored shall be the two-letter ISO country code followed by the city slug (e.g., IN-</w:t>
      </w:r>
      <w:r w:rsidR="005C7EC9" w:rsidRPr="00763794">
        <w:rPr>
          <w:bCs/>
        </w:rPr>
        <w:t>Pune</w:t>
      </w:r>
      <w:r w:rsidRPr="00763794">
        <w:rPr>
          <w:bCs/>
        </w:rPr>
        <w:t xml:space="preserve">). Changing the city shall trigger a </w:t>
      </w:r>
      <w:r w:rsidR="005C7EC9" w:rsidRPr="00763794">
        <w:rPr>
          <w:bCs/>
        </w:rPr>
        <w:t>full-page</w:t>
      </w:r>
      <w:r w:rsidRPr="00763794">
        <w:rPr>
          <w:bCs/>
        </w:rPr>
        <w:t xml:space="preserve"> refresh.</w:t>
      </w:r>
    </w:p>
    <w:p w14:paraId="73ABB271" w14:textId="2A6827E8" w:rsidR="000E22E8" w:rsidRPr="00763794" w:rsidRDefault="000E22E8" w:rsidP="001C59C5">
      <w:pPr>
        <w:numPr>
          <w:ilvl w:val="1"/>
          <w:numId w:val="44"/>
        </w:numPr>
        <w:tabs>
          <w:tab w:val="left" w:pos="220"/>
          <w:tab w:val="left" w:pos="720"/>
        </w:tabs>
        <w:autoSpaceDE w:val="0"/>
        <w:autoSpaceDN w:val="0"/>
        <w:adjustRightInd w:val="0"/>
        <w:spacing w:after="240" w:line="240" w:lineRule="auto"/>
        <w:rPr>
          <w:b/>
        </w:rPr>
      </w:pPr>
      <w:r w:rsidRPr="00763794">
        <w:rPr>
          <w:b/>
        </w:rPr>
        <w:t xml:space="preserve">Visual Indication: </w:t>
      </w:r>
      <w:r w:rsidRPr="00763794">
        <w:rPr>
          <w:bCs/>
        </w:rPr>
        <w:t>The system shall visually highlight the currently selected city (e.g., '</w:t>
      </w:r>
      <w:r w:rsidRPr="00763794">
        <w:rPr>
          <w:rFonts w:ascii="Apple Color Emoji" w:hAnsi="Apple Color Emoji" w:cs="Apple Color Emoji"/>
          <w:bCs/>
        </w:rPr>
        <w:t>📍</w:t>
      </w:r>
      <w:r w:rsidRPr="00763794">
        <w:rPr>
          <w:bCs/>
        </w:rPr>
        <w:t xml:space="preserve"> Pune') on the selector component and throughout the main page content to confirm the selection.</w:t>
      </w:r>
      <w:r w:rsidR="001C59C5" w:rsidRPr="00763794">
        <w:rPr>
          <w:bCs/>
        </w:rPr>
        <w:t xml:space="preserve"> </w:t>
      </w:r>
      <w:r w:rsidRPr="00763794">
        <w:rPr>
          <w:bCs/>
        </w:rPr>
        <w:t>All dynamic content, including pricing and FAQ answers, must reflect the selected city.</w:t>
      </w:r>
    </w:p>
    <w:p w14:paraId="1CE99390" w14:textId="05517C78" w:rsidR="000E22E8" w:rsidRPr="00763794" w:rsidRDefault="00E60AAD" w:rsidP="000E22E8">
      <w:pPr>
        <w:numPr>
          <w:ilvl w:val="0"/>
          <w:numId w:val="44"/>
        </w:numPr>
        <w:tabs>
          <w:tab w:val="left" w:pos="220"/>
          <w:tab w:val="left" w:pos="720"/>
        </w:tabs>
        <w:autoSpaceDE w:val="0"/>
        <w:autoSpaceDN w:val="0"/>
        <w:adjustRightInd w:val="0"/>
        <w:spacing w:after="240" w:line="240" w:lineRule="auto"/>
        <w:ind w:hanging="720"/>
        <w:rPr>
          <w:b/>
        </w:rPr>
      </w:pPr>
      <w:r>
        <w:rPr>
          <w:b/>
        </w:rPr>
        <w:t>3.4.2</w:t>
      </w:r>
      <w:r w:rsidR="000E22E8" w:rsidRPr="00763794">
        <w:rPr>
          <w:b/>
        </w:rPr>
        <w:t xml:space="preserve"> City Service Listing: </w:t>
      </w:r>
      <w:r w:rsidR="000E22E8" w:rsidRPr="00763794">
        <w:rPr>
          <w:bCs/>
        </w:rPr>
        <w:t>The application shall maintain an up-to-date list or map component that displays all operational cities where the delivery service is active.</w:t>
      </w:r>
    </w:p>
    <w:p w14:paraId="47CEAE30" w14:textId="45D7AD93" w:rsidR="000E22E8" w:rsidRPr="00840B10" w:rsidRDefault="00F7011A" w:rsidP="000E22E8">
      <w:pPr>
        <w:autoSpaceDE w:val="0"/>
        <w:autoSpaceDN w:val="0"/>
        <w:adjustRightInd w:val="0"/>
        <w:spacing w:after="280" w:line="240" w:lineRule="auto"/>
        <w:rPr>
          <w:b/>
          <w:color w:val="000000"/>
          <w:sz w:val="26"/>
          <w:szCs w:val="26"/>
        </w:rPr>
      </w:pPr>
      <w:r w:rsidRPr="00840B10">
        <w:rPr>
          <w:b/>
          <w:color w:val="000000"/>
          <w:sz w:val="26"/>
          <w:szCs w:val="26"/>
        </w:rPr>
        <w:t>3.5</w:t>
      </w:r>
      <w:r>
        <w:rPr>
          <w:b/>
          <w:color w:val="000000"/>
          <w:sz w:val="26"/>
          <w:szCs w:val="26"/>
        </w:rPr>
        <w:t>:</w:t>
      </w:r>
      <w:r w:rsidR="000E22E8" w:rsidRPr="00840B10">
        <w:rPr>
          <w:b/>
          <w:color w:val="000000"/>
          <w:sz w:val="26"/>
          <w:szCs w:val="26"/>
        </w:rPr>
        <w:t xml:space="preserve"> </w:t>
      </w:r>
      <w:bookmarkStart w:id="13" w:name="P3_5"/>
      <w:bookmarkEnd w:id="13"/>
      <w:r w:rsidR="000E22E8" w:rsidRPr="00840B10">
        <w:rPr>
          <w:b/>
          <w:color w:val="000000"/>
          <w:sz w:val="26"/>
          <w:szCs w:val="26"/>
        </w:rPr>
        <w:t>Information and Support Access</w:t>
      </w:r>
    </w:p>
    <w:p w14:paraId="5EFD4E16" w14:textId="77777777" w:rsidR="000E22E8" w:rsidRPr="002F37E4" w:rsidRDefault="000E22E8" w:rsidP="000E22E8">
      <w:pPr>
        <w:autoSpaceDE w:val="0"/>
        <w:autoSpaceDN w:val="0"/>
        <w:adjustRightInd w:val="0"/>
        <w:spacing w:after="240" w:line="240" w:lineRule="auto"/>
        <w:rPr>
          <w:bCs/>
        </w:rPr>
      </w:pPr>
      <w:r w:rsidRPr="00763794">
        <w:rPr>
          <w:b/>
        </w:rPr>
        <w:t xml:space="preserve">Description: </w:t>
      </w:r>
      <w:r w:rsidRPr="002F37E4">
        <w:rPr>
          <w:bCs/>
        </w:rPr>
        <w:t>The application must provide clear and functional links to all necessary supporting documentation.</w:t>
      </w:r>
    </w:p>
    <w:p w14:paraId="36A99C5A" w14:textId="523FA8D7" w:rsidR="000E22E8" w:rsidRPr="002F37E4" w:rsidRDefault="00625A06" w:rsidP="000E22E8">
      <w:pPr>
        <w:numPr>
          <w:ilvl w:val="0"/>
          <w:numId w:val="45"/>
        </w:numPr>
        <w:tabs>
          <w:tab w:val="left" w:pos="220"/>
          <w:tab w:val="left" w:pos="720"/>
        </w:tabs>
        <w:autoSpaceDE w:val="0"/>
        <w:autoSpaceDN w:val="0"/>
        <w:adjustRightInd w:val="0"/>
        <w:spacing w:after="240" w:line="240" w:lineRule="auto"/>
        <w:ind w:hanging="720"/>
        <w:rPr>
          <w:bCs/>
        </w:rPr>
      </w:pPr>
      <w:r>
        <w:rPr>
          <w:b/>
        </w:rPr>
        <w:t xml:space="preserve">3.5.1 </w:t>
      </w:r>
      <w:r w:rsidR="000E22E8" w:rsidRPr="00763794">
        <w:rPr>
          <w:b/>
        </w:rPr>
        <w:t xml:space="preserve">Documentation Access: </w:t>
      </w:r>
      <w:r w:rsidR="000E22E8" w:rsidRPr="002F37E4">
        <w:rPr>
          <w:bCs/>
        </w:rPr>
        <w:t xml:space="preserve">The system shall ensure functional hyperlinks are provided for all core informational pages including FAQs, History, Contacts, and the </w:t>
      </w:r>
      <w:r w:rsidR="00763794" w:rsidRPr="002F37E4">
        <w:rPr>
          <w:bCs/>
        </w:rPr>
        <w:t xml:space="preserve">WebApp </w:t>
      </w:r>
      <w:r w:rsidR="000E22E8" w:rsidRPr="002F37E4">
        <w:rPr>
          <w:bCs/>
        </w:rPr>
        <w:t>Blog.</w:t>
      </w:r>
    </w:p>
    <w:p w14:paraId="38FE541D" w14:textId="1A55E5EE" w:rsidR="00EB20EE" w:rsidRPr="002F37E4" w:rsidRDefault="00A26DF1" w:rsidP="00EB20EE">
      <w:pPr>
        <w:numPr>
          <w:ilvl w:val="0"/>
          <w:numId w:val="45"/>
        </w:numPr>
        <w:tabs>
          <w:tab w:val="left" w:pos="220"/>
          <w:tab w:val="left" w:pos="720"/>
        </w:tabs>
        <w:autoSpaceDE w:val="0"/>
        <w:autoSpaceDN w:val="0"/>
        <w:adjustRightInd w:val="0"/>
        <w:spacing w:after="240" w:line="240" w:lineRule="auto"/>
        <w:ind w:hanging="720"/>
        <w:rPr>
          <w:bCs/>
        </w:rPr>
      </w:pPr>
      <w:r>
        <w:rPr>
          <w:b/>
        </w:rPr>
        <w:t xml:space="preserve">3.5.2 </w:t>
      </w:r>
      <w:r w:rsidR="000E22E8" w:rsidRPr="00763794">
        <w:rPr>
          <w:b/>
        </w:rPr>
        <w:t xml:space="preserve">Legal Access: </w:t>
      </w:r>
      <w:r w:rsidR="000E22E8" w:rsidRPr="002F37E4">
        <w:rPr>
          <w:bCs/>
        </w:rPr>
        <w:t>The system shall provide functional hyperlinks to all necessary policy and legal documentation (Privacy Policy, Terms and conditions, Refund and Cancellation Policy, and Disclaimers &amp; Dispute Resolution).</w:t>
      </w:r>
    </w:p>
    <w:p w14:paraId="619D8CA8" w14:textId="79BC607E" w:rsidR="000E22E8" w:rsidRPr="00763794" w:rsidRDefault="000E22E8" w:rsidP="001C59C5">
      <w:pPr>
        <w:numPr>
          <w:ilvl w:val="1"/>
          <w:numId w:val="45"/>
        </w:numPr>
        <w:tabs>
          <w:tab w:val="left" w:pos="220"/>
          <w:tab w:val="left" w:pos="720"/>
        </w:tabs>
        <w:autoSpaceDE w:val="0"/>
        <w:autoSpaceDN w:val="0"/>
        <w:adjustRightInd w:val="0"/>
        <w:spacing w:after="240" w:line="240" w:lineRule="auto"/>
        <w:rPr>
          <w:b/>
        </w:rPr>
      </w:pPr>
      <w:r w:rsidRPr="00763794">
        <w:rPr>
          <w:b/>
        </w:rPr>
        <w:t xml:space="preserve">Link Behavior: </w:t>
      </w:r>
      <w:r w:rsidRPr="002F37E4">
        <w:rPr>
          <w:bCs/>
        </w:rPr>
        <w:t xml:space="preserve">All external and informational links (e.g., </w:t>
      </w:r>
      <w:r w:rsidR="002F37E4">
        <w:rPr>
          <w:bCs/>
        </w:rPr>
        <w:t xml:space="preserve">WebApp </w:t>
      </w:r>
      <w:r w:rsidRPr="002F37E4">
        <w:rPr>
          <w:bCs/>
        </w:rPr>
        <w:t>Blog, Terms and Conditions) shall open in a new browser tab/window to maintain the current user session on the main application.</w:t>
      </w:r>
    </w:p>
    <w:p w14:paraId="742A06C2" w14:textId="2AFD4394" w:rsidR="000E22E8" w:rsidRPr="00DA6C46" w:rsidRDefault="000E22E8" w:rsidP="000E22E8">
      <w:pPr>
        <w:autoSpaceDE w:val="0"/>
        <w:autoSpaceDN w:val="0"/>
        <w:adjustRightInd w:val="0"/>
        <w:spacing w:after="280" w:line="240" w:lineRule="auto"/>
        <w:rPr>
          <w:b/>
          <w:color w:val="000000"/>
          <w:sz w:val="26"/>
          <w:szCs w:val="26"/>
        </w:rPr>
      </w:pPr>
      <w:r w:rsidRPr="00DA6C46">
        <w:rPr>
          <w:b/>
          <w:color w:val="000000"/>
          <w:sz w:val="26"/>
          <w:szCs w:val="26"/>
        </w:rPr>
        <w:t xml:space="preserve">3.6: </w:t>
      </w:r>
      <w:bookmarkStart w:id="14" w:name="P3_6"/>
      <w:bookmarkEnd w:id="14"/>
      <w:r w:rsidRPr="00DA6C46">
        <w:rPr>
          <w:b/>
          <w:color w:val="000000"/>
          <w:sz w:val="26"/>
          <w:szCs w:val="26"/>
        </w:rPr>
        <w:t>Partner/Courier Onboarding Interface</w:t>
      </w:r>
    </w:p>
    <w:p w14:paraId="0B5238BD" w14:textId="77777777" w:rsidR="000E22E8" w:rsidRPr="006959F9" w:rsidRDefault="000E22E8" w:rsidP="000E22E8">
      <w:pPr>
        <w:autoSpaceDE w:val="0"/>
        <w:autoSpaceDN w:val="0"/>
        <w:adjustRightInd w:val="0"/>
        <w:spacing w:after="240" w:line="240" w:lineRule="auto"/>
        <w:rPr>
          <w:bCs/>
        </w:rPr>
      </w:pPr>
      <w:r w:rsidRPr="00760C97">
        <w:rPr>
          <w:b/>
        </w:rPr>
        <w:t xml:space="preserve">Description: </w:t>
      </w:r>
      <w:r w:rsidRPr="006959F9">
        <w:rPr>
          <w:bCs/>
        </w:rPr>
        <w:t>The application must provide a channel for prospective independent contractors to apply to the network.</w:t>
      </w:r>
    </w:p>
    <w:p w14:paraId="5A3C2664" w14:textId="143ABA02" w:rsidR="00EB20EE" w:rsidRPr="006959F9" w:rsidRDefault="00760C97" w:rsidP="00EB20EE">
      <w:pPr>
        <w:numPr>
          <w:ilvl w:val="0"/>
          <w:numId w:val="46"/>
        </w:numPr>
        <w:tabs>
          <w:tab w:val="left" w:pos="220"/>
          <w:tab w:val="left" w:pos="720"/>
        </w:tabs>
        <w:autoSpaceDE w:val="0"/>
        <w:autoSpaceDN w:val="0"/>
        <w:adjustRightInd w:val="0"/>
        <w:spacing w:after="240" w:line="240" w:lineRule="auto"/>
        <w:ind w:hanging="720"/>
        <w:rPr>
          <w:b/>
        </w:rPr>
      </w:pPr>
      <w:r>
        <w:rPr>
          <w:b/>
        </w:rPr>
        <w:t xml:space="preserve">3.6.1 </w:t>
      </w:r>
      <w:r w:rsidR="000E22E8" w:rsidRPr="00760C97">
        <w:rPr>
          <w:b/>
        </w:rPr>
        <w:t xml:space="preserve">Courier Application Link: </w:t>
      </w:r>
      <w:r w:rsidR="000E22E8" w:rsidRPr="006959F9">
        <w:rPr>
          <w:bCs/>
        </w:rPr>
        <w:t>The system shall feature a prominent link labeled "Become a courier" that redirects the user to a dedicated application submission portal.</w:t>
      </w:r>
    </w:p>
    <w:p w14:paraId="787C94B7" w14:textId="4A1E6FB6" w:rsidR="00EB20EE" w:rsidRPr="006959F9" w:rsidRDefault="000E22E8" w:rsidP="001C59C5">
      <w:pPr>
        <w:numPr>
          <w:ilvl w:val="1"/>
          <w:numId w:val="46"/>
        </w:numPr>
        <w:tabs>
          <w:tab w:val="left" w:pos="220"/>
          <w:tab w:val="left" w:pos="720"/>
        </w:tabs>
        <w:autoSpaceDE w:val="0"/>
        <w:autoSpaceDN w:val="0"/>
        <w:adjustRightInd w:val="0"/>
        <w:spacing w:after="240" w:line="240" w:lineRule="auto"/>
        <w:rPr>
          <w:bCs/>
        </w:rPr>
      </w:pPr>
      <w:r w:rsidRPr="00760C97">
        <w:rPr>
          <w:b/>
        </w:rPr>
        <w:t xml:space="preserve">Mandatory Fields: </w:t>
      </w:r>
      <w:r w:rsidRPr="006959F9">
        <w:rPr>
          <w:bCs/>
        </w:rPr>
        <w:t>The application portal shall include mandatory input fields for Full Legal Name, Date of Birth (Age verification required: minimum 18 years old), Contact Information (Phone, Email, Current City), Vehicle Details (Type selection: Bike/Scooter, Car, Van), Vehicle Registration Number, and a field for Proof of Identity Upload (file input type supporting PDF/JPG/PNG, max file size 5MB).</w:t>
      </w:r>
      <w:r w:rsidR="001C59C5" w:rsidRPr="006959F9">
        <w:rPr>
          <w:bCs/>
        </w:rPr>
        <w:t xml:space="preserve"> </w:t>
      </w:r>
      <w:r w:rsidRPr="006959F9">
        <w:rPr>
          <w:bCs/>
        </w:rPr>
        <w:t xml:space="preserve"> The "Proof of Identity Upload" field shall only accept files that are less than 5MB and must display a progress bar during upload. The submission button must enter a disabled "Uploading..." state during file processing.</w:t>
      </w:r>
    </w:p>
    <w:p w14:paraId="77F441EA" w14:textId="51454EB8" w:rsidR="000E22E8" w:rsidRPr="006959F9" w:rsidRDefault="000E22E8" w:rsidP="006D38C1">
      <w:pPr>
        <w:numPr>
          <w:ilvl w:val="1"/>
          <w:numId w:val="46"/>
        </w:numPr>
        <w:tabs>
          <w:tab w:val="left" w:pos="220"/>
          <w:tab w:val="left" w:pos="720"/>
        </w:tabs>
        <w:autoSpaceDE w:val="0"/>
        <w:autoSpaceDN w:val="0"/>
        <w:adjustRightInd w:val="0"/>
        <w:spacing w:after="240" w:line="240" w:lineRule="auto"/>
        <w:rPr>
          <w:b/>
        </w:rPr>
      </w:pPr>
      <w:r w:rsidRPr="00760C97">
        <w:rPr>
          <w:b/>
        </w:rPr>
        <w:t xml:space="preserve">Consent: </w:t>
      </w:r>
      <w:r w:rsidRPr="006959F9">
        <w:rPr>
          <w:bCs/>
        </w:rPr>
        <w:t>The application process shall require explicit user consent regarding background checks and terms of service via a mandatory checkbox before enabling form submission.</w:t>
      </w:r>
    </w:p>
    <w:p w14:paraId="7091A13F" w14:textId="07F9FA75" w:rsidR="000E22E8" w:rsidRPr="00FC5761" w:rsidRDefault="000E22E8" w:rsidP="000E22E8">
      <w:pPr>
        <w:autoSpaceDE w:val="0"/>
        <w:autoSpaceDN w:val="0"/>
        <w:adjustRightInd w:val="0"/>
        <w:spacing w:after="280" w:line="240" w:lineRule="auto"/>
        <w:rPr>
          <w:b/>
          <w:color w:val="000000"/>
          <w:sz w:val="26"/>
          <w:szCs w:val="26"/>
        </w:rPr>
      </w:pPr>
      <w:r w:rsidRPr="00FC5761">
        <w:rPr>
          <w:b/>
          <w:color w:val="000000"/>
          <w:sz w:val="26"/>
          <w:szCs w:val="26"/>
        </w:rPr>
        <w:t xml:space="preserve">3.7: </w:t>
      </w:r>
      <w:bookmarkStart w:id="15" w:name="P3_7"/>
      <w:bookmarkEnd w:id="15"/>
      <w:r w:rsidRPr="00FC5761">
        <w:rPr>
          <w:b/>
          <w:color w:val="000000"/>
          <w:sz w:val="26"/>
          <w:szCs w:val="26"/>
        </w:rPr>
        <w:t>Business Sales Inquiry Interface</w:t>
      </w:r>
    </w:p>
    <w:p w14:paraId="1DE3D5AA" w14:textId="77777777" w:rsidR="000E22E8" w:rsidRPr="005A00D5" w:rsidRDefault="000E22E8" w:rsidP="000E22E8">
      <w:pPr>
        <w:autoSpaceDE w:val="0"/>
        <w:autoSpaceDN w:val="0"/>
        <w:adjustRightInd w:val="0"/>
        <w:spacing w:after="240" w:line="240" w:lineRule="auto"/>
        <w:rPr>
          <w:bCs/>
        </w:rPr>
      </w:pPr>
      <w:r w:rsidRPr="005A00D5">
        <w:rPr>
          <w:b/>
        </w:rPr>
        <w:lastRenderedPageBreak/>
        <w:t xml:space="preserve">Description: </w:t>
      </w:r>
      <w:r w:rsidRPr="005A00D5">
        <w:rPr>
          <w:bCs/>
        </w:rPr>
        <w:t>The application must provide a dedicated contact channel for potential business clients.</w:t>
      </w:r>
    </w:p>
    <w:p w14:paraId="7CBCA5C4" w14:textId="727434B3" w:rsidR="00EB20EE" w:rsidRPr="005A00D5" w:rsidRDefault="00C121E1" w:rsidP="00EB20EE">
      <w:pPr>
        <w:numPr>
          <w:ilvl w:val="0"/>
          <w:numId w:val="47"/>
        </w:numPr>
        <w:tabs>
          <w:tab w:val="left" w:pos="220"/>
          <w:tab w:val="left" w:pos="720"/>
        </w:tabs>
        <w:autoSpaceDE w:val="0"/>
        <w:autoSpaceDN w:val="0"/>
        <w:adjustRightInd w:val="0"/>
        <w:spacing w:after="240" w:line="240" w:lineRule="auto"/>
        <w:ind w:hanging="720"/>
        <w:rPr>
          <w:bCs/>
        </w:rPr>
      </w:pPr>
      <w:r>
        <w:rPr>
          <w:b/>
        </w:rPr>
        <w:t xml:space="preserve">3.7.1 </w:t>
      </w:r>
      <w:r w:rsidR="000E22E8" w:rsidRPr="005A00D5">
        <w:rPr>
          <w:b/>
        </w:rPr>
        <w:t xml:space="preserve">Sales Contact Link: </w:t>
      </w:r>
      <w:r w:rsidR="000E22E8" w:rsidRPr="005A00D5">
        <w:rPr>
          <w:bCs/>
        </w:rPr>
        <w:t>The system shall provide a dedicated link labeled "Contact sales" that redirects business users to a lead generation form.</w:t>
      </w:r>
    </w:p>
    <w:p w14:paraId="09B021D8" w14:textId="6C48782C" w:rsidR="000E22E8" w:rsidRPr="005A00D5" w:rsidRDefault="000E22E8" w:rsidP="00B64FF7">
      <w:pPr>
        <w:numPr>
          <w:ilvl w:val="1"/>
          <w:numId w:val="47"/>
        </w:numPr>
        <w:tabs>
          <w:tab w:val="left" w:pos="220"/>
          <w:tab w:val="left" w:pos="720"/>
        </w:tabs>
        <w:autoSpaceDE w:val="0"/>
        <w:autoSpaceDN w:val="0"/>
        <w:adjustRightInd w:val="0"/>
        <w:spacing w:after="240" w:line="240" w:lineRule="auto"/>
        <w:rPr>
          <w:b/>
        </w:rPr>
      </w:pPr>
      <w:r w:rsidRPr="005A00D5">
        <w:rPr>
          <w:b/>
        </w:rPr>
        <w:t xml:space="preserve">Lead Form: </w:t>
      </w:r>
      <w:r w:rsidRPr="005A00D5">
        <w:rPr>
          <w:bCs/>
        </w:rPr>
        <w:t>The form shall require Business Name, Contact Person Full Name, Business Email (must validate format), Phone Number (must validate 10-digit Indian format), and a free-text field for describing their specific delivery needs (with a minimum character count of 50 and maximum of 500).</w:t>
      </w:r>
      <w:r w:rsidR="00B64FF7" w:rsidRPr="005A00D5">
        <w:rPr>
          <w:bCs/>
        </w:rPr>
        <w:t xml:space="preserve"> </w:t>
      </w:r>
      <w:r w:rsidRPr="005A00D5">
        <w:rPr>
          <w:bCs/>
        </w:rPr>
        <w:t>The form submission button must be disabled until all mandatory fields are correctly filled. Upon successful submission, a temporary success message "Thank you, we will contact you shortly" must be displayed, and the form fields cleared.</w:t>
      </w:r>
    </w:p>
    <w:p w14:paraId="450EFE63" w14:textId="134C01A3" w:rsidR="000E22E8" w:rsidRPr="006C1F33" w:rsidRDefault="000E22E8" w:rsidP="000E22E8">
      <w:pPr>
        <w:autoSpaceDE w:val="0"/>
        <w:autoSpaceDN w:val="0"/>
        <w:adjustRightInd w:val="0"/>
        <w:spacing w:after="298" w:line="240" w:lineRule="auto"/>
        <w:rPr>
          <w:b/>
          <w:sz w:val="34"/>
          <w:szCs w:val="34"/>
        </w:rPr>
      </w:pPr>
      <w:r w:rsidRPr="006C1F33">
        <w:rPr>
          <w:b/>
          <w:sz w:val="34"/>
          <w:szCs w:val="34"/>
        </w:rPr>
        <w:t>4.</w:t>
      </w:r>
      <w:r w:rsidR="0015132A">
        <w:rPr>
          <w:b/>
          <w:sz w:val="34"/>
          <w:szCs w:val="34"/>
        </w:rPr>
        <w:t>0</w:t>
      </w:r>
      <w:r w:rsidRPr="006C1F33">
        <w:rPr>
          <w:b/>
          <w:sz w:val="34"/>
          <w:szCs w:val="34"/>
        </w:rPr>
        <w:t xml:space="preserve"> </w:t>
      </w:r>
      <w:bookmarkStart w:id="16" w:name="P4"/>
      <w:bookmarkEnd w:id="16"/>
      <w:r w:rsidRPr="006C1F33">
        <w:rPr>
          <w:b/>
          <w:sz w:val="34"/>
          <w:szCs w:val="34"/>
        </w:rPr>
        <w:t>Non-Functional Requirements (NFR)</w:t>
      </w:r>
    </w:p>
    <w:p w14:paraId="6B41E82A" w14:textId="43FC7F2A" w:rsidR="000E22E8" w:rsidRPr="006D1F2E" w:rsidRDefault="000E22E8" w:rsidP="000E22E8">
      <w:pPr>
        <w:autoSpaceDE w:val="0"/>
        <w:autoSpaceDN w:val="0"/>
        <w:adjustRightInd w:val="0"/>
        <w:spacing w:after="280" w:line="240" w:lineRule="auto"/>
        <w:rPr>
          <w:b/>
          <w:color w:val="000000"/>
          <w:sz w:val="26"/>
          <w:szCs w:val="26"/>
        </w:rPr>
      </w:pPr>
      <w:r w:rsidRPr="006D1F2E">
        <w:rPr>
          <w:b/>
          <w:color w:val="000000"/>
          <w:sz w:val="26"/>
          <w:szCs w:val="26"/>
        </w:rPr>
        <w:t xml:space="preserve">4.1: </w:t>
      </w:r>
      <w:bookmarkStart w:id="17" w:name="P4_1"/>
      <w:bookmarkEnd w:id="17"/>
      <w:r w:rsidRPr="006D1F2E">
        <w:rPr>
          <w:b/>
          <w:color w:val="000000"/>
          <w:sz w:val="26"/>
          <w:szCs w:val="26"/>
        </w:rPr>
        <w:t>Performance and Usability</w:t>
      </w:r>
    </w:p>
    <w:p w14:paraId="5A74890B" w14:textId="34613168" w:rsidR="000E22E8" w:rsidRPr="007B51E8" w:rsidRDefault="00150693" w:rsidP="000E22E8">
      <w:pPr>
        <w:numPr>
          <w:ilvl w:val="0"/>
          <w:numId w:val="48"/>
        </w:numPr>
        <w:tabs>
          <w:tab w:val="left" w:pos="220"/>
          <w:tab w:val="left" w:pos="720"/>
        </w:tabs>
        <w:autoSpaceDE w:val="0"/>
        <w:autoSpaceDN w:val="0"/>
        <w:adjustRightInd w:val="0"/>
        <w:spacing w:after="240" w:line="240" w:lineRule="auto"/>
        <w:ind w:hanging="720"/>
        <w:rPr>
          <w:bCs/>
        </w:rPr>
      </w:pPr>
      <w:r>
        <w:rPr>
          <w:b/>
        </w:rPr>
        <w:t xml:space="preserve">4.1.2 </w:t>
      </w:r>
      <w:r w:rsidR="000E22E8" w:rsidRPr="007B51E8">
        <w:rPr>
          <w:b/>
        </w:rPr>
        <w:t xml:space="preserve">Initial Load </w:t>
      </w:r>
      <w:r w:rsidRPr="007B51E8">
        <w:rPr>
          <w:b/>
        </w:rPr>
        <w:t>Time</w:t>
      </w:r>
      <w:r>
        <w:rPr>
          <w:b/>
        </w:rPr>
        <w:t>:</w:t>
      </w:r>
      <w:r w:rsidR="000E22E8" w:rsidRPr="007B51E8">
        <w:rPr>
          <w:b/>
        </w:rPr>
        <w:t xml:space="preserve"> </w:t>
      </w:r>
      <w:r w:rsidR="000E22E8" w:rsidRPr="007B51E8">
        <w:rPr>
          <w:bCs/>
        </w:rPr>
        <w:t>The main landing page content and interactive elements shall render fully within 3.0 seconds when accessed over a standard 4G network connection.</w:t>
      </w:r>
    </w:p>
    <w:p w14:paraId="43BA5984" w14:textId="0FB12AF1" w:rsidR="000E22E8" w:rsidRPr="007B51E8" w:rsidRDefault="00150693" w:rsidP="000E22E8">
      <w:pPr>
        <w:numPr>
          <w:ilvl w:val="0"/>
          <w:numId w:val="48"/>
        </w:numPr>
        <w:tabs>
          <w:tab w:val="left" w:pos="220"/>
          <w:tab w:val="left" w:pos="720"/>
        </w:tabs>
        <w:autoSpaceDE w:val="0"/>
        <w:autoSpaceDN w:val="0"/>
        <w:adjustRightInd w:val="0"/>
        <w:spacing w:after="240" w:line="240" w:lineRule="auto"/>
        <w:ind w:hanging="720"/>
        <w:rPr>
          <w:bCs/>
        </w:rPr>
      </w:pPr>
      <w:r>
        <w:rPr>
          <w:b/>
        </w:rPr>
        <w:t xml:space="preserve">4.1.3 </w:t>
      </w:r>
      <w:r w:rsidR="000E22E8" w:rsidRPr="007B51E8">
        <w:rPr>
          <w:b/>
        </w:rPr>
        <w:t xml:space="preserve">Responsiveness: </w:t>
      </w:r>
      <w:r w:rsidR="000E22E8" w:rsidRPr="007B51E8">
        <w:rPr>
          <w:bCs/>
        </w:rPr>
        <w:t>All user interfaces shall maintain full functionality and render correctly across viewport widths ranging from 320px (mobile) to 1920px (desktop).</w:t>
      </w:r>
    </w:p>
    <w:p w14:paraId="5F08F3B8" w14:textId="1AC90FF5" w:rsidR="000E22E8" w:rsidRPr="007B51E8" w:rsidRDefault="00150693" w:rsidP="000E22E8">
      <w:pPr>
        <w:numPr>
          <w:ilvl w:val="0"/>
          <w:numId w:val="48"/>
        </w:numPr>
        <w:tabs>
          <w:tab w:val="left" w:pos="220"/>
          <w:tab w:val="left" w:pos="720"/>
        </w:tabs>
        <w:autoSpaceDE w:val="0"/>
        <w:autoSpaceDN w:val="0"/>
        <w:adjustRightInd w:val="0"/>
        <w:spacing w:after="240" w:line="240" w:lineRule="auto"/>
        <w:ind w:hanging="720"/>
        <w:rPr>
          <w:bCs/>
        </w:rPr>
      </w:pPr>
      <w:r>
        <w:rPr>
          <w:b/>
        </w:rPr>
        <w:t xml:space="preserve">4.1.4 </w:t>
      </w:r>
      <w:r w:rsidR="000E22E8" w:rsidRPr="007B51E8">
        <w:rPr>
          <w:b/>
        </w:rPr>
        <w:t xml:space="preserve">Assignment Speed: </w:t>
      </w:r>
      <w:r w:rsidR="000E22E8" w:rsidRPr="007B51E8">
        <w:rPr>
          <w:bCs/>
        </w:rPr>
        <w:t>The system shall confirm courier assignment within a target maximum time of 120 seconds (2 minutes) from the user's final booking confirmation.</w:t>
      </w:r>
    </w:p>
    <w:p w14:paraId="757AC0B8" w14:textId="2E75EA85" w:rsidR="000E22E8" w:rsidRPr="007B51E8" w:rsidRDefault="00150693" w:rsidP="000E22E8">
      <w:pPr>
        <w:numPr>
          <w:ilvl w:val="0"/>
          <w:numId w:val="48"/>
        </w:numPr>
        <w:tabs>
          <w:tab w:val="left" w:pos="220"/>
          <w:tab w:val="left" w:pos="720"/>
        </w:tabs>
        <w:autoSpaceDE w:val="0"/>
        <w:autoSpaceDN w:val="0"/>
        <w:adjustRightInd w:val="0"/>
        <w:spacing w:after="240" w:line="240" w:lineRule="auto"/>
        <w:ind w:hanging="720"/>
        <w:rPr>
          <w:bCs/>
        </w:rPr>
      </w:pPr>
      <w:r>
        <w:rPr>
          <w:b/>
        </w:rPr>
        <w:t xml:space="preserve">4.1.5 </w:t>
      </w:r>
      <w:r w:rsidR="000E22E8" w:rsidRPr="007B51E8">
        <w:rPr>
          <w:b/>
        </w:rPr>
        <w:t xml:space="preserve">Accessibility: </w:t>
      </w:r>
      <w:r w:rsidR="000E22E8" w:rsidRPr="007B51E8">
        <w:rPr>
          <w:bCs/>
        </w:rPr>
        <w:t>The application shall adhere to WCAG 2.1 Level AA standards, particularly regarding screen reader compatibility and keyboard navigation.</w:t>
      </w:r>
    </w:p>
    <w:p w14:paraId="01403BBF" w14:textId="029463F4" w:rsidR="000E22E8" w:rsidRPr="005D2B97" w:rsidRDefault="000E22E8" w:rsidP="000E22E8">
      <w:pPr>
        <w:autoSpaceDE w:val="0"/>
        <w:autoSpaceDN w:val="0"/>
        <w:adjustRightInd w:val="0"/>
        <w:spacing w:after="280" w:line="240" w:lineRule="auto"/>
        <w:rPr>
          <w:b/>
          <w:color w:val="000000"/>
          <w:sz w:val="26"/>
          <w:szCs w:val="26"/>
        </w:rPr>
      </w:pPr>
      <w:r w:rsidRPr="005D2B97">
        <w:rPr>
          <w:b/>
          <w:color w:val="000000"/>
          <w:sz w:val="26"/>
          <w:szCs w:val="26"/>
        </w:rPr>
        <w:t xml:space="preserve">4.2: </w:t>
      </w:r>
      <w:bookmarkStart w:id="18" w:name="P4_2"/>
      <w:bookmarkEnd w:id="18"/>
      <w:r w:rsidRPr="005D2B97">
        <w:rPr>
          <w:b/>
          <w:color w:val="000000"/>
          <w:sz w:val="26"/>
          <w:szCs w:val="26"/>
        </w:rPr>
        <w:t>Security and Service Assurance</w:t>
      </w:r>
    </w:p>
    <w:p w14:paraId="1840CD41" w14:textId="33E5C6BF" w:rsidR="000E22E8" w:rsidRPr="00407A97" w:rsidRDefault="005E3E3B" w:rsidP="000E22E8">
      <w:pPr>
        <w:numPr>
          <w:ilvl w:val="0"/>
          <w:numId w:val="49"/>
        </w:numPr>
        <w:tabs>
          <w:tab w:val="left" w:pos="220"/>
          <w:tab w:val="left" w:pos="720"/>
        </w:tabs>
        <w:autoSpaceDE w:val="0"/>
        <w:autoSpaceDN w:val="0"/>
        <w:adjustRightInd w:val="0"/>
        <w:spacing w:after="240" w:line="240" w:lineRule="auto"/>
        <w:ind w:hanging="720"/>
        <w:rPr>
          <w:bCs/>
        </w:rPr>
      </w:pPr>
      <w:r>
        <w:rPr>
          <w:b/>
        </w:rPr>
        <w:t xml:space="preserve">4.2.1 </w:t>
      </w:r>
      <w:r w:rsidR="000E22E8" w:rsidRPr="007B51E8">
        <w:rPr>
          <w:b/>
        </w:rPr>
        <w:t xml:space="preserve">Data Encryption: </w:t>
      </w:r>
      <w:r w:rsidR="000E22E8" w:rsidRPr="00407A97">
        <w:rPr>
          <w:bCs/>
        </w:rPr>
        <w:t>All data transmissions between the client browser and the server shall be secured using TLS 1.2 or higher encryption protocols.</w:t>
      </w:r>
    </w:p>
    <w:p w14:paraId="090EF94E" w14:textId="7809E606" w:rsidR="000E22E8" w:rsidRPr="00407A97" w:rsidRDefault="002109A8" w:rsidP="000E22E8">
      <w:pPr>
        <w:numPr>
          <w:ilvl w:val="0"/>
          <w:numId w:val="49"/>
        </w:numPr>
        <w:tabs>
          <w:tab w:val="left" w:pos="220"/>
          <w:tab w:val="left" w:pos="720"/>
        </w:tabs>
        <w:autoSpaceDE w:val="0"/>
        <w:autoSpaceDN w:val="0"/>
        <w:adjustRightInd w:val="0"/>
        <w:spacing w:after="240" w:line="240" w:lineRule="auto"/>
        <w:ind w:hanging="720"/>
        <w:rPr>
          <w:bCs/>
        </w:rPr>
      </w:pPr>
      <w:r>
        <w:rPr>
          <w:b/>
        </w:rPr>
        <w:t xml:space="preserve">4.2.2 </w:t>
      </w:r>
      <w:r w:rsidR="000E22E8" w:rsidRPr="007B51E8">
        <w:rPr>
          <w:b/>
        </w:rPr>
        <w:t>Data Integrity</w:t>
      </w:r>
      <w:r w:rsidR="00360024">
        <w:rPr>
          <w:b/>
        </w:rPr>
        <w:t xml:space="preserve"> (Not required: Future planning)</w:t>
      </w:r>
      <w:r w:rsidR="000E22E8" w:rsidRPr="007B51E8">
        <w:rPr>
          <w:b/>
        </w:rPr>
        <w:t xml:space="preserve">: </w:t>
      </w:r>
      <w:r w:rsidR="000E22E8" w:rsidRPr="00407A97">
        <w:rPr>
          <w:bCs/>
        </w:rPr>
        <w:t>The system shall ensure data integrity for live parcel tracking with a target accuracy of 99.8% (as per marketing claims), minimizing reporting errors or delays.</w:t>
      </w:r>
    </w:p>
    <w:p w14:paraId="1E7ED747" w14:textId="1DBB580C" w:rsidR="000E22E8" w:rsidRPr="00407A97" w:rsidRDefault="00583D8F" w:rsidP="000E22E8">
      <w:pPr>
        <w:numPr>
          <w:ilvl w:val="0"/>
          <w:numId w:val="49"/>
        </w:numPr>
        <w:tabs>
          <w:tab w:val="left" w:pos="220"/>
          <w:tab w:val="left" w:pos="720"/>
        </w:tabs>
        <w:autoSpaceDE w:val="0"/>
        <w:autoSpaceDN w:val="0"/>
        <w:adjustRightInd w:val="0"/>
        <w:spacing w:after="240" w:line="240" w:lineRule="auto"/>
        <w:ind w:hanging="720"/>
        <w:rPr>
          <w:bCs/>
        </w:rPr>
      </w:pPr>
      <w:r>
        <w:rPr>
          <w:b/>
        </w:rPr>
        <w:t xml:space="preserve">4.2.3 </w:t>
      </w:r>
      <w:r w:rsidR="000E22E8" w:rsidRPr="007B51E8">
        <w:rPr>
          <w:b/>
        </w:rPr>
        <w:t>Financial Guarantee Visibility</w:t>
      </w:r>
      <w:r w:rsidR="001A60BE">
        <w:rPr>
          <w:b/>
        </w:rPr>
        <w:t xml:space="preserve"> (Optional: Future planning)</w:t>
      </w:r>
      <w:r w:rsidR="000E22E8" w:rsidRPr="007B51E8">
        <w:rPr>
          <w:b/>
        </w:rPr>
        <w:t xml:space="preserve">: </w:t>
      </w:r>
      <w:r w:rsidR="000E22E8" w:rsidRPr="00407A97">
        <w:rPr>
          <w:bCs/>
        </w:rPr>
        <w:t xml:space="preserve">The system shall clearly document and display the maximum insurance coverage amount (e.g., "Insure packages for up to </w:t>
      </w:r>
      <w:r w:rsidR="000E22E8" w:rsidRPr="00407A97">
        <w:rPr>
          <w:rFonts w:hint="eastAsia"/>
          <w:bCs/>
        </w:rPr>
        <w:t>₹</w:t>
      </w:r>
      <w:r w:rsidR="000E22E8" w:rsidRPr="00407A97">
        <w:rPr>
          <w:bCs/>
        </w:rPr>
        <w:t xml:space="preserve"> 50,000") within the booking process.</w:t>
      </w:r>
    </w:p>
    <w:p w14:paraId="031587E4" w14:textId="69B7B94E" w:rsidR="000E22E8" w:rsidRPr="00CB6767" w:rsidRDefault="000E22E8" w:rsidP="000E22E8">
      <w:pPr>
        <w:autoSpaceDE w:val="0"/>
        <w:autoSpaceDN w:val="0"/>
        <w:adjustRightInd w:val="0"/>
        <w:spacing w:after="280" w:line="240" w:lineRule="auto"/>
        <w:rPr>
          <w:b/>
          <w:color w:val="000000"/>
          <w:sz w:val="26"/>
          <w:szCs w:val="26"/>
        </w:rPr>
      </w:pPr>
      <w:r w:rsidRPr="00CB6767">
        <w:rPr>
          <w:b/>
          <w:color w:val="000000"/>
          <w:sz w:val="26"/>
          <w:szCs w:val="26"/>
        </w:rPr>
        <w:t xml:space="preserve">4.3: </w:t>
      </w:r>
      <w:bookmarkStart w:id="19" w:name="P4_3"/>
      <w:bookmarkEnd w:id="19"/>
      <w:r w:rsidRPr="00CB6767">
        <w:rPr>
          <w:b/>
          <w:color w:val="000000"/>
          <w:sz w:val="26"/>
          <w:szCs w:val="26"/>
        </w:rPr>
        <w:t>Compliance and Extensibility</w:t>
      </w:r>
    </w:p>
    <w:p w14:paraId="720D6188" w14:textId="77777777" w:rsidR="00805584" w:rsidRDefault="00E30315" w:rsidP="00805584">
      <w:pPr>
        <w:numPr>
          <w:ilvl w:val="0"/>
          <w:numId w:val="50"/>
        </w:numPr>
        <w:tabs>
          <w:tab w:val="left" w:pos="220"/>
          <w:tab w:val="left" w:pos="720"/>
        </w:tabs>
        <w:autoSpaceDE w:val="0"/>
        <w:autoSpaceDN w:val="0"/>
        <w:adjustRightInd w:val="0"/>
        <w:spacing w:after="240" w:line="240" w:lineRule="auto"/>
        <w:ind w:hanging="720"/>
        <w:rPr>
          <w:bCs/>
        </w:rPr>
      </w:pPr>
      <w:r w:rsidRPr="00407A97">
        <w:rPr>
          <w:b/>
        </w:rPr>
        <w:t xml:space="preserve">4.3.1 </w:t>
      </w:r>
      <w:r w:rsidR="000E22E8" w:rsidRPr="00407A97">
        <w:rPr>
          <w:b/>
        </w:rPr>
        <w:t xml:space="preserve">Cookie Compliance: </w:t>
      </w:r>
      <w:r w:rsidR="000E22E8" w:rsidRPr="00407A97">
        <w:rPr>
          <w:bCs/>
        </w:rPr>
        <w:t>The application shall display a non-intrusive, interactive cookie consent banner upon the user's initial visit, allowing the user to manage their preferences.</w:t>
      </w:r>
    </w:p>
    <w:p w14:paraId="77DD8B81" w14:textId="2A7B3E65" w:rsidR="000E22E8" w:rsidRPr="00805584" w:rsidRDefault="00177690" w:rsidP="00805584">
      <w:pPr>
        <w:numPr>
          <w:ilvl w:val="0"/>
          <w:numId w:val="50"/>
        </w:numPr>
        <w:tabs>
          <w:tab w:val="left" w:pos="220"/>
          <w:tab w:val="left" w:pos="720"/>
        </w:tabs>
        <w:autoSpaceDE w:val="0"/>
        <w:autoSpaceDN w:val="0"/>
        <w:adjustRightInd w:val="0"/>
        <w:spacing w:after="240" w:line="240" w:lineRule="auto"/>
        <w:ind w:hanging="720"/>
        <w:rPr>
          <w:bCs/>
        </w:rPr>
      </w:pPr>
      <w:r w:rsidRPr="00805584">
        <w:rPr>
          <w:b/>
        </w:rPr>
        <w:lastRenderedPageBreak/>
        <w:t xml:space="preserve">4.3.2 </w:t>
      </w:r>
      <w:r w:rsidR="000E22E8" w:rsidRPr="00805584">
        <w:rPr>
          <w:b/>
        </w:rPr>
        <w:t>API Extensibility</w:t>
      </w:r>
      <w:r w:rsidR="00CF7C8A">
        <w:rPr>
          <w:b/>
        </w:rPr>
        <w:t xml:space="preserve"> (Not required: Future planning)</w:t>
      </w:r>
      <w:r w:rsidR="000E22E8" w:rsidRPr="00805584">
        <w:rPr>
          <w:b/>
        </w:rPr>
        <w:t xml:space="preserve">: </w:t>
      </w:r>
      <w:r w:rsidR="000E22E8" w:rsidRPr="00805584">
        <w:rPr>
          <w:bCs/>
        </w:rPr>
        <w:t>The application shall maintain a publicly accessible link to documentation detailing the available API Integration endpoints for third-party system connections.</w:t>
      </w:r>
    </w:p>
    <w:p w14:paraId="093DD86A" w14:textId="13AA9CBF" w:rsidR="000E22E8" w:rsidRPr="00712494" w:rsidRDefault="000E22E8" w:rsidP="000E22E8">
      <w:pPr>
        <w:autoSpaceDE w:val="0"/>
        <w:autoSpaceDN w:val="0"/>
        <w:adjustRightInd w:val="0"/>
        <w:spacing w:after="298" w:line="240" w:lineRule="auto"/>
        <w:rPr>
          <w:b/>
          <w:sz w:val="34"/>
          <w:szCs w:val="34"/>
        </w:rPr>
      </w:pPr>
      <w:r w:rsidRPr="00712494">
        <w:rPr>
          <w:b/>
          <w:sz w:val="34"/>
          <w:szCs w:val="34"/>
        </w:rPr>
        <w:t>5.</w:t>
      </w:r>
      <w:r w:rsidR="0015132A">
        <w:rPr>
          <w:b/>
          <w:sz w:val="34"/>
          <w:szCs w:val="34"/>
        </w:rPr>
        <w:t>0</w:t>
      </w:r>
      <w:r w:rsidRPr="00712494">
        <w:rPr>
          <w:b/>
          <w:sz w:val="34"/>
          <w:szCs w:val="34"/>
        </w:rPr>
        <w:t xml:space="preserve"> </w:t>
      </w:r>
      <w:bookmarkStart w:id="20" w:name="P5"/>
      <w:bookmarkEnd w:id="20"/>
      <w:r w:rsidRPr="00712494">
        <w:rPr>
          <w:b/>
          <w:sz w:val="34"/>
          <w:szCs w:val="34"/>
        </w:rPr>
        <w:t>Conclusion</w:t>
      </w:r>
    </w:p>
    <w:p w14:paraId="0000007C" w14:textId="13BCB5A1" w:rsidR="00511227" w:rsidRDefault="00E07B18" w:rsidP="000E22E8">
      <w:pPr>
        <w:pStyle w:val="Heading4"/>
        <w:keepNext w:val="0"/>
        <w:keepLines w:val="0"/>
        <w:spacing w:before="240" w:after="40"/>
      </w:pPr>
      <w:r w:rsidRPr="009F1837">
        <w:rPr>
          <w:bCs/>
          <w:color w:val="auto"/>
          <w:sz w:val="22"/>
          <w:szCs w:val="22"/>
        </w:rPr>
        <w:t>These revised requirements</w:t>
      </w:r>
      <w:r w:rsidR="000E22E8" w:rsidRPr="009F1837">
        <w:rPr>
          <w:bCs/>
          <w:color w:val="auto"/>
          <w:sz w:val="22"/>
          <w:szCs w:val="22"/>
        </w:rPr>
        <w:t xml:space="preserve"> document provides an in-depth, technical, and actionable definition of the </w:t>
      </w:r>
      <w:r w:rsidR="009F1837">
        <w:rPr>
          <w:bCs/>
          <w:color w:val="auto"/>
          <w:sz w:val="22"/>
          <w:szCs w:val="22"/>
        </w:rPr>
        <w:t>WebApp</w:t>
      </w:r>
      <w:r w:rsidR="000E22E8" w:rsidRPr="009F1837">
        <w:rPr>
          <w:bCs/>
          <w:color w:val="auto"/>
          <w:sz w:val="22"/>
          <w:szCs w:val="22"/>
        </w:rPr>
        <w:t xml:space="preserve"> Online Delivery Web Application's frontend scope. By expanding each functional requirement to include specific input validation rules, mandatory data fields, and detailed interaction logic (e.g., the multi-step booking workflow, inline modal behavior), this document is now suitable for direct use by the development and quality assurance teams without requiring external references</w:t>
      </w:r>
      <w:r w:rsidR="000E22E8">
        <w:rPr>
          <w:rFonts w:ascii="Times-Roman" w:eastAsia="Songti SC" w:hAnsi="Times-Roman" w:cs="Times-Roman"/>
          <w:color w:val="000000"/>
          <w:lang w:val="en-GB"/>
        </w:rPr>
        <w:t>.</w:t>
      </w:r>
    </w:p>
    <w:sectPr w:rsidR="00511227" w:rsidSect="00EF1F5B">
      <w:headerReference w:type="default" r:id="rId9"/>
      <w:footerReference w:type="default" r:id="rId10"/>
      <w:pgSz w:w="12240" w:h="15840"/>
      <w:pgMar w:top="1440" w:right="1440" w:bottom="1440" w:left="1440" w:header="720" w:footer="720"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6E643A" w14:textId="77777777" w:rsidR="00E339BE" w:rsidRDefault="00E339BE">
      <w:pPr>
        <w:spacing w:line="240" w:lineRule="auto"/>
      </w:pPr>
      <w:r>
        <w:separator/>
      </w:r>
    </w:p>
  </w:endnote>
  <w:endnote w:type="continuationSeparator" w:id="0">
    <w:p w14:paraId="78282308" w14:textId="77777777" w:rsidR="00E339BE" w:rsidRDefault="00E339B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3709FC5F-5E82-8241-9F2E-F724EE8FDA91}"/>
  </w:font>
  <w:font w:name="Times New Roman">
    <w:panose1 w:val="02020603050405020304"/>
    <w:charset w:val="00"/>
    <w:family w:val="roman"/>
    <w:pitch w:val="variable"/>
    <w:sig w:usb0="E0002EFF" w:usb1="C000785B" w:usb2="00000009" w:usb3="00000000" w:csb0="000001FF" w:csb1="00000000"/>
    <w:embedRegular r:id="rId2" w:fontKey="{FF5970A6-F23E-6948-90C2-CA160BD6B467}"/>
    <w:embedBold r:id="rId3" w:fontKey="{8D3C9A64-036A-D14F-BF5C-4BEE0ED4B481}"/>
  </w:font>
  <w:font w:name="Courier New">
    <w:panose1 w:val="02070309020205020404"/>
    <w:charset w:val="00"/>
    <w:family w:val="modern"/>
    <w:pitch w:val="fixed"/>
    <w:sig w:usb0="E0002AFF" w:usb1="C0007843" w:usb2="00000009" w:usb3="00000000" w:csb0="000001FF" w:csb1="00000000"/>
    <w:embedRegular r:id="rId4" w:fontKey="{2C156F02-FD09-E244-81CC-E23BE2E81D47}"/>
  </w:font>
  <w:font w:name="Wingdings">
    <w:panose1 w:val="05000000000000000000"/>
    <w:charset w:val="4D"/>
    <w:family w:val="decorative"/>
    <w:pitch w:val="variable"/>
    <w:sig w:usb0="00000003" w:usb1="00000000" w:usb2="00000000" w:usb3="00000000" w:csb0="80000001" w:csb1="00000000"/>
    <w:embedRegular r:id="rId5" w:fontKey="{4F2074F4-E7C4-DC4B-9407-A4E18F1A8D29}"/>
  </w:font>
  <w:font w:name="Arial">
    <w:panose1 w:val="020B0604020202020204"/>
    <w:charset w:val="00"/>
    <w:family w:val="swiss"/>
    <w:pitch w:val="variable"/>
    <w:sig w:usb0="E0002AFF" w:usb1="C0007843" w:usb2="00000009" w:usb3="00000000" w:csb0="000001FF" w:csb1="00000000"/>
    <w:embedRegular r:id="rId6" w:fontKey="{171DEBBC-B63F-034B-829B-6445E5179ABD}"/>
    <w:embedBold r:id="rId7" w:fontKey="{598E15EC-09EA-4142-843D-19C421D4C8EE}"/>
    <w:embedItalic r:id="rId8" w:fontKey="{58011E47-0DBE-3C43-AA37-B412D2209FF0}"/>
    <w:embedBoldItalic r:id="rId9" w:fontKey="{003B8D18-A999-3F4F-8121-E23B9830CEFC}"/>
  </w:font>
  <w:font w:name="Cambria">
    <w:panose1 w:val="02040503050406030204"/>
    <w:charset w:val="00"/>
    <w:family w:val="roman"/>
    <w:pitch w:val="variable"/>
    <w:sig w:usb0="E00002FF" w:usb1="400004FF" w:usb2="00000000" w:usb3="00000000" w:csb0="0000019F" w:csb1="00000000"/>
    <w:embedRegular r:id="rId10" w:fontKey="{2793A418-A9D9-1B4C-928F-B6DA95927BAF}"/>
    <w:embedBold r:id="rId11" w:fontKey="{E446E442-3723-454D-A5B1-2BA160C9461A}"/>
    <w:embedBoldItalic r:id="rId12" w:fontKey="{8CB7E761-5E0D-844F-9913-596350F0C797}"/>
  </w:font>
  <w:font w:name="Calibri">
    <w:panose1 w:val="020F0502020204030204"/>
    <w:charset w:val="00"/>
    <w:family w:val="swiss"/>
    <w:pitch w:val="variable"/>
    <w:sig w:usb0="E0002AFF" w:usb1="C000247B" w:usb2="00000009" w:usb3="00000000" w:csb0="000001FF" w:csb1="00000000"/>
    <w:embedRegular r:id="rId13" w:fontKey="{99514F52-D2AE-EA46-8D82-E41378682328}"/>
    <w:embedBold r:id="rId14" w:fontKey="{AA60D374-DECF-5E4B-B0A5-3903D6C3155B}"/>
  </w:font>
  <w:font w:name="Apple Color Emoji">
    <w:panose1 w:val="00000000000000000000"/>
    <w:charset w:val="00"/>
    <w:family w:val="auto"/>
    <w:pitch w:val="variable"/>
    <w:sig w:usb0="00000003" w:usb1="18000000" w:usb2="14000000" w:usb3="00000000" w:csb0="00000001" w:csb1="00000000"/>
    <w:embedBold r:id="rId16" w:fontKey="{927607F4-9D45-1141-A7D7-1F6A6166520A}"/>
  </w:font>
  <w:font w:name="Times-Roman">
    <w:altName w:val="Times New Roman"/>
    <w:panose1 w:val="020B0604020202020204"/>
    <w:charset w:val="00"/>
    <w:family w:val="roman"/>
    <w:pitch w:val="default"/>
    <w:sig w:usb0="00000003" w:usb1="00000000" w:usb2="00000000" w:usb3="00000000" w:csb0="00000001" w:csb1="00000000"/>
  </w:font>
  <w:font w:name="Songti SC">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7F" w14:textId="1F02DFC9" w:rsidR="00511227" w:rsidRPr="00C17A88" w:rsidRDefault="00000000">
    <w:pPr>
      <w:jc w:val="right"/>
      <w:rPr>
        <w:color w:val="244061" w:themeColor="accent1" w:themeShade="80"/>
      </w:rPr>
    </w:pPr>
    <w:r w:rsidRPr="00C17A88">
      <w:rPr>
        <w:color w:val="244061" w:themeColor="accent1" w:themeShade="80"/>
      </w:rPr>
      <w:t xml:space="preserve">ACS Requirement Document |Page </w:t>
    </w:r>
    <w:r w:rsidRPr="00C17A88">
      <w:rPr>
        <w:color w:val="244061" w:themeColor="accent1" w:themeShade="80"/>
      </w:rPr>
      <w:fldChar w:fldCharType="begin"/>
    </w:r>
    <w:r w:rsidRPr="00C17A88">
      <w:rPr>
        <w:color w:val="244061" w:themeColor="accent1" w:themeShade="80"/>
      </w:rPr>
      <w:instrText>PAGE</w:instrText>
    </w:r>
    <w:r w:rsidRPr="00C17A88">
      <w:rPr>
        <w:color w:val="244061" w:themeColor="accent1" w:themeShade="80"/>
      </w:rPr>
      <w:fldChar w:fldCharType="separate"/>
    </w:r>
    <w:r w:rsidR="00EF1F5B" w:rsidRPr="00C17A88">
      <w:rPr>
        <w:noProof/>
        <w:color w:val="244061" w:themeColor="accent1" w:themeShade="80"/>
      </w:rPr>
      <w:t>1</w:t>
    </w:r>
    <w:r w:rsidRPr="00C17A88">
      <w:rPr>
        <w:color w:val="244061" w:themeColor="accent1" w:themeShade="8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16741E" w14:textId="77777777" w:rsidR="00E339BE" w:rsidRDefault="00E339BE">
      <w:pPr>
        <w:spacing w:line="240" w:lineRule="auto"/>
      </w:pPr>
      <w:r>
        <w:separator/>
      </w:r>
    </w:p>
  </w:footnote>
  <w:footnote w:type="continuationSeparator" w:id="0">
    <w:p w14:paraId="18459A47" w14:textId="77777777" w:rsidR="00E339BE" w:rsidRDefault="00E339B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DB126" w14:textId="4A0657E9" w:rsidR="001E1DFE" w:rsidRPr="00C17A88" w:rsidRDefault="00000000" w:rsidP="0049742C">
    <w:pPr>
      <w:rPr>
        <w:color w:val="244061" w:themeColor="accent1" w:themeShade="80"/>
      </w:rPr>
    </w:pPr>
    <w:sdt>
      <w:sdtPr>
        <w:rPr>
          <w:color w:val="244061" w:themeColor="accent1" w:themeShade="80"/>
          <w:sz w:val="20"/>
          <w:szCs w:val="20"/>
        </w:rPr>
        <w:alias w:val="Title"/>
        <w:id w:val="15524250"/>
        <w:placeholder>
          <w:docPart w:val="DB4209C51BE57948BBCA196B23AE1816"/>
        </w:placeholder>
        <w:dataBinding w:prefixMappings="xmlns:ns0='http://schemas.openxmlformats.org/package/2006/metadata/core-properties' xmlns:ns1='http://purl.org/dc/elements/1.1/'" w:xpath="/ns0:coreProperties[1]/ns1:title[1]" w:storeItemID="{6C3C8BC8-F283-45AE-878A-BAB7291924A1}"/>
        <w:text/>
      </w:sdtPr>
      <w:sdtContent>
        <w:r w:rsidR="0011642B">
          <w:rPr>
            <w:color w:val="244061" w:themeColor="accent1" w:themeShade="80"/>
            <w:sz w:val="20"/>
            <w:szCs w:val="20"/>
          </w:rPr>
          <w:t>Courier Services: Requirements Document</w:t>
        </w:r>
      </w:sdtContent>
    </w:sdt>
  </w:p>
  <w:p w14:paraId="0000007E" w14:textId="34D67ADA" w:rsidR="00511227" w:rsidRDefault="0049742C">
    <w:r w:rsidRPr="0049742C">
      <w:rPr>
        <w:noProof/>
      </w:rPr>
      <mc:AlternateContent>
        <mc:Choice Requires="wps">
          <w:drawing>
            <wp:anchor distT="0" distB="0" distL="114300" distR="114300" simplePos="0" relativeHeight="251659264" behindDoc="0" locked="0" layoutInCell="1" allowOverlap="1" wp14:anchorId="40A1D75F" wp14:editId="150365BA">
              <wp:simplePos x="0" y="0"/>
              <wp:positionH relativeFrom="page">
                <wp:posOffset>533400</wp:posOffset>
              </wp:positionH>
              <wp:positionV relativeFrom="page">
                <wp:posOffset>254000</wp:posOffset>
              </wp:positionV>
              <wp:extent cx="6705600" cy="9547860"/>
              <wp:effectExtent l="0" t="0" r="12700" b="7620"/>
              <wp:wrapNone/>
              <wp:docPr id="222" name="Rectangle 7"/>
              <wp:cNvGraphicFramePr/>
              <a:graphic xmlns:a="http://schemas.openxmlformats.org/drawingml/2006/main">
                <a:graphicData uri="http://schemas.microsoft.com/office/word/2010/wordprocessingShape">
                  <wps:wsp>
                    <wps:cNvSpPr/>
                    <wps:spPr>
                      <a:xfrm>
                        <a:off x="0" y="0"/>
                        <a:ext cx="6705600" cy="9547860"/>
                      </a:xfrm>
                      <a:prstGeom prst="rect">
                        <a:avLst/>
                      </a:prstGeom>
                      <a:noFill/>
                      <a:ln w="158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95000</wp14:pctHeight>
              </wp14:sizeRelV>
            </wp:anchor>
          </w:drawing>
        </mc:Choice>
        <mc:Fallback>
          <w:pict>
            <v:rect w14:anchorId="69736EC6" id="Rectangle 7" o:spid="_x0000_s1026" style="position:absolute;margin-left:42pt;margin-top:20pt;width:528pt;height:751.8pt;z-index:251659264;visibility:visible;mso-wrap-style:square;mso-width-percent:0;mso-height-percent:950;mso-wrap-distance-left:9pt;mso-wrap-distance-top:0;mso-wrap-distance-right:9pt;mso-wrap-distance-bottom:0;mso-position-horizontal:absolute;mso-position-horizontal-relative:page;mso-position-vertical:absolute;mso-position-vertical-relative:page;mso-width-percent:0;mso-height-percent:95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" filled="f" strokecolor="black [3213]" strokeweight="1.25pt">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00000002">
      <w:start w:val="1"/>
      <w:numFmt w:val="bullet"/>
      <w:lvlText w:val="◦"/>
      <w:lvlJc w:val="left"/>
      <w:pPr>
        <w:ind w:left="1440" w:hanging="360"/>
      </w:pPr>
    </w:lvl>
    <w:lvl w:ilvl="2" w:tplc="00000003">
      <w:start w:val="1"/>
      <w:numFmt w:val="bullet"/>
      <w:lvlText w:val="▪"/>
      <w:lvlJc w:val="left"/>
      <w:pPr>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00000066">
      <w:start w:val="1"/>
      <w:numFmt w:val="bullet"/>
      <w:lvlText w:val="◦"/>
      <w:lvlJc w:val="left"/>
      <w:pPr>
        <w:ind w:left="1440" w:hanging="360"/>
      </w:pPr>
    </w:lvl>
    <w:lvl w:ilvl="2" w:tplc="00000067">
      <w:start w:val="1"/>
      <w:numFmt w:val="bullet"/>
      <w:lvlText w:val="▪"/>
      <w:lvlJc w:val="left"/>
      <w:pPr>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000000CA">
      <w:start w:val="1"/>
      <w:numFmt w:val="bullet"/>
      <w:lvlText w:val="◦"/>
      <w:lvlJc w:val="left"/>
      <w:pPr>
        <w:ind w:left="1440" w:hanging="360"/>
      </w:pPr>
    </w:lvl>
    <w:lvl w:ilvl="2" w:tplc="000000CB">
      <w:start w:val="1"/>
      <w:numFmt w:val="bullet"/>
      <w:lvlText w:val="▪"/>
      <w:lvlJc w:val="left"/>
      <w:pPr>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bullet"/>
      <w:lvlText w:val="•"/>
      <w:lvlJc w:val="left"/>
      <w:pPr>
        <w:ind w:left="720" w:hanging="360"/>
      </w:pPr>
    </w:lvl>
    <w:lvl w:ilvl="1" w:tplc="0000012E">
      <w:start w:val="1"/>
      <w:numFmt w:val="bullet"/>
      <w:lvlText w:val="◦"/>
      <w:lvlJc w:val="left"/>
      <w:pPr>
        <w:ind w:left="1440" w:hanging="360"/>
      </w:pPr>
    </w:lvl>
    <w:lvl w:ilvl="2" w:tplc="0000012F">
      <w:start w:val="1"/>
      <w:numFmt w:val="bullet"/>
      <w:lvlText w:val="▪"/>
      <w:lvlJc w:val="left"/>
      <w:pPr>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start w:val="1"/>
      <w:numFmt w:val="bullet"/>
      <w:lvlText w:val="•"/>
      <w:lvlJc w:val="left"/>
      <w:pPr>
        <w:ind w:left="720" w:hanging="360"/>
      </w:pPr>
    </w:lvl>
    <w:lvl w:ilvl="1" w:tplc="0000019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FFFFFFFF"/>
    <w:lvl w:ilvl="0" w:tplc="000001F5">
      <w:start w:val="1"/>
      <w:numFmt w:val="bullet"/>
      <w:lvlText w:val="•"/>
      <w:lvlJc w:val="left"/>
      <w:pPr>
        <w:ind w:left="720" w:hanging="360"/>
      </w:pPr>
    </w:lvl>
    <w:lvl w:ilvl="1" w:tplc="000001F6">
      <w:start w:val="1"/>
      <w:numFmt w:val="bullet"/>
      <w:lvlText w:val="◦"/>
      <w:lvlJc w:val="left"/>
      <w:pPr>
        <w:ind w:left="1440" w:hanging="360"/>
      </w:pPr>
    </w:lvl>
    <w:lvl w:ilvl="2" w:tplc="000001F7">
      <w:start w:val="1"/>
      <w:numFmt w:val="bullet"/>
      <w:lvlText w:val="▪"/>
      <w:lvlJc w:val="left"/>
      <w:pPr>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0007"/>
    <w:multiLevelType w:val="hybridMultilevel"/>
    <w:tmpl w:val="FFFFFFFF"/>
    <w:lvl w:ilvl="0" w:tplc="00000259">
      <w:start w:val="1"/>
      <w:numFmt w:val="bullet"/>
      <w:lvlText w:val="•"/>
      <w:lvlJc w:val="left"/>
      <w:pPr>
        <w:ind w:left="720" w:hanging="360"/>
      </w:pPr>
    </w:lvl>
    <w:lvl w:ilvl="1" w:tplc="0000025A">
      <w:start w:val="1"/>
      <w:numFmt w:val="bullet"/>
      <w:lvlText w:val="◦"/>
      <w:lvlJc w:val="left"/>
      <w:pPr>
        <w:ind w:left="1440" w:hanging="360"/>
      </w:pPr>
    </w:lvl>
    <w:lvl w:ilvl="2" w:tplc="0000025B">
      <w:start w:val="1"/>
      <w:numFmt w:val="bullet"/>
      <w:lvlText w:val="▪"/>
      <w:lvlJc w:val="left"/>
      <w:pPr>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00008"/>
    <w:multiLevelType w:val="hybridMultilevel"/>
    <w:tmpl w:val="FFFFFFFF"/>
    <w:lvl w:ilvl="0" w:tplc="000002B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0000009"/>
    <w:multiLevelType w:val="hybridMultilevel"/>
    <w:tmpl w:val="FFFFFFFF"/>
    <w:lvl w:ilvl="0" w:tplc="0000032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000000A"/>
    <w:multiLevelType w:val="hybridMultilevel"/>
    <w:tmpl w:val="FFFFFFFF"/>
    <w:lvl w:ilvl="0" w:tplc="0000038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00B13642"/>
    <w:multiLevelType w:val="hybridMultilevel"/>
    <w:tmpl w:val="5D74A7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01CE6C22"/>
    <w:multiLevelType w:val="multilevel"/>
    <w:tmpl w:val="22E052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04195616"/>
    <w:multiLevelType w:val="hybridMultilevel"/>
    <w:tmpl w:val="C34854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06727F29"/>
    <w:multiLevelType w:val="multilevel"/>
    <w:tmpl w:val="4A1C61E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0CDD2234"/>
    <w:multiLevelType w:val="multilevel"/>
    <w:tmpl w:val="D8165F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0E905C5F"/>
    <w:multiLevelType w:val="multilevel"/>
    <w:tmpl w:val="C4CEBD32"/>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280" w:hanging="2520"/>
      </w:pPr>
      <w:rPr>
        <w:rFonts w:hint="default"/>
      </w:rPr>
    </w:lvl>
  </w:abstractNum>
  <w:abstractNum w:abstractNumId="16" w15:restartNumberingAfterBreak="0">
    <w:nsid w:val="10A67660"/>
    <w:multiLevelType w:val="hybridMultilevel"/>
    <w:tmpl w:val="495257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10E83807"/>
    <w:multiLevelType w:val="multilevel"/>
    <w:tmpl w:val="687CF7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12B4386A"/>
    <w:multiLevelType w:val="multilevel"/>
    <w:tmpl w:val="BC521D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12CD7F00"/>
    <w:multiLevelType w:val="hybridMultilevel"/>
    <w:tmpl w:val="FA0C2A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14C45E92"/>
    <w:multiLevelType w:val="multilevel"/>
    <w:tmpl w:val="C4CEBD32"/>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280" w:hanging="2520"/>
      </w:pPr>
      <w:rPr>
        <w:rFonts w:hint="default"/>
      </w:rPr>
    </w:lvl>
  </w:abstractNum>
  <w:abstractNum w:abstractNumId="21" w15:restartNumberingAfterBreak="0">
    <w:nsid w:val="166A289F"/>
    <w:multiLevelType w:val="hybridMultilevel"/>
    <w:tmpl w:val="3EAA92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1B7C1B70"/>
    <w:multiLevelType w:val="multilevel"/>
    <w:tmpl w:val="A0BCDD34"/>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3" w15:restartNumberingAfterBreak="0">
    <w:nsid w:val="1F4D72F5"/>
    <w:multiLevelType w:val="multilevel"/>
    <w:tmpl w:val="D3422AAC"/>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4" w15:restartNumberingAfterBreak="0">
    <w:nsid w:val="225C633B"/>
    <w:multiLevelType w:val="hybridMultilevel"/>
    <w:tmpl w:val="2F121C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24DC4757"/>
    <w:multiLevelType w:val="multilevel"/>
    <w:tmpl w:val="11649074"/>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6" w15:restartNumberingAfterBreak="0">
    <w:nsid w:val="291C5DC0"/>
    <w:multiLevelType w:val="hybridMultilevel"/>
    <w:tmpl w:val="CB262F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2D141D24"/>
    <w:multiLevelType w:val="multilevel"/>
    <w:tmpl w:val="2C4CC91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15:restartNumberingAfterBreak="0">
    <w:nsid w:val="2D763657"/>
    <w:multiLevelType w:val="multilevel"/>
    <w:tmpl w:val="124A0B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2F910E1B"/>
    <w:multiLevelType w:val="hybridMultilevel"/>
    <w:tmpl w:val="C5E8D6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310C65CE"/>
    <w:multiLevelType w:val="multilevel"/>
    <w:tmpl w:val="C1D0C932"/>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1" w15:restartNumberingAfterBreak="0">
    <w:nsid w:val="33A33E8F"/>
    <w:multiLevelType w:val="multilevel"/>
    <w:tmpl w:val="BC521D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15:restartNumberingAfterBreak="0">
    <w:nsid w:val="3597163F"/>
    <w:multiLevelType w:val="multilevel"/>
    <w:tmpl w:val="BC521D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15:restartNumberingAfterBreak="0">
    <w:nsid w:val="37656C8A"/>
    <w:multiLevelType w:val="multilevel"/>
    <w:tmpl w:val="4A1C61E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15:restartNumberingAfterBreak="0">
    <w:nsid w:val="3BD76F59"/>
    <w:multiLevelType w:val="multilevel"/>
    <w:tmpl w:val="4A1C61E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15:restartNumberingAfterBreak="0">
    <w:nsid w:val="3D49545C"/>
    <w:multiLevelType w:val="hybridMultilevel"/>
    <w:tmpl w:val="3E548C5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3EF15E7D"/>
    <w:multiLevelType w:val="multilevel"/>
    <w:tmpl w:val="5DA87C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40CB7BE9"/>
    <w:multiLevelType w:val="multilevel"/>
    <w:tmpl w:val="C4CEBD32"/>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280" w:hanging="2520"/>
      </w:pPr>
      <w:rPr>
        <w:rFonts w:hint="default"/>
      </w:rPr>
    </w:lvl>
  </w:abstractNum>
  <w:abstractNum w:abstractNumId="38" w15:restartNumberingAfterBreak="0">
    <w:nsid w:val="45AD307E"/>
    <w:multiLevelType w:val="multilevel"/>
    <w:tmpl w:val="F72E4D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45B73F23"/>
    <w:multiLevelType w:val="multilevel"/>
    <w:tmpl w:val="BC521D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15:restartNumberingAfterBreak="0">
    <w:nsid w:val="46100491"/>
    <w:multiLevelType w:val="multilevel"/>
    <w:tmpl w:val="BAFE3F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47A015AE"/>
    <w:multiLevelType w:val="multilevel"/>
    <w:tmpl w:val="D0D61C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504C439E"/>
    <w:multiLevelType w:val="multilevel"/>
    <w:tmpl w:val="9A88DE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5CFB5AC0"/>
    <w:multiLevelType w:val="hybridMultilevel"/>
    <w:tmpl w:val="97F8A8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61233D39"/>
    <w:multiLevelType w:val="multilevel"/>
    <w:tmpl w:val="FAAAD5BE"/>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5" w15:restartNumberingAfterBreak="0">
    <w:nsid w:val="660C177C"/>
    <w:multiLevelType w:val="multilevel"/>
    <w:tmpl w:val="2A5A3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677F3101"/>
    <w:multiLevelType w:val="multilevel"/>
    <w:tmpl w:val="6A7818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6B0A20CC"/>
    <w:multiLevelType w:val="multilevel"/>
    <w:tmpl w:val="F6F48F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6D995A4C"/>
    <w:multiLevelType w:val="multilevel"/>
    <w:tmpl w:val="CEB81A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74EF3E7D"/>
    <w:multiLevelType w:val="multilevel"/>
    <w:tmpl w:val="E3306D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76F27E62"/>
    <w:multiLevelType w:val="multilevel"/>
    <w:tmpl w:val="7AFC8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78AC27A0"/>
    <w:multiLevelType w:val="hybridMultilevel"/>
    <w:tmpl w:val="C04818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7A526077"/>
    <w:multiLevelType w:val="hybridMultilevel"/>
    <w:tmpl w:val="E5D22A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7E7805C1"/>
    <w:multiLevelType w:val="multilevel"/>
    <w:tmpl w:val="FDE6F6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768600">
    <w:abstractNumId w:val="28"/>
  </w:num>
  <w:num w:numId="2" w16cid:durableId="1431437972">
    <w:abstractNumId w:val="40"/>
  </w:num>
  <w:num w:numId="3" w16cid:durableId="2073000896">
    <w:abstractNumId w:val="39"/>
  </w:num>
  <w:num w:numId="4" w16cid:durableId="1453206954">
    <w:abstractNumId w:val="11"/>
  </w:num>
  <w:num w:numId="5" w16cid:durableId="1938755404">
    <w:abstractNumId w:val="46"/>
  </w:num>
  <w:num w:numId="6" w16cid:durableId="1699546628">
    <w:abstractNumId w:val="53"/>
  </w:num>
  <w:num w:numId="7" w16cid:durableId="1343554332">
    <w:abstractNumId w:val="13"/>
  </w:num>
  <w:num w:numId="8" w16cid:durableId="1217083557">
    <w:abstractNumId w:val="45"/>
  </w:num>
  <w:num w:numId="9" w16cid:durableId="2095543691">
    <w:abstractNumId w:val="48"/>
  </w:num>
  <w:num w:numId="10" w16cid:durableId="905337941">
    <w:abstractNumId w:val="41"/>
  </w:num>
  <w:num w:numId="11" w16cid:durableId="1263955815">
    <w:abstractNumId w:val="38"/>
  </w:num>
  <w:num w:numId="12" w16cid:durableId="1949700123">
    <w:abstractNumId w:val="42"/>
  </w:num>
  <w:num w:numId="13" w16cid:durableId="580412565">
    <w:abstractNumId w:val="36"/>
  </w:num>
  <w:num w:numId="14" w16cid:durableId="1706758362">
    <w:abstractNumId w:val="47"/>
  </w:num>
  <w:num w:numId="15" w16cid:durableId="147288736">
    <w:abstractNumId w:val="27"/>
  </w:num>
  <w:num w:numId="16" w16cid:durableId="1962570401">
    <w:abstractNumId w:val="14"/>
  </w:num>
  <w:num w:numId="17" w16cid:durableId="868952603">
    <w:abstractNumId w:val="50"/>
  </w:num>
  <w:num w:numId="18" w16cid:durableId="1228145434">
    <w:abstractNumId w:val="49"/>
  </w:num>
  <w:num w:numId="19" w16cid:durableId="625738983">
    <w:abstractNumId w:val="17"/>
  </w:num>
  <w:num w:numId="20" w16cid:durableId="1776553070">
    <w:abstractNumId w:val="52"/>
  </w:num>
  <w:num w:numId="21" w16cid:durableId="977418996">
    <w:abstractNumId w:val="44"/>
  </w:num>
  <w:num w:numId="22" w16cid:durableId="342905230">
    <w:abstractNumId w:val="51"/>
  </w:num>
  <w:num w:numId="23" w16cid:durableId="546986718">
    <w:abstractNumId w:val="30"/>
  </w:num>
  <w:num w:numId="24" w16cid:durableId="574514970">
    <w:abstractNumId w:val="19"/>
  </w:num>
  <w:num w:numId="25" w16cid:durableId="2008241779">
    <w:abstractNumId w:val="29"/>
  </w:num>
  <w:num w:numId="26" w16cid:durableId="1663967681">
    <w:abstractNumId w:val="16"/>
  </w:num>
  <w:num w:numId="27" w16cid:durableId="1866748168">
    <w:abstractNumId w:val="43"/>
  </w:num>
  <w:num w:numId="28" w16cid:durableId="1599217969">
    <w:abstractNumId w:val="22"/>
  </w:num>
  <w:num w:numId="29" w16cid:durableId="1294360366">
    <w:abstractNumId w:val="26"/>
  </w:num>
  <w:num w:numId="30" w16cid:durableId="608388584">
    <w:abstractNumId w:val="25"/>
  </w:num>
  <w:num w:numId="31" w16cid:durableId="116725971">
    <w:abstractNumId w:val="21"/>
  </w:num>
  <w:num w:numId="32" w16cid:durableId="1200969433">
    <w:abstractNumId w:val="23"/>
  </w:num>
  <w:num w:numId="33" w16cid:durableId="2045059203">
    <w:abstractNumId w:val="10"/>
  </w:num>
  <w:num w:numId="34" w16cid:durableId="1921133120">
    <w:abstractNumId w:val="12"/>
  </w:num>
  <w:num w:numId="35" w16cid:durableId="383063158">
    <w:abstractNumId w:val="24"/>
  </w:num>
  <w:num w:numId="36" w16cid:durableId="115297302">
    <w:abstractNumId w:val="18"/>
  </w:num>
  <w:num w:numId="37" w16cid:durableId="726926218">
    <w:abstractNumId w:val="32"/>
  </w:num>
  <w:num w:numId="38" w16cid:durableId="590167708">
    <w:abstractNumId w:val="31"/>
  </w:num>
  <w:num w:numId="39" w16cid:durableId="65305888">
    <w:abstractNumId w:val="34"/>
  </w:num>
  <w:num w:numId="40" w16cid:durableId="985353006">
    <w:abstractNumId w:val="33"/>
  </w:num>
  <w:num w:numId="41" w16cid:durableId="1025054864">
    <w:abstractNumId w:val="0"/>
  </w:num>
  <w:num w:numId="42" w16cid:durableId="2001614031">
    <w:abstractNumId w:val="1"/>
  </w:num>
  <w:num w:numId="43" w16cid:durableId="706685645">
    <w:abstractNumId w:val="2"/>
  </w:num>
  <w:num w:numId="44" w16cid:durableId="1176190837">
    <w:abstractNumId w:val="3"/>
  </w:num>
  <w:num w:numId="45" w16cid:durableId="909580338">
    <w:abstractNumId w:val="4"/>
  </w:num>
  <w:num w:numId="46" w16cid:durableId="1846363782">
    <w:abstractNumId w:val="5"/>
  </w:num>
  <w:num w:numId="47" w16cid:durableId="860627168">
    <w:abstractNumId w:val="6"/>
  </w:num>
  <w:num w:numId="48" w16cid:durableId="2033990746">
    <w:abstractNumId w:val="7"/>
  </w:num>
  <w:num w:numId="49" w16cid:durableId="412971633">
    <w:abstractNumId w:val="8"/>
  </w:num>
  <w:num w:numId="50" w16cid:durableId="699012728">
    <w:abstractNumId w:val="9"/>
  </w:num>
  <w:num w:numId="51" w16cid:durableId="1547911089">
    <w:abstractNumId w:val="35"/>
  </w:num>
  <w:num w:numId="52" w16cid:durableId="1522011322">
    <w:abstractNumId w:val="37"/>
  </w:num>
  <w:num w:numId="53" w16cid:durableId="682363667">
    <w:abstractNumId w:val="15"/>
  </w:num>
  <w:num w:numId="54" w16cid:durableId="121064770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1227"/>
    <w:rsid w:val="00025D2A"/>
    <w:rsid w:val="0006176C"/>
    <w:rsid w:val="000751BC"/>
    <w:rsid w:val="00092AD8"/>
    <w:rsid w:val="00095317"/>
    <w:rsid w:val="000B2CE6"/>
    <w:rsid w:val="000C2A71"/>
    <w:rsid w:val="000C6BBA"/>
    <w:rsid w:val="000E22E8"/>
    <w:rsid w:val="000E4F85"/>
    <w:rsid w:val="000F49A4"/>
    <w:rsid w:val="000F60B3"/>
    <w:rsid w:val="0011642B"/>
    <w:rsid w:val="0012397A"/>
    <w:rsid w:val="001343FA"/>
    <w:rsid w:val="00150311"/>
    <w:rsid w:val="00150693"/>
    <w:rsid w:val="0015132A"/>
    <w:rsid w:val="001551F1"/>
    <w:rsid w:val="001671E0"/>
    <w:rsid w:val="00177690"/>
    <w:rsid w:val="00195528"/>
    <w:rsid w:val="001A3193"/>
    <w:rsid w:val="001A60BE"/>
    <w:rsid w:val="001A7419"/>
    <w:rsid w:val="001B6AFD"/>
    <w:rsid w:val="001C59C5"/>
    <w:rsid w:val="001E1DFE"/>
    <w:rsid w:val="001E21D4"/>
    <w:rsid w:val="00202F75"/>
    <w:rsid w:val="002109A8"/>
    <w:rsid w:val="00213648"/>
    <w:rsid w:val="00220D0C"/>
    <w:rsid w:val="002302CF"/>
    <w:rsid w:val="00246374"/>
    <w:rsid w:val="002542E9"/>
    <w:rsid w:val="0025538E"/>
    <w:rsid w:val="00271DAD"/>
    <w:rsid w:val="00276D3F"/>
    <w:rsid w:val="00282B73"/>
    <w:rsid w:val="00287E68"/>
    <w:rsid w:val="002A492E"/>
    <w:rsid w:val="002C0192"/>
    <w:rsid w:val="002C2F8D"/>
    <w:rsid w:val="002C3694"/>
    <w:rsid w:val="002C454A"/>
    <w:rsid w:val="002D0724"/>
    <w:rsid w:val="002D4F6D"/>
    <w:rsid w:val="002F37E4"/>
    <w:rsid w:val="00304AA9"/>
    <w:rsid w:val="00332DE4"/>
    <w:rsid w:val="0033437E"/>
    <w:rsid w:val="00336C2C"/>
    <w:rsid w:val="00345D52"/>
    <w:rsid w:val="00360024"/>
    <w:rsid w:val="00370C4D"/>
    <w:rsid w:val="00374732"/>
    <w:rsid w:val="003848FF"/>
    <w:rsid w:val="003A3466"/>
    <w:rsid w:val="003C18D1"/>
    <w:rsid w:val="003C596D"/>
    <w:rsid w:val="003E45B8"/>
    <w:rsid w:val="00407A97"/>
    <w:rsid w:val="00407F62"/>
    <w:rsid w:val="00452E69"/>
    <w:rsid w:val="00452FE5"/>
    <w:rsid w:val="00465CCB"/>
    <w:rsid w:val="0048121A"/>
    <w:rsid w:val="0049520D"/>
    <w:rsid w:val="0049718E"/>
    <w:rsid w:val="0049742C"/>
    <w:rsid w:val="004A498A"/>
    <w:rsid w:val="004B1477"/>
    <w:rsid w:val="004C4DF6"/>
    <w:rsid w:val="004C7DD0"/>
    <w:rsid w:val="004E3AA5"/>
    <w:rsid w:val="004E7C1A"/>
    <w:rsid w:val="004F3B28"/>
    <w:rsid w:val="004F548D"/>
    <w:rsid w:val="00502645"/>
    <w:rsid w:val="00511227"/>
    <w:rsid w:val="00544B2F"/>
    <w:rsid w:val="00554006"/>
    <w:rsid w:val="00560787"/>
    <w:rsid w:val="00583D8F"/>
    <w:rsid w:val="005A00D5"/>
    <w:rsid w:val="005B42FC"/>
    <w:rsid w:val="005C7EC9"/>
    <w:rsid w:val="005D2B97"/>
    <w:rsid w:val="005D49C2"/>
    <w:rsid w:val="005E121F"/>
    <w:rsid w:val="005E3E3B"/>
    <w:rsid w:val="00613E19"/>
    <w:rsid w:val="00622FF5"/>
    <w:rsid w:val="0062413D"/>
    <w:rsid w:val="00625A06"/>
    <w:rsid w:val="00633C12"/>
    <w:rsid w:val="00643B87"/>
    <w:rsid w:val="00647ECA"/>
    <w:rsid w:val="0066248E"/>
    <w:rsid w:val="006832F3"/>
    <w:rsid w:val="00694110"/>
    <w:rsid w:val="006959F9"/>
    <w:rsid w:val="006A5DE2"/>
    <w:rsid w:val="006C0E87"/>
    <w:rsid w:val="006C1F33"/>
    <w:rsid w:val="006D1F2E"/>
    <w:rsid w:val="006D38C1"/>
    <w:rsid w:val="006D6557"/>
    <w:rsid w:val="006D68B2"/>
    <w:rsid w:val="006E6B76"/>
    <w:rsid w:val="006F59E4"/>
    <w:rsid w:val="00700DC1"/>
    <w:rsid w:val="00703C08"/>
    <w:rsid w:val="00712494"/>
    <w:rsid w:val="00716EC9"/>
    <w:rsid w:val="00726C6E"/>
    <w:rsid w:val="00731A1D"/>
    <w:rsid w:val="0075349D"/>
    <w:rsid w:val="007538B9"/>
    <w:rsid w:val="00760C97"/>
    <w:rsid w:val="00763794"/>
    <w:rsid w:val="00767593"/>
    <w:rsid w:val="00773F4C"/>
    <w:rsid w:val="007813C4"/>
    <w:rsid w:val="007976DA"/>
    <w:rsid w:val="007B51E8"/>
    <w:rsid w:val="007E5623"/>
    <w:rsid w:val="007F5FAE"/>
    <w:rsid w:val="00805584"/>
    <w:rsid w:val="00821589"/>
    <w:rsid w:val="008304B1"/>
    <w:rsid w:val="008313A0"/>
    <w:rsid w:val="00832056"/>
    <w:rsid w:val="00832822"/>
    <w:rsid w:val="00840B10"/>
    <w:rsid w:val="008711ED"/>
    <w:rsid w:val="008729EF"/>
    <w:rsid w:val="008746B4"/>
    <w:rsid w:val="00895AFC"/>
    <w:rsid w:val="008E7217"/>
    <w:rsid w:val="008F4EF3"/>
    <w:rsid w:val="00914ACC"/>
    <w:rsid w:val="00943F6C"/>
    <w:rsid w:val="0097484B"/>
    <w:rsid w:val="009856B6"/>
    <w:rsid w:val="00992401"/>
    <w:rsid w:val="009A0AF5"/>
    <w:rsid w:val="009A5B86"/>
    <w:rsid w:val="009B4044"/>
    <w:rsid w:val="009C4BD1"/>
    <w:rsid w:val="009F1837"/>
    <w:rsid w:val="009F5609"/>
    <w:rsid w:val="00A13F85"/>
    <w:rsid w:val="00A15AC0"/>
    <w:rsid w:val="00A26DF1"/>
    <w:rsid w:val="00A34EFD"/>
    <w:rsid w:val="00A55018"/>
    <w:rsid w:val="00A740DF"/>
    <w:rsid w:val="00A84AB7"/>
    <w:rsid w:val="00AA6F6E"/>
    <w:rsid w:val="00AB2742"/>
    <w:rsid w:val="00AB4580"/>
    <w:rsid w:val="00AC2502"/>
    <w:rsid w:val="00AC6048"/>
    <w:rsid w:val="00AF4100"/>
    <w:rsid w:val="00B11D1C"/>
    <w:rsid w:val="00B156AC"/>
    <w:rsid w:val="00B27DD7"/>
    <w:rsid w:val="00B332AB"/>
    <w:rsid w:val="00B34753"/>
    <w:rsid w:val="00B35A73"/>
    <w:rsid w:val="00B4123F"/>
    <w:rsid w:val="00B4192F"/>
    <w:rsid w:val="00B42F06"/>
    <w:rsid w:val="00B4480D"/>
    <w:rsid w:val="00B640E5"/>
    <w:rsid w:val="00B64FF7"/>
    <w:rsid w:val="00B664BB"/>
    <w:rsid w:val="00BB6895"/>
    <w:rsid w:val="00BC32F7"/>
    <w:rsid w:val="00BC7D88"/>
    <w:rsid w:val="00BE3D32"/>
    <w:rsid w:val="00BE4D9C"/>
    <w:rsid w:val="00BF122A"/>
    <w:rsid w:val="00BF365C"/>
    <w:rsid w:val="00C121E1"/>
    <w:rsid w:val="00C12486"/>
    <w:rsid w:val="00C1333D"/>
    <w:rsid w:val="00C17A88"/>
    <w:rsid w:val="00C44989"/>
    <w:rsid w:val="00C52A9E"/>
    <w:rsid w:val="00C91B23"/>
    <w:rsid w:val="00CB6767"/>
    <w:rsid w:val="00CC4F01"/>
    <w:rsid w:val="00CE6026"/>
    <w:rsid w:val="00CF0D8E"/>
    <w:rsid w:val="00CF20E0"/>
    <w:rsid w:val="00CF7701"/>
    <w:rsid w:val="00CF7C8A"/>
    <w:rsid w:val="00D3043E"/>
    <w:rsid w:val="00D41A80"/>
    <w:rsid w:val="00D53A96"/>
    <w:rsid w:val="00D6688E"/>
    <w:rsid w:val="00D719E7"/>
    <w:rsid w:val="00D72FBD"/>
    <w:rsid w:val="00D95E42"/>
    <w:rsid w:val="00DA095E"/>
    <w:rsid w:val="00DA6C46"/>
    <w:rsid w:val="00DB202C"/>
    <w:rsid w:val="00E05DE1"/>
    <w:rsid w:val="00E07B18"/>
    <w:rsid w:val="00E1155F"/>
    <w:rsid w:val="00E30315"/>
    <w:rsid w:val="00E339BE"/>
    <w:rsid w:val="00E54FDA"/>
    <w:rsid w:val="00E60AAD"/>
    <w:rsid w:val="00E95BC6"/>
    <w:rsid w:val="00E95CDA"/>
    <w:rsid w:val="00E96D9A"/>
    <w:rsid w:val="00EA2633"/>
    <w:rsid w:val="00EA347B"/>
    <w:rsid w:val="00EB20EE"/>
    <w:rsid w:val="00EC5550"/>
    <w:rsid w:val="00EC6950"/>
    <w:rsid w:val="00ED4773"/>
    <w:rsid w:val="00ED6787"/>
    <w:rsid w:val="00EF1F5B"/>
    <w:rsid w:val="00F1028E"/>
    <w:rsid w:val="00F1117B"/>
    <w:rsid w:val="00F43C03"/>
    <w:rsid w:val="00F445DC"/>
    <w:rsid w:val="00F550FC"/>
    <w:rsid w:val="00F7011A"/>
    <w:rsid w:val="00F86DA8"/>
    <w:rsid w:val="00FB683E"/>
    <w:rsid w:val="00FC237D"/>
    <w:rsid w:val="00FC5761"/>
    <w:rsid w:val="00FC57F5"/>
    <w:rsid w:val="00FE54E1"/>
    <w:rsid w:val="00FE7627"/>
    <w:rsid w:val="00FF14EC"/>
    <w:rsid w:val="00FF3D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4AD48"/>
  <w15:docId w15:val="{B707973F-13B0-2D4A-9EA2-AD5123A7E8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5018"/>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Spacing">
    <w:name w:val="No Spacing"/>
    <w:link w:val="NoSpacingChar"/>
    <w:uiPriority w:val="1"/>
    <w:qFormat/>
    <w:rsid w:val="00EF1F5B"/>
    <w:pPr>
      <w:spacing w:line="240" w:lineRule="auto"/>
    </w:pPr>
    <w:rPr>
      <w:rFonts w:asciiTheme="minorHAnsi" w:eastAsiaTheme="minorEastAsia" w:hAnsiTheme="minorHAnsi" w:cstheme="minorBidi"/>
      <w:lang w:val="en-US" w:eastAsia="zh-CN"/>
    </w:rPr>
  </w:style>
  <w:style w:type="character" w:customStyle="1" w:styleId="NoSpacingChar">
    <w:name w:val="No Spacing Char"/>
    <w:basedOn w:val="DefaultParagraphFont"/>
    <w:link w:val="NoSpacing"/>
    <w:uiPriority w:val="1"/>
    <w:rsid w:val="00EF1F5B"/>
    <w:rPr>
      <w:rFonts w:asciiTheme="minorHAnsi" w:eastAsiaTheme="minorEastAsia" w:hAnsiTheme="minorHAnsi" w:cstheme="minorBidi"/>
      <w:lang w:val="en-US" w:eastAsia="zh-CN"/>
    </w:rPr>
  </w:style>
  <w:style w:type="paragraph" w:styleId="Header">
    <w:name w:val="header"/>
    <w:basedOn w:val="Normal"/>
    <w:link w:val="HeaderChar"/>
    <w:uiPriority w:val="99"/>
    <w:unhideWhenUsed/>
    <w:rsid w:val="00E05DE1"/>
    <w:pPr>
      <w:tabs>
        <w:tab w:val="center" w:pos="4513"/>
        <w:tab w:val="right" w:pos="9026"/>
      </w:tabs>
      <w:spacing w:line="240" w:lineRule="auto"/>
    </w:pPr>
  </w:style>
  <w:style w:type="character" w:customStyle="1" w:styleId="HeaderChar">
    <w:name w:val="Header Char"/>
    <w:basedOn w:val="DefaultParagraphFont"/>
    <w:link w:val="Header"/>
    <w:uiPriority w:val="99"/>
    <w:rsid w:val="00E05DE1"/>
  </w:style>
  <w:style w:type="paragraph" w:styleId="Footer">
    <w:name w:val="footer"/>
    <w:basedOn w:val="Normal"/>
    <w:link w:val="FooterChar"/>
    <w:uiPriority w:val="99"/>
    <w:unhideWhenUsed/>
    <w:rsid w:val="00E05DE1"/>
    <w:pPr>
      <w:tabs>
        <w:tab w:val="center" w:pos="4513"/>
        <w:tab w:val="right" w:pos="9026"/>
      </w:tabs>
      <w:spacing w:line="240" w:lineRule="auto"/>
    </w:pPr>
  </w:style>
  <w:style w:type="character" w:customStyle="1" w:styleId="FooterChar">
    <w:name w:val="Footer Char"/>
    <w:basedOn w:val="DefaultParagraphFont"/>
    <w:link w:val="Footer"/>
    <w:uiPriority w:val="99"/>
    <w:rsid w:val="00E05DE1"/>
  </w:style>
  <w:style w:type="paragraph" w:styleId="TOCHeading">
    <w:name w:val="TOC Heading"/>
    <w:basedOn w:val="Heading1"/>
    <w:next w:val="Normal"/>
    <w:uiPriority w:val="39"/>
    <w:unhideWhenUsed/>
    <w:qFormat/>
    <w:rsid w:val="00B664BB"/>
    <w:pPr>
      <w:spacing w:before="480" w:after="0"/>
      <w:outlineLvl w:val="9"/>
    </w:pPr>
    <w:rPr>
      <w:rFonts w:asciiTheme="majorHAnsi" w:eastAsiaTheme="majorEastAsia" w:hAnsiTheme="majorHAnsi" w:cstheme="majorBidi"/>
      <w:b/>
      <w:bCs/>
      <w:color w:val="365F91" w:themeColor="accent1" w:themeShade="BF"/>
      <w:sz w:val="28"/>
      <w:szCs w:val="28"/>
      <w:lang w:val="en-US" w:eastAsia="en-US"/>
    </w:rPr>
  </w:style>
  <w:style w:type="paragraph" w:styleId="TOC2">
    <w:name w:val="toc 2"/>
    <w:basedOn w:val="Normal"/>
    <w:next w:val="Normal"/>
    <w:autoRedefine/>
    <w:uiPriority w:val="39"/>
    <w:unhideWhenUsed/>
    <w:rsid w:val="00B664BB"/>
    <w:pPr>
      <w:spacing w:before="120"/>
      <w:ind w:left="220"/>
    </w:pPr>
    <w:rPr>
      <w:rFonts w:asciiTheme="minorHAnsi" w:hAnsiTheme="minorHAnsi"/>
      <w:b/>
      <w:bCs/>
    </w:rPr>
  </w:style>
  <w:style w:type="paragraph" w:styleId="TOC1">
    <w:name w:val="toc 1"/>
    <w:basedOn w:val="Normal"/>
    <w:next w:val="Normal"/>
    <w:autoRedefine/>
    <w:uiPriority w:val="39"/>
    <w:unhideWhenUsed/>
    <w:rsid w:val="00B664BB"/>
    <w:pPr>
      <w:spacing w:before="120"/>
    </w:pPr>
    <w:rPr>
      <w:rFonts w:asciiTheme="minorHAnsi" w:hAnsiTheme="minorHAnsi"/>
      <w:b/>
      <w:bCs/>
      <w:i/>
      <w:iCs/>
      <w:sz w:val="24"/>
      <w:szCs w:val="24"/>
    </w:rPr>
  </w:style>
  <w:style w:type="paragraph" w:styleId="TOC3">
    <w:name w:val="toc 3"/>
    <w:basedOn w:val="Normal"/>
    <w:next w:val="Normal"/>
    <w:autoRedefine/>
    <w:uiPriority w:val="39"/>
    <w:unhideWhenUsed/>
    <w:rsid w:val="00B664BB"/>
    <w:pPr>
      <w:ind w:left="440"/>
    </w:pPr>
    <w:rPr>
      <w:rFonts w:asciiTheme="minorHAnsi" w:hAnsiTheme="minorHAnsi"/>
      <w:sz w:val="20"/>
      <w:szCs w:val="20"/>
    </w:rPr>
  </w:style>
  <w:style w:type="paragraph" w:styleId="TOC4">
    <w:name w:val="toc 4"/>
    <w:basedOn w:val="Normal"/>
    <w:next w:val="Normal"/>
    <w:autoRedefine/>
    <w:uiPriority w:val="39"/>
    <w:semiHidden/>
    <w:unhideWhenUsed/>
    <w:rsid w:val="00B664BB"/>
    <w:pPr>
      <w:ind w:left="660"/>
    </w:pPr>
    <w:rPr>
      <w:rFonts w:asciiTheme="minorHAnsi" w:hAnsiTheme="minorHAnsi"/>
      <w:sz w:val="20"/>
      <w:szCs w:val="20"/>
    </w:rPr>
  </w:style>
  <w:style w:type="paragraph" w:styleId="TOC5">
    <w:name w:val="toc 5"/>
    <w:basedOn w:val="Normal"/>
    <w:next w:val="Normal"/>
    <w:autoRedefine/>
    <w:uiPriority w:val="39"/>
    <w:semiHidden/>
    <w:unhideWhenUsed/>
    <w:rsid w:val="00B664BB"/>
    <w:pPr>
      <w:ind w:left="880"/>
    </w:pPr>
    <w:rPr>
      <w:rFonts w:asciiTheme="minorHAnsi" w:hAnsiTheme="minorHAnsi"/>
      <w:sz w:val="20"/>
      <w:szCs w:val="20"/>
    </w:rPr>
  </w:style>
  <w:style w:type="paragraph" w:styleId="TOC6">
    <w:name w:val="toc 6"/>
    <w:basedOn w:val="Normal"/>
    <w:next w:val="Normal"/>
    <w:autoRedefine/>
    <w:uiPriority w:val="39"/>
    <w:semiHidden/>
    <w:unhideWhenUsed/>
    <w:rsid w:val="00B664BB"/>
    <w:pPr>
      <w:ind w:left="1100"/>
    </w:pPr>
    <w:rPr>
      <w:rFonts w:asciiTheme="minorHAnsi" w:hAnsiTheme="minorHAnsi"/>
      <w:sz w:val="20"/>
      <w:szCs w:val="20"/>
    </w:rPr>
  </w:style>
  <w:style w:type="paragraph" w:styleId="TOC7">
    <w:name w:val="toc 7"/>
    <w:basedOn w:val="Normal"/>
    <w:next w:val="Normal"/>
    <w:autoRedefine/>
    <w:uiPriority w:val="39"/>
    <w:semiHidden/>
    <w:unhideWhenUsed/>
    <w:rsid w:val="00B664BB"/>
    <w:pPr>
      <w:ind w:left="1320"/>
    </w:pPr>
    <w:rPr>
      <w:rFonts w:asciiTheme="minorHAnsi" w:hAnsiTheme="minorHAnsi"/>
      <w:sz w:val="20"/>
      <w:szCs w:val="20"/>
    </w:rPr>
  </w:style>
  <w:style w:type="paragraph" w:styleId="TOC8">
    <w:name w:val="toc 8"/>
    <w:basedOn w:val="Normal"/>
    <w:next w:val="Normal"/>
    <w:autoRedefine/>
    <w:uiPriority w:val="39"/>
    <w:semiHidden/>
    <w:unhideWhenUsed/>
    <w:rsid w:val="00B664BB"/>
    <w:pPr>
      <w:ind w:left="1540"/>
    </w:pPr>
    <w:rPr>
      <w:rFonts w:asciiTheme="minorHAnsi" w:hAnsiTheme="minorHAnsi"/>
      <w:sz w:val="20"/>
      <w:szCs w:val="20"/>
    </w:rPr>
  </w:style>
  <w:style w:type="paragraph" w:styleId="TOC9">
    <w:name w:val="toc 9"/>
    <w:basedOn w:val="Normal"/>
    <w:next w:val="Normal"/>
    <w:autoRedefine/>
    <w:uiPriority w:val="39"/>
    <w:semiHidden/>
    <w:unhideWhenUsed/>
    <w:rsid w:val="00B664BB"/>
    <w:pPr>
      <w:ind w:left="1760"/>
    </w:pPr>
    <w:rPr>
      <w:rFonts w:asciiTheme="minorHAnsi" w:hAnsiTheme="minorHAnsi"/>
      <w:sz w:val="20"/>
      <w:szCs w:val="20"/>
    </w:rPr>
  </w:style>
  <w:style w:type="character" w:styleId="Hyperlink">
    <w:name w:val="Hyperlink"/>
    <w:basedOn w:val="DefaultParagraphFont"/>
    <w:uiPriority w:val="99"/>
    <w:unhideWhenUsed/>
    <w:rsid w:val="00B664BB"/>
    <w:rPr>
      <w:color w:val="0000FF" w:themeColor="hyperlink"/>
      <w:u w:val="single"/>
    </w:rPr>
  </w:style>
  <w:style w:type="table" w:styleId="TableGrid">
    <w:name w:val="Table Grid"/>
    <w:basedOn w:val="TableNormal"/>
    <w:uiPriority w:val="39"/>
    <w:rsid w:val="003E45B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3E45B8"/>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uiPriority w:val="34"/>
    <w:qFormat/>
    <w:rsid w:val="003E45B8"/>
    <w:pPr>
      <w:ind w:left="720"/>
      <w:contextualSpacing/>
    </w:pPr>
  </w:style>
  <w:style w:type="paragraph" w:styleId="Revision">
    <w:name w:val="Revision"/>
    <w:hidden/>
    <w:uiPriority w:val="99"/>
    <w:semiHidden/>
    <w:rsid w:val="00832822"/>
    <w:pPr>
      <w:spacing w:line="240" w:lineRule="auto"/>
    </w:pPr>
  </w:style>
  <w:style w:type="character" w:styleId="UnresolvedMention">
    <w:name w:val="Unresolved Mention"/>
    <w:basedOn w:val="DefaultParagraphFont"/>
    <w:uiPriority w:val="99"/>
    <w:semiHidden/>
    <w:unhideWhenUsed/>
    <w:rsid w:val="006D68B2"/>
    <w:rPr>
      <w:color w:val="605E5C"/>
      <w:shd w:val="clear" w:color="auto" w:fill="E1DFDD"/>
    </w:rPr>
  </w:style>
  <w:style w:type="character" w:styleId="FollowedHyperlink">
    <w:name w:val="FollowedHyperlink"/>
    <w:basedOn w:val="DefaultParagraphFont"/>
    <w:uiPriority w:val="99"/>
    <w:semiHidden/>
    <w:unhideWhenUsed/>
    <w:rsid w:val="006D68B2"/>
    <w:rPr>
      <w:color w:val="800080" w:themeColor="followedHyperlink"/>
      <w:u w:val="single"/>
    </w:rPr>
  </w:style>
  <w:style w:type="table" w:styleId="GridTable1Light">
    <w:name w:val="Grid Table 1 Light"/>
    <w:basedOn w:val="TableNormal"/>
    <w:uiPriority w:val="46"/>
    <w:rsid w:val="00A13F85"/>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A13F85"/>
    <w:pPr>
      <w:spacing w:line="240" w:lineRule="auto"/>
    </w:p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746B4"/>
    <w:pPr>
      <w:spacing w:line="240" w:lineRule="auto"/>
    </w:p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GridTable3-Accent3">
    <w:name w:val="Grid Table 3 Accent 3"/>
    <w:basedOn w:val="TableNormal"/>
    <w:uiPriority w:val="48"/>
    <w:rsid w:val="00F445DC"/>
    <w:pPr>
      <w:spacing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4-Accent5">
    <w:name w:val="Grid Table 4 Accent 5"/>
    <w:basedOn w:val="TableNormal"/>
    <w:uiPriority w:val="49"/>
    <w:rsid w:val="00F445DC"/>
    <w:pPr>
      <w:spacing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1">
    <w:name w:val="Grid Table 4 Accent 1"/>
    <w:basedOn w:val="TableNormal"/>
    <w:uiPriority w:val="49"/>
    <w:rsid w:val="00F445DC"/>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5Dark-Accent5">
    <w:name w:val="Grid Table 5 Dark Accent 5"/>
    <w:basedOn w:val="TableNormal"/>
    <w:uiPriority w:val="50"/>
    <w:rsid w:val="00F445DC"/>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5Dark-Accent1">
    <w:name w:val="Grid Table 5 Dark Accent 1"/>
    <w:basedOn w:val="TableNormal"/>
    <w:uiPriority w:val="50"/>
    <w:rsid w:val="00F445DC"/>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paragraph" w:styleId="NormalWeb">
    <w:name w:val="Normal (Web)"/>
    <w:basedOn w:val="Normal"/>
    <w:uiPriority w:val="99"/>
    <w:unhideWhenUsed/>
    <w:rsid w:val="00B35A73"/>
    <w:pPr>
      <w:spacing w:before="100" w:beforeAutospacing="1" w:after="100" w:afterAutospacing="1" w:line="240" w:lineRule="auto"/>
    </w:pPr>
    <w:rPr>
      <w:rFonts w:ascii="Times New Roman" w:eastAsia="Times New Roman" w:hAnsi="Times New Roman" w:cs="Times New Roman"/>
      <w:sz w:val="24"/>
      <w:szCs w:val="24"/>
      <w:lang w:val="en-IN"/>
    </w:rPr>
  </w:style>
  <w:style w:type="character" w:customStyle="1" w:styleId="selected">
    <w:name w:val="selected"/>
    <w:basedOn w:val="DefaultParagraphFont"/>
    <w:rsid w:val="00B35A73"/>
  </w:style>
  <w:style w:type="table" w:styleId="TableGridLight">
    <w:name w:val="Grid Table Light"/>
    <w:basedOn w:val="TableNormal"/>
    <w:uiPriority w:val="40"/>
    <w:rsid w:val="00271DAD"/>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B4209C51BE57948BBCA196B23AE1816"/>
        <w:category>
          <w:name w:val="General"/>
          <w:gallery w:val="placeholder"/>
        </w:category>
        <w:types>
          <w:type w:val="bbPlcHdr"/>
        </w:types>
        <w:behaviors>
          <w:behavior w:val="content"/>
        </w:behaviors>
        <w:guid w:val="{51B0922E-6491-BF4F-B2D4-C86701EA4E54}"/>
      </w:docPartPr>
      <w:docPartBody>
        <w:p w:rsidR="0041363E" w:rsidRDefault="00846F11" w:rsidP="00846F11">
          <w:pPr>
            <w:pStyle w:val="DB4209C51BE57948BBCA196B23AE1816"/>
          </w:pPr>
          <w:r>
            <w:rPr>
              <w:color w:val="156082" w:themeColor="accent1"/>
              <w:sz w:val="20"/>
              <w:szCs w:val="2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Times-Roman">
    <w:altName w:val="Times New Roman"/>
    <w:panose1 w:val="020B0604020202020204"/>
    <w:charset w:val="00"/>
    <w:family w:val="roman"/>
    <w:pitch w:val="default"/>
    <w:sig w:usb0="00000003" w:usb1="00000000" w:usb2="00000000" w:usb3="00000000" w:csb0="00000001" w:csb1="00000000"/>
  </w:font>
  <w:font w:name="Songti SC">
    <w:panose1 w:val="02010600040101010101"/>
    <w:charset w:val="86"/>
    <w:family w:val="auto"/>
    <w:pitch w:val="variable"/>
    <w:sig w:usb0="00000287" w:usb1="080F0000" w:usb2="00000010" w:usb3="00000000" w:csb0="000400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6F11"/>
    <w:rsid w:val="00220D0C"/>
    <w:rsid w:val="00370C4D"/>
    <w:rsid w:val="003F4160"/>
    <w:rsid w:val="0041363E"/>
    <w:rsid w:val="004840F1"/>
    <w:rsid w:val="00606C59"/>
    <w:rsid w:val="0066248E"/>
    <w:rsid w:val="006B2753"/>
    <w:rsid w:val="006E200B"/>
    <w:rsid w:val="006E6B76"/>
    <w:rsid w:val="007538B9"/>
    <w:rsid w:val="00846F11"/>
    <w:rsid w:val="0099292B"/>
    <w:rsid w:val="00A02FDD"/>
    <w:rsid w:val="00B4123F"/>
    <w:rsid w:val="00B7066A"/>
    <w:rsid w:val="00BD6398"/>
    <w:rsid w:val="00BE1916"/>
    <w:rsid w:val="00BE5A6D"/>
    <w:rsid w:val="00C12486"/>
    <w:rsid w:val="00D6688E"/>
    <w:rsid w:val="00E212F9"/>
    <w:rsid w:val="00E96D9A"/>
    <w:rsid w:val="00EC6950"/>
    <w:rsid w:val="00EE47B4"/>
    <w:rsid w:val="00F837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B4209C51BE57948BBCA196B23AE1816">
    <w:name w:val="DB4209C51BE57948BBCA196B23AE1816"/>
    <w:rsid w:val="00846F1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2025-05-10T00:00:00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E8CD500-941D-D545-BD53-05482629D8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277</TotalTime>
  <Pages>9</Pages>
  <Words>2479</Words>
  <Characters>14134</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Courier Services: Requirements Document</vt:lpstr>
    </vt:vector>
  </TitlesOfParts>
  <Company/>
  <LinksUpToDate>false</LinksUpToDate>
  <CharactersWithSpaces>16580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Courier Services: Requirements Document</dc:title>
  <dc:subject>Project: Creative Delivery Web Application Platform Version: 1.0 Date: October 05, 2025</dc:subject>
  <dc:creator>A. Centauri Software’s</dc:creator>
  <cp:lastModifiedBy>alphacentaurisoftwares@gmail.com</cp:lastModifiedBy>
  <cp:revision>302</cp:revision>
  <dcterms:created xsi:type="dcterms:W3CDTF">2025-09-14T09:10:00Z</dcterms:created>
  <dcterms:modified xsi:type="dcterms:W3CDTF">2025-10-10T14:09:00Z</dcterms:modified>
</cp:coreProperties>
</file>