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FFDED" w14:textId="075C533A" w:rsidR="008D1471" w:rsidRDefault="005302B2" w:rsidP="00D0407A">
      <w:r>
        <w:t xml:space="preserve">Enable </w:t>
      </w:r>
      <w:r w:rsidR="008D1471" w:rsidRPr="008D1471">
        <w:t>Multi-Factor Authentication (MFA)</w:t>
      </w:r>
    </w:p>
    <w:p w14:paraId="02222EB7" w14:textId="77777777" w:rsidR="00A94DA2" w:rsidRDefault="00A94DA2">
      <w:r>
        <w:t>Step 1: Login to AWS console and navigate to IAM.</w:t>
      </w:r>
    </w:p>
    <w:p w14:paraId="7466CAB7" w14:textId="77777777" w:rsidR="00CF2BFA" w:rsidRDefault="00CF2BFA">
      <w:r>
        <w:rPr>
          <w:noProof/>
          <w:lang w:val="en-US"/>
        </w:rPr>
        <w:drawing>
          <wp:inline distT="0" distB="0" distL="0" distR="0" wp14:anchorId="0D66ABA7" wp14:editId="36D3E06A">
            <wp:extent cx="5514975" cy="3971925"/>
            <wp:effectExtent l="0" t="0" r="0" b="0"/>
            <wp:docPr id="1" name="Picture 1" descr="C:\Users\debjeet\AppData\Local\Temp\SNAGHTML28c6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eet\AppData\Local\Temp\SNAGHTML28c60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3971925"/>
                    </a:xfrm>
                    <a:prstGeom prst="rect">
                      <a:avLst/>
                    </a:prstGeom>
                    <a:noFill/>
                    <a:ln>
                      <a:noFill/>
                    </a:ln>
                  </pic:spPr>
                </pic:pic>
              </a:graphicData>
            </a:graphic>
          </wp:inline>
        </w:drawing>
      </w:r>
    </w:p>
    <w:p w14:paraId="267BBD14" w14:textId="77777777" w:rsidR="00A94DA2" w:rsidRDefault="00A94DA2">
      <w:r>
        <w:t xml:space="preserve">Step 2: </w:t>
      </w:r>
      <w:r w:rsidR="00BF125C">
        <w:t>Click ‘Manage MFA’ located under ‘Dashboard’.</w:t>
      </w:r>
    </w:p>
    <w:p w14:paraId="741176B6" w14:textId="77777777" w:rsidR="006067CB" w:rsidRDefault="004B3B23">
      <w:r>
        <w:rPr>
          <w:noProof/>
          <w:lang w:val="en-US"/>
        </w:rPr>
        <w:lastRenderedPageBreak/>
        <w:drawing>
          <wp:inline distT="0" distB="0" distL="0" distR="0" wp14:anchorId="79550591" wp14:editId="4DC37B52">
            <wp:extent cx="5731510" cy="4219367"/>
            <wp:effectExtent l="0" t="0" r="0" b="0"/>
            <wp:docPr id="2" name="Picture 2" descr="C:\Users\E0215335\AppData\Local\Temp\SNAGHTMLe19e9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215335\AppData\Local\Temp\SNAGHTMLe19e95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9367"/>
                    </a:xfrm>
                    <a:prstGeom prst="rect">
                      <a:avLst/>
                    </a:prstGeom>
                    <a:noFill/>
                    <a:ln>
                      <a:noFill/>
                    </a:ln>
                  </pic:spPr>
                </pic:pic>
              </a:graphicData>
            </a:graphic>
          </wp:inline>
        </w:drawing>
      </w:r>
    </w:p>
    <w:p w14:paraId="5D042B23" w14:textId="77777777" w:rsidR="004A76E6" w:rsidRDefault="004A76E6">
      <w:r>
        <w:t xml:space="preserve">Step 3: </w:t>
      </w:r>
      <w:r w:rsidR="00043088">
        <w:t>Click ‘Activate MFA’ located under ‘Multi-factor authentication (MFA)’.</w:t>
      </w:r>
    </w:p>
    <w:p w14:paraId="03F7C3D9" w14:textId="77777777" w:rsidR="004A76E6" w:rsidRDefault="004B3B23">
      <w:r>
        <w:rPr>
          <w:noProof/>
          <w:lang w:val="en-US"/>
        </w:rPr>
        <w:drawing>
          <wp:inline distT="0" distB="0" distL="0" distR="0" wp14:anchorId="5F5EC524" wp14:editId="51BDD370">
            <wp:extent cx="5731510" cy="3933228"/>
            <wp:effectExtent l="0" t="0" r="0" b="0"/>
            <wp:docPr id="5" name="Picture 5" descr="C:\Users\E0215335\AppData\Local\Temp\SNAGHTMLe1ab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0215335\AppData\Local\Temp\SNAGHTMLe1aba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33228"/>
                    </a:xfrm>
                    <a:prstGeom prst="rect">
                      <a:avLst/>
                    </a:prstGeom>
                    <a:noFill/>
                    <a:ln>
                      <a:noFill/>
                    </a:ln>
                  </pic:spPr>
                </pic:pic>
              </a:graphicData>
            </a:graphic>
          </wp:inline>
        </w:drawing>
      </w:r>
    </w:p>
    <w:p w14:paraId="5320FF0C" w14:textId="77777777" w:rsidR="00D206A1" w:rsidRDefault="004A76E6">
      <w:r>
        <w:t xml:space="preserve">Step 4: </w:t>
      </w:r>
      <w:r w:rsidR="00043088">
        <w:t xml:space="preserve">Select ‘Virtual MFA device’ and click ‘Continue’. </w:t>
      </w:r>
    </w:p>
    <w:p w14:paraId="33E55770" w14:textId="77777777" w:rsidR="004A76E6" w:rsidRDefault="00D206A1">
      <w:r>
        <w:rPr>
          <w:noProof/>
          <w:lang w:val="en-US"/>
        </w:rPr>
        <w:lastRenderedPageBreak/>
        <w:drawing>
          <wp:inline distT="0" distB="0" distL="0" distR="0" wp14:anchorId="7A6555F6" wp14:editId="1C9FBC40">
            <wp:extent cx="5731510" cy="3455763"/>
            <wp:effectExtent l="0" t="0" r="0" b="0"/>
            <wp:docPr id="6" name="Picture 6" descr="C:\Users\E0215335\AppData\Local\Temp\SNAGHTMLe1b7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0215335\AppData\Local\Temp\SNAGHTMLe1b7e1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5763"/>
                    </a:xfrm>
                    <a:prstGeom prst="rect">
                      <a:avLst/>
                    </a:prstGeom>
                    <a:noFill/>
                    <a:ln>
                      <a:noFill/>
                    </a:ln>
                  </pic:spPr>
                </pic:pic>
              </a:graphicData>
            </a:graphic>
          </wp:inline>
        </w:drawing>
      </w:r>
    </w:p>
    <w:p w14:paraId="005822A2" w14:textId="77777777" w:rsidR="001A58FB" w:rsidRDefault="001A58FB">
      <w:r>
        <w:t>Step 5:</w:t>
      </w:r>
      <w:r w:rsidR="005D252C">
        <w:t xml:space="preserve"> Download and install Google Authenticator in your mobile.</w:t>
      </w:r>
    </w:p>
    <w:p w14:paraId="50354424" w14:textId="77777777" w:rsidR="00EF7B20" w:rsidRDefault="00EF7B20">
      <w:r>
        <w:rPr>
          <w:noProof/>
          <w:lang w:val="en-US"/>
        </w:rPr>
        <w:drawing>
          <wp:inline distT="0" distB="0" distL="0" distR="0" wp14:anchorId="37059CB9" wp14:editId="6D5A24E5">
            <wp:extent cx="5731510" cy="3651388"/>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51388"/>
                    </a:xfrm>
                    <a:prstGeom prst="rect">
                      <a:avLst/>
                    </a:prstGeom>
                  </pic:spPr>
                </pic:pic>
              </a:graphicData>
            </a:graphic>
          </wp:inline>
        </w:drawing>
      </w:r>
    </w:p>
    <w:p w14:paraId="26840820" w14:textId="77777777" w:rsidR="005D252C" w:rsidRDefault="005D252C">
      <w:r>
        <w:t>Step 6: Open the app and click ‘Scan a barcode’</w:t>
      </w:r>
    </w:p>
    <w:p w14:paraId="32387CD5" w14:textId="77777777" w:rsidR="00EF7B20" w:rsidRDefault="00EF7B20">
      <w:r>
        <w:rPr>
          <w:noProof/>
          <w:lang w:val="en-US"/>
        </w:rPr>
        <w:lastRenderedPageBreak/>
        <w:drawing>
          <wp:inline distT="0" distB="0" distL="0" distR="0" wp14:anchorId="36464E2B" wp14:editId="42318D88">
            <wp:extent cx="5731510" cy="516631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166319"/>
                    </a:xfrm>
                    <a:prstGeom prst="rect">
                      <a:avLst/>
                    </a:prstGeom>
                  </pic:spPr>
                </pic:pic>
              </a:graphicData>
            </a:graphic>
          </wp:inline>
        </w:drawing>
      </w:r>
    </w:p>
    <w:p w14:paraId="3C19BC9D" w14:textId="77777777" w:rsidR="005D252C" w:rsidRDefault="005D252C">
      <w:r>
        <w:t>Step 7: Scan the barcode in your browser AWS console page that appeared after step 4 and from your mobile enter two consecutive MFA code. Click ‘Assign MFA’.</w:t>
      </w:r>
    </w:p>
    <w:p w14:paraId="4265A695" w14:textId="77777777" w:rsidR="00EF7B20" w:rsidRDefault="00EF7B20">
      <w:r>
        <w:rPr>
          <w:noProof/>
          <w:lang w:val="en-US"/>
        </w:rPr>
        <w:lastRenderedPageBreak/>
        <w:drawing>
          <wp:inline distT="0" distB="0" distL="0" distR="0" wp14:anchorId="020F5FF2" wp14:editId="22E0699C">
            <wp:extent cx="5731510" cy="5468880"/>
            <wp:effectExtent l="0" t="0" r="0" b="0"/>
            <wp:docPr id="9" name="Picture 9" descr="C:\Users\E0215335\AppData\Local\Temp\SNAGHTMLe26b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0215335\AppData\Local\Temp\SNAGHTMLe26bb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68880"/>
                    </a:xfrm>
                    <a:prstGeom prst="rect">
                      <a:avLst/>
                    </a:prstGeom>
                    <a:noFill/>
                    <a:ln>
                      <a:noFill/>
                    </a:ln>
                  </pic:spPr>
                </pic:pic>
              </a:graphicData>
            </a:graphic>
          </wp:inline>
        </w:drawing>
      </w:r>
    </w:p>
    <w:p w14:paraId="50B469E9" w14:textId="77777777" w:rsidR="00EF7B20" w:rsidRDefault="00310CE1">
      <w:r>
        <w:t>You will receive on success message.</w:t>
      </w:r>
    </w:p>
    <w:p w14:paraId="344FE9EF" w14:textId="77777777" w:rsidR="00EF7B20" w:rsidRDefault="00EF7B20"/>
    <w:p w14:paraId="78CE4AF1" w14:textId="77777777" w:rsidR="001A58FB" w:rsidRDefault="00EF7B20">
      <w:r>
        <w:rPr>
          <w:noProof/>
          <w:lang w:val="en-US"/>
        </w:rPr>
        <w:drawing>
          <wp:inline distT="0" distB="0" distL="0" distR="0" wp14:anchorId="16403CF9" wp14:editId="396FE8E2">
            <wp:extent cx="5731510" cy="1999899"/>
            <wp:effectExtent l="0" t="0" r="0" b="0"/>
            <wp:docPr id="18" name="Picture 18" descr="C:\Users\E0215335\AppData\Local\Temp\SNAGHTMLe29bc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0215335\AppData\Local\Temp\SNAGHTMLe29bc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99899"/>
                    </a:xfrm>
                    <a:prstGeom prst="rect">
                      <a:avLst/>
                    </a:prstGeom>
                    <a:noFill/>
                    <a:ln>
                      <a:noFill/>
                    </a:ln>
                  </pic:spPr>
                </pic:pic>
              </a:graphicData>
            </a:graphic>
          </wp:inline>
        </w:drawing>
      </w:r>
    </w:p>
    <w:p w14:paraId="1D1DE694" w14:textId="77777777" w:rsidR="00310CE1" w:rsidRDefault="00310CE1">
      <w:r>
        <w:t>MFA successfully activated for our root account.</w:t>
      </w:r>
    </w:p>
    <w:p w14:paraId="1F238C51" w14:textId="77777777" w:rsidR="001A58FB" w:rsidRDefault="00EF7B20">
      <w:r>
        <w:rPr>
          <w:noProof/>
          <w:lang w:val="en-US"/>
        </w:rPr>
        <w:lastRenderedPageBreak/>
        <w:drawing>
          <wp:inline distT="0" distB="0" distL="0" distR="0" wp14:anchorId="15460A6F" wp14:editId="3B0B001E">
            <wp:extent cx="5266667" cy="30095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6667" cy="3009524"/>
                    </a:xfrm>
                    <a:prstGeom prst="rect">
                      <a:avLst/>
                    </a:prstGeom>
                  </pic:spPr>
                </pic:pic>
              </a:graphicData>
            </a:graphic>
          </wp:inline>
        </w:drawing>
      </w:r>
    </w:p>
    <w:p w14:paraId="31CABD05" w14:textId="77777777" w:rsidR="00310CE1" w:rsidRDefault="00310CE1">
      <w:r>
        <w:t xml:space="preserve">If you logoff and login again to the AWS console using your root account, you will need to enter your MFA code from your mobile apart from your root credential to login. </w:t>
      </w:r>
    </w:p>
    <w:p w14:paraId="49C22821" w14:textId="77777777" w:rsidR="004660BD" w:rsidRDefault="00EF7B20">
      <w:r>
        <w:rPr>
          <w:noProof/>
          <w:lang w:val="en-US"/>
        </w:rPr>
        <w:drawing>
          <wp:inline distT="0" distB="0" distL="0" distR="0" wp14:anchorId="301056CA" wp14:editId="7DDE5FB1">
            <wp:extent cx="3886200" cy="3714750"/>
            <wp:effectExtent l="0" t="0" r="0" b="0"/>
            <wp:docPr id="20" name="Picture 20" descr="C:\Users\E0215335\AppData\Local\Temp\SNAGHTMLe2bb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0215335\AppData\Local\Temp\SNAGHTMLe2bb48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3714750"/>
                    </a:xfrm>
                    <a:prstGeom prst="rect">
                      <a:avLst/>
                    </a:prstGeom>
                    <a:noFill/>
                    <a:ln>
                      <a:noFill/>
                    </a:ln>
                  </pic:spPr>
                </pic:pic>
              </a:graphicData>
            </a:graphic>
          </wp:inline>
        </w:drawing>
      </w:r>
    </w:p>
    <w:p w14:paraId="308A7D7D" w14:textId="77777777" w:rsidR="002D63C5" w:rsidRDefault="002D63C5" w:rsidP="002D63C5">
      <w:bookmarkStart w:id="0" w:name="_GoBack"/>
      <w:bookmarkEnd w:id="0"/>
      <w:r>
        <w:t>To get more details on IAM, please refer below AWS documentation</w:t>
      </w:r>
    </w:p>
    <w:p w14:paraId="4BFCE11A" w14:textId="77777777" w:rsidR="002D63C5" w:rsidRDefault="0072408A" w:rsidP="002D63C5">
      <w:pPr>
        <w:rPr>
          <w:rStyle w:val="Hyperlink"/>
        </w:rPr>
      </w:pPr>
      <w:hyperlink r:id="rId15" w:history="1">
        <w:r w:rsidR="002D63C5" w:rsidRPr="00544DA5">
          <w:rPr>
            <w:rStyle w:val="Hyperlink"/>
          </w:rPr>
          <w:t>https://docs.aws.amazon.com/iam/index.html</w:t>
        </w:r>
      </w:hyperlink>
    </w:p>
    <w:p w14:paraId="3F54813B" w14:textId="77777777" w:rsidR="000A0E30" w:rsidRPr="000A0E30" w:rsidRDefault="000A0E30" w:rsidP="002D63C5">
      <w:r>
        <w:t>To get more details on MFA supported devices, please refer below link.</w:t>
      </w:r>
    </w:p>
    <w:p w14:paraId="27EE85A8" w14:textId="77777777" w:rsidR="000A0E30" w:rsidRDefault="0072408A" w:rsidP="002D63C5">
      <w:hyperlink r:id="rId16" w:history="1">
        <w:r w:rsidR="000A0E30" w:rsidRPr="00CC68CF">
          <w:rPr>
            <w:rStyle w:val="Hyperlink"/>
          </w:rPr>
          <w:t>https://aws.amazon.com/iam/details/mfa/</w:t>
        </w:r>
      </w:hyperlink>
    </w:p>
    <w:p w14:paraId="048A53FA" w14:textId="77777777" w:rsidR="000A0E30" w:rsidRDefault="000A0E30" w:rsidP="002D63C5"/>
    <w:p w14:paraId="49C45E69" w14:textId="77777777" w:rsidR="002D63C5" w:rsidRDefault="002D63C5"/>
    <w:sectPr w:rsidR="002D6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67F9"/>
    <w:multiLevelType w:val="hybridMultilevel"/>
    <w:tmpl w:val="135A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1011F"/>
    <w:multiLevelType w:val="hybridMultilevel"/>
    <w:tmpl w:val="5D94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F172E"/>
    <w:multiLevelType w:val="hybridMultilevel"/>
    <w:tmpl w:val="D17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E98"/>
    <w:rsid w:val="00043088"/>
    <w:rsid w:val="000571A3"/>
    <w:rsid w:val="000A0E30"/>
    <w:rsid w:val="001A58FB"/>
    <w:rsid w:val="002D63C5"/>
    <w:rsid w:val="00310CE1"/>
    <w:rsid w:val="00360A8B"/>
    <w:rsid w:val="003D0678"/>
    <w:rsid w:val="004660BD"/>
    <w:rsid w:val="004A76E6"/>
    <w:rsid w:val="004B3B23"/>
    <w:rsid w:val="005302B2"/>
    <w:rsid w:val="00530E98"/>
    <w:rsid w:val="0059633E"/>
    <w:rsid w:val="005D252C"/>
    <w:rsid w:val="006067CB"/>
    <w:rsid w:val="0072408A"/>
    <w:rsid w:val="007B4C48"/>
    <w:rsid w:val="008601CD"/>
    <w:rsid w:val="00871021"/>
    <w:rsid w:val="008D1471"/>
    <w:rsid w:val="008D2496"/>
    <w:rsid w:val="00927055"/>
    <w:rsid w:val="009C7478"/>
    <w:rsid w:val="009E25EE"/>
    <w:rsid w:val="00A3622F"/>
    <w:rsid w:val="00A94DA2"/>
    <w:rsid w:val="00AB79CC"/>
    <w:rsid w:val="00AE692F"/>
    <w:rsid w:val="00B664D1"/>
    <w:rsid w:val="00BF125C"/>
    <w:rsid w:val="00CA210F"/>
    <w:rsid w:val="00CF2BFA"/>
    <w:rsid w:val="00D0407A"/>
    <w:rsid w:val="00D10F83"/>
    <w:rsid w:val="00D206A1"/>
    <w:rsid w:val="00D37231"/>
    <w:rsid w:val="00D54BB2"/>
    <w:rsid w:val="00DB4EF8"/>
    <w:rsid w:val="00EC7D9E"/>
    <w:rsid w:val="00EF7B20"/>
    <w:rsid w:val="00F77C71"/>
    <w:rsid w:val="00FA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7A18"/>
  <w15:docId w15:val="{EE1261F6-7751-4E93-9CAC-49A05F2F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1A3"/>
    <w:rPr>
      <w:color w:val="0000FF"/>
      <w:u w:val="single"/>
    </w:rPr>
  </w:style>
  <w:style w:type="paragraph" w:styleId="BalloonText">
    <w:name w:val="Balloon Text"/>
    <w:basedOn w:val="Normal"/>
    <w:link w:val="BalloonTextChar"/>
    <w:uiPriority w:val="99"/>
    <w:semiHidden/>
    <w:unhideWhenUsed/>
    <w:rsid w:val="00D37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31"/>
    <w:rPr>
      <w:rFonts w:ascii="Tahoma" w:hAnsi="Tahoma" w:cs="Tahoma"/>
      <w:sz w:val="16"/>
      <w:szCs w:val="16"/>
    </w:rPr>
  </w:style>
  <w:style w:type="paragraph" w:styleId="ListParagraph">
    <w:name w:val="List Paragraph"/>
    <w:basedOn w:val="Normal"/>
    <w:uiPriority w:val="34"/>
    <w:qFormat/>
    <w:rsid w:val="00A9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iam/details/mf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aws.amazon.com/iam/index.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debjeet</dc:creator>
  <cp:keywords/>
  <dc:description/>
  <cp:lastModifiedBy>user</cp:lastModifiedBy>
  <cp:revision>38</cp:revision>
  <dcterms:created xsi:type="dcterms:W3CDTF">2019-01-21T14:19:00Z</dcterms:created>
  <dcterms:modified xsi:type="dcterms:W3CDTF">2020-02-18T15:07:00Z</dcterms:modified>
</cp:coreProperties>
</file>