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1"/>
      </w:pPr>
      <w:r>
        <w:t xml:space="preserve">11-18 </w:t>
      </w:r>
      <w:r>
        <w:rPr>
          <w:rFonts w:hint="eastAsia"/>
        </w:rPr>
        <w:t xml:space="preserve">會議：AI</w:t>
      </w:r>
      <w:r>
        <w:t xml:space="preserve"> Agent </w:t>
      </w:r>
      <w:r>
        <w:rPr>
          <w:rFonts w:hint="eastAsia"/>
        </w:rPr>
        <w:t xml:space="preserve">導入與客戶服務優化</w:t>
      </w:r>
    </w:p>
    <w:p>
      <w:r>
        <w:pict>
          <v:rect style="width:0;height:1.5pt" o:hralign="center" o:hrstd="t" o:hr="t"/>
        </w:pict>
      </w:r>
    </w:p>
    <w:p>
      <w:pPr>
        <w:pStyle w:val="1"/>
      </w:pPr>
      <w:r>
        <w:rPr>
          <w:rFonts w:hint="eastAsia"/>
        </w:rPr>
        <w:t xml:space="preserve">會議總結</w:t>
      </w:r>
    </w:p>
    <w:p>
      <w:pPr>
        <w:pStyle w:val="21"/>
      </w:pPr>
      <w:r>
        <w:rPr>
          <w:rFonts w:hint="eastAsia"/>
        </w:rPr>
        <w:t xml:space="preserve">商業模式與核心目標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商業模式</w:t>
      </w:r>
      <w:r>
        <w:t xml:space="preserve">: </w:t>
      </w:r>
      <w:r>
        <w:rPr>
          <w:rFonts w:hint="eastAsia"/>
        </w:rPr>
        <w:t xml:space="preserve">核心策略為「線上導流至實體」，透過在各大線上平台發布專業法律內容，吸引潛在客戶，並將其引導至以</w:t>
      </w:r>
      <w:r>
        <w:t xml:space="preserve"> LINE@ </w:t>
      </w:r>
      <w:r>
        <w:rPr>
          <w:rFonts w:hint="eastAsia"/>
        </w:rPr>
        <w:t xml:space="preserve">為主的私域流量池，最終目標是轉換為事務所的委任案件。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主要營收</w:t>
      </w:r>
      <w:r>
        <w:t xml:space="preserve">: </w:t>
      </w:r>
      <w:r>
        <w:rPr>
          <w:rFonts w:hint="eastAsia"/>
        </w:rPr>
        <w:t xml:space="preserve">事務所的委任案件是營收佔比最高的業務。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核心需求</w:t>
      </w:r>
      <w:r>
        <w:t xml:space="preserve">: </w:t>
      </w:r>
      <w:r>
        <w:rPr>
          <w:rFonts w:hint="eastAsia"/>
        </w:rPr>
        <w:t xml:space="preserve">尋求</w:t>
      </w:r>
      <w:r>
        <w:t xml:space="preserve"> AI Agent </w:t>
      </w:r>
      <w:r>
        <w:rPr>
          <w:rFonts w:hint="eastAsia"/>
        </w:rPr>
        <w:t xml:space="preserve">工具，以優化現有的客戶服務流程，提升從公域到私域的轉換效率。</w:t>
      </w:r>
    </w:p>
    <w:p>
      <w:pPr>
        <w:pStyle w:val="21"/>
      </w:pPr>
      <w:r>
        <w:rPr>
          <w:rFonts w:hint="eastAsia"/>
        </w:rPr>
        <w:t xml:space="preserve">現行運營狀況與流程</w:t>
      </w:r>
    </w:p>
    <w:p>
      <w:pPr>
        <w:pStyle w:val="3"/>
      </w:pPr>
      <w:r>
        <w:rPr>
          <w:rFonts w:hint="eastAsia"/>
          <w:b/>
          <w:bCs/>
        </w:rPr>
        <w:t xml:space="preserve">多平台經營與內容策略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主要平台</w:t>
      </w:r>
      <w:r>
        <w:t xml:space="preserve">: </w:t>
      </w:r>
      <w:r>
        <w:rPr>
          <w:rFonts w:hint="eastAsia"/>
        </w:rPr>
        <w:t xml:space="preserve">官網、LINE@。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LINE@ </w:t>
      </w:r>
      <w:r>
        <w:rPr>
          <w:rFonts w:hint="eastAsia"/>
          <w:b/>
          <w:bCs/>
        </w:rPr>
        <w:t xml:space="preserve">現況</w:t>
      </w:r>
      <w:r>
        <w:t xml:space="preserve">: </w:t>
      </w:r>
      <w:r>
        <w:rPr>
          <w:rFonts w:hint="eastAsia"/>
        </w:rPr>
        <w:t xml:space="preserve">總加入人數約</w:t>
      </w:r>
      <w:r>
        <w:t xml:space="preserve"> 12,000 - 13,000 </w:t>
      </w:r>
      <w:r>
        <w:rPr>
          <w:rFonts w:hint="eastAsia"/>
        </w:rPr>
        <w:t xml:space="preserve">人，目前未封鎖人數約</w:t>
      </w:r>
      <w:r>
        <w:t xml:space="preserve"> 8,000 - 9,000 </w:t>
      </w:r>
      <w:r>
        <w:rPr>
          <w:rFonts w:hint="eastAsia"/>
        </w:rPr>
        <w:t xml:space="preserve">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內容發布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已在</w:t>
      </w:r>
      <w:r>
        <w:t xml:space="preserve"> TikTok (TK), YouTube (YT), Facebook (FB), Instagram (IG), Threads </w:t>
      </w:r>
      <w:r>
        <w:rPr>
          <w:rFonts w:hint="eastAsia"/>
        </w:rPr>
        <w:t xml:space="preserve">等平台發布過短影音。</w:t>
      </w:r>
    </w:p>
    <w:p>
      <w:pPr>
        <w:pStyle w:val="Compact"/>
        <w:numPr>
          <w:ilvl w:val="1"/>
          <w:numId w:val="1003"/>
        </w:numPr>
      </w:pPr>
      <w:r>
        <w:t xml:space="preserve">YouTube </w:t>
      </w:r>
      <w:r>
        <w:rPr>
          <w:rFonts w:hint="eastAsia"/>
        </w:rPr>
        <w:t xml:space="preserve">頻道累計</w:t>
      </w:r>
      <w:r>
        <w:t xml:space="preserve"> 190 </w:t>
      </w:r>
      <w:r>
        <w:rPr>
          <w:rFonts w:hint="eastAsia"/>
        </w:rPr>
        <w:t xml:space="preserve">部影片，部分流量達千次以上，但目前未回覆留言。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未來規劃</w:t>
      </w:r>
      <w:r>
        <w:t xml:space="preserve">: </w:t>
      </w:r>
      <w:r>
        <w:rPr>
          <w:rFonts w:hint="eastAsia"/>
        </w:rPr>
        <w:t xml:space="preserve">計劃在所有平台進行日更短影音的全面發布。</w:t>
      </w:r>
    </w:p>
    <w:p>
      <w:pPr>
        <w:pStyle w:val="3"/>
      </w:pPr>
      <w:r>
        <w:rPr>
          <w:rFonts w:hint="eastAsia"/>
          <w:b/>
          <w:bCs/>
        </w:rPr>
        <w:t xml:space="preserve">客戶互動與轉換流程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公域互動</w:t>
      </w:r>
      <w:r>
        <w:rPr>
          <w:b/>
          <w:bCs/>
        </w:rPr>
        <w:t xml:space="preserve"> (FB, YT </w:t>
      </w:r>
      <w:r>
        <w:rPr>
          <w:rFonts w:hint="eastAsia"/>
          <w:b/>
          <w:bCs/>
        </w:rPr>
        <w:t xml:space="preserve">等)</w:t>
      </w:r>
      <w:r>
        <w:t xml:space="preserve">: </w:t>
      </w:r>
      <w:r>
        <w:rPr>
          <w:rFonts w:hint="eastAsia"/>
        </w:rPr>
        <w:t xml:space="preserve">若有使用者提問，目前策略是統一以制式化回覆引導至</w:t>
      </w:r>
      <w:r>
        <w:t xml:space="preserve"> LINE@ </w:t>
      </w:r>
      <w:r>
        <w:rPr>
          <w:rFonts w:hint="eastAsia"/>
        </w:rPr>
        <w:t xml:space="preserve">帳號，不在公域平台深入討論，以節省時間。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私域互動</w:t>
      </w:r>
      <w:r>
        <w:rPr>
          <w:b/>
          <w:bCs/>
        </w:rPr>
        <w:t xml:space="preserve"> (LINE@)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團隊配置</w:t>
      </w:r>
      <w:r>
        <w:t xml:space="preserve">: </w:t>
      </w:r>
      <w:r>
        <w:rPr>
          <w:rFonts w:hint="eastAsia"/>
        </w:rPr>
        <w:t xml:space="preserve">由</w:t>
      </w:r>
      <w:r>
        <w:t xml:space="preserve"> 3 </w:t>
      </w:r>
      <w:r>
        <w:rPr>
          <w:rFonts w:hint="eastAsia"/>
        </w:rPr>
        <w:t xml:space="preserve">位客服人員負責回覆。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作業流程</w:t>
      </w:r>
      <w:r>
        <w:t xml:space="preserve">: </w:t>
      </w:r>
      <w:r>
        <w:rPr>
          <w:rFonts w:hint="eastAsia"/>
        </w:rPr>
        <w:t xml:space="preserve">客戶加入後，會收到預設訊息，客服人員再依循一套複雜的內部</w:t>
      </w:r>
      <w:r>
        <w:t xml:space="preserve"> SOP </w:t>
      </w:r>
      <w:r>
        <w:rPr>
          <w:rFonts w:hint="eastAsia"/>
        </w:rPr>
        <w:t xml:space="preserve">腳本，引導客戶詳細敘述法律問題並提供證據。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現有工具</w:t>
      </w:r>
      <w:r>
        <w:t xml:space="preserve">: </w:t>
      </w:r>
      <w:r>
        <w:rPr>
          <w:rFonts w:hint="eastAsia"/>
        </w:rPr>
        <w:t xml:space="preserve">主要使用</w:t>
      </w:r>
      <w:r>
        <w:t xml:space="preserve"> LINE@ </w:t>
      </w:r>
      <w:r>
        <w:rPr>
          <w:rFonts w:hint="eastAsia"/>
        </w:rPr>
        <w:t xml:space="preserve">的「離線自動回覆」功能。</w:t>
      </w:r>
    </w:p>
    <w:p>
      <w:pPr>
        <w:pStyle w:val="21"/>
      </w:pPr>
      <w:r>
        <w:t xml:space="preserve">AI Agent </w:t>
      </w:r>
      <w:r>
        <w:rPr>
          <w:rFonts w:hint="eastAsia"/>
        </w:rPr>
        <w:t xml:space="preserve">導入的考量與痛點</w:t>
      </w:r>
    </w:p>
    <w:p>
      <w:pPr>
        <w:pStyle w:val="3"/>
      </w:pPr>
      <w:r>
        <w:rPr>
          <w:rFonts w:hint="eastAsia"/>
          <w:b/>
          <w:bCs/>
        </w:rPr>
        <w:t xml:space="preserve">核心擔憂：信任度與人性化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行業特性</w:t>
      </w:r>
      <w:r>
        <w:t xml:space="preserve">: </w:t>
      </w:r>
      <w:r>
        <w:rPr>
          <w:rFonts w:hint="eastAsia"/>
        </w:rPr>
        <w:t xml:space="preserve">法律服務極度依賴「信任感」，客戶不傾向與機器人討論敏感問題。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溫度感</w:t>
      </w:r>
      <w:r>
        <w:t xml:space="preserve">: </w:t>
      </w:r>
      <w:r>
        <w:rPr>
          <w:rFonts w:hint="eastAsia"/>
        </w:rPr>
        <w:t xml:space="preserve">文字的「溫度」至關重要。目前自行訓練的</w:t>
      </w:r>
      <w:r>
        <w:t xml:space="preserve"> GPT </w:t>
      </w:r>
      <w:r>
        <w:rPr>
          <w:rFonts w:hint="eastAsia"/>
        </w:rPr>
        <w:t xml:space="preserve">仍有明顯的「機器人感」，無法達到真人客服的親切與關懷。</w:t>
      </w:r>
    </w:p>
    <w:p>
      <w:pPr>
        <w:pStyle w:val="3"/>
      </w:pPr>
      <w:r>
        <w:rPr>
          <w:rFonts w:hint="eastAsia"/>
          <w:b/>
          <w:bCs/>
        </w:rPr>
        <w:t xml:space="preserve">技術與執行挑戰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資訊正確性</w:t>
      </w:r>
      <w:r>
        <w:t xml:space="preserve">: </w:t>
      </w:r>
      <w:r>
        <w:rPr>
          <w:rFonts w:hint="eastAsia"/>
        </w:rPr>
        <w:t xml:space="preserve">法律內容不容出錯，且</w:t>
      </w:r>
      <w:r>
        <w:t xml:space="preserve"> LINE </w:t>
      </w:r>
      <w:r>
        <w:rPr>
          <w:rFonts w:hint="eastAsia"/>
        </w:rPr>
        <w:t xml:space="preserve">訊息無法收回，使用</w:t>
      </w:r>
      <w:r>
        <w:t xml:space="preserve"> AI </w:t>
      </w:r>
      <w:r>
        <w:rPr>
          <w:rFonts w:hint="eastAsia"/>
        </w:rPr>
        <w:t xml:space="preserve">自動回覆風險極高。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訓練資料</w:t>
      </w:r>
      <w:r>
        <w:t xml:space="preserve">: </w:t>
      </w:r>
      <w:r>
        <w:rPr>
          <w:rFonts w:hint="eastAsia"/>
        </w:rPr>
        <w:t xml:space="preserve">曾嘗試用單一客戶對話紀錄訓練</w:t>
      </w:r>
      <w:r>
        <w:t xml:space="preserve"> </w:t>
      </w:r>
      <w:r>
        <w:rPr>
          <w:rFonts w:hint="eastAsia"/>
        </w:rPr>
        <w:t xml:space="preserve">AI，但過程繁瑣。完整的客服新人訓練手冊</w:t>
      </w:r>
      <w:r>
        <w:t xml:space="preserve"> (SOP) </w:t>
      </w:r>
      <w:r>
        <w:rPr>
          <w:rFonts w:hint="eastAsia"/>
        </w:rPr>
        <w:t xml:space="preserve">尚未完成，因此也未曾用於訓練。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Know-how </w:t>
      </w:r>
      <w:r>
        <w:rPr>
          <w:rFonts w:hint="eastAsia"/>
          <w:b/>
          <w:bCs/>
        </w:rPr>
        <w:t xml:space="preserve">歸屬</w:t>
      </w:r>
      <w:r>
        <w:t xml:space="preserve">: </w:t>
      </w:r>
      <w:r>
        <w:rPr>
          <w:rFonts w:hint="eastAsia"/>
        </w:rPr>
        <w:t xml:space="preserve">之前測試用的</w:t>
      </w:r>
      <w:r>
        <w:t xml:space="preserve"> AI </w:t>
      </w:r>
      <w:r>
        <w:rPr>
          <w:rFonts w:hint="eastAsia"/>
        </w:rPr>
        <w:t xml:space="preserve">模型為他人為其副業所開發，核心</w:t>
      </w:r>
      <w:r>
        <w:t xml:space="preserve"> know-how </w:t>
      </w:r>
      <w:r>
        <w:rPr>
          <w:rFonts w:hint="eastAsia"/>
        </w:rPr>
        <w:t xml:space="preserve">無法取得。</w:t>
      </w:r>
    </w:p>
    <w:p>
      <w:pPr>
        <w:pStyle w:val="21"/>
      </w:pPr>
      <w:r>
        <w:rPr>
          <w:rFonts w:hint="eastAsia"/>
        </w:rPr>
        <w:t xml:space="preserve">對</w:t>
      </w:r>
      <w:r>
        <w:t xml:space="preserve"> AI Agent </w:t>
      </w:r>
      <w:r>
        <w:rPr>
          <w:rFonts w:hint="eastAsia"/>
        </w:rPr>
        <w:t xml:space="preserve">的期望與標準</w:t>
      </w:r>
    </w:p>
    <w:p>
      <w:pPr>
        <w:pStyle w:val="3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的理想角色與互動模式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定位</w:t>
      </w:r>
      <w:r>
        <w:t xml:space="preserve">: </w:t>
      </w:r>
      <w:r>
        <w:rPr>
          <w:rFonts w:hint="eastAsia"/>
        </w:rPr>
        <w:t xml:space="preserve">成為一個「訓練有素的新進客服」，分擔重複性工作，而非完全取代真人。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互動豐富度</w:t>
      </w:r>
      <w:r>
        <w:t xml:space="preserve">: </w:t>
      </w:r>
      <w:r>
        <w:rPr>
          <w:rFonts w:hint="eastAsia"/>
        </w:rPr>
        <w:t xml:space="preserve">即使是回答報價等簡單問題，也期望</w:t>
      </w:r>
      <w:r>
        <w:t xml:space="preserve"> AI </w:t>
      </w:r>
      <w:r>
        <w:rPr>
          <w:rFonts w:hint="eastAsia"/>
        </w:rPr>
        <w:t xml:space="preserve">能提供更豐富的背景資訊（如律師經驗、首次諮詢優惠等），以增加文字的份量與誠意，提升客戶的尊重感。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可接受標準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語音</w:t>
      </w:r>
      <w:r>
        <w:t xml:space="preserve">: </w:t>
      </w:r>
      <w:r>
        <w:rPr>
          <w:rFonts w:hint="eastAsia"/>
        </w:rPr>
        <w:t xml:space="preserve">達到金融機構電話客服的水平，有</w:t>
      </w:r>
      <w:r>
        <w:t xml:space="preserve"> SOP </w:t>
      </w:r>
      <w:r>
        <w:rPr>
          <w:rFonts w:hint="eastAsia"/>
        </w:rPr>
        <w:t xml:space="preserve">感但聽起來像真人。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文字</w:t>
      </w:r>
      <w:r>
        <w:t xml:space="preserve">: </w:t>
      </w:r>
      <w:r>
        <w:rPr>
          <w:rFonts w:hint="eastAsia"/>
        </w:rPr>
        <w:t xml:space="preserve">至少要讓客戶感覺是在與真人對話。</w:t>
      </w:r>
    </w:p>
    <w:p>
      <w:pPr>
        <w:pStyle w:val="3"/>
      </w:pPr>
      <w:r>
        <w:rPr>
          <w:rFonts w:hint="eastAsia"/>
          <w:b/>
          <w:bCs/>
        </w:rPr>
        <w:t xml:space="preserve">非工作時間的應用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期望</w:t>
      </w:r>
      <w:r>
        <w:t xml:space="preserve"> AI </w:t>
      </w:r>
      <w:r>
        <w:rPr>
          <w:rFonts w:hint="eastAsia"/>
        </w:rPr>
        <w:t xml:space="preserve">能在下班或週末時間，依循腳本引導客戶提供完整資訊（人、事、時、地、物、證據），並告知客戶「資料已收到，將轉交律師於上班時間回覆」，藉此穩定客戶，避免流失。</w:t>
      </w:r>
    </w:p>
    <w:p>
      <w:pPr>
        <w:pStyle w:val="3"/>
      </w:pPr>
      <w:r>
        <w:rPr>
          <w:rFonts w:hint="eastAsia"/>
          <w:b/>
          <w:bCs/>
        </w:rPr>
        <w:t xml:space="preserve">審核機制的必要性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絕對要求</w:t>
      </w:r>
      <w:r>
        <w:t xml:space="preserve">: </w:t>
      </w:r>
      <w:r>
        <w:rPr>
          <w:rFonts w:hint="eastAsia"/>
        </w:rPr>
        <w:t xml:space="preserve">由於法律資訊的敏感性，所有</w:t>
      </w:r>
      <w:r>
        <w:t xml:space="preserve"> AI </w:t>
      </w:r>
      <w:r>
        <w:rPr>
          <w:rFonts w:hint="eastAsia"/>
        </w:rPr>
        <w:t xml:space="preserve">產生的回覆都</w:t>
      </w:r>
      <w:r>
        <w:rPr>
          <w:rFonts w:hint="eastAsia"/>
          <w:b/>
          <w:bCs/>
        </w:rPr>
        <w:t xml:space="preserve">必須經過人工審核</w:t>
      </w:r>
      <w:r>
        <w:rPr>
          <w:rFonts w:hint="eastAsia"/>
        </w:rPr>
        <w:t xml:space="preserve">後才能發送。現有客服團隊有「15</w:t>
      </w:r>
      <w:r>
        <w:t xml:space="preserve"> </w:t>
      </w:r>
      <w:r>
        <w:rPr>
          <w:rFonts w:hint="eastAsia"/>
        </w:rPr>
        <w:t xml:space="preserve">分鐘內回覆」的要求，人力上可配合審核。</w:t>
      </w:r>
    </w:p>
    <w:p>
      <w:pPr>
        <w:pStyle w:val="3"/>
      </w:pPr>
      <w:r>
        <w:rPr>
          <w:rFonts w:hint="eastAsia"/>
          <w:b/>
          <w:bCs/>
        </w:rPr>
        <w:t xml:space="preserve">數據需求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最想知道的數據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客戶來源</w:t>
      </w:r>
      <w:r>
        <w:rPr>
          <w:rFonts w:hint="eastAsia"/>
        </w:rPr>
        <w:t xml:space="preserve">及他們</w:t>
      </w:r>
      <w:r>
        <w:rPr>
          <w:rFonts w:hint="eastAsia"/>
          <w:b/>
          <w:bCs/>
        </w:rPr>
        <w:t xml:space="preserve">搜尋的關鍵字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當前困難</w:t>
      </w:r>
      <w:r>
        <w:t xml:space="preserve">: </w:t>
      </w:r>
      <w:r>
        <w:rPr>
          <w:rFonts w:hint="eastAsia"/>
        </w:rPr>
        <w:t xml:space="preserve">直接詢問客戶通常得不到有效答案。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數據用途</w:t>
      </w:r>
      <w:r>
        <w:t xml:space="preserve">: </w:t>
      </w:r>
      <w:r>
        <w:rPr>
          <w:rFonts w:hint="eastAsia"/>
        </w:rPr>
        <w:t xml:space="preserve">了解哪些行銷管道或關鍵字更有效，以優化行銷預算與方向。</w:t>
      </w:r>
    </w:p>
    <w:p>
      <w:pPr>
        <w:pStyle w:val="21"/>
      </w:pPr>
      <w:r>
        <w:t xml:space="preserve">AI </w:t>
      </w:r>
      <w:r>
        <w:rPr>
          <w:rFonts w:hint="eastAsia"/>
        </w:rPr>
        <w:t xml:space="preserve">服務價值與功能期望</w:t>
      </w:r>
    </w:p>
    <w:p>
      <w:pPr>
        <w:pStyle w:val="3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工具的價值評估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作為輔助工具</w:t>
      </w:r>
      <w:r>
        <w:t xml:space="preserve">: </w:t>
      </w:r>
      <w:r>
        <w:rPr>
          <w:rFonts w:hint="eastAsia"/>
        </w:rPr>
        <w:t xml:space="preserve">若</w:t>
      </w:r>
      <w:r>
        <w:t xml:space="preserve"> AI </w:t>
      </w:r>
      <w:r>
        <w:rPr>
          <w:rFonts w:hint="eastAsia"/>
        </w:rPr>
        <w:t xml:space="preserve">僅輔助客服，可接受的月費上限約為</w:t>
      </w:r>
      <w:r>
        <w:t xml:space="preserve"> </w:t>
      </w:r>
      <w:r>
        <w:rPr>
          <w:b/>
          <w:bCs/>
        </w:rPr>
        <w:t xml:space="preserve">100 </w:t>
      </w:r>
      <w:r>
        <w:rPr>
          <w:rFonts w:hint="eastAsia"/>
          <w:b/>
          <w:bCs/>
        </w:rPr>
        <w:t xml:space="preserve">美金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作為人力替代</w:t>
      </w:r>
      <w:r>
        <w:t xml:space="preserve">: </w:t>
      </w:r>
      <w:r>
        <w:rPr>
          <w:rFonts w:hint="eastAsia"/>
        </w:rPr>
        <w:t xml:space="preserve">若</w:t>
      </w:r>
      <w:r>
        <w:t xml:space="preserve"> AI </w:t>
      </w:r>
      <w:r>
        <w:rPr>
          <w:rFonts w:hint="eastAsia"/>
        </w:rPr>
        <w:t xml:space="preserve">能完全取代一名人力，其價值等同於員工薪資，可接受的月費上限約為</w:t>
      </w:r>
      <w:r>
        <w:t xml:space="preserve"> </w:t>
      </w:r>
      <w:r>
        <w:rPr>
          <w:b/>
          <w:bCs/>
        </w:rPr>
        <w:t xml:space="preserve">1000 </w:t>
      </w:r>
      <w:r>
        <w:rPr>
          <w:rFonts w:hint="eastAsia"/>
          <w:b/>
          <w:bCs/>
        </w:rPr>
        <w:t xml:space="preserve">美金</w:t>
      </w:r>
      <w:r>
        <w:t xml:space="preserve">。</w:t>
      </w:r>
    </w:p>
    <w:p>
      <w:pPr>
        <w:pStyle w:val="3"/>
      </w:pPr>
      <w:r>
        <w:rPr>
          <w:rFonts w:hint="eastAsia"/>
          <w:b/>
          <w:bCs/>
        </w:rPr>
        <w:t xml:space="preserve">功能許願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(付費加價考量)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個性化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人格</w:t>
      </w:r>
      <w:r>
        <w:t xml:space="preserve">: </w:t>
      </w:r>
      <w:r>
        <w:rPr>
          <w:rFonts w:hint="eastAsia"/>
        </w:rPr>
        <w:t xml:space="preserve">希望</w:t>
      </w:r>
      <w:r>
        <w:t xml:space="preserve"> AI Agent </w:t>
      </w:r>
      <w:r>
        <w:rPr>
          <w:rFonts w:hint="eastAsia"/>
        </w:rPr>
        <w:t xml:space="preserve">能提供不同的人格模組，以應對不同客群。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針對年長者</w:t>
      </w:r>
      <w:r>
        <w:t xml:space="preserve">: </w:t>
      </w:r>
      <w:r>
        <w:rPr>
          <w:rFonts w:hint="eastAsia"/>
        </w:rPr>
        <w:t xml:space="preserve">語氣應更尊敬、安心。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針對年輕人</w:t>
      </w:r>
      <w:r>
        <w:t xml:space="preserve">: </w:t>
      </w:r>
      <w:r>
        <w:rPr>
          <w:rFonts w:hint="eastAsia"/>
        </w:rPr>
        <w:t xml:space="preserve">對談風格可以更年輕化。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核心要求</w:t>
      </w:r>
      <w:r>
        <w:t xml:space="preserve">: </w:t>
      </w:r>
      <w:r>
        <w:rPr>
          <w:rFonts w:hint="eastAsia"/>
        </w:rPr>
        <w:t xml:space="preserve">無論語氣如何，內容與用詞仍需謹守專業法律標籤。</w:t>
      </w:r>
    </w:p>
    <w:p>
      <w:pPr>
        <w:pStyle w:val="21"/>
      </w:pPr>
      <w:r>
        <w:t xml:space="preserve">AI </w:t>
      </w:r>
      <w:r>
        <w:rPr>
          <w:rFonts w:hint="eastAsia"/>
        </w:rPr>
        <w:t xml:space="preserve">工具使用經驗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廣泛測試</w:t>
      </w:r>
      <w:r>
        <w:t xml:space="preserve">: </w:t>
      </w:r>
      <w:r>
        <w:rPr>
          <w:rFonts w:hint="eastAsia"/>
        </w:rPr>
        <w:t xml:space="preserve">事務所已廣泛接觸並測試市面上主流的</w:t>
      </w:r>
      <w:r>
        <w:t xml:space="preserve"> AI </w:t>
      </w:r>
      <w:r>
        <w:rPr>
          <w:rFonts w:hint="eastAsia"/>
        </w:rPr>
        <w:t xml:space="preserve">工具，尤其在內容產出（圖文、影片）方面嘗試較多。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使用工具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影片生成</w:t>
      </w:r>
      <w:r>
        <w:t xml:space="preserve">: </w:t>
      </w:r>
      <w:r>
        <w:rPr>
          <w:rFonts w:hint="eastAsia"/>
        </w:rPr>
        <w:t xml:space="preserve">曾評估</w:t>
      </w:r>
      <w:r>
        <w:t xml:space="preserve"> </w:t>
      </w:r>
      <w:r>
        <w:rPr>
          <w:b/>
          <w:bCs/>
        </w:rPr>
        <w:t xml:space="preserve">HeyGen</w:t>
      </w:r>
      <w:r>
        <w:rPr>
          <w:rFonts w:hint="eastAsia"/>
        </w:rPr>
        <w:t xml:space="preserve">，因口音問題未使用，但聽說已有台灣口音，考慮再次試用。關注</w:t>
      </w:r>
      <w:r>
        <w:t xml:space="preserve"> </w:t>
      </w:r>
      <w:r>
        <w:rPr>
          <w:b/>
          <w:bCs/>
        </w:rPr>
        <w:t xml:space="preserve">Sora</w:t>
      </w:r>
      <w:r>
        <w:t xml:space="preserve">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資料搜集與分析</w:t>
      </w:r>
      <w:r>
        <w:t xml:space="preserve">: </w:t>
      </w:r>
      <w:r>
        <w:rPr>
          <w:rFonts w:hint="eastAsia"/>
        </w:rPr>
        <w:t xml:space="preserve">使用</w:t>
      </w:r>
      <w:r>
        <w:t xml:space="preserve"> </w:t>
      </w:r>
      <w:r>
        <w:rPr>
          <w:b/>
          <w:bCs/>
        </w:rPr>
        <w:t xml:space="preserve">Perplexity</w:t>
      </w:r>
      <w:r>
        <w:t xml:space="preserve">,</w:t>
      </w:r>
      <w:r>
        <w:t xml:space="preserve"> </w:t>
      </w:r>
      <w:r>
        <w:rPr>
          <w:b/>
          <w:bCs/>
        </w:rPr>
        <w:t xml:space="preserve">ChatGPT</w:t>
      </w:r>
      <w:r>
        <w:t xml:space="preserve">,</w:t>
      </w:r>
      <w:r>
        <w:t xml:space="preserve"> </w:t>
      </w:r>
      <w:r>
        <w:rPr>
          <w:b/>
          <w:bCs/>
        </w:rPr>
        <w:t xml:space="preserve">Gemini</w:t>
      </w:r>
      <w:r>
        <w:t xml:space="preserve">,</w:t>
      </w:r>
      <w:r>
        <w:t xml:space="preserve"> </w:t>
      </w:r>
      <w:r>
        <w:rPr>
          <w:b/>
          <w:bCs/>
        </w:rPr>
        <w:t xml:space="preserve">Grok</w:t>
      </w:r>
      <w:r>
        <w:t xml:space="preserve">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簡報與設計</w:t>
      </w:r>
      <w:r>
        <w:t xml:space="preserve">: </w:t>
      </w:r>
      <w:r>
        <w:rPr>
          <w:rFonts w:hint="eastAsia"/>
        </w:rPr>
        <w:t xml:space="preserve">使用過自動生成</w:t>
      </w:r>
      <w:r>
        <w:t xml:space="preserve"> PPT </w:t>
      </w:r>
      <w:r>
        <w:rPr>
          <w:rFonts w:hint="eastAsia"/>
        </w:rPr>
        <w:t xml:space="preserve">的工具及</w:t>
      </w:r>
      <w:r>
        <w:t xml:space="preserve"> </w:t>
      </w:r>
      <w:r>
        <w:rPr>
          <w:b/>
          <w:bCs/>
        </w:rPr>
        <w:t xml:space="preserve">Canva</w:t>
      </w:r>
      <w:r>
        <w:t xml:space="preserve">。</w:t>
      </w:r>
    </w:p>
    <w:p>
      <w:pPr>
        <w:pStyle w:val="21"/>
      </w:pPr>
      <w:r>
        <w:rPr>
          <w:rFonts w:hint="eastAsia"/>
        </w:rPr>
        <w:t xml:space="preserve">後續安排與行動項目</w:t>
      </w:r>
    </w:p>
    <w:p>
      <w:pPr>
        <w:pStyle w:val="FirstParagraph"/>
      </w:pPr>
      <w:r>
        <w:t xml:space="preserve"> [ ] </w:t>
      </w:r>
      <w:r>
        <w:rPr>
          <w:rFonts w:hint="eastAsia"/>
        </w:rPr>
        <w:t xml:space="preserve">參與為期三個月的</w:t>
      </w:r>
      <w:r>
        <w:t xml:space="preserve"> Prototype </w:t>
      </w:r>
      <w:r>
        <w:rPr>
          <w:rFonts w:hint="eastAsia"/>
        </w:rPr>
        <w:t xml:space="preserve">創始貢獻者計畫，進行試用並提供深度回饋。</w:t>
      </w:r>
      <w:r>
        <w:br/>
      </w:r>
      <w:r>
        <w:t xml:space="preserve"> [ ] </w:t>
      </w:r>
      <w:r>
        <w:rPr>
          <w:rFonts w:hint="eastAsia"/>
        </w:rPr>
        <w:t xml:space="preserve">待</w:t>
      </w:r>
      <w:r>
        <w:t xml:space="preserve"> Prototype </w:t>
      </w:r>
      <w:r>
        <w:rPr>
          <w:rFonts w:hint="eastAsia"/>
        </w:rPr>
        <w:t xml:space="preserve">開發完成後，配合進行可用性測試（如放聲思考）。</w:t>
      </w:r>
      <w:r>
        <w:br/>
      </w:r>
      <w:r>
        <w:t xml:space="preserve"> [ ] </w:t>
      </w:r>
      <w:r>
        <w:rPr>
          <w:rFonts w:hint="eastAsia"/>
        </w:rPr>
        <w:t xml:space="preserve">規劃以日更短影音的形式，在</w:t>
      </w:r>
      <w:r>
        <w:t xml:space="preserve"> TikTok, YouTube, FB, IG, Threads </w:t>
      </w:r>
      <w:r>
        <w:rPr>
          <w:rFonts w:hint="eastAsia"/>
        </w:rPr>
        <w:t xml:space="preserve">等平台進行全面內容發布。</w:t>
      </w:r>
      <w:r>
        <w:br/>
      </w:r>
      <w:r>
        <w:t xml:space="preserve"> [ ] </w:t>
      </w:r>
      <w:r>
        <w:rPr>
          <w:rFonts w:hint="eastAsia"/>
        </w:rPr>
        <w:t xml:space="preserve">將製作完成的客服新人訓練手冊</w:t>
      </w:r>
      <w:r>
        <w:t xml:space="preserve"> (SOP) </w:t>
      </w:r>
      <w:r>
        <w:rPr>
          <w:rFonts w:hint="eastAsia"/>
        </w:rPr>
        <w:t xml:space="preserve">用於訓練</w:t>
      </w:r>
      <w:r>
        <w:t xml:space="preserve"> </w:t>
      </w:r>
      <w:r>
        <w:rPr>
          <w:rFonts w:hint="eastAsia"/>
        </w:rPr>
        <w:t xml:space="preserve">AI，觀察其表現。</w:t>
      </w:r>
      <w:r>
        <w:br/>
      </w:r>
      <w:r>
        <w:t xml:space="preserve"> [ ] </w:t>
      </w:r>
      <w:r>
        <w:rPr>
          <w:rFonts w:hint="eastAsia"/>
        </w:rPr>
        <w:t xml:space="preserve">評估導入</w:t>
      </w:r>
      <w:r>
        <w:t xml:space="preserve"> AI Agent </w:t>
      </w:r>
      <w:r>
        <w:rPr>
          <w:rFonts w:hint="eastAsia"/>
        </w:rPr>
        <w:t xml:space="preserve">後，建立一套「人工審核後發送」的標準作業流程。</w:t>
      </w:r>
      <w:r>
        <w:br/>
      </w:r>
      <w:r>
        <w:t xml:space="preserve"> [ ] </w:t>
      </w:r>
      <w:r>
        <w:rPr>
          <w:rFonts w:hint="eastAsia"/>
        </w:rPr>
        <w:t xml:space="preserve">尋找能獲取客戶來源與搜尋關鍵字的數據分析方法。</w:t>
      </w:r>
      <w:r>
        <w:br/>
      </w:r>
      <w:r>
        <w:t xml:space="preserve"> [ ] </w:t>
      </w:r>
      <w:r>
        <w:rPr>
          <w:rFonts w:hint="eastAsia"/>
        </w:rPr>
        <w:t xml:space="preserve">再次研究</w:t>
      </w:r>
      <w:r>
        <w:t xml:space="preserve"> </w:t>
      </w:r>
      <w:r>
        <w:rPr>
          <w:rFonts w:hint="eastAsia"/>
        </w:rPr>
        <w:t xml:space="preserve">HeyGen，確認其台灣口音功能的進化程度。</w:t>
      </w:r>
      <w:r>
        <w:br/>
      </w:r>
      <w:r>
        <w:t xml:space="preserve"> [ ] </w:t>
      </w:r>
      <w:r>
        <w:rPr>
          <w:rFonts w:hint="eastAsia"/>
        </w:rPr>
        <w:t xml:space="preserve">與朋友開發的</w:t>
      </w:r>
      <w:r>
        <w:t xml:space="preserve"> AI </w:t>
      </w:r>
      <w:r>
        <w:rPr>
          <w:rFonts w:hint="eastAsia"/>
        </w:rPr>
        <w:t xml:space="preserve">通話機器人接洽，進行試用評估。</w:t>
      </w:r>
    </w:p>
    <w:sectPr w:rsidR="00275E2C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pos="780" w:val="left"/>
        </w:tabs>
        <w:ind w:hanging="360" w:hangingChars="200" w:left="780" w:leftChars="200"/>
      </w:pPr>
    </w:lvl>
  </w:abstractNum>
  <w:abstractNum w15:restartNumberingAfterBreak="0" w:abstractNumId="1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pos="780" w:val="left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2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hangingChars="200" w:left="360"/>
      </w:pPr>
    </w:lvl>
  </w:abstractNum>
  <w:abstractNum w15:restartNumberingAfterBreak="0" w:abstractNumId="3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pos="360" w:val="left"/>
        </w:tabs>
        <w:ind w:hanging="360" w:hangingChars="200" w:left="36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925454790" w:numId="1">
    <w:abstractNumId w:val="0"/>
  </w:num>
  <w:num w16cid:durableId="1848398556" w:numId="2">
    <w:abstractNumId w:val="2"/>
  </w:num>
  <w:num w16cid:durableId="1840075167" w:numId="3">
    <w:abstractNumId w:val="3"/>
  </w:num>
  <w:num w16cid:durableId="1470247572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1CC"/>
    <w:rsid w:val="F57A143E"/>
    <w:rsid w:val="FF53E7DD"/>
    <w:rsid w:val="00012906"/>
    <w:rsid w:val="000C1ABD"/>
    <w:rsid w:val="000D1E8A"/>
    <w:rsid w:val="000F3D3C"/>
    <w:rsid w:val="0011788E"/>
    <w:rsid w:val="00167011"/>
    <w:rsid w:val="001824E5"/>
    <w:rsid w:val="001A30C6"/>
    <w:rsid w:val="001B0185"/>
    <w:rsid w:val="001B2E68"/>
    <w:rsid w:val="00271600"/>
    <w:rsid w:val="00275E2C"/>
    <w:rsid w:val="00284976"/>
    <w:rsid w:val="00290063"/>
    <w:rsid w:val="002D5AAF"/>
    <w:rsid w:val="00315AC2"/>
    <w:rsid w:val="00337933"/>
    <w:rsid w:val="00353684"/>
    <w:rsid w:val="00365A06"/>
    <w:rsid w:val="00386B56"/>
    <w:rsid w:val="003E512C"/>
    <w:rsid w:val="003F6589"/>
    <w:rsid w:val="00402858"/>
    <w:rsid w:val="00455D51"/>
    <w:rsid w:val="004804EF"/>
    <w:rsid w:val="004B1E78"/>
    <w:rsid w:val="004D308B"/>
    <w:rsid w:val="00512CA9"/>
    <w:rsid w:val="005140DE"/>
    <w:rsid w:val="00515E7E"/>
    <w:rsid w:val="005641A8"/>
    <w:rsid w:val="005646E9"/>
    <w:rsid w:val="0057446D"/>
    <w:rsid w:val="00584C65"/>
    <w:rsid w:val="005C33F3"/>
    <w:rsid w:val="00605308"/>
    <w:rsid w:val="006203D4"/>
    <w:rsid w:val="006B04C2"/>
    <w:rsid w:val="007453A1"/>
    <w:rsid w:val="007535F6"/>
    <w:rsid w:val="00786E81"/>
    <w:rsid w:val="007938B8"/>
    <w:rsid w:val="008033E1"/>
    <w:rsid w:val="0085162E"/>
    <w:rsid w:val="00865C7C"/>
    <w:rsid w:val="00900CCC"/>
    <w:rsid w:val="00932E5F"/>
    <w:rsid w:val="00962302"/>
    <w:rsid w:val="00993CBA"/>
    <w:rsid w:val="009A3D3D"/>
    <w:rsid w:val="009E145E"/>
    <w:rsid w:val="00A21265"/>
    <w:rsid w:val="00A625F9"/>
    <w:rsid w:val="00A7127D"/>
    <w:rsid w:val="00A81885"/>
    <w:rsid w:val="00A82518"/>
    <w:rsid w:val="00A8796D"/>
    <w:rsid w:val="00AB1A36"/>
    <w:rsid w:val="00AC75E8"/>
    <w:rsid w:val="00AD4E46"/>
    <w:rsid w:val="00B221B6"/>
    <w:rsid w:val="00B34BC6"/>
    <w:rsid w:val="00B5019A"/>
    <w:rsid w:val="00BF11CC"/>
    <w:rsid w:val="00C1108E"/>
    <w:rsid w:val="00C14B89"/>
    <w:rsid w:val="00C865AB"/>
    <w:rsid w:val="00C9144D"/>
    <w:rsid w:val="00C94844"/>
    <w:rsid w:val="00DB673F"/>
    <w:rsid w:val="00E04222"/>
    <w:rsid w:val="00E07649"/>
    <w:rsid w:val="00E64F6C"/>
    <w:rsid w:val="00EC331D"/>
    <w:rsid w:val="00F15494"/>
    <w:rsid w:val="00F75CC4"/>
    <w:rsid w:val="00FC1DF5"/>
    <w:rsid w:val="00FC30D7"/>
    <w:rsid w:val="00FD44F7"/>
    <w:rsid w:val="00FE2A30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footnote text" w:qFormat="1" w:uiPriority="9" w:unhideWhenUsed="1"/>
    <w:lsdException w:name="Title" w:qFormat="1" w:uiPriority="10"/>
    <w:lsdException w:name="Default Paragraph Font" w:semiHidden="1" w:uiPriority="1" w:unhideWhenUsed="1"/>
    <w:lsdException w:name="Body Text" w:qFormat="1"/>
    <w:lsdException w:name="Subtitle" w:qFormat="1" w:uiPriority="11"/>
    <w:lsdException w:name="Date" w:qFormat="1"/>
    <w:lsdException w:name="Block Text" w:qFormat="1" w:uiPriority="9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1" w:type="paragraph">
    <w:name w:val="Normal"/>
    <w:qFormat/>
    <w:pPr>
      <w:spacing w:after="200"/>
    </w:pPr>
    <w:rPr>
      <w:sz w:val="24"/>
      <w:szCs w:val="24"/>
      <w:lang w:eastAsia="en-US"/>
    </w:rPr>
  </w:style>
  <w:style w:styleId="1" w:type="paragraph">
    <w:name w:val="heading 1"/>
    <w:basedOn w:val="a1"/>
    <w:next w:val="a2"/>
    <w:link w:val="10"/>
    <w:uiPriority w:val="9"/>
    <w:qFormat/>
    <w:rsid w:val="00FC1DF5"/>
    <w:pPr>
      <w:spacing w:after="80" w:before="480"/>
      <w:outlineLvl w:val="0"/>
    </w:pPr>
    <w:rPr>
      <w:rFonts w:ascii="Arial" w:cs="Arial" w:eastAsia="Arial" w:hAnsi="Arial"/>
      <w:b/>
      <w:bCs/>
      <w:color w:themeColor="text1" w:val="000000"/>
      <w:sz w:val="44"/>
      <w:szCs w:val="40"/>
    </w:rPr>
  </w:style>
  <w:style w:styleId="21" w:type="paragraph">
    <w:name w:val="heading 2"/>
    <w:basedOn w:val="a1"/>
    <w:next w:val="a2"/>
    <w:link w:val="22"/>
    <w:uiPriority w:val="9"/>
    <w:semiHidden/>
    <w:unhideWhenUsed/>
    <w:qFormat/>
    <w:rsid w:val="00605308"/>
    <w:pPr>
      <w:spacing w:after="80" w:before="320" w:line="360" w:lineRule="auto"/>
      <w:outlineLvl w:val="1"/>
    </w:pPr>
    <w:rPr>
      <w:rFonts w:ascii="Arial" w:cs="Arial" w:eastAsia="Arial" w:hAnsi="Arial"/>
      <w:b/>
      <w:bCs/>
      <w:color w:themeColor="text1" w:val="000000"/>
      <w:sz w:val="32"/>
      <w:szCs w:val="32"/>
    </w:rPr>
  </w:style>
  <w:style w:styleId="3" w:type="paragraph">
    <w:name w:val="heading 3"/>
    <w:basedOn w:val="a1"/>
    <w:next w:val="a2"/>
    <w:link w:val="30"/>
    <w:uiPriority w:val="9"/>
    <w:semiHidden/>
    <w:unhideWhenUsed/>
    <w:qFormat/>
    <w:rsid w:val="00584C65"/>
    <w:pPr>
      <w:spacing w:after="40" w:before="100" w:line="360" w:lineRule="auto"/>
      <w:outlineLvl w:val="2"/>
    </w:pPr>
    <w:rPr>
      <w:rFonts w:ascii="Arial" w:cs="Arial" w:eastAsia="Arial" w:hAnsi="Arial"/>
      <w:b/>
      <w:bCs/>
      <w:color w:themeColor="text1" w:val="000000"/>
      <w:sz w:val="28"/>
      <w:szCs w:val="28"/>
    </w:rPr>
  </w:style>
  <w:style w:styleId="4" w:type="paragraph">
    <w:name w:val="heading 4"/>
    <w:basedOn w:val="a1"/>
    <w:next w:val="a2"/>
    <w:link w:val="40"/>
    <w:uiPriority w:val="9"/>
    <w:semiHidden/>
    <w:unhideWhenUsed/>
    <w:qFormat/>
    <w:pPr>
      <w:spacing w:after="40" w:before="80"/>
      <w:outlineLvl w:val="3"/>
    </w:pPr>
    <w:rPr>
      <w:rFonts w:ascii="Arial" w:cs="Arial" w:eastAsia="Arial" w:hAnsi="Arial"/>
      <w:b/>
      <w:color w:themeColor="text1" w:val="000000"/>
    </w:rPr>
  </w:style>
  <w:style w:styleId="5" w:type="paragraph">
    <w:name w:val="heading 5"/>
    <w:basedOn w:val="a1"/>
    <w:next w:val="a2"/>
    <w:link w:val="50"/>
    <w:uiPriority w:val="9"/>
    <w:semiHidden/>
    <w:unhideWhenUsed/>
    <w:qFormat/>
    <w:rsid w:val="00962302"/>
    <w:pPr>
      <w:spacing w:after="40" w:before="80"/>
      <w:outlineLvl w:val="4"/>
    </w:pPr>
    <w:rPr>
      <w:rFonts w:ascii="微软雅黑" w:cs="微软雅黑" w:eastAsia="Arial" w:hAnsi="微软雅黑"/>
      <w:color w:themeColor="text1" w:val="000000"/>
    </w:rPr>
  </w:style>
  <w:style w:styleId="6" w:type="paragraph">
    <w:name w:val="heading 6"/>
    <w:basedOn w:val="a1"/>
    <w:next w:val="a2"/>
    <w:link w:val="60"/>
    <w:uiPriority w:val="9"/>
    <w:semiHidden/>
    <w:unhideWhenUsed/>
    <w:qFormat/>
    <w:rsid w:val="00962302"/>
    <w:pPr>
      <w:spacing w:after="0" w:before="40"/>
      <w:outlineLvl w:val="5"/>
    </w:pPr>
    <w:rPr>
      <w:rFonts w:ascii="微软雅黑" w:cs="微软雅黑" w:eastAsia="Arial" w:hAnsi="微软雅黑"/>
      <w:color w:themeColor="text1" w:val="000000"/>
    </w:rPr>
  </w:style>
  <w:style w:styleId="7" w:type="paragraph">
    <w:name w:val="heading 7"/>
    <w:basedOn w:val="a1"/>
    <w:next w:val="a2"/>
    <w:link w:val="70"/>
    <w:uiPriority w:val="9"/>
    <w:semiHidden/>
    <w:unhideWhenUsed/>
    <w:qFormat/>
    <w:rsid w:val="00962302"/>
    <w:pPr>
      <w:spacing w:after="0" w:before="40"/>
      <w:outlineLvl w:val="6"/>
    </w:pPr>
    <w:rPr>
      <w:rFonts w:ascii="微软雅黑" w:cs="微软雅黑" w:eastAsia="Arial" w:hAnsi="微软雅黑"/>
      <w:color w:themeColor="text1" w:val="000000"/>
    </w:rPr>
  </w:style>
  <w:style w:styleId="8" w:type="paragraph">
    <w:name w:val="heading 8"/>
    <w:basedOn w:val="a1"/>
    <w:next w:val="a2"/>
    <w:link w:val="80"/>
    <w:uiPriority w:val="9"/>
    <w:semiHidden/>
    <w:unhideWhenUsed/>
    <w:qFormat/>
    <w:rsid w:val="00962302"/>
    <w:pPr>
      <w:spacing w:after="0"/>
      <w:outlineLvl w:val="7"/>
    </w:pPr>
    <w:rPr>
      <w:rFonts w:cstheme="majorBidi" w:eastAsia="Arial"/>
      <w:iCs/>
      <w:color w:themeColor="text1" w:val="000000"/>
    </w:rPr>
  </w:style>
  <w:style w:styleId="9" w:type="paragraph">
    <w:name w:val="heading 9"/>
    <w:basedOn w:val="a1"/>
    <w:next w:val="a2"/>
    <w:link w:val="90"/>
    <w:uiPriority w:val="9"/>
    <w:semiHidden/>
    <w:unhideWhenUsed/>
    <w:qFormat/>
    <w:pPr>
      <w:spacing w:after="0"/>
      <w:outlineLvl w:val="8"/>
    </w:pPr>
    <w:rPr>
      <w:rFonts w:cstheme="majorBidi" w:eastAsia="Arial"/>
      <w:color w:themeColor="text1" w:themeTint="D8" w:val="272727"/>
    </w:rPr>
  </w:style>
  <w:style w:default="1" w:styleId="a3" w:type="character">
    <w:name w:val="Default Paragraph Font"/>
    <w:uiPriority w:val="1"/>
    <w:semiHidden/>
    <w:unhideWhenUsed/>
  </w:style>
  <w:style w:default="1" w:styleId="a4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5" w:type="numbering">
    <w:name w:val="No List"/>
    <w:uiPriority w:val="99"/>
    <w:semiHidden/>
    <w:unhideWhenUsed/>
  </w:style>
  <w:style w:styleId="a2" w:type="paragraph">
    <w:name w:val="Body Text"/>
    <w:basedOn w:val="a1"/>
    <w:qFormat/>
    <w:rsid w:val="00962302"/>
    <w:pPr>
      <w:spacing w:after="180" w:before="100"/>
    </w:pPr>
    <w:rPr>
      <w:rFonts w:ascii="Arial" w:cs="Arial" w:eastAsia="Arial" w:hAnsi="Arial"/>
      <w:color w:themeColor="text1" w:val="000000"/>
    </w:rPr>
  </w:style>
  <w:style w:styleId="2" w:type="paragraph">
    <w:name w:val="List Number 2"/>
    <w:basedOn w:val="a1"/>
    <w:pPr>
      <w:numPr>
        <w:numId w:val="1"/>
      </w:numPr>
      <w:contextualSpacing/>
    </w:pPr>
    <w:rPr>
      <w:rFonts w:ascii="Arial" w:cs="Arial" w:eastAsia="Arial" w:hAnsi="Arial"/>
    </w:rPr>
  </w:style>
  <w:style w:styleId="a" w:type="paragraph">
    <w:name w:val="List Number"/>
    <w:basedOn w:val="a1"/>
    <w:pPr>
      <w:numPr>
        <w:numId w:val="2"/>
      </w:numPr>
      <w:spacing w:line="360" w:lineRule="auto"/>
      <w:contextualSpacing/>
    </w:pPr>
    <w:rPr>
      <w:rFonts w:ascii="Arial" w:cs="Arial" w:eastAsia="Arial" w:hAnsi="Arial"/>
      <w:b/>
      <w:bCs/>
    </w:rPr>
  </w:style>
  <w:style w:styleId="a6" w:type="paragraph">
    <w:name w:val="caption"/>
    <w:basedOn w:val="a1"/>
    <w:link w:val="a7"/>
    <w:pPr>
      <w:spacing w:after="120"/>
    </w:pPr>
    <w:rPr>
      <w:i/>
    </w:rPr>
  </w:style>
  <w:style w:styleId="a0" w:type="paragraph">
    <w:name w:val="List Bullet"/>
    <w:basedOn w:val="a1"/>
    <w:rsid w:val="00A82518"/>
    <w:pPr>
      <w:numPr>
        <w:numId w:val="3"/>
      </w:numPr>
      <w:spacing w:before="200" w:line="360" w:lineRule="auto"/>
      <w:ind w:hanging="200" w:left="200"/>
      <w:contextualSpacing/>
    </w:pPr>
    <w:rPr>
      <w:rFonts w:ascii="Arial" w:cs="Arial" w:eastAsia="Arial" w:hAnsi="Arial"/>
      <w:b/>
      <w:bCs/>
    </w:rPr>
  </w:style>
  <w:style w:styleId="a8" w:type="paragraph">
    <w:name w:val="Block Text"/>
    <w:basedOn w:val="a2"/>
    <w:next w:val="a2"/>
    <w:uiPriority w:val="9"/>
    <w:unhideWhenUsed/>
    <w:qFormat/>
    <w:rsid w:val="00C94844"/>
    <w:pPr>
      <w:pBdr>
        <w:left w:color="D1D1D1" w:space="4" w:sz="24" w:themeColor="background2" w:themeShade="E6" w:val="single"/>
      </w:pBdr>
      <w:spacing w:after="100"/>
      <w:ind w:left="397" w:right="482"/>
    </w:pPr>
    <w:rPr>
      <w:color w:themeColor="background2" w:themeShade="80" w:val="747474"/>
    </w:rPr>
  </w:style>
  <w:style w:styleId="20" w:type="paragraph">
    <w:name w:val="List Bullet 2"/>
    <w:basedOn w:val="a1"/>
    <w:rsid w:val="00A82518"/>
    <w:pPr>
      <w:numPr>
        <w:numId w:val="4"/>
      </w:numPr>
      <w:spacing w:before="120" w:line="360" w:lineRule="auto"/>
      <w:ind w:hanging="200" w:left="400"/>
      <w:contextualSpacing/>
    </w:pPr>
    <w:rPr>
      <w:rFonts w:ascii="Arial" w:cs="Arial" w:eastAsia="Arial" w:hAnsi="Arial"/>
    </w:rPr>
  </w:style>
  <w:style w:styleId="a9" w:type="paragraph">
    <w:name w:val="Date"/>
    <w:next w:val="a2"/>
    <w:qFormat/>
    <w:pPr>
      <w:spacing w:after="200"/>
      <w:jc w:val="center"/>
    </w:pPr>
    <w:rPr>
      <w:rFonts w:eastAsia="Arial"/>
      <w:sz w:val="24"/>
      <w:szCs w:val="24"/>
      <w:lang w:eastAsia="en-US"/>
    </w:rPr>
  </w:style>
  <w:style w:styleId="aa" w:type="paragraph">
    <w:name w:val="Subtitle"/>
    <w:basedOn w:val="ab"/>
    <w:next w:val="a2"/>
    <w:link w:val="ac"/>
    <w:uiPriority w:val="11"/>
    <w:qFormat/>
    <w:rPr>
      <w:spacing w:val="15"/>
      <w:sz w:val="28"/>
      <w:szCs w:val="28"/>
    </w:rPr>
  </w:style>
  <w:style w:styleId="ab" w:type="paragraph">
    <w:name w:val="Title"/>
    <w:basedOn w:val="a1"/>
    <w:next w:val="a2"/>
    <w:link w:val="ad"/>
    <w:uiPriority w:val="10"/>
    <w:qFormat/>
    <w:pPr>
      <w:spacing w:after="80"/>
      <w:contextualSpacing/>
      <w:jc w:val="center"/>
    </w:pPr>
    <w:rPr>
      <w:rFonts w:ascii="Arial" w:cs="Arial" w:eastAsia="Arial" w:hAnsi="Arial"/>
      <w:spacing w:val="-10"/>
      <w:kern w:val="28"/>
      <w:sz w:val="56"/>
      <w:szCs w:val="56"/>
    </w:rPr>
  </w:style>
  <w:style w:styleId="ae" w:type="paragraph">
    <w:name w:val="footnote text"/>
    <w:basedOn w:val="a1"/>
    <w:uiPriority w:val="9"/>
    <w:unhideWhenUsed/>
    <w:qFormat/>
  </w:style>
  <w:style w:styleId="af" w:type="character">
    <w:name w:val="Hyperlink"/>
    <w:basedOn w:val="a3"/>
    <w:rsid w:val="00962302"/>
    <w:rPr>
      <w:b w:val="0"/>
      <w:i w:val="0"/>
      <w:color w:themeColor="text1" w:val="000000"/>
      <w:u w:val="none"/>
      <w:bdr w:color="auto" w:space="0" w:sz="0" w:val="none"/>
      <w:em w:val="none"/>
    </w:rPr>
  </w:style>
  <w:style w:customStyle="1" w:styleId="a7" w:type="character">
    <w:name w:val="题注 字符"/>
    <w:basedOn w:val="a3"/>
    <w:link w:val="a6"/>
  </w:style>
  <w:style w:styleId="af0" w:type="character">
    <w:name w:val="footnote reference"/>
    <w:basedOn w:val="a7"/>
    <w:rPr>
      <w:vertAlign w:val="superscript"/>
    </w:rPr>
  </w:style>
  <w:style w:customStyle="1" w:styleId="FirstParagraph" w:type="paragraph">
    <w:name w:val="First Paragraph"/>
    <w:basedOn w:val="a2"/>
    <w:next w:val="a2"/>
    <w:qFormat/>
    <w:rsid w:val="00962302"/>
    <w:pPr>
      <w:spacing w:before="240"/>
    </w:pPr>
  </w:style>
  <w:style w:customStyle="1" w:styleId="Compact" w:type="paragraph">
    <w:name w:val="Compact"/>
    <w:basedOn w:val="a2"/>
    <w:qFormat/>
    <w:pPr>
      <w:spacing w:after="36" w:before="36"/>
    </w:pPr>
  </w:style>
  <w:style w:customStyle="1" w:styleId="ad" w:type="character">
    <w:name w:val="标题 字符"/>
    <w:basedOn w:val="a3"/>
    <w:link w:val="ab"/>
    <w:uiPriority w:val="10"/>
    <w:rPr>
      <w:rFonts w:ascii="Arial" w:cs="Arial" w:eastAsia="Arial" w:hAnsi="Arial"/>
      <w:spacing w:val="-10"/>
      <w:kern w:val="28"/>
      <w:sz w:val="56"/>
      <w:szCs w:val="56"/>
    </w:rPr>
  </w:style>
  <w:style w:customStyle="1" w:styleId="ac" w:type="character">
    <w:name w:val="副标题 字符"/>
    <w:basedOn w:val="a3"/>
    <w:link w:val="aa"/>
    <w:uiPriority w:val="1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a2"/>
    <w:qFormat/>
    <w:pPr>
      <w:spacing w:after="200"/>
      <w:jc w:val="center"/>
    </w:pPr>
    <w:rPr>
      <w:sz w:val="24"/>
      <w:szCs w:val="24"/>
      <w:lang w:eastAsia="en-US"/>
    </w:rPr>
  </w:style>
  <w:style w:customStyle="1" w:styleId="AbstractTitle" w:type="paragraph">
    <w:name w:val="Abstract Title"/>
    <w:basedOn w:val="a1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1"/>
    <w:next w:val="a2"/>
    <w:qFormat/>
    <w:pPr>
      <w:spacing w:after="300" w:before="100"/>
    </w:pPr>
    <w:rPr>
      <w:rFonts w:eastAsia="Arial"/>
      <w:sz w:val="20"/>
      <w:szCs w:val="20"/>
    </w:rPr>
  </w:style>
  <w:style w:customStyle="1" w:styleId="11" w:type="paragraph">
    <w:name w:val="书目1"/>
    <w:basedOn w:val="a1"/>
    <w:qFormat/>
  </w:style>
  <w:style w:customStyle="1" w:styleId="10" w:type="character">
    <w:name w:val="标题 1 字符"/>
    <w:basedOn w:val="a3"/>
    <w:link w:val="1"/>
    <w:uiPriority w:val="9"/>
    <w:rsid w:val="00FC1DF5"/>
    <w:rPr>
      <w:rFonts w:ascii="Arial" w:cs="Arial" w:eastAsia="Arial" w:hAnsi="Arial"/>
      <w:b/>
      <w:bCs/>
      <w:color w:themeColor="text1" w:val="000000"/>
      <w:sz w:val="44"/>
      <w:szCs w:val="40"/>
      <w:lang w:eastAsia="en-US"/>
    </w:rPr>
  </w:style>
  <w:style w:customStyle="1" w:styleId="22" w:type="character">
    <w:name w:val="标题 2 字符"/>
    <w:basedOn w:val="a3"/>
    <w:link w:val="21"/>
    <w:uiPriority w:val="9"/>
    <w:semiHidden/>
    <w:rsid w:val="00605308"/>
    <w:rPr>
      <w:rFonts w:ascii="Arial" w:cs="Arial" w:eastAsia="Arial" w:hAnsi="Arial"/>
      <w:b/>
      <w:bCs/>
      <w:color w:themeColor="text1" w:val="000000"/>
      <w:sz w:val="32"/>
      <w:szCs w:val="32"/>
      <w:lang w:eastAsia="en-US"/>
    </w:rPr>
  </w:style>
  <w:style w:customStyle="1" w:styleId="30" w:type="character">
    <w:name w:val="标题 3 字符"/>
    <w:basedOn w:val="a3"/>
    <w:link w:val="3"/>
    <w:uiPriority w:val="9"/>
    <w:semiHidden/>
    <w:rsid w:val="00584C65"/>
    <w:rPr>
      <w:rFonts w:ascii="Arial" w:cs="Arial" w:eastAsia="Arial" w:hAnsi="Arial"/>
      <w:b/>
      <w:bCs/>
      <w:color w:themeColor="text1" w:val="000000"/>
      <w:sz w:val="28"/>
      <w:szCs w:val="28"/>
      <w:lang w:eastAsia="en-US"/>
    </w:rPr>
  </w:style>
  <w:style w:customStyle="1" w:styleId="40" w:type="character">
    <w:name w:val="标题 4 字符"/>
    <w:basedOn w:val="a3"/>
    <w:link w:val="4"/>
    <w:uiPriority w:val="9"/>
    <w:semiHidden/>
    <w:rPr>
      <w:rFonts w:ascii="Arial" w:cs="Arial" w:eastAsia="Arial" w:hAnsi="Arial"/>
      <w:b/>
      <w:color w:themeColor="text1" w:val="000000"/>
      <w:sz w:val="24"/>
      <w:szCs w:val="24"/>
      <w:lang w:eastAsia="en-US"/>
    </w:rPr>
  </w:style>
  <w:style w:customStyle="1" w:styleId="50" w:type="character">
    <w:name w:val="标题 5 字符"/>
    <w:basedOn w:val="a3"/>
    <w:link w:val="5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60" w:type="character">
    <w:name w:val="标题 6 字符"/>
    <w:basedOn w:val="a3"/>
    <w:link w:val="6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70" w:type="character">
    <w:name w:val="标题 7 字符"/>
    <w:basedOn w:val="a3"/>
    <w:link w:val="7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80" w:type="character">
    <w:name w:val="标题 8 字符"/>
    <w:basedOn w:val="a3"/>
    <w:link w:val="8"/>
    <w:uiPriority w:val="9"/>
    <w:semiHidden/>
    <w:rsid w:val="00962302"/>
    <w:rPr>
      <w:rFonts w:cstheme="majorBidi" w:eastAsia="Arial"/>
      <w:iCs/>
      <w:color w:themeColor="text1" w:val="000000"/>
      <w:sz w:val="24"/>
      <w:szCs w:val="24"/>
      <w:lang w:eastAsia="en-US"/>
    </w:rPr>
  </w:style>
  <w:style w:customStyle="1" w:styleId="90" w:type="character">
    <w:name w:val="标题 9 字符"/>
    <w:basedOn w:val="a3"/>
    <w:link w:val="9"/>
    <w:uiPriority w:val="9"/>
    <w:semiHidden/>
    <w:rPr>
      <w:rFonts w:cstheme="majorBidi" w:eastAsia="Arial"/>
      <w:color w:themeColor="text1" w:themeTint="D8" w:val="272727"/>
      <w:sz w:val="24"/>
      <w:szCs w:val="24"/>
      <w:lang w:eastAsia="en-US"/>
    </w:rPr>
  </w:style>
  <w:style w:customStyle="1" w:styleId="FootnoteBlockText" w:type="paragraph">
    <w:name w:val="Footnote Block Text"/>
    <w:basedOn w:val="ae"/>
    <w:next w:val="ae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1"/>
    <w:next w:val="Definition"/>
    <w:pPr>
      <w:spacing w:after="0"/>
    </w:pPr>
    <w:rPr>
      <w:rFonts w:eastAsia="Arial"/>
    </w:rPr>
  </w:style>
  <w:style w:customStyle="1" w:styleId="Definition" w:type="paragraph">
    <w:name w:val="Definition"/>
    <w:basedOn w:val="a1"/>
    <w:rsid w:val="00962302"/>
    <w:rPr>
      <w:color w:themeColor="text1" w:val="000000"/>
    </w:rPr>
  </w:style>
  <w:style w:customStyle="1" w:styleId="TableCaption" w:type="paragraph">
    <w:name w:val="Table Caption"/>
    <w:basedOn w:val="a6"/>
  </w:style>
  <w:style w:customStyle="1" w:styleId="ImageCaption" w:type="paragraph">
    <w:name w:val="Image Caption"/>
    <w:basedOn w:val="a6"/>
  </w:style>
  <w:style w:customStyle="1" w:styleId="Figure" w:type="paragraph">
    <w:name w:val="Figure"/>
    <w:basedOn w:val="a1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a7"/>
    <w:link w:val="SourceCode"/>
    <w:rsid w:val="00FE2A30"/>
    <w:rPr>
      <w:rFonts w:ascii="Consolas" w:cs="Times New Roman (正文 CS 字体)" w:eastAsia="Arial" w:hAnsi="Consolas"/>
      <w:sz w:val="22"/>
      <w:shd w:color="auto" w:fill="F2F2F2" w:themeFill="background1" w:themeFillShade="F2" w:val="clear"/>
    </w:rPr>
  </w:style>
  <w:style w:customStyle="1" w:styleId="SectionNumber" w:type="character">
    <w:name w:val="Section Number"/>
    <w:basedOn w:val="a7"/>
  </w:style>
  <w:style w:customStyle="1" w:styleId="TOC1" w:type="paragraph">
    <w:name w:val="TOC 标题1"/>
    <w:basedOn w:val="1"/>
    <w:next w:val="a2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0F4761"/>
    </w:rPr>
  </w:style>
  <w:style w:customStyle="1" w:styleId="SourceCode" w:type="paragraph">
    <w:name w:val="Source Code"/>
    <w:link w:val="VerbatimChar"/>
    <w:rsid w:val="00FE2A30"/>
    <w:pPr>
      <w:shd w:color="auto" w:fill="F2F2F2" w:themeFill="background1" w:themeFillShade="F2" w:val="clear"/>
      <w:wordWrap w:val="0"/>
      <w:spacing w:after="100" w:afterLines="100" w:before="100" w:beforeLines="100"/>
    </w:pPr>
    <w:rPr>
      <w:rFonts w:ascii="Consolas" w:cs="Times New Roman (正文 CS 字体)" w:eastAsia="Arial" w:hAnsi="Consolas"/>
      <w:sz w:val="22"/>
    </w:rPr>
  </w:style>
  <w:style w:styleId="af1" w:type="character">
    <w:name w:val="FollowedHyperlink"/>
    <w:basedOn w:val="a3"/>
    <w:rsid w:val="0011788E"/>
    <w:rPr>
      <w:color w:themeColor="followedHyperlink" w:val="96607D"/>
      <w:u w:val="singl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2025-11-18T08:04:31Z</dcterms:created>
  <dcterms:modified xsi:type="dcterms:W3CDTF">2025-11-18T08:04:31Z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