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E117D" w14:textId="77777777" w:rsidR="008E5638" w:rsidRPr="00E35CF4" w:rsidRDefault="00647E16" w:rsidP="00E35CF4">
      <w:pPr>
        <w:ind w:firstLine="426"/>
        <w:jc w:val="both"/>
        <w:rPr>
          <w:rFonts w:ascii="Arial" w:hAnsi="Arial" w:cs="Arial"/>
          <w:sz w:val="24"/>
          <w:szCs w:val="24"/>
        </w:rPr>
      </w:pPr>
      <w:r w:rsidRPr="00E35CF4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0" locked="0" layoutInCell="1" allowOverlap="1" wp14:anchorId="4803961A" wp14:editId="4CA23BEF">
            <wp:simplePos x="0" y="0"/>
            <wp:positionH relativeFrom="column">
              <wp:posOffset>1799543</wp:posOffset>
            </wp:positionH>
            <wp:positionV relativeFrom="paragraph">
              <wp:posOffset>957</wp:posOffset>
            </wp:positionV>
            <wp:extent cx="1788160" cy="1788160"/>
            <wp:effectExtent l="0" t="0" r="2540" b="254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16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11CA91" w14:textId="77777777" w:rsidR="0057475C" w:rsidRPr="00E35CF4" w:rsidRDefault="0057475C" w:rsidP="00E35CF4">
      <w:pPr>
        <w:spacing w:line="360" w:lineRule="auto"/>
        <w:ind w:firstLine="426"/>
        <w:jc w:val="both"/>
        <w:rPr>
          <w:rFonts w:ascii="Arial" w:hAnsi="Arial" w:cs="Arial"/>
          <w:b/>
          <w:color w:val="1F497D" w:themeColor="text2"/>
          <w:sz w:val="24"/>
          <w:szCs w:val="24"/>
        </w:rPr>
      </w:pPr>
    </w:p>
    <w:p w14:paraId="4194F491" w14:textId="77777777" w:rsidR="00976685" w:rsidRPr="00E35CF4" w:rsidRDefault="00976685" w:rsidP="00E35CF4">
      <w:pPr>
        <w:spacing w:line="360" w:lineRule="auto"/>
        <w:ind w:firstLine="426"/>
        <w:jc w:val="both"/>
        <w:rPr>
          <w:rFonts w:ascii="Arial" w:hAnsi="Arial" w:cs="Arial"/>
          <w:b/>
          <w:color w:val="1F497D" w:themeColor="text2"/>
          <w:sz w:val="24"/>
          <w:szCs w:val="24"/>
        </w:rPr>
      </w:pPr>
    </w:p>
    <w:p w14:paraId="0A773AFE" w14:textId="77777777" w:rsidR="00647E16" w:rsidRPr="00E35CF4" w:rsidRDefault="00647E16" w:rsidP="00E35CF4">
      <w:pPr>
        <w:spacing w:line="360" w:lineRule="auto"/>
        <w:ind w:firstLine="426"/>
        <w:jc w:val="both"/>
        <w:rPr>
          <w:rFonts w:ascii="Arial" w:hAnsi="Arial" w:cs="Arial"/>
          <w:b/>
          <w:color w:val="1F497D" w:themeColor="text2"/>
          <w:sz w:val="24"/>
          <w:szCs w:val="24"/>
        </w:rPr>
      </w:pPr>
      <w:r w:rsidRPr="00E35CF4">
        <w:rPr>
          <w:rFonts w:ascii="Arial" w:hAnsi="Arial" w:cs="Arial"/>
          <w:b/>
          <w:noProof/>
          <w:color w:val="1F497D" w:themeColor="text2"/>
          <w:sz w:val="24"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 wp14:anchorId="06E22D86" wp14:editId="2DF91E29">
            <wp:simplePos x="0" y="0"/>
            <wp:positionH relativeFrom="margin">
              <wp:posOffset>451485</wp:posOffset>
            </wp:positionH>
            <wp:positionV relativeFrom="paragraph">
              <wp:posOffset>158428</wp:posOffset>
            </wp:positionV>
            <wp:extent cx="4393565" cy="1581150"/>
            <wp:effectExtent l="0" t="0" r="6985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6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1ECD5C" w14:textId="77777777" w:rsidR="00976685" w:rsidRPr="00E35CF4" w:rsidRDefault="00976685" w:rsidP="00E35CF4">
      <w:pPr>
        <w:spacing w:line="360" w:lineRule="auto"/>
        <w:ind w:firstLine="426"/>
        <w:jc w:val="both"/>
        <w:rPr>
          <w:rFonts w:ascii="Arial" w:hAnsi="Arial" w:cs="Arial"/>
          <w:b/>
          <w:color w:val="1F497D" w:themeColor="text2"/>
          <w:sz w:val="24"/>
          <w:szCs w:val="24"/>
        </w:rPr>
      </w:pPr>
    </w:p>
    <w:p w14:paraId="07B906E9" w14:textId="77777777" w:rsidR="00976685" w:rsidRPr="00E35CF4" w:rsidRDefault="00976685" w:rsidP="00E35CF4">
      <w:pPr>
        <w:spacing w:line="360" w:lineRule="auto"/>
        <w:ind w:firstLine="426"/>
        <w:jc w:val="both"/>
        <w:rPr>
          <w:rFonts w:ascii="Arial" w:hAnsi="Arial" w:cs="Arial"/>
          <w:b/>
          <w:color w:val="1F497D" w:themeColor="text2"/>
          <w:sz w:val="24"/>
          <w:szCs w:val="24"/>
        </w:rPr>
      </w:pPr>
    </w:p>
    <w:p w14:paraId="604ACCDE" w14:textId="77777777" w:rsidR="00976685" w:rsidRPr="00E35CF4" w:rsidRDefault="00976685" w:rsidP="00E35CF4">
      <w:pPr>
        <w:spacing w:line="360" w:lineRule="auto"/>
        <w:ind w:firstLine="426"/>
        <w:jc w:val="both"/>
        <w:rPr>
          <w:rFonts w:ascii="Arial" w:hAnsi="Arial" w:cs="Arial"/>
          <w:b/>
          <w:color w:val="1F497D" w:themeColor="text2"/>
          <w:sz w:val="24"/>
          <w:szCs w:val="24"/>
        </w:rPr>
      </w:pPr>
    </w:p>
    <w:p w14:paraId="30A251A4" w14:textId="77777777" w:rsidR="00647E16" w:rsidRPr="00E35CF4" w:rsidRDefault="00647E16" w:rsidP="00E35CF4">
      <w:pPr>
        <w:spacing w:line="360" w:lineRule="auto"/>
        <w:ind w:firstLine="426"/>
        <w:jc w:val="both"/>
        <w:rPr>
          <w:rFonts w:ascii="Arial" w:hAnsi="Arial" w:cs="Arial"/>
          <w:b/>
          <w:color w:val="1F497D" w:themeColor="text2"/>
          <w:sz w:val="24"/>
          <w:szCs w:val="24"/>
        </w:rPr>
      </w:pPr>
    </w:p>
    <w:p w14:paraId="5E22D71E" w14:textId="77777777" w:rsidR="008E3FA0" w:rsidRPr="00E35CF4" w:rsidRDefault="0007045F" w:rsidP="00E35CF4">
      <w:pPr>
        <w:spacing w:line="360" w:lineRule="auto"/>
        <w:ind w:firstLine="426"/>
        <w:jc w:val="both"/>
        <w:rPr>
          <w:rFonts w:ascii="Arial" w:hAnsi="Arial" w:cs="Arial"/>
          <w:b/>
          <w:color w:val="1F497D" w:themeColor="text2"/>
          <w:sz w:val="24"/>
          <w:szCs w:val="24"/>
        </w:rPr>
      </w:pPr>
      <w:r w:rsidRPr="00E35CF4">
        <w:rPr>
          <w:rFonts w:ascii="Arial" w:hAnsi="Arial" w:cs="Arial"/>
          <w:b/>
          <w:noProof/>
          <w:color w:val="1F497D" w:themeColor="text2"/>
          <w:sz w:val="24"/>
          <w:szCs w:val="24"/>
          <w:lang w:eastAsia="pt-BR"/>
        </w:rPr>
        <w:drawing>
          <wp:inline distT="0" distB="0" distL="0" distR="0" wp14:anchorId="4906D260" wp14:editId="25C191A8">
            <wp:extent cx="5400040" cy="30740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3923B" w14:textId="77777777" w:rsidR="008E3FA0" w:rsidRPr="00E35CF4" w:rsidRDefault="008E3FA0" w:rsidP="00E35CF4">
      <w:pPr>
        <w:spacing w:line="360" w:lineRule="auto"/>
        <w:ind w:firstLine="426"/>
        <w:jc w:val="both"/>
        <w:rPr>
          <w:rFonts w:ascii="Arial" w:hAnsi="Arial" w:cs="Arial"/>
          <w:b/>
          <w:color w:val="1F497D" w:themeColor="text2"/>
          <w:sz w:val="24"/>
          <w:szCs w:val="24"/>
        </w:rPr>
      </w:pPr>
    </w:p>
    <w:p w14:paraId="132DD6B3" w14:textId="334C0F8F" w:rsidR="00D04D60" w:rsidRDefault="007F1FC9" w:rsidP="00E35CF4">
      <w:pPr>
        <w:tabs>
          <w:tab w:val="left" w:pos="989"/>
        </w:tabs>
        <w:spacing w:line="360" w:lineRule="auto"/>
        <w:ind w:firstLine="426"/>
        <w:jc w:val="both"/>
        <w:rPr>
          <w:rFonts w:ascii="Arial" w:hAnsi="Arial" w:cs="Arial"/>
          <w:b/>
          <w:color w:val="1F497D" w:themeColor="text2"/>
          <w:sz w:val="24"/>
          <w:szCs w:val="24"/>
        </w:rPr>
      </w:pPr>
      <w:r w:rsidRPr="00E35CF4">
        <w:rPr>
          <w:rFonts w:ascii="Arial" w:hAnsi="Arial" w:cs="Arial"/>
          <w:b/>
          <w:color w:val="1F497D" w:themeColor="text2"/>
          <w:sz w:val="24"/>
          <w:szCs w:val="24"/>
        </w:rPr>
        <w:tab/>
      </w:r>
    </w:p>
    <w:p w14:paraId="07FDAEE1" w14:textId="2A2A9D9E" w:rsidR="00402171" w:rsidRDefault="00402171" w:rsidP="00E35CF4">
      <w:pPr>
        <w:tabs>
          <w:tab w:val="left" w:pos="989"/>
        </w:tabs>
        <w:spacing w:line="360" w:lineRule="auto"/>
        <w:ind w:firstLine="426"/>
        <w:jc w:val="both"/>
        <w:rPr>
          <w:rFonts w:ascii="Arial" w:hAnsi="Arial" w:cs="Arial"/>
          <w:b/>
          <w:color w:val="1F497D" w:themeColor="text2"/>
          <w:sz w:val="24"/>
          <w:szCs w:val="24"/>
        </w:rPr>
      </w:pPr>
    </w:p>
    <w:p w14:paraId="3FED92DC" w14:textId="1827E14F" w:rsidR="00402171" w:rsidRDefault="00402171" w:rsidP="00E35CF4">
      <w:pPr>
        <w:tabs>
          <w:tab w:val="left" w:pos="989"/>
        </w:tabs>
        <w:spacing w:line="360" w:lineRule="auto"/>
        <w:ind w:firstLine="426"/>
        <w:jc w:val="both"/>
        <w:rPr>
          <w:rFonts w:ascii="Arial" w:hAnsi="Arial" w:cs="Arial"/>
          <w:b/>
          <w:color w:val="1F497D" w:themeColor="text2"/>
          <w:sz w:val="24"/>
          <w:szCs w:val="24"/>
        </w:rPr>
      </w:pPr>
    </w:p>
    <w:p w14:paraId="4CFB4FF1" w14:textId="0F11DF46" w:rsidR="00402171" w:rsidRDefault="00402171" w:rsidP="00E35CF4">
      <w:pPr>
        <w:tabs>
          <w:tab w:val="left" w:pos="989"/>
        </w:tabs>
        <w:spacing w:line="360" w:lineRule="auto"/>
        <w:ind w:firstLine="426"/>
        <w:jc w:val="both"/>
        <w:rPr>
          <w:rFonts w:ascii="Arial" w:hAnsi="Arial" w:cs="Arial"/>
          <w:b/>
          <w:color w:val="1F497D" w:themeColor="text2"/>
          <w:sz w:val="24"/>
          <w:szCs w:val="24"/>
        </w:rPr>
      </w:pPr>
    </w:p>
    <w:p w14:paraId="4D35E822" w14:textId="77777777" w:rsidR="00E62D21" w:rsidRPr="008E2CA7" w:rsidRDefault="00E62D21" w:rsidP="00E62D21">
      <w:pPr>
        <w:rPr>
          <w:rFonts w:ascii="Arial" w:hAnsi="Arial" w:cs="Arial"/>
          <w:b/>
          <w:bCs/>
          <w:sz w:val="24"/>
          <w:szCs w:val="24"/>
        </w:rPr>
      </w:pPr>
      <w:r w:rsidRPr="008E2CA7">
        <w:rPr>
          <w:rFonts w:ascii="Arial" w:hAnsi="Arial" w:cs="Arial"/>
          <w:b/>
          <w:bCs/>
          <w:sz w:val="24"/>
          <w:szCs w:val="24"/>
        </w:rPr>
        <w:lastRenderedPageBreak/>
        <w:t>Como redefinir e recuperar a senha de Administrador (</w:t>
      </w:r>
      <w:proofErr w:type="spellStart"/>
      <w:r w:rsidRPr="008E2CA7">
        <w:rPr>
          <w:rFonts w:ascii="Arial" w:hAnsi="Arial" w:cs="Arial"/>
          <w:b/>
          <w:bCs/>
          <w:sz w:val="24"/>
          <w:szCs w:val="24"/>
        </w:rPr>
        <w:t>sa</w:t>
      </w:r>
      <w:proofErr w:type="spellEnd"/>
      <w:r w:rsidRPr="008E2CA7">
        <w:rPr>
          <w:rFonts w:ascii="Arial" w:hAnsi="Arial" w:cs="Arial"/>
          <w:b/>
          <w:bCs/>
          <w:sz w:val="24"/>
          <w:szCs w:val="24"/>
        </w:rPr>
        <w:t>) do SQL Server.</w:t>
      </w:r>
    </w:p>
    <w:p w14:paraId="28172E6E" w14:textId="77777777" w:rsidR="00E62D21" w:rsidRPr="00764CB2" w:rsidRDefault="00E62D21" w:rsidP="00E62D21">
      <w:pPr>
        <w:rPr>
          <w:rFonts w:ascii="Arial" w:hAnsi="Arial" w:cs="Arial"/>
          <w:sz w:val="24"/>
          <w:szCs w:val="24"/>
        </w:rPr>
      </w:pPr>
    </w:p>
    <w:p w14:paraId="1C5CEFC7" w14:textId="77777777" w:rsidR="00E62D21" w:rsidRPr="006775B7" w:rsidRDefault="00E62D21" w:rsidP="00E62D21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6775B7">
        <w:rPr>
          <w:rFonts w:ascii="Arial" w:eastAsia="Times New Roman" w:hAnsi="Arial" w:cs="Arial"/>
          <w:sz w:val="24"/>
          <w:szCs w:val="24"/>
          <w:lang w:eastAsia="pt-BR"/>
        </w:rPr>
        <w:t>Neste post vou demonstrar como recuperar a senha do usuário Administrador do SQL Server (</w:t>
      </w:r>
      <w:proofErr w:type="spellStart"/>
      <w:r w:rsidRPr="006775B7">
        <w:rPr>
          <w:rFonts w:ascii="Arial" w:eastAsia="Times New Roman" w:hAnsi="Arial" w:cs="Arial"/>
          <w:sz w:val="24"/>
          <w:szCs w:val="24"/>
          <w:lang w:eastAsia="pt-BR"/>
        </w:rPr>
        <w:t>sa</w:t>
      </w:r>
      <w:proofErr w:type="spellEnd"/>
      <w:r w:rsidRPr="006775B7"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34677983" w14:textId="77777777" w:rsidR="00E62D21" w:rsidRPr="006775B7" w:rsidRDefault="00E62D21" w:rsidP="00E62D21">
      <w:pPr>
        <w:shd w:val="clear" w:color="auto" w:fill="FFFFFF"/>
        <w:spacing w:after="0" w:line="312" w:lineRule="atLeast"/>
        <w:textAlignment w:val="baseline"/>
        <w:outlineLvl w:val="1"/>
        <w:rPr>
          <w:rFonts w:ascii="Arial" w:eastAsia="Times New Roman" w:hAnsi="Arial" w:cs="Arial"/>
          <w:b/>
          <w:bCs/>
          <w:spacing w:val="-11"/>
          <w:sz w:val="24"/>
          <w:szCs w:val="24"/>
          <w:lang w:eastAsia="pt-BR"/>
        </w:rPr>
      </w:pPr>
      <w:r w:rsidRPr="006775B7">
        <w:rPr>
          <w:rFonts w:ascii="Arial" w:eastAsia="Times New Roman" w:hAnsi="Arial" w:cs="Arial"/>
          <w:b/>
          <w:bCs/>
          <w:spacing w:val="-11"/>
          <w:sz w:val="24"/>
          <w:szCs w:val="24"/>
          <w:lang w:eastAsia="pt-BR"/>
        </w:rPr>
        <w:t>Utilizando o SQLCMD</w:t>
      </w:r>
    </w:p>
    <w:p w14:paraId="00AD76BA" w14:textId="77777777" w:rsidR="00E62D21" w:rsidRPr="00764CB2" w:rsidRDefault="00E62D21" w:rsidP="00E62D2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9B072C6" w14:textId="77777777" w:rsidR="00E62D21" w:rsidRPr="006775B7" w:rsidRDefault="00E62D21" w:rsidP="00E62D2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6775B7">
        <w:rPr>
          <w:rFonts w:ascii="Arial" w:eastAsia="Times New Roman" w:hAnsi="Arial" w:cs="Arial"/>
          <w:sz w:val="24"/>
          <w:szCs w:val="24"/>
          <w:lang w:eastAsia="pt-BR"/>
        </w:rPr>
        <w:t>A primeira forma de recuperar a senha do usuário SA é utilizando o SQLCMD.</w:t>
      </w:r>
    </w:p>
    <w:p w14:paraId="212FC80F" w14:textId="77777777" w:rsidR="00E62D21" w:rsidRPr="00764CB2" w:rsidRDefault="00E62D21" w:rsidP="00E62D21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6775B7">
        <w:rPr>
          <w:rFonts w:ascii="Arial" w:eastAsia="Times New Roman" w:hAnsi="Arial" w:cs="Arial"/>
          <w:sz w:val="24"/>
          <w:szCs w:val="24"/>
          <w:lang w:eastAsia="pt-BR"/>
        </w:rPr>
        <w:t>Para recuperar a senha, abra o Prompt de comando do Windows (</w:t>
      </w:r>
      <w:proofErr w:type="spellStart"/>
      <w:r w:rsidRPr="006775B7">
        <w:rPr>
          <w:rFonts w:ascii="Arial" w:eastAsia="Times New Roman" w:hAnsi="Arial" w:cs="Arial"/>
          <w:sz w:val="24"/>
          <w:szCs w:val="24"/>
          <w:lang w:eastAsia="pt-BR"/>
        </w:rPr>
        <w:t>cmd</w:t>
      </w:r>
      <w:proofErr w:type="spellEnd"/>
      <w:r w:rsidRPr="006775B7">
        <w:rPr>
          <w:rFonts w:ascii="Arial" w:eastAsia="Times New Roman" w:hAnsi="Arial" w:cs="Arial"/>
          <w:sz w:val="24"/>
          <w:szCs w:val="24"/>
          <w:lang w:eastAsia="pt-BR"/>
        </w:rPr>
        <w:t>) no servidor que terá a senha alterada e digite os comandos abaixo para se conectar no banco:</w:t>
      </w:r>
    </w:p>
    <w:p w14:paraId="411ABA48" w14:textId="77777777" w:rsidR="00E62D21" w:rsidRPr="00764CB2" w:rsidRDefault="00E62D21" w:rsidP="00E62D21">
      <w:pPr>
        <w:spacing w:after="0" w:line="225" w:lineRule="atLeast"/>
        <w:textAlignment w:val="baseline"/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eastAsia="pt-BR"/>
        </w:rPr>
      </w:pPr>
      <w:proofErr w:type="spellStart"/>
      <w:r w:rsidRPr="00764CB2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eastAsia="pt-BR"/>
        </w:rPr>
        <w:t>sqlcmd</w:t>
      </w:r>
      <w:proofErr w:type="spellEnd"/>
      <w:r w:rsidRPr="00764CB2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eastAsia="pt-BR"/>
        </w:rPr>
        <w:t xml:space="preserve"> -S &lt;</w:t>
      </w:r>
      <w:proofErr w:type="spellStart"/>
      <w:r w:rsidRPr="00764CB2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eastAsia="pt-BR"/>
        </w:rPr>
        <w:t>nome_do_servidor</w:t>
      </w:r>
      <w:proofErr w:type="spellEnd"/>
      <w:r w:rsidRPr="00764CB2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eastAsia="pt-BR"/>
        </w:rPr>
        <w:t>&gt;\&lt;instancia&gt; -E</w:t>
      </w:r>
    </w:p>
    <w:p w14:paraId="396941A6" w14:textId="77777777" w:rsidR="00E62D21" w:rsidRPr="00764CB2" w:rsidRDefault="00E62D21" w:rsidP="00E62D21">
      <w:pPr>
        <w:spacing w:after="0" w:line="225" w:lineRule="atLeast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608453D" w14:textId="77777777" w:rsidR="00E62D21" w:rsidRPr="00764CB2" w:rsidRDefault="00E62D21" w:rsidP="00E62D21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6775B7">
        <w:rPr>
          <w:rFonts w:ascii="Arial" w:eastAsia="Times New Roman" w:hAnsi="Arial" w:cs="Arial"/>
          <w:sz w:val="24"/>
          <w:szCs w:val="24"/>
          <w:lang w:eastAsia="pt-BR"/>
        </w:rPr>
        <w:t>Após a conexão, basta executar os comandos abaixo para alterar a senha:</w:t>
      </w:r>
    </w:p>
    <w:p w14:paraId="5654F705" w14:textId="77777777" w:rsidR="00E62D21" w:rsidRPr="00764CB2" w:rsidRDefault="00E62D21" w:rsidP="00E62D21">
      <w:pPr>
        <w:spacing w:after="0" w:line="225" w:lineRule="atLeast"/>
        <w:textAlignment w:val="baseline"/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eastAsia="pt-BR"/>
        </w:rPr>
      </w:pPr>
      <w:proofErr w:type="spellStart"/>
      <w:r w:rsidRPr="00764CB2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eastAsia="pt-BR"/>
        </w:rPr>
        <w:t>sp_password</w:t>
      </w:r>
      <w:proofErr w:type="spellEnd"/>
      <w:r w:rsidRPr="00764CB2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eastAsia="pt-BR"/>
        </w:rPr>
        <w:t xml:space="preserve"> NULL, '123', '</w:t>
      </w:r>
      <w:proofErr w:type="spellStart"/>
      <w:r w:rsidRPr="00764CB2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eastAsia="pt-BR"/>
        </w:rPr>
        <w:t>sa</w:t>
      </w:r>
      <w:proofErr w:type="spellEnd"/>
      <w:r w:rsidRPr="00764CB2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eastAsia="pt-BR"/>
        </w:rPr>
        <w:t>' -- Essa SP será removida em futuras versões do SQL Server</w:t>
      </w:r>
    </w:p>
    <w:p w14:paraId="14956E0F" w14:textId="77777777" w:rsidR="00E62D21" w:rsidRPr="006775B7" w:rsidRDefault="00E62D21" w:rsidP="00E62D21">
      <w:pPr>
        <w:spacing w:after="0" w:line="225" w:lineRule="atLeast"/>
        <w:textAlignment w:val="baseline"/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eastAsia="pt-BR"/>
        </w:rPr>
      </w:pPr>
      <w:r w:rsidRPr="00764CB2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eastAsia="pt-BR"/>
        </w:rPr>
        <w:t>GO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8498"/>
      </w:tblGrid>
      <w:tr w:rsidR="00E62D21" w:rsidRPr="006775B7" w14:paraId="6BC1579E" w14:textId="77777777" w:rsidTr="003B740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FEFFF"/>
          </w:tcPr>
          <w:p w14:paraId="43ABF6DD" w14:textId="77777777" w:rsidR="00E62D21" w:rsidRPr="006775B7" w:rsidRDefault="00E62D21" w:rsidP="003B7406">
            <w:pPr>
              <w:spacing w:after="0" w:line="225" w:lineRule="atLeast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1952" w:type="dxa"/>
            <w:tcBorders>
              <w:top w:val="nil"/>
              <w:left w:val="nil"/>
              <w:bottom w:val="nil"/>
              <w:right w:val="nil"/>
            </w:tcBorders>
          </w:tcPr>
          <w:p w14:paraId="372A45B7" w14:textId="77777777" w:rsidR="00E62D21" w:rsidRPr="006775B7" w:rsidRDefault="00E62D21" w:rsidP="003B7406">
            <w:pPr>
              <w:spacing w:after="0" w:line="225" w:lineRule="atLeast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</w:tbl>
    <w:p w14:paraId="734B35F1" w14:textId="77777777" w:rsidR="00E62D21" w:rsidRPr="00764CB2" w:rsidRDefault="00E62D21" w:rsidP="00E62D21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6775B7">
        <w:rPr>
          <w:rFonts w:ascii="Arial" w:eastAsia="Times New Roman" w:hAnsi="Arial" w:cs="Arial"/>
          <w:sz w:val="24"/>
          <w:szCs w:val="24"/>
          <w:lang w:eastAsia="pt-BR"/>
        </w:rPr>
        <w:t xml:space="preserve">Como a </w:t>
      </w:r>
      <w:proofErr w:type="spellStart"/>
      <w:r w:rsidRPr="006775B7">
        <w:rPr>
          <w:rFonts w:ascii="Arial" w:eastAsia="Times New Roman" w:hAnsi="Arial" w:cs="Arial"/>
          <w:sz w:val="24"/>
          <w:szCs w:val="24"/>
          <w:lang w:eastAsia="pt-BR"/>
        </w:rPr>
        <w:t>sp_password</w:t>
      </w:r>
      <w:proofErr w:type="spellEnd"/>
      <w:r w:rsidRPr="006775B7">
        <w:rPr>
          <w:rFonts w:ascii="Arial" w:eastAsia="Times New Roman" w:hAnsi="Arial" w:cs="Arial"/>
          <w:sz w:val="24"/>
          <w:szCs w:val="24"/>
          <w:lang w:eastAsia="pt-BR"/>
        </w:rPr>
        <w:t xml:space="preserve"> será desativada em futuras versões, podemos utilizar também o comando ALTER LOGIN para realizar a alteração da senha.</w:t>
      </w:r>
    </w:p>
    <w:p w14:paraId="27614DF9" w14:textId="77777777" w:rsidR="00E62D21" w:rsidRPr="006775B7" w:rsidRDefault="00E62D21" w:rsidP="00E62D21">
      <w:pPr>
        <w:spacing w:after="0" w:line="225" w:lineRule="atLeast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6775B7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eastAsia="pt-BR"/>
        </w:rPr>
        <w:t xml:space="preserve">ALTER LOGIN </w:t>
      </w:r>
      <w:proofErr w:type="spellStart"/>
      <w:r w:rsidRPr="006775B7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eastAsia="pt-BR"/>
        </w:rPr>
        <w:t>sa</w:t>
      </w:r>
      <w:proofErr w:type="spellEnd"/>
      <w:r w:rsidRPr="006775B7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eastAsia="pt-BR"/>
        </w:rPr>
        <w:t xml:space="preserve"> WITH PASSWORD = '123'</w:t>
      </w:r>
    </w:p>
    <w:p w14:paraId="5AF900D4" w14:textId="77777777" w:rsidR="00E62D21" w:rsidRPr="006775B7" w:rsidRDefault="00E62D21" w:rsidP="00E62D21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6775B7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eastAsia="pt-BR"/>
        </w:rPr>
        <w:t>GO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8498"/>
      </w:tblGrid>
      <w:tr w:rsidR="00E62D21" w:rsidRPr="006775B7" w14:paraId="7B222ECF" w14:textId="77777777" w:rsidTr="003B740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FEFFF"/>
          </w:tcPr>
          <w:p w14:paraId="1DA1A7C6" w14:textId="77777777" w:rsidR="00E62D21" w:rsidRPr="006775B7" w:rsidRDefault="00E62D21" w:rsidP="003B7406">
            <w:pPr>
              <w:spacing w:after="0" w:line="225" w:lineRule="atLeast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1952" w:type="dxa"/>
            <w:tcBorders>
              <w:top w:val="nil"/>
              <w:left w:val="nil"/>
              <w:bottom w:val="nil"/>
              <w:right w:val="nil"/>
            </w:tcBorders>
          </w:tcPr>
          <w:p w14:paraId="5DAE19D7" w14:textId="77777777" w:rsidR="00E62D21" w:rsidRPr="006775B7" w:rsidRDefault="00E62D21" w:rsidP="003B7406">
            <w:pPr>
              <w:spacing w:after="0" w:line="225" w:lineRule="atLeast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</w:tbl>
    <w:p w14:paraId="696AB601" w14:textId="77777777" w:rsidR="00E62D21" w:rsidRPr="006775B7" w:rsidRDefault="00E62D21" w:rsidP="00E62D2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6775B7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eastAsia="pt-BR"/>
        </w:rPr>
        <w:t>Exemplo:</w:t>
      </w:r>
      <w:r w:rsidRPr="006775B7">
        <w:rPr>
          <w:rFonts w:ascii="Arial" w:eastAsia="Times New Roman" w:hAnsi="Arial" w:cs="Arial"/>
          <w:sz w:val="24"/>
          <w:szCs w:val="24"/>
          <w:lang w:eastAsia="pt-BR"/>
        </w:rPr>
        <w:br/>
      </w:r>
      <w:r w:rsidRPr="00764CB2">
        <w:rPr>
          <w:rFonts w:ascii="Arial" w:eastAsia="Times New Roman" w:hAnsi="Arial" w:cs="Arial"/>
          <w:noProof/>
          <w:sz w:val="24"/>
          <w:szCs w:val="24"/>
          <w:bdr w:val="none" w:sz="0" w:space="0" w:color="auto" w:frame="1"/>
          <w:lang w:eastAsia="pt-BR"/>
        </w:rPr>
        <w:drawing>
          <wp:inline distT="0" distB="0" distL="0" distR="0" wp14:anchorId="5A4FDFCE" wp14:editId="4549BE73">
            <wp:extent cx="5400040" cy="1497330"/>
            <wp:effectExtent l="0" t="0" r="0" b="7620"/>
            <wp:docPr id="8" name="Imagem 8" descr="SQL Server - Reset SA Password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QL Server - Reset SA Password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5397A" w14:textId="77777777" w:rsidR="00E62D21" w:rsidRDefault="00E62D21" w:rsidP="00E62D21">
      <w:pPr>
        <w:shd w:val="clear" w:color="auto" w:fill="FFFFFF"/>
        <w:spacing w:after="0" w:line="312" w:lineRule="atLeast"/>
        <w:textAlignment w:val="baseline"/>
        <w:outlineLvl w:val="1"/>
        <w:rPr>
          <w:rFonts w:ascii="Arial" w:eastAsia="Times New Roman" w:hAnsi="Arial" w:cs="Arial"/>
          <w:b/>
          <w:bCs/>
          <w:spacing w:val="-11"/>
          <w:sz w:val="24"/>
          <w:szCs w:val="24"/>
          <w:lang w:eastAsia="pt-BR"/>
        </w:rPr>
      </w:pPr>
    </w:p>
    <w:p w14:paraId="380AD37D" w14:textId="77777777" w:rsidR="00E62D21" w:rsidRPr="006775B7" w:rsidRDefault="00E62D21" w:rsidP="00E62D21">
      <w:pPr>
        <w:shd w:val="clear" w:color="auto" w:fill="FFFFFF"/>
        <w:spacing w:after="0" w:line="312" w:lineRule="atLeast"/>
        <w:textAlignment w:val="baseline"/>
        <w:outlineLvl w:val="1"/>
        <w:rPr>
          <w:rFonts w:ascii="Arial" w:eastAsia="Times New Roman" w:hAnsi="Arial" w:cs="Arial"/>
          <w:b/>
          <w:bCs/>
          <w:spacing w:val="-11"/>
          <w:sz w:val="24"/>
          <w:szCs w:val="24"/>
          <w:lang w:eastAsia="pt-BR"/>
        </w:rPr>
      </w:pPr>
      <w:r w:rsidRPr="006775B7">
        <w:rPr>
          <w:rFonts w:ascii="Arial" w:eastAsia="Times New Roman" w:hAnsi="Arial" w:cs="Arial"/>
          <w:b/>
          <w:bCs/>
          <w:spacing w:val="-11"/>
          <w:sz w:val="24"/>
          <w:szCs w:val="24"/>
          <w:lang w:eastAsia="pt-BR"/>
        </w:rPr>
        <w:t>Utilizando o SQL Management Studio</w:t>
      </w:r>
    </w:p>
    <w:p w14:paraId="126037E8" w14:textId="77777777" w:rsidR="00E62D21" w:rsidRDefault="00E62D21" w:rsidP="00E62D21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04D7C6D" w14:textId="77777777" w:rsidR="00E62D21" w:rsidRPr="006775B7" w:rsidRDefault="00E62D21" w:rsidP="00E62D21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6775B7">
        <w:rPr>
          <w:rFonts w:ascii="Arial" w:eastAsia="Times New Roman" w:hAnsi="Arial" w:cs="Arial"/>
          <w:sz w:val="24"/>
          <w:szCs w:val="24"/>
          <w:lang w:eastAsia="pt-BR"/>
        </w:rPr>
        <w:t xml:space="preserve">Uma outra alternativa para realizar a recuperação da senha, é </w:t>
      </w:r>
      <w:proofErr w:type="spellStart"/>
      <w:r w:rsidRPr="006775B7">
        <w:rPr>
          <w:rFonts w:ascii="Arial" w:eastAsia="Times New Roman" w:hAnsi="Arial" w:cs="Arial"/>
          <w:sz w:val="24"/>
          <w:szCs w:val="24"/>
          <w:lang w:eastAsia="pt-BR"/>
        </w:rPr>
        <w:t>logar</w:t>
      </w:r>
      <w:proofErr w:type="spellEnd"/>
      <w:r w:rsidRPr="006775B7">
        <w:rPr>
          <w:rFonts w:ascii="Arial" w:eastAsia="Times New Roman" w:hAnsi="Arial" w:cs="Arial"/>
          <w:sz w:val="24"/>
          <w:szCs w:val="24"/>
          <w:lang w:eastAsia="pt-BR"/>
        </w:rPr>
        <w:t xml:space="preserve"> localmente no seu banco de dados pelo Management Studio utilizando autenticação Windows AD e alterar manualmente a senha.</w:t>
      </w:r>
    </w:p>
    <w:p w14:paraId="07AB1D78" w14:textId="77777777" w:rsidR="00E62D21" w:rsidRPr="006775B7" w:rsidRDefault="00E62D21" w:rsidP="00E62D2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764CB2">
        <w:rPr>
          <w:rFonts w:ascii="Arial" w:eastAsia="Times New Roman" w:hAnsi="Arial" w:cs="Arial"/>
          <w:noProof/>
          <w:sz w:val="24"/>
          <w:szCs w:val="24"/>
          <w:bdr w:val="none" w:sz="0" w:space="0" w:color="auto" w:frame="1"/>
          <w:lang w:eastAsia="pt-BR"/>
        </w:rPr>
        <w:lastRenderedPageBreak/>
        <w:drawing>
          <wp:inline distT="0" distB="0" distL="0" distR="0" wp14:anchorId="391C08BC" wp14:editId="0387EEAA">
            <wp:extent cx="3962400" cy="2933700"/>
            <wp:effectExtent l="0" t="0" r="0" b="0"/>
            <wp:docPr id="9" name="Imagem 9" descr="SQL Server - Local Connection Conexão Local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QL Server - Local Connection Conexão Local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63D17" w14:textId="77777777" w:rsidR="00E62D21" w:rsidRPr="006775B7" w:rsidRDefault="00E62D21" w:rsidP="00E62D21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6775B7">
        <w:rPr>
          <w:rFonts w:ascii="Arial" w:eastAsia="Times New Roman" w:hAnsi="Arial" w:cs="Arial"/>
          <w:sz w:val="24"/>
          <w:szCs w:val="24"/>
          <w:lang w:eastAsia="pt-BR"/>
        </w:rPr>
        <w:t>Agora basta entrar nas opções de segurança e alterar a senha do usuário SA (ou qualquer outro a sua escolha)</w:t>
      </w:r>
    </w:p>
    <w:p w14:paraId="00B2738D" w14:textId="77777777" w:rsidR="00E62D21" w:rsidRPr="006775B7" w:rsidRDefault="00E62D21" w:rsidP="00E62D2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764CB2">
        <w:rPr>
          <w:rFonts w:ascii="Arial" w:eastAsia="Times New Roman" w:hAnsi="Arial" w:cs="Arial"/>
          <w:noProof/>
          <w:sz w:val="24"/>
          <w:szCs w:val="24"/>
          <w:bdr w:val="none" w:sz="0" w:space="0" w:color="auto" w:frame="1"/>
          <w:lang w:eastAsia="pt-BR"/>
        </w:rPr>
        <w:lastRenderedPageBreak/>
        <w:drawing>
          <wp:inline distT="0" distB="0" distL="0" distR="0" wp14:anchorId="10DBA57C" wp14:editId="55684297">
            <wp:extent cx="2952750" cy="5724525"/>
            <wp:effectExtent l="0" t="0" r="0" b="9525"/>
            <wp:docPr id="10" name="Imagem 10" descr="SQL Server - Alter SA Password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QL Server - Alter SA Password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793AE" w14:textId="77777777" w:rsidR="00E62D21" w:rsidRPr="006775B7" w:rsidRDefault="00E62D21" w:rsidP="00E62D2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764CB2">
        <w:rPr>
          <w:rFonts w:ascii="Arial" w:eastAsia="Times New Roman" w:hAnsi="Arial" w:cs="Arial"/>
          <w:noProof/>
          <w:sz w:val="24"/>
          <w:szCs w:val="24"/>
          <w:bdr w:val="none" w:sz="0" w:space="0" w:color="auto" w:frame="1"/>
          <w:lang w:eastAsia="pt-BR"/>
        </w:rPr>
        <w:lastRenderedPageBreak/>
        <w:drawing>
          <wp:inline distT="0" distB="0" distL="0" distR="0" wp14:anchorId="1BCF6BB5" wp14:editId="7F63B1DA">
            <wp:extent cx="5400040" cy="4847590"/>
            <wp:effectExtent l="0" t="0" r="0" b="0"/>
            <wp:docPr id="11" name="Imagem 11" descr="SQL Server - Alter SA Passoword 2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QL Server - Alter SA Passoword 2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9618B" w14:textId="77777777" w:rsidR="00E62D21" w:rsidRDefault="00E62D21" w:rsidP="00E62D21">
      <w:pPr>
        <w:shd w:val="clear" w:color="auto" w:fill="FFFFFF"/>
        <w:spacing w:after="0" w:line="312" w:lineRule="atLeast"/>
        <w:textAlignment w:val="baseline"/>
        <w:outlineLvl w:val="1"/>
        <w:rPr>
          <w:rFonts w:ascii="Arial" w:eastAsia="Times New Roman" w:hAnsi="Arial" w:cs="Arial"/>
          <w:b/>
          <w:bCs/>
          <w:spacing w:val="-11"/>
          <w:sz w:val="24"/>
          <w:szCs w:val="24"/>
          <w:lang w:eastAsia="pt-BR"/>
        </w:rPr>
      </w:pPr>
    </w:p>
    <w:p w14:paraId="6CDFBC94" w14:textId="77777777" w:rsidR="00E62D21" w:rsidRPr="006775B7" w:rsidRDefault="00E62D21" w:rsidP="00E62D21">
      <w:pPr>
        <w:shd w:val="clear" w:color="auto" w:fill="FFFFFF"/>
        <w:spacing w:after="0" w:line="312" w:lineRule="atLeast"/>
        <w:textAlignment w:val="baseline"/>
        <w:outlineLvl w:val="1"/>
        <w:rPr>
          <w:rFonts w:ascii="Arial" w:eastAsia="Times New Roman" w:hAnsi="Arial" w:cs="Arial"/>
          <w:b/>
          <w:bCs/>
          <w:spacing w:val="-11"/>
          <w:sz w:val="24"/>
          <w:szCs w:val="24"/>
          <w:lang w:eastAsia="pt-BR"/>
        </w:rPr>
      </w:pPr>
      <w:r w:rsidRPr="006775B7">
        <w:rPr>
          <w:rFonts w:ascii="Arial" w:eastAsia="Times New Roman" w:hAnsi="Arial" w:cs="Arial"/>
          <w:b/>
          <w:bCs/>
          <w:spacing w:val="-11"/>
          <w:sz w:val="24"/>
          <w:szCs w:val="24"/>
          <w:lang w:eastAsia="pt-BR"/>
        </w:rPr>
        <w:t>Não consigo conectar usando Autenticação Windows</w:t>
      </w:r>
    </w:p>
    <w:p w14:paraId="5E52649D" w14:textId="77777777" w:rsidR="00E62D21" w:rsidRDefault="00E62D21" w:rsidP="00E62D21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9EAB5C7" w14:textId="77777777" w:rsidR="00E62D21" w:rsidRPr="006775B7" w:rsidRDefault="00E62D21" w:rsidP="00E62D21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6775B7">
        <w:rPr>
          <w:rFonts w:ascii="Arial" w:eastAsia="Times New Roman" w:hAnsi="Arial" w:cs="Arial"/>
          <w:sz w:val="24"/>
          <w:szCs w:val="24"/>
          <w:lang w:eastAsia="pt-BR"/>
        </w:rPr>
        <w:t>Ocorre quando você não se lembra da senha do usuário SA, a role padrão da instância foi apagada e não é possível se conectar na instância de forma alguma.</w:t>
      </w:r>
    </w:p>
    <w:p w14:paraId="5C4C457E" w14:textId="77777777" w:rsidR="00E62D21" w:rsidRPr="006775B7" w:rsidRDefault="00E62D21" w:rsidP="00E62D2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6775B7">
        <w:rPr>
          <w:rFonts w:ascii="Arial" w:eastAsia="Times New Roman" w:hAnsi="Arial" w:cs="Arial"/>
          <w:sz w:val="24"/>
          <w:szCs w:val="24"/>
          <w:lang w:eastAsia="pt-BR"/>
        </w:rPr>
        <w:t>O primeiro passo é </w:t>
      </w:r>
      <w:r w:rsidRPr="006775B7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eastAsia="pt-BR"/>
        </w:rPr>
        <w:t>parar</w:t>
      </w:r>
      <w:r w:rsidRPr="006775B7">
        <w:rPr>
          <w:rFonts w:ascii="Arial" w:eastAsia="Times New Roman" w:hAnsi="Arial" w:cs="Arial"/>
          <w:sz w:val="24"/>
          <w:szCs w:val="24"/>
          <w:lang w:eastAsia="pt-BR"/>
        </w:rPr>
        <w:t> a instância do SQL Server utilizando o Configuration Manager.</w:t>
      </w:r>
    </w:p>
    <w:p w14:paraId="7512E76F" w14:textId="77777777" w:rsidR="00E62D21" w:rsidRPr="006775B7" w:rsidRDefault="00E62D21" w:rsidP="00E62D2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6775B7">
        <w:rPr>
          <w:rFonts w:ascii="Arial" w:eastAsia="Times New Roman" w:hAnsi="Arial" w:cs="Arial"/>
          <w:sz w:val="24"/>
          <w:szCs w:val="24"/>
          <w:lang w:eastAsia="pt-BR"/>
        </w:rPr>
        <w:t>Para abrir o Configuration Manager, basta executar o comando </w:t>
      </w:r>
      <w:r w:rsidRPr="006775B7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eastAsia="pt-BR"/>
        </w:rPr>
        <w:t>SQLServerManager10.msc</w:t>
      </w:r>
      <w:r w:rsidRPr="006775B7">
        <w:rPr>
          <w:rFonts w:ascii="Arial" w:eastAsia="Times New Roman" w:hAnsi="Arial" w:cs="Arial"/>
          <w:sz w:val="24"/>
          <w:szCs w:val="24"/>
          <w:lang w:eastAsia="pt-BR"/>
        </w:rPr>
        <w:t> ou em Iniciar &gt; Todos os Programas &gt; Microsoft SQL Server -</w:t>
      </w:r>
      <w:proofErr w:type="spellStart"/>
      <w:r w:rsidRPr="006775B7">
        <w:rPr>
          <w:rFonts w:ascii="Arial" w:eastAsia="Times New Roman" w:hAnsi="Arial" w:cs="Arial"/>
          <w:sz w:val="24"/>
          <w:szCs w:val="24"/>
          <w:lang w:eastAsia="pt-BR"/>
        </w:rPr>
        <w:t>sua_versao</w:t>
      </w:r>
      <w:proofErr w:type="spellEnd"/>
      <w:r w:rsidRPr="006775B7">
        <w:rPr>
          <w:rFonts w:ascii="Arial" w:eastAsia="Times New Roman" w:hAnsi="Arial" w:cs="Arial"/>
          <w:sz w:val="24"/>
          <w:szCs w:val="24"/>
          <w:lang w:eastAsia="pt-BR"/>
        </w:rPr>
        <w:t>- &gt; Configuration Tools &gt; SQL Server Configuration Manager</w:t>
      </w:r>
    </w:p>
    <w:p w14:paraId="71458668" w14:textId="77777777" w:rsidR="00E62D21" w:rsidRPr="006775B7" w:rsidRDefault="00E62D21" w:rsidP="00E62D2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764CB2">
        <w:rPr>
          <w:rFonts w:ascii="Arial" w:eastAsia="Times New Roman" w:hAnsi="Arial" w:cs="Arial"/>
          <w:noProof/>
          <w:sz w:val="24"/>
          <w:szCs w:val="24"/>
          <w:bdr w:val="none" w:sz="0" w:space="0" w:color="auto" w:frame="1"/>
          <w:lang w:eastAsia="pt-BR"/>
        </w:rPr>
        <w:lastRenderedPageBreak/>
        <w:drawing>
          <wp:inline distT="0" distB="0" distL="0" distR="0" wp14:anchorId="2EAAF3C1" wp14:editId="6F55FAD1">
            <wp:extent cx="5400040" cy="2411095"/>
            <wp:effectExtent l="0" t="0" r="0" b="8255"/>
            <wp:docPr id="12" name="Imagem 12" descr="SQL Server - Configuration Manager - Stop Instance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QL Server - Configuration Manager - Stop Instance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23201" w14:textId="77777777" w:rsidR="00E62D21" w:rsidRDefault="00E62D21" w:rsidP="00E62D21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D850B54" w14:textId="77777777" w:rsidR="00E62D21" w:rsidRDefault="00E62D21" w:rsidP="00E62D21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6775B7">
        <w:rPr>
          <w:rFonts w:ascii="Arial" w:eastAsia="Times New Roman" w:hAnsi="Arial" w:cs="Arial"/>
          <w:sz w:val="24"/>
          <w:szCs w:val="24"/>
          <w:lang w:eastAsia="pt-BR"/>
        </w:rPr>
        <w:t>Agora vamos iniciar a instância em modo single user (-m) ou com as configurações mínimas (-f). Para isso, digite o comando abaixo no Prompt de comando:</w:t>
      </w:r>
    </w:p>
    <w:p w14:paraId="241093D9" w14:textId="77777777" w:rsidR="00E62D21" w:rsidRPr="00764CB2" w:rsidRDefault="00E62D21" w:rsidP="00E62D21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proofErr w:type="spellStart"/>
      <w:r w:rsidRPr="00764CB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cd</w:t>
      </w:r>
      <w:proofErr w:type="spellEnd"/>
      <w:r w:rsidRPr="00764CB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"C:\Program Files\Microsoft SQL Server\MSSQL10_50.MSSQLSERVER\MSSQL\</w:t>
      </w:r>
      <w:proofErr w:type="spellStart"/>
      <w:r w:rsidRPr="00764CB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Binn</w:t>
      </w:r>
      <w:proofErr w:type="spellEnd"/>
      <w:r w:rsidRPr="00764CB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"</w:t>
      </w:r>
    </w:p>
    <w:p w14:paraId="2B04A8E6" w14:textId="77777777" w:rsidR="00E62D21" w:rsidRPr="006775B7" w:rsidRDefault="00E62D21" w:rsidP="00E62D21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764CB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SQLServr.Exe –m</w:t>
      </w:r>
    </w:p>
    <w:p w14:paraId="6CD05AD1" w14:textId="77777777" w:rsidR="00E62D21" w:rsidRPr="006775B7" w:rsidRDefault="00E62D21" w:rsidP="00E62D21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6775B7">
        <w:rPr>
          <w:rFonts w:ascii="Arial" w:eastAsia="Times New Roman" w:hAnsi="Arial" w:cs="Arial"/>
          <w:sz w:val="24"/>
          <w:szCs w:val="24"/>
          <w:lang w:eastAsia="pt-BR"/>
        </w:rPr>
        <w:t>Uma maneira alternativa de realizar essa configuração é manipulando os serviços do Windows:</w:t>
      </w:r>
    </w:p>
    <w:p w14:paraId="1038E6E9" w14:textId="77777777" w:rsidR="00E62D21" w:rsidRPr="00764CB2" w:rsidRDefault="00E62D21" w:rsidP="00E62D21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764CB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net stop </w:t>
      </w:r>
      <w:proofErr w:type="spellStart"/>
      <w:r w:rsidRPr="00764CB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mssqlserver</w:t>
      </w:r>
      <w:proofErr w:type="spellEnd"/>
    </w:p>
    <w:p w14:paraId="71FF2A2B" w14:textId="77777777" w:rsidR="00E62D21" w:rsidRPr="00764CB2" w:rsidRDefault="00E62D21" w:rsidP="00E62D21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764CB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net start </w:t>
      </w:r>
      <w:proofErr w:type="spellStart"/>
      <w:r w:rsidRPr="00764CB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mssqlserver</w:t>
      </w:r>
      <w:proofErr w:type="spellEnd"/>
      <w:r w:rsidRPr="00764CB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/m</w:t>
      </w:r>
    </w:p>
    <w:p w14:paraId="6501B64B" w14:textId="77777777" w:rsidR="00E62D21" w:rsidRPr="006775B7" w:rsidRDefault="00E62D21" w:rsidP="00E62D21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6775B7">
        <w:rPr>
          <w:rFonts w:ascii="Arial" w:eastAsia="Times New Roman" w:hAnsi="Arial" w:cs="Arial"/>
          <w:sz w:val="24"/>
          <w:szCs w:val="24"/>
          <w:lang w:eastAsia="pt-BR"/>
        </w:rPr>
        <w:t xml:space="preserve">Com isso, você agora pode </w:t>
      </w:r>
      <w:proofErr w:type="spellStart"/>
      <w:r w:rsidRPr="006775B7">
        <w:rPr>
          <w:rFonts w:ascii="Arial" w:eastAsia="Times New Roman" w:hAnsi="Arial" w:cs="Arial"/>
          <w:sz w:val="24"/>
          <w:szCs w:val="24"/>
          <w:lang w:eastAsia="pt-BR"/>
        </w:rPr>
        <w:t>logar</w:t>
      </w:r>
      <w:proofErr w:type="spellEnd"/>
      <w:r w:rsidRPr="006775B7">
        <w:rPr>
          <w:rFonts w:ascii="Arial" w:eastAsia="Times New Roman" w:hAnsi="Arial" w:cs="Arial"/>
          <w:sz w:val="24"/>
          <w:szCs w:val="24"/>
          <w:lang w:eastAsia="pt-BR"/>
        </w:rPr>
        <w:t xml:space="preserve"> normalmente na instância utilizando o comando </w:t>
      </w:r>
      <w:proofErr w:type="spellStart"/>
      <w:r w:rsidRPr="006775B7">
        <w:rPr>
          <w:rFonts w:ascii="Arial" w:eastAsia="Times New Roman" w:hAnsi="Arial" w:cs="Arial"/>
          <w:sz w:val="24"/>
          <w:szCs w:val="24"/>
          <w:lang w:eastAsia="pt-BR"/>
        </w:rPr>
        <w:t>sqlcmd</w:t>
      </w:r>
      <w:proofErr w:type="spellEnd"/>
      <w:r w:rsidRPr="006775B7">
        <w:rPr>
          <w:rFonts w:ascii="Arial" w:eastAsia="Times New Roman" w:hAnsi="Arial" w:cs="Arial"/>
          <w:sz w:val="24"/>
          <w:szCs w:val="24"/>
          <w:lang w:eastAsia="pt-BR"/>
        </w:rPr>
        <w:t xml:space="preserve"> e alterar a sua senha, uma vez que o login será feito com o usuário padrão do servidor, mesmo que ele tenha sido apagado.</w:t>
      </w:r>
    </w:p>
    <w:p w14:paraId="0DBB530F" w14:textId="77777777" w:rsidR="00E62D21" w:rsidRPr="006775B7" w:rsidRDefault="00E62D21" w:rsidP="00E62D21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6775B7">
        <w:rPr>
          <w:rFonts w:ascii="Arial" w:eastAsia="Times New Roman" w:hAnsi="Arial" w:cs="Arial"/>
          <w:sz w:val="24"/>
          <w:szCs w:val="24"/>
          <w:lang w:eastAsia="pt-BR"/>
        </w:rPr>
        <w:t xml:space="preserve">Se você desabilitou o acesso da role de Administradores (geralmente é a role com o mesmo nome da instância), pode ser que você não consiga se </w:t>
      </w:r>
      <w:proofErr w:type="spellStart"/>
      <w:r w:rsidRPr="006775B7">
        <w:rPr>
          <w:rFonts w:ascii="Arial" w:eastAsia="Times New Roman" w:hAnsi="Arial" w:cs="Arial"/>
          <w:sz w:val="24"/>
          <w:szCs w:val="24"/>
          <w:lang w:eastAsia="pt-BR"/>
        </w:rPr>
        <w:t>logar</w:t>
      </w:r>
      <w:proofErr w:type="spellEnd"/>
      <w:r w:rsidRPr="006775B7">
        <w:rPr>
          <w:rFonts w:ascii="Arial" w:eastAsia="Times New Roman" w:hAnsi="Arial" w:cs="Arial"/>
          <w:sz w:val="24"/>
          <w:szCs w:val="24"/>
          <w:lang w:eastAsia="pt-BR"/>
        </w:rPr>
        <w:t xml:space="preserve"> na instância mesmo utilizando esse procedimento, mas você pode tentar com a solução abaixo.</w:t>
      </w:r>
    </w:p>
    <w:p w14:paraId="666E2AEF" w14:textId="77777777" w:rsidR="00E62D21" w:rsidRDefault="00E62D21" w:rsidP="00E62D21">
      <w:pPr>
        <w:shd w:val="clear" w:color="auto" w:fill="FFFFFF"/>
        <w:spacing w:after="0" w:line="312" w:lineRule="atLeast"/>
        <w:textAlignment w:val="baseline"/>
        <w:outlineLvl w:val="1"/>
        <w:rPr>
          <w:rFonts w:ascii="Arial" w:eastAsia="Times New Roman" w:hAnsi="Arial" w:cs="Arial"/>
          <w:b/>
          <w:bCs/>
          <w:spacing w:val="-11"/>
          <w:sz w:val="24"/>
          <w:szCs w:val="24"/>
          <w:lang w:eastAsia="pt-BR"/>
        </w:rPr>
      </w:pPr>
      <w:r w:rsidRPr="006775B7">
        <w:rPr>
          <w:rFonts w:ascii="Arial" w:eastAsia="Times New Roman" w:hAnsi="Arial" w:cs="Arial"/>
          <w:b/>
          <w:bCs/>
          <w:spacing w:val="-11"/>
          <w:sz w:val="24"/>
          <w:szCs w:val="24"/>
          <w:lang w:eastAsia="pt-BR"/>
        </w:rPr>
        <w:t xml:space="preserve">Utilizando o </w:t>
      </w:r>
      <w:proofErr w:type="spellStart"/>
      <w:r w:rsidRPr="006775B7">
        <w:rPr>
          <w:rFonts w:ascii="Arial" w:eastAsia="Times New Roman" w:hAnsi="Arial" w:cs="Arial"/>
          <w:b/>
          <w:bCs/>
          <w:spacing w:val="-11"/>
          <w:sz w:val="24"/>
          <w:szCs w:val="24"/>
          <w:lang w:eastAsia="pt-BR"/>
        </w:rPr>
        <w:t>PsExec</w:t>
      </w:r>
      <w:proofErr w:type="spellEnd"/>
    </w:p>
    <w:p w14:paraId="2B71ED6A" w14:textId="77777777" w:rsidR="00E62D21" w:rsidRPr="006775B7" w:rsidRDefault="00E62D21" w:rsidP="00E62D21">
      <w:pPr>
        <w:shd w:val="clear" w:color="auto" w:fill="FFFFFF"/>
        <w:spacing w:after="0" w:line="312" w:lineRule="atLeast"/>
        <w:textAlignment w:val="baseline"/>
        <w:outlineLvl w:val="1"/>
        <w:rPr>
          <w:rFonts w:ascii="Arial" w:eastAsia="Times New Roman" w:hAnsi="Arial" w:cs="Arial"/>
          <w:b/>
          <w:bCs/>
          <w:spacing w:val="-11"/>
          <w:sz w:val="24"/>
          <w:szCs w:val="24"/>
          <w:lang w:eastAsia="pt-BR"/>
        </w:rPr>
      </w:pPr>
    </w:p>
    <w:p w14:paraId="4CADC623" w14:textId="77777777" w:rsidR="00E62D21" w:rsidRPr="006775B7" w:rsidRDefault="00E62D21" w:rsidP="00E62D21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6775B7">
        <w:rPr>
          <w:rFonts w:ascii="Arial" w:eastAsia="Times New Roman" w:hAnsi="Arial" w:cs="Arial"/>
          <w:sz w:val="24"/>
          <w:szCs w:val="24"/>
          <w:lang w:eastAsia="pt-BR"/>
        </w:rPr>
        <w:t xml:space="preserve">Um utilitário fantástico da </w:t>
      </w:r>
      <w:proofErr w:type="spellStart"/>
      <w:r w:rsidRPr="006775B7">
        <w:rPr>
          <w:rFonts w:ascii="Arial" w:eastAsia="Times New Roman" w:hAnsi="Arial" w:cs="Arial"/>
          <w:sz w:val="24"/>
          <w:szCs w:val="24"/>
          <w:lang w:eastAsia="pt-BR"/>
        </w:rPr>
        <w:t>sysinternals</w:t>
      </w:r>
      <w:proofErr w:type="spellEnd"/>
      <w:r w:rsidRPr="006775B7">
        <w:rPr>
          <w:rFonts w:ascii="Arial" w:eastAsia="Times New Roman" w:hAnsi="Arial" w:cs="Arial"/>
          <w:sz w:val="24"/>
          <w:szCs w:val="24"/>
          <w:lang w:eastAsia="pt-BR"/>
        </w:rPr>
        <w:t xml:space="preserve">, o </w:t>
      </w:r>
      <w:proofErr w:type="spellStart"/>
      <w:r w:rsidRPr="006775B7">
        <w:rPr>
          <w:rFonts w:ascii="Arial" w:eastAsia="Times New Roman" w:hAnsi="Arial" w:cs="Arial"/>
          <w:sz w:val="24"/>
          <w:szCs w:val="24"/>
          <w:lang w:eastAsia="pt-BR"/>
        </w:rPr>
        <w:t>PsExec</w:t>
      </w:r>
      <w:proofErr w:type="spellEnd"/>
      <w:r w:rsidRPr="006775B7">
        <w:rPr>
          <w:rFonts w:ascii="Arial" w:eastAsia="Times New Roman" w:hAnsi="Arial" w:cs="Arial"/>
          <w:sz w:val="24"/>
          <w:szCs w:val="24"/>
          <w:lang w:eastAsia="pt-BR"/>
        </w:rPr>
        <w:t xml:space="preserve"> permite executar aplicativos utilizando o usuário NT AUTHORITY\SYSTEM, que possui acesso nativo ao SQL Server.</w:t>
      </w:r>
    </w:p>
    <w:p w14:paraId="41970342" w14:textId="77777777" w:rsidR="00E62D21" w:rsidRDefault="00E62D21" w:rsidP="00E62D2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6775B7"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Para realizar a recuperação de senha, basta baixar o </w:t>
      </w:r>
      <w:proofErr w:type="spellStart"/>
      <w:r w:rsidRPr="006775B7">
        <w:rPr>
          <w:rFonts w:ascii="Arial" w:eastAsia="Times New Roman" w:hAnsi="Arial" w:cs="Arial"/>
          <w:sz w:val="24"/>
          <w:szCs w:val="24"/>
          <w:lang w:eastAsia="pt-BR"/>
        </w:rPr>
        <w:t>PsExec</w:t>
      </w:r>
      <w:proofErr w:type="spellEnd"/>
      <w:r w:rsidRPr="006775B7">
        <w:rPr>
          <w:rFonts w:ascii="Arial" w:eastAsia="Times New Roman" w:hAnsi="Arial" w:cs="Arial"/>
          <w:sz w:val="24"/>
          <w:szCs w:val="24"/>
          <w:lang w:eastAsia="pt-BR"/>
        </w:rPr>
        <w:t> , extrair para uma pasta local no seu servidor e executar os comandos abaixo no Prompt de comando (como Administrador), onde o parâmetro -s serve para utilizar a conta de sistema, enquanto o -i habilita o modo interativo:</w:t>
      </w:r>
    </w:p>
    <w:p w14:paraId="5964CCF2" w14:textId="77777777" w:rsidR="00E62D21" w:rsidRDefault="00E62D21" w:rsidP="00E62D2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B17552E" w14:textId="77777777" w:rsidR="00E62D21" w:rsidRDefault="00E62D21" w:rsidP="00E62D2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92B8374" w14:textId="77777777" w:rsidR="00E62D21" w:rsidRPr="00764CB2" w:rsidRDefault="00E62D21" w:rsidP="00E62D2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proofErr w:type="spellStart"/>
      <w:r w:rsidRPr="00764CB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cd</w:t>
      </w:r>
      <w:proofErr w:type="spellEnd"/>
      <w:r w:rsidRPr="00764CB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C:\PSTools</w:t>
      </w:r>
    </w:p>
    <w:p w14:paraId="355EC665" w14:textId="77777777" w:rsidR="00E62D21" w:rsidRDefault="00E62D21" w:rsidP="00E62D2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764CB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PsExec.exe -s -i "C:\Program Files (x86)\Microsoft SQL Server\100\Tools\</w:t>
      </w:r>
      <w:proofErr w:type="spellStart"/>
      <w:r w:rsidRPr="00764CB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Binn</w:t>
      </w:r>
      <w:proofErr w:type="spellEnd"/>
      <w:r w:rsidRPr="00764CB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\</w:t>
      </w:r>
      <w:proofErr w:type="spellStart"/>
      <w:r w:rsidRPr="00764CB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VSShell</w:t>
      </w:r>
      <w:proofErr w:type="spellEnd"/>
      <w:r w:rsidRPr="00764CB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\Common7\IDE\Ssms.exe"</w:t>
      </w:r>
    </w:p>
    <w:p w14:paraId="0FEDCE96" w14:textId="77777777" w:rsidR="00E62D21" w:rsidRPr="00764CB2" w:rsidRDefault="00E62D21" w:rsidP="00E62D2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311B0551" w14:textId="77777777" w:rsidR="00E62D21" w:rsidRPr="006775B7" w:rsidRDefault="00E62D21" w:rsidP="00E62D2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4A7D06F" w14:textId="77777777" w:rsidR="00E62D21" w:rsidRPr="006775B7" w:rsidRDefault="00E62D21" w:rsidP="00E62D2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764CB2">
        <w:rPr>
          <w:rFonts w:ascii="Arial" w:eastAsia="Times New Roman" w:hAnsi="Arial" w:cs="Arial"/>
          <w:noProof/>
          <w:sz w:val="24"/>
          <w:szCs w:val="24"/>
          <w:bdr w:val="none" w:sz="0" w:space="0" w:color="auto" w:frame="1"/>
          <w:lang w:eastAsia="pt-BR"/>
        </w:rPr>
        <w:drawing>
          <wp:inline distT="0" distB="0" distL="0" distR="0" wp14:anchorId="50841D9C" wp14:editId="7770C2E9">
            <wp:extent cx="5400040" cy="1371600"/>
            <wp:effectExtent l="0" t="0" r="0" b="0"/>
            <wp:docPr id="2" name="Imagem 2" descr="SQL Server - PsExec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QL Server - PsExec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4349F" w14:textId="77777777" w:rsidR="00E62D21" w:rsidRPr="006775B7" w:rsidRDefault="00E62D21" w:rsidP="00E62D2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764CB2">
        <w:rPr>
          <w:rFonts w:ascii="Arial" w:eastAsia="Times New Roman" w:hAnsi="Arial" w:cs="Arial"/>
          <w:noProof/>
          <w:sz w:val="24"/>
          <w:szCs w:val="24"/>
          <w:bdr w:val="none" w:sz="0" w:space="0" w:color="auto" w:frame="1"/>
          <w:lang w:eastAsia="pt-BR"/>
        </w:rPr>
        <w:drawing>
          <wp:inline distT="0" distB="0" distL="0" distR="0" wp14:anchorId="3BF24B4C" wp14:editId="593F76C1">
            <wp:extent cx="5400040" cy="3846195"/>
            <wp:effectExtent l="0" t="0" r="0" b="1905"/>
            <wp:docPr id="13" name="Imagem 13" descr="SQL Server - System Account Login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QL Server - System Account Login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3B32C" w14:textId="77777777" w:rsidR="00E62D21" w:rsidRDefault="00E62D21" w:rsidP="00E62D21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84D58AE" w14:textId="77777777" w:rsidR="00E62D21" w:rsidRPr="00764CB2" w:rsidRDefault="00E62D21" w:rsidP="00E62D21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6775B7">
        <w:rPr>
          <w:rFonts w:ascii="Arial" w:eastAsia="Times New Roman" w:hAnsi="Arial" w:cs="Arial"/>
          <w:sz w:val="24"/>
          <w:szCs w:val="24"/>
          <w:lang w:eastAsia="pt-BR"/>
        </w:rPr>
        <w:t>Agora é só criar, alterar ou habilitar os usuários que você precisa para administrar sua instância.</w:t>
      </w:r>
    </w:p>
    <w:p w14:paraId="3BAF3FF8" w14:textId="77777777" w:rsidR="00E62D21" w:rsidRDefault="00E62D21" w:rsidP="00E35CF4">
      <w:pPr>
        <w:tabs>
          <w:tab w:val="left" w:pos="989"/>
        </w:tabs>
        <w:spacing w:line="360" w:lineRule="auto"/>
        <w:ind w:firstLine="426"/>
        <w:jc w:val="both"/>
        <w:rPr>
          <w:rFonts w:ascii="Arial" w:hAnsi="Arial" w:cs="Arial"/>
          <w:b/>
          <w:color w:val="1F497D" w:themeColor="text2"/>
          <w:sz w:val="24"/>
          <w:szCs w:val="24"/>
        </w:rPr>
      </w:pPr>
    </w:p>
    <w:sectPr w:rsidR="00E62D21" w:rsidSect="00ED4BE6">
      <w:headerReference w:type="default" r:id="rId28"/>
      <w:footerReference w:type="default" r:id="rId29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CAB77" w14:textId="77777777" w:rsidR="00BC43E9" w:rsidRDefault="00BC43E9" w:rsidP="00B15497">
      <w:pPr>
        <w:spacing w:after="0" w:line="240" w:lineRule="auto"/>
      </w:pPr>
      <w:r>
        <w:separator/>
      </w:r>
    </w:p>
  </w:endnote>
  <w:endnote w:type="continuationSeparator" w:id="0">
    <w:p w14:paraId="14717A3B" w14:textId="77777777" w:rsidR="00BC43E9" w:rsidRDefault="00BC43E9" w:rsidP="00B154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EEBF4" w14:textId="77777777" w:rsidR="00CA1BBF" w:rsidRPr="00CA2C0E" w:rsidRDefault="00CA1BBF" w:rsidP="00C4548B">
    <w:pPr>
      <w:spacing w:before="120" w:after="120"/>
      <w:jc w:val="center"/>
      <w:rPr>
        <w:rFonts w:ascii="Verdana" w:hAnsi="Verdana" w:cs="Arial"/>
        <w:b/>
        <w:sz w:val="16"/>
        <w:szCs w:val="16"/>
      </w:rPr>
    </w:pPr>
    <w:r w:rsidRPr="00CA2C0E">
      <w:rPr>
        <w:rFonts w:ascii="Verdana" w:hAnsi="Verdana"/>
        <w:b/>
        <w:noProof/>
        <w:sz w:val="16"/>
        <w:szCs w:val="16"/>
        <w:lang w:eastAsia="pt-BR"/>
      </w:rPr>
      <w:drawing>
        <wp:anchor distT="0" distB="0" distL="114300" distR="114300" simplePos="0" relativeHeight="251671552" behindDoc="1" locked="0" layoutInCell="1" allowOverlap="1" wp14:anchorId="72B6E537" wp14:editId="6D846AAF">
          <wp:simplePos x="0" y="0"/>
          <wp:positionH relativeFrom="column">
            <wp:posOffset>-1000125</wp:posOffset>
          </wp:positionH>
          <wp:positionV relativeFrom="paragraph">
            <wp:posOffset>-20486</wp:posOffset>
          </wp:positionV>
          <wp:extent cx="7588250" cy="1040709"/>
          <wp:effectExtent l="0" t="0" r="0" b="7620"/>
          <wp:wrapNone/>
          <wp:docPr id="5" name="Imagem 5" descr="Rodapé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6" descr="Rodapé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8250" cy="104070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317EB361" w14:textId="77777777" w:rsidR="00CA1BBF" w:rsidRDefault="00CA1BBF" w:rsidP="00C4548B">
    <w:pPr>
      <w:spacing w:before="120" w:after="120"/>
      <w:jc w:val="center"/>
      <w:rPr>
        <w:rFonts w:ascii="Verdana" w:hAnsi="Verdana" w:cs="Arial"/>
        <w:b/>
        <w:sz w:val="16"/>
        <w:szCs w:val="16"/>
      </w:rPr>
    </w:pPr>
  </w:p>
  <w:p w14:paraId="64B44B81" w14:textId="77777777" w:rsidR="00CA1BBF" w:rsidRPr="00CA2C0E" w:rsidRDefault="00CA1BBF" w:rsidP="00C4548B">
    <w:pPr>
      <w:spacing w:after="0" w:line="360" w:lineRule="auto"/>
      <w:jc w:val="center"/>
      <w:rPr>
        <w:rFonts w:ascii="Verdana" w:hAnsi="Verdana"/>
        <w:b/>
        <w:color w:val="FF0000"/>
        <w:sz w:val="14"/>
        <w:szCs w:val="14"/>
        <w:u w:color="808080"/>
      </w:rPr>
    </w:pPr>
    <w:r>
      <w:rPr>
        <w:rFonts w:ascii="Verdana" w:hAnsi="Verdana" w:cs="Arial"/>
        <w:sz w:val="14"/>
        <w:szCs w:val="14"/>
      </w:rPr>
      <w:t xml:space="preserve">0800 – 878 8114 (24x7)  </w:t>
    </w:r>
    <w:r w:rsidRPr="00404388">
      <w:rPr>
        <w:rFonts w:ascii="Verdana" w:hAnsi="Verdana" w:cs="Arial"/>
        <w:sz w:val="14"/>
        <w:szCs w:val="14"/>
      </w:rPr>
      <w:t>|</w:t>
    </w:r>
    <w:r>
      <w:rPr>
        <w:rFonts w:ascii="Verdana" w:hAnsi="Verdana" w:cs="Arial"/>
        <w:sz w:val="14"/>
        <w:szCs w:val="14"/>
      </w:rPr>
      <w:t xml:space="preserve"> </w:t>
    </w:r>
    <w:hyperlink r:id="rId2" w:history="1">
      <w:r w:rsidRPr="000F58C0">
        <w:rPr>
          <w:rStyle w:val="Hyperlink"/>
          <w:rFonts w:ascii="Verdana" w:hAnsi="Verdana" w:cs="Arial"/>
          <w:sz w:val="14"/>
          <w:szCs w:val="14"/>
        </w:rPr>
        <w:t>www.clouddbm.com</w:t>
      </w:r>
    </w:hyperlink>
    <w:r>
      <w:rPr>
        <w:rFonts w:ascii="Verdana" w:hAnsi="Verdana" w:cs="Arial"/>
        <w:sz w:val="14"/>
        <w:szCs w:val="14"/>
      </w:rPr>
      <w:t xml:space="preserve"> </w:t>
    </w:r>
    <w:r w:rsidRPr="00F43164">
      <w:rPr>
        <w:rFonts w:ascii="Verdana" w:hAnsi="Verdana" w:cs="Arial"/>
        <w:sz w:val="14"/>
        <w:szCs w:val="14"/>
      </w:rPr>
      <w:t>|</w:t>
    </w:r>
    <w:r>
      <w:rPr>
        <w:rFonts w:ascii="Verdana" w:hAnsi="Verdana" w:cs="Arial"/>
        <w:sz w:val="14"/>
        <w:szCs w:val="14"/>
      </w:rPr>
      <w:t xml:space="preserve"> Celular: +55 31 98846-4120</w:t>
    </w:r>
  </w:p>
  <w:p w14:paraId="73C187B3" w14:textId="77777777" w:rsidR="00CA1BBF" w:rsidRPr="00404388" w:rsidRDefault="00CA1BBF" w:rsidP="00C4548B">
    <w:pPr>
      <w:tabs>
        <w:tab w:val="left" w:pos="548"/>
        <w:tab w:val="center" w:pos="4252"/>
      </w:tabs>
      <w:spacing w:after="0" w:line="360" w:lineRule="auto"/>
      <w:rPr>
        <w:rFonts w:ascii="Verdana" w:hAnsi="Verdana" w:cs="Arial"/>
        <w:b/>
        <w:sz w:val="14"/>
        <w:szCs w:val="14"/>
      </w:rPr>
    </w:pPr>
    <w:r>
      <w:rPr>
        <w:rFonts w:ascii="Verdana" w:hAnsi="Verdana" w:cs="Arial"/>
        <w:sz w:val="14"/>
        <w:szCs w:val="14"/>
      </w:rPr>
      <w:tab/>
    </w:r>
  </w:p>
  <w:p w14:paraId="627FD72F" w14:textId="77777777" w:rsidR="00CA1BBF" w:rsidRPr="00CA2C0E" w:rsidRDefault="00CA1BBF" w:rsidP="00C4548B">
    <w:pPr>
      <w:tabs>
        <w:tab w:val="center" w:pos="4252"/>
        <w:tab w:val="left" w:pos="5525"/>
      </w:tabs>
      <w:spacing w:after="0" w:line="360" w:lineRule="auto"/>
      <w:rPr>
        <w:rFonts w:ascii="Verdana" w:hAnsi="Verdana" w:cs="Arial"/>
        <w:b/>
        <w:sz w:val="14"/>
        <w:szCs w:val="14"/>
      </w:rPr>
    </w:pPr>
    <w:r>
      <w:rPr>
        <w:rFonts w:ascii="Verdana" w:hAnsi="Verdana" w:cs="Arial"/>
        <w:b/>
        <w:sz w:val="14"/>
        <w:szCs w:val="14"/>
      </w:rPr>
      <w:tab/>
    </w:r>
    <w:r w:rsidRPr="00404388">
      <w:rPr>
        <w:rFonts w:ascii="Verdana" w:hAnsi="Verdana" w:cs="Arial"/>
        <w:b/>
        <w:sz w:val="14"/>
        <w:szCs w:val="14"/>
      </w:rPr>
      <w:t>Pag.</w:t>
    </w:r>
    <w:r w:rsidRPr="00404388">
      <w:rPr>
        <w:rFonts w:ascii="Verdana" w:hAnsi="Verdana" w:cs="Arial"/>
        <w:color w:val="808080"/>
        <w:sz w:val="14"/>
        <w:szCs w:val="14"/>
      </w:rPr>
      <w:t xml:space="preserve"> </w:t>
    </w:r>
    <w:r w:rsidRPr="00404388">
      <w:rPr>
        <w:rFonts w:ascii="Verdana" w:hAnsi="Verdana" w:cs="Arial"/>
        <w:b/>
        <w:sz w:val="14"/>
        <w:szCs w:val="14"/>
      </w:rPr>
      <w:fldChar w:fldCharType="begin"/>
    </w:r>
    <w:r w:rsidRPr="00404388">
      <w:rPr>
        <w:rFonts w:ascii="Verdana" w:hAnsi="Verdana" w:cs="Arial"/>
        <w:b/>
        <w:sz w:val="14"/>
        <w:szCs w:val="14"/>
      </w:rPr>
      <w:instrText xml:space="preserve"> PAGE </w:instrText>
    </w:r>
    <w:r w:rsidRPr="00404388">
      <w:rPr>
        <w:rFonts w:ascii="Verdana" w:hAnsi="Verdana" w:cs="Arial"/>
        <w:b/>
        <w:sz w:val="14"/>
        <w:szCs w:val="14"/>
      </w:rPr>
      <w:fldChar w:fldCharType="separate"/>
    </w:r>
    <w:r w:rsidR="00E80B3F">
      <w:rPr>
        <w:rFonts w:ascii="Verdana" w:hAnsi="Verdana" w:cs="Arial"/>
        <w:b/>
        <w:noProof/>
        <w:sz w:val="14"/>
        <w:szCs w:val="14"/>
      </w:rPr>
      <w:t>1</w:t>
    </w:r>
    <w:r w:rsidRPr="00404388">
      <w:rPr>
        <w:rFonts w:ascii="Verdana" w:hAnsi="Verdana" w:cs="Arial"/>
        <w:b/>
        <w:sz w:val="14"/>
        <w:szCs w:val="14"/>
      </w:rPr>
      <w:fldChar w:fldCharType="end"/>
    </w:r>
    <w:r w:rsidRPr="00404388">
      <w:rPr>
        <w:rFonts w:ascii="Verdana" w:hAnsi="Verdana" w:cs="Arial"/>
        <w:b/>
        <w:sz w:val="14"/>
        <w:szCs w:val="14"/>
      </w:rPr>
      <w:t xml:space="preserve"> de </w:t>
    </w:r>
    <w:r w:rsidRPr="00404388">
      <w:rPr>
        <w:rFonts w:ascii="Verdana" w:hAnsi="Verdana" w:cs="Arial"/>
        <w:b/>
        <w:sz w:val="14"/>
        <w:szCs w:val="14"/>
      </w:rPr>
      <w:fldChar w:fldCharType="begin"/>
    </w:r>
    <w:r w:rsidRPr="00404388">
      <w:rPr>
        <w:rFonts w:ascii="Verdana" w:hAnsi="Verdana" w:cs="Arial"/>
        <w:b/>
        <w:sz w:val="14"/>
        <w:szCs w:val="14"/>
      </w:rPr>
      <w:instrText xml:space="preserve"> NUMPAGES </w:instrText>
    </w:r>
    <w:r w:rsidRPr="00404388">
      <w:rPr>
        <w:rFonts w:ascii="Verdana" w:hAnsi="Verdana" w:cs="Arial"/>
        <w:b/>
        <w:sz w:val="14"/>
        <w:szCs w:val="14"/>
      </w:rPr>
      <w:fldChar w:fldCharType="separate"/>
    </w:r>
    <w:r w:rsidR="00E80B3F">
      <w:rPr>
        <w:rFonts w:ascii="Verdana" w:hAnsi="Verdana" w:cs="Arial"/>
        <w:b/>
        <w:noProof/>
        <w:sz w:val="14"/>
        <w:szCs w:val="14"/>
      </w:rPr>
      <w:t>1</w:t>
    </w:r>
    <w:r w:rsidRPr="00404388">
      <w:rPr>
        <w:rFonts w:ascii="Verdana" w:hAnsi="Verdana" w:cs="Arial"/>
        <w:b/>
        <w:sz w:val="14"/>
        <w:szCs w:val="14"/>
      </w:rPr>
      <w:fldChar w:fldCharType="end"/>
    </w:r>
    <w:r>
      <w:rPr>
        <w:rFonts w:ascii="Verdana" w:hAnsi="Verdana" w:cs="Arial"/>
        <w:b/>
        <w:sz w:val="14"/>
        <w:szCs w:val="14"/>
      </w:rPr>
      <w:tab/>
    </w:r>
  </w:p>
  <w:p w14:paraId="5D6F1B56" w14:textId="77777777" w:rsidR="00CA1BBF" w:rsidRPr="00513CF7" w:rsidRDefault="00CA1BBF" w:rsidP="00513CF7">
    <w:pPr>
      <w:pStyle w:val="Rodap"/>
      <w:jc w:val="center"/>
      <w:rPr>
        <w:rFonts w:ascii="Arial" w:hAnsi="Arial" w:cs="Arial"/>
        <w:b/>
        <w:bCs/>
        <w:color w:val="80808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254599" w14:textId="77777777" w:rsidR="00BC43E9" w:rsidRDefault="00BC43E9" w:rsidP="00B15497">
      <w:pPr>
        <w:spacing w:after="0" w:line="240" w:lineRule="auto"/>
      </w:pPr>
      <w:r>
        <w:separator/>
      </w:r>
    </w:p>
  </w:footnote>
  <w:footnote w:type="continuationSeparator" w:id="0">
    <w:p w14:paraId="00F83CAD" w14:textId="77777777" w:rsidR="00BC43E9" w:rsidRDefault="00BC43E9" w:rsidP="00B154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16172" w14:textId="77777777" w:rsidR="00CA1BBF" w:rsidRPr="000849BB" w:rsidRDefault="00CA1BBF" w:rsidP="00561555">
    <w:pPr>
      <w:pStyle w:val="Cabealho"/>
      <w:rPr>
        <w:rFonts w:ascii="Arial" w:hAnsi="Arial" w:cs="Arial"/>
        <w:b/>
        <w:sz w:val="24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E3FB561" wp14:editId="6D1E4BC9">
              <wp:simplePos x="0" y="0"/>
              <wp:positionH relativeFrom="margin">
                <wp:align>left</wp:align>
              </wp:positionH>
              <wp:positionV relativeFrom="paragraph">
                <wp:posOffset>-171348</wp:posOffset>
              </wp:positionV>
              <wp:extent cx="5534025" cy="285750"/>
              <wp:effectExtent l="0" t="0" r="0" b="0"/>
              <wp:wrapSquare wrapText="bothSides"/>
              <wp:docPr id="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34025" cy="285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B8C1C6" w14:textId="4D2608D6" w:rsidR="00E35CF4" w:rsidRDefault="00E35CF4" w:rsidP="00511FCB">
                          <w:pPr>
                            <w:pStyle w:val="Cabealho"/>
                            <w:rPr>
                              <w:rFonts w:ascii="Verdana" w:hAnsi="Verdana"/>
                              <w:b/>
                              <w:noProof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3FB561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0;margin-top:-13.5pt;width:435.75pt;height:22.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QT34QEAAKEDAAAOAAAAZHJzL2Uyb0RvYy54bWysU9tu2zAMfR+wfxD0vtjx4rUz4hRdiw4D&#10;ugvQ7gNkWYqF2aJGKbGzrx8lp2m2vg17ESSSPjznkF5fTUPP9gq9AVvz5SLnTFkJrbHbmn9/vHtz&#10;yZkPwraiB6tqflCeX21ev1qPrlIFdNC3ChmBWF+NruZdCK7KMi87NQi/AKcsJTXgIAI9cZu1KEZC&#10;H/qsyPN32QjYOgSpvKfo7Zzkm4SvtZLhq9ZeBdbXnLiFdGI6m3hmm7WotihcZ+SRhvgHFoMwlpqe&#10;oG5FEGyH5gXUYCSCBx0WEoYMtDZSJQ2kZpn/peahE04lLWSOdyeb/P+DlV/2D+4bsjB9gIkGmER4&#10;dw/yh2cWbjpht+oaEcZOiZYaL6Nl2eh8dfw0Wu0rH0Ga8TO0NGSxC5CAJo1DdIV0MkKnARxOpqsp&#10;MEnBsny7youSM0m54rK8KNNUMlE9fe3Qh48KBhYvNUcaakIX+3sfIhtRPZXEZhbuTN+nwfb2jwAV&#10;xkhiHwnP1MPUTFQdVTTQHkgHwrwntNd06QB/cTbSjtTc/9wJVJz1nyx58X65WsWlSo9VeVHQA88z&#10;zXlGWElQNQ+czdebMC/izqHZdtRpdt/CNfmnTZL2zOrIm/YgKT7ubFy083eqev6zNr8BAAD//wMA&#10;UEsDBBQABgAIAAAAIQAzzntN2wAAAAcBAAAPAAAAZHJzL2Rvd25yZXYueG1sTI/BTsMwEETvSPyD&#10;tUjcWrsVpSHEqRCIK4gClXrbxtskIl5HsduEv2c5wW1WM5p5W2wm36kzDbENbGExN6CIq+Bari18&#10;vD/PMlAxITvsApOFb4qwKS8vCsxdGPmNzttUKynhmKOFJqU+1zpWDXmM89ATi3cMg8ck51BrN+Ao&#10;5b7TS2NutceWZaHBnh4bqr62J2/h8+W4392Y1/rJr/oxTEazv9PWXl9ND/egEk3pLwy/+IIOpTAd&#10;woldVJ0FeSRZmC3XIsTO1osVqIPkMgO6LPR//vIHAAD//wMAUEsBAi0AFAAGAAgAAAAhALaDOJL+&#10;AAAA4QEAABMAAAAAAAAAAAAAAAAAAAAAAFtDb250ZW50X1R5cGVzXS54bWxQSwECLQAUAAYACAAA&#10;ACEAOP0h/9YAAACUAQAACwAAAAAAAAAAAAAAAAAvAQAAX3JlbHMvLnJlbHNQSwECLQAUAAYACAAA&#10;ACEAubkE9+EBAAChAwAADgAAAAAAAAAAAAAAAAAuAgAAZHJzL2Uyb0RvYy54bWxQSwECLQAUAAYA&#10;CAAAACEAM857TdsAAAAHAQAADwAAAAAAAAAAAAAAAAA7BAAAZHJzL2Rvd25yZXYueG1sUEsFBgAA&#10;AAAEAAQA8wAAAEMFAAAAAA==&#10;" filled="f" stroked="f">
              <v:textbox>
                <w:txbxContent>
                  <w:p w14:paraId="2DB8C1C6" w14:textId="4D2608D6" w:rsidR="00E35CF4" w:rsidRDefault="00E35CF4" w:rsidP="00511FCB">
                    <w:pPr>
                      <w:pStyle w:val="Cabealho"/>
                      <w:rPr>
                        <w:rFonts w:ascii="Verdana" w:hAnsi="Verdana"/>
                        <w:b/>
                        <w:noProof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  <w:lang w:eastAsia="pt-BR"/>
      </w:rPr>
      <w:drawing>
        <wp:anchor distT="0" distB="0" distL="114300" distR="114300" simplePos="0" relativeHeight="251657216" behindDoc="1" locked="0" layoutInCell="1" allowOverlap="1" wp14:anchorId="3E4E6078" wp14:editId="5FD7BE93">
          <wp:simplePos x="0" y="0"/>
          <wp:positionH relativeFrom="page">
            <wp:align>left</wp:align>
          </wp:positionH>
          <wp:positionV relativeFrom="paragraph">
            <wp:posOffset>-411480</wp:posOffset>
          </wp:positionV>
          <wp:extent cx="7588250" cy="847725"/>
          <wp:effectExtent l="0" t="0" r="0" b="9525"/>
          <wp:wrapNone/>
          <wp:docPr id="4" name="Imagem 16" descr="Rodapé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6" descr="Rodapé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825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34D403CB" w14:textId="77777777" w:rsidR="00CA1BBF" w:rsidRDefault="00CA1BB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737F4"/>
    <w:multiLevelType w:val="hybridMultilevel"/>
    <w:tmpl w:val="ABBA8A56"/>
    <w:lvl w:ilvl="0" w:tplc="0416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" w15:restartNumberingAfterBreak="0">
    <w:nsid w:val="09C02A03"/>
    <w:multiLevelType w:val="hybridMultilevel"/>
    <w:tmpl w:val="F2B253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95300B"/>
    <w:multiLevelType w:val="hybridMultilevel"/>
    <w:tmpl w:val="22C2F33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F6D761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3B2439B"/>
    <w:multiLevelType w:val="hybridMultilevel"/>
    <w:tmpl w:val="BDEA510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A12AD"/>
    <w:multiLevelType w:val="hybridMultilevel"/>
    <w:tmpl w:val="3F02B9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1313E4"/>
    <w:multiLevelType w:val="hybridMultilevel"/>
    <w:tmpl w:val="445268A4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362B51F8"/>
    <w:multiLevelType w:val="hybridMultilevel"/>
    <w:tmpl w:val="8102D238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39786FD7"/>
    <w:multiLevelType w:val="hybridMultilevel"/>
    <w:tmpl w:val="90300ED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4B082E1D"/>
    <w:multiLevelType w:val="hybridMultilevel"/>
    <w:tmpl w:val="B2782F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E66FC2"/>
    <w:multiLevelType w:val="hybridMultilevel"/>
    <w:tmpl w:val="54BC214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C017FA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5F43A9C"/>
    <w:multiLevelType w:val="hybridMultilevel"/>
    <w:tmpl w:val="50F89CFC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5DFF56E7"/>
    <w:multiLevelType w:val="hybridMultilevel"/>
    <w:tmpl w:val="9A008CE6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62EA720E"/>
    <w:multiLevelType w:val="hybridMultilevel"/>
    <w:tmpl w:val="CB0C0604"/>
    <w:lvl w:ilvl="0" w:tplc="1110DA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0424C3"/>
    <w:multiLevelType w:val="hybridMultilevel"/>
    <w:tmpl w:val="3AC05B5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727F25"/>
    <w:multiLevelType w:val="multilevel"/>
    <w:tmpl w:val="0D1C35B4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790B60E9"/>
    <w:multiLevelType w:val="hybridMultilevel"/>
    <w:tmpl w:val="3E8CE13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CF353F"/>
    <w:multiLevelType w:val="multilevel"/>
    <w:tmpl w:val="04D6E4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973" w:hanging="40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num w:numId="1" w16cid:durableId="928580478">
    <w:abstractNumId w:val="15"/>
  </w:num>
  <w:num w:numId="2" w16cid:durableId="528186254">
    <w:abstractNumId w:val="11"/>
  </w:num>
  <w:num w:numId="3" w16cid:durableId="1109858696">
    <w:abstractNumId w:val="16"/>
  </w:num>
  <w:num w:numId="4" w16cid:durableId="328100745">
    <w:abstractNumId w:val="0"/>
  </w:num>
  <w:num w:numId="5" w16cid:durableId="772943684">
    <w:abstractNumId w:val="8"/>
  </w:num>
  <w:num w:numId="6" w16cid:durableId="1338731292">
    <w:abstractNumId w:val="14"/>
  </w:num>
  <w:num w:numId="7" w16cid:durableId="1169754515">
    <w:abstractNumId w:val="5"/>
  </w:num>
  <w:num w:numId="8" w16cid:durableId="2128547104">
    <w:abstractNumId w:val="1"/>
  </w:num>
  <w:num w:numId="9" w16cid:durableId="1787306693">
    <w:abstractNumId w:val="9"/>
  </w:num>
  <w:num w:numId="10" w16cid:durableId="452596354">
    <w:abstractNumId w:val="3"/>
  </w:num>
  <w:num w:numId="11" w16cid:durableId="2137481509">
    <w:abstractNumId w:val="18"/>
  </w:num>
  <w:num w:numId="12" w16cid:durableId="947590653">
    <w:abstractNumId w:val="6"/>
  </w:num>
  <w:num w:numId="13" w16cid:durableId="351345552">
    <w:abstractNumId w:val="2"/>
  </w:num>
  <w:num w:numId="14" w16cid:durableId="1168063206">
    <w:abstractNumId w:val="17"/>
  </w:num>
  <w:num w:numId="15" w16cid:durableId="609550939">
    <w:abstractNumId w:val="10"/>
  </w:num>
  <w:num w:numId="16" w16cid:durableId="1378967477">
    <w:abstractNumId w:val="4"/>
  </w:num>
  <w:num w:numId="17" w16cid:durableId="1229464192">
    <w:abstractNumId w:val="13"/>
  </w:num>
  <w:num w:numId="18" w16cid:durableId="268852905">
    <w:abstractNumId w:val="7"/>
  </w:num>
  <w:num w:numId="19" w16cid:durableId="108025666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5497"/>
    <w:rsid w:val="00004226"/>
    <w:rsid w:val="00005376"/>
    <w:rsid w:val="00013463"/>
    <w:rsid w:val="00015661"/>
    <w:rsid w:val="00022A04"/>
    <w:rsid w:val="00023ECB"/>
    <w:rsid w:val="00045AE3"/>
    <w:rsid w:val="00047861"/>
    <w:rsid w:val="00053FD9"/>
    <w:rsid w:val="00056AAF"/>
    <w:rsid w:val="00061858"/>
    <w:rsid w:val="00067E9A"/>
    <w:rsid w:val="0007045F"/>
    <w:rsid w:val="00076F33"/>
    <w:rsid w:val="00077CFF"/>
    <w:rsid w:val="000849BB"/>
    <w:rsid w:val="00092B8C"/>
    <w:rsid w:val="00093781"/>
    <w:rsid w:val="000976A0"/>
    <w:rsid w:val="000A16CE"/>
    <w:rsid w:val="000A5508"/>
    <w:rsid w:val="000A5AE0"/>
    <w:rsid w:val="000B2E3E"/>
    <w:rsid w:val="000B3BF4"/>
    <w:rsid w:val="000B68AE"/>
    <w:rsid w:val="000C047C"/>
    <w:rsid w:val="000C04B3"/>
    <w:rsid w:val="000E0782"/>
    <w:rsid w:val="000E3EC0"/>
    <w:rsid w:val="000E61E2"/>
    <w:rsid w:val="000E71C6"/>
    <w:rsid w:val="000E76C5"/>
    <w:rsid w:val="000E784D"/>
    <w:rsid w:val="000F1ABF"/>
    <w:rsid w:val="000F6B0F"/>
    <w:rsid w:val="001001B0"/>
    <w:rsid w:val="00100A12"/>
    <w:rsid w:val="00103419"/>
    <w:rsid w:val="001035AF"/>
    <w:rsid w:val="001349B8"/>
    <w:rsid w:val="00137D19"/>
    <w:rsid w:val="00150E34"/>
    <w:rsid w:val="001622EB"/>
    <w:rsid w:val="001625C0"/>
    <w:rsid w:val="001638F8"/>
    <w:rsid w:val="00167977"/>
    <w:rsid w:val="00176A32"/>
    <w:rsid w:val="00180B3E"/>
    <w:rsid w:val="00185F6A"/>
    <w:rsid w:val="001915A8"/>
    <w:rsid w:val="001A1FA6"/>
    <w:rsid w:val="001A7255"/>
    <w:rsid w:val="001A730B"/>
    <w:rsid w:val="001A7754"/>
    <w:rsid w:val="001B67DD"/>
    <w:rsid w:val="001C025B"/>
    <w:rsid w:val="001C44DF"/>
    <w:rsid w:val="001D7594"/>
    <w:rsid w:val="001E06B7"/>
    <w:rsid w:val="001E0CD1"/>
    <w:rsid w:val="001E3623"/>
    <w:rsid w:val="00203858"/>
    <w:rsid w:val="00210B7E"/>
    <w:rsid w:val="00211FCF"/>
    <w:rsid w:val="00213968"/>
    <w:rsid w:val="00222A8F"/>
    <w:rsid w:val="00230718"/>
    <w:rsid w:val="002373CA"/>
    <w:rsid w:val="00243F53"/>
    <w:rsid w:val="00243FC4"/>
    <w:rsid w:val="00255B48"/>
    <w:rsid w:val="00256384"/>
    <w:rsid w:val="00262B6E"/>
    <w:rsid w:val="00263AA9"/>
    <w:rsid w:val="00267083"/>
    <w:rsid w:val="002738D1"/>
    <w:rsid w:val="00275BE1"/>
    <w:rsid w:val="002856E3"/>
    <w:rsid w:val="00292136"/>
    <w:rsid w:val="00297DD3"/>
    <w:rsid w:val="002A29AD"/>
    <w:rsid w:val="002A723F"/>
    <w:rsid w:val="002B18B4"/>
    <w:rsid w:val="002B7E3E"/>
    <w:rsid w:val="002C4197"/>
    <w:rsid w:val="002C7A43"/>
    <w:rsid w:val="002C7B3B"/>
    <w:rsid w:val="002D3C18"/>
    <w:rsid w:val="002D71AC"/>
    <w:rsid w:val="002E0A4E"/>
    <w:rsid w:val="002E59FF"/>
    <w:rsid w:val="002E62AD"/>
    <w:rsid w:val="002E76B4"/>
    <w:rsid w:val="002E783A"/>
    <w:rsid w:val="002E7CA6"/>
    <w:rsid w:val="002F6E7A"/>
    <w:rsid w:val="0030366B"/>
    <w:rsid w:val="00303C91"/>
    <w:rsid w:val="003051A8"/>
    <w:rsid w:val="003211ED"/>
    <w:rsid w:val="00324B46"/>
    <w:rsid w:val="003264FD"/>
    <w:rsid w:val="00337A97"/>
    <w:rsid w:val="00337E30"/>
    <w:rsid w:val="003442CC"/>
    <w:rsid w:val="00346F79"/>
    <w:rsid w:val="003608F3"/>
    <w:rsid w:val="00364D48"/>
    <w:rsid w:val="00373393"/>
    <w:rsid w:val="0038724F"/>
    <w:rsid w:val="0039208C"/>
    <w:rsid w:val="00395B25"/>
    <w:rsid w:val="003A6606"/>
    <w:rsid w:val="003B07DD"/>
    <w:rsid w:val="003B5E60"/>
    <w:rsid w:val="003D54F5"/>
    <w:rsid w:val="003E465D"/>
    <w:rsid w:val="003F13C8"/>
    <w:rsid w:val="003F6C23"/>
    <w:rsid w:val="00400F3D"/>
    <w:rsid w:val="00402171"/>
    <w:rsid w:val="00404B6B"/>
    <w:rsid w:val="00404E6B"/>
    <w:rsid w:val="004064DA"/>
    <w:rsid w:val="00407515"/>
    <w:rsid w:val="004117DC"/>
    <w:rsid w:val="004154F4"/>
    <w:rsid w:val="0041580A"/>
    <w:rsid w:val="00415FEC"/>
    <w:rsid w:val="00416E70"/>
    <w:rsid w:val="00420028"/>
    <w:rsid w:val="004205CC"/>
    <w:rsid w:val="00437FF2"/>
    <w:rsid w:val="00440DBC"/>
    <w:rsid w:val="00441E86"/>
    <w:rsid w:val="00442DA0"/>
    <w:rsid w:val="00446100"/>
    <w:rsid w:val="0046215D"/>
    <w:rsid w:val="00465DE1"/>
    <w:rsid w:val="00470BB5"/>
    <w:rsid w:val="00471EE3"/>
    <w:rsid w:val="004727A6"/>
    <w:rsid w:val="00483BCD"/>
    <w:rsid w:val="004903E0"/>
    <w:rsid w:val="004949E2"/>
    <w:rsid w:val="004A0338"/>
    <w:rsid w:val="004A2523"/>
    <w:rsid w:val="004B236C"/>
    <w:rsid w:val="004B2F1F"/>
    <w:rsid w:val="004B7794"/>
    <w:rsid w:val="004C0F88"/>
    <w:rsid w:val="004C60FB"/>
    <w:rsid w:val="004D0290"/>
    <w:rsid w:val="004D1EFC"/>
    <w:rsid w:val="004D499D"/>
    <w:rsid w:val="004D5EA9"/>
    <w:rsid w:val="004E0AA3"/>
    <w:rsid w:val="004E38BA"/>
    <w:rsid w:val="004E7F0A"/>
    <w:rsid w:val="004F75B8"/>
    <w:rsid w:val="004F77D6"/>
    <w:rsid w:val="005012A7"/>
    <w:rsid w:val="00510A35"/>
    <w:rsid w:val="005117C9"/>
    <w:rsid w:val="00511FCB"/>
    <w:rsid w:val="00513CF7"/>
    <w:rsid w:val="005327E1"/>
    <w:rsid w:val="0054111F"/>
    <w:rsid w:val="005420B6"/>
    <w:rsid w:val="00544C6B"/>
    <w:rsid w:val="005461A4"/>
    <w:rsid w:val="005512C3"/>
    <w:rsid w:val="00561555"/>
    <w:rsid w:val="0056366D"/>
    <w:rsid w:val="005674C0"/>
    <w:rsid w:val="00572AEF"/>
    <w:rsid w:val="0057475C"/>
    <w:rsid w:val="00580A92"/>
    <w:rsid w:val="00582CF7"/>
    <w:rsid w:val="0059001E"/>
    <w:rsid w:val="00592E01"/>
    <w:rsid w:val="005A23B8"/>
    <w:rsid w:val="005B0EA4"/>
    <w:rsid w:val="005B3509"/>
    <w:rsid w:val="005B3FA0"/>
    <w:rsid w:val="005B71A5"/>
    <w:rsid w:val="005C443A"/>
    <w:rsid w:val="005C6535"/>
    <w:rsid w:val="005D37B0"/>
    <w:rsid w:val="005E6CF2"/>
    <w:rsid w:val="005F5CA5"/>
    <w:rsid w:val="00607CDC"/>
    <w:rsid w:val="00624ECA"/>
    <w:rsid w:val="00625EB0"/>
    <w:rsid w:val="0063418A"/>
    <w:rsid w:val="0063579A"/>
    <w:rsid w:val="0064345E"/>
    <w:rsid w:val="00644A18"/>
    <w:rsid w:val="00647E16"/>
    <w:rsid w:val="00661B1C"/>
    <w:rsid w:val="00661DA9"/>
    <w:rsid w:val="00663395"/>
    <w:rsid w:val="00694CB1"/>
    <w:rsid w:val="006A0CE9"/>
    <w:rsid w:val="006A2A49"/>
    <w:rsid w:val="006A2D50"/>
    <w:rsid w:val="006A4C85"/>
    <w:rsid w:val="006B5030"/>
    <w:rsid w:val="006D0592"/>
    <w:rsid w:val="006D1A7B"/>
    <w:rsid w:val="006D448E"/>
    <w:rsid w:val="006D573D"/>
    <w:rsid w:val="006D76B6"/>
    <w:rsid w:val="006E024E"/>
    <w:rsid w:val="006E1A1D"/>
    <w:rsid w:val="006E5247"/>
    <w:rsid w:val="006E6DE7"/>
    <w:rsid w:val="006F0158"/>
    <w:rsid w:val="007012D9"/>
    <w:rsid w:val="00714CA7"/>
    <w:rsid w:val="0071629D"/>
    <w:rsid w:val="007177B0"/>
    <w:rsid w:val="007215FB"/>
    <w:rsid w:val="00731765"/>
    <w:rsid w:val="00733E6B"/>
    <w:rsid w:val="007433C3"/>
    <w:rsid w:val="00744ECF"/>
    <w:rsid w:val="00745D88"/>
    <w:rsid w:val="0075358E"/>
    <w:rsid w:val="00761A60"/>
    <w:rsid w:val="007652B6"/>
    <w:rsid w:val="00766406"/>
    <w:rsid w:val="00767112"/>
    <w:rsid w:val="00796995"/>
    <w:rsid w:val="007A3932"/>
    <w:rsid w:val="007A3EB3"/>
    <w:rsid w:val="007A5B69"/>
    <w:rsid w:val="007A6B11"/>
    <w:rsid w:val="007B0242"/>
    <w:rsid w:val="007B064A"/>
    <w:rsid w:val="007B1761"/>
    <w:rsid w:val="007C436B"/>
    <w:rsid w:val="007C4651"/>
    <w:rsid w:val="007C4BCC"/>
    <w:rsid w:val="007C64DA"/>
    <w:rsid w:val="007C7163"/>
    <w:rsid w:val="007C754A"/>
    <w:rsid w:val="007D0A7E"/>
    <w:rsid w:val="007D2462"/>
    <w:rsid w:val="007D2E70"/>
    <w:rsid w:val="007E0681"/>
    <w:rsid w:val="007E084D"/>
    <w:rsid w:val="007E1168"/>
    <w:rsid w:val="007E62A6"/>
    <w:rsid w:val="007F1FC9"/>
    <w:rsid w:val="007F3CC2"/>
    <w:rsid w:val="00805744"/>
    <w:rsid w:val="00810FD7"/>
    <w:rsid w:val="008126C5"/>
    <w:rsid w:val="00813743"/>
    <w:rsid w:val="008306D5"/>
    <w:rsid w:val="00847177"/>
    <w:rsid w:val="00851BDD"/>
    <w:rsid w:val="00863922"/>
    <w:rsid w:val="008663C5"/>
    <w:rsid w:val="00867A26"/>
    <w:rsid w:val="00867B83"/>
    <w:rsid w:val="00882952"/>
    <w:rsid w:val="00884BE2"/>
    <w:rsid w:val="00890D67"/>
    <w:rsid w:val="008924AD"/>
    <w:rsid w:val="00892EA0"/>
    <w:rsid w:val="00893865"/>
    <w:rsid w:val="008B0666"/>
    <w:rsid w:val="008C3262"/>
    <w:rsid w:val="008C3A2F"/>
    <w:rsid w:val="008C5085"/>
    <w:rsid w:val="008D4731"/>
    <w:rsid w:val="008D5A52"/>
    <w:rsid w:val="008D5B15"/>
    <w:rsid w:val="008E3FA0"/>
    <w:rsid w:val="008E5638"/>
    <w:rsid w:val="008E7BBE"/>
    <w:rsid w:val="008F7FC6"/>
    <w:rsid w:val="00902218"/>
    <w:rsid w:val="00904DF8"/>
    <w:rsid w:val="00906A4C"/>
    <w:rsid w:val="009207F1"/>
    <w:rsid w:val="00921766"/>
    <w:rsid w:val="00927C40"/>
    <w:rsid w:val="0093299C"/>
    <w:rsid w:val="00933DF1"/>
    <w:rsid w:val="009370BD"/>
    <w:rsid w:val="00947920"/>
    <w:rsid w:val="00951115"/>
    <w:rsid w:val="00951C51"/>
    <w:rsid w:val="00955ECA"/>
    <w:rsid w:val="00971045"/>
    <w:rsid w:val="00974461"/>
    <w:rsid w:val="00976399"/>
    <w:rsid w:val="00976685"/>
    <w:rsid w:val="00977B62"/>
    <w:rsid w:val="00981083"/>
    <w:rsid w:val="00981A86"/>
    <w:rsid w:val="009923ED"/>
    <w:rsid w:val="009924FC"/>
    <w:rsid w:val="00993A98"/>
    <w:rsid w:val="00996222"/>
    <w:rsid w:val="009B1F9A"/>
    <w:rsid w:val="009C0B79"/>
    <w:rsid w:val="009C2A55"/>
    <w:rsid w:val="009C5BBD"/>
    <w:rsid w:val="009D20BF"/>
    <w:rsid w:val="009E402E"/>
    <w:rsid w:val="009E6DAA"/>
    <w:rsid w:val="009F5D6D"/>
    <w:rsid w:val="00A06B23"/>
    <w:rsid w:val="00A06FBE"/>
    <w:rsid w:val="00A10002"/>
    <w:rsid w:val="00A15019"/>
    <w:rsid w:val="00A15664"/>
    <w:rsid w:val="00A23FCF"/>
    <w:rsid w:val="00A30202"/>
    <w:rsid w:val="00A32997"/>
    <w:rsid w:val="00A33841"/>
    <w:rsid w:val="00A33EED"/>
    <w:rsid w:val="00A35F79"/>
    <w:rsid w:val="00A408CB"/>
    <w:rsid w:val="00A45A2F"/>
    <w:rsid w:val="00A475F4"/>
    <w:rsid w:val="00A60699"/>
    <w:rsid w:val="00A6094A"/>
    <w:rsid w:val="00A632CE"/>
    <w:rsid w:val="00A813AA"/>
    <w:rsid w:val="00A82273"/>
    <w:rsid w:val="00A834FB"/>
    <w:rsid w:val="00A92B18"/>
    <w:rsid w:val="00A934E2"/>
    <w:rsid w:val="00A93E25"/>
    <w:rsid w:val="00A96F89"/>
    <w:rsid w:val="00AA0C79"/>
    <w:rsid w:val="00AA1B1A"/>
    <w:rsid w:val="00AA66B2"/>
    <w:rsid w:val="00AB2A73"/>
    <w:rsid w:val="00AB2F3D"/>
    <w:rsid w:val="00AC01F4"/>
    <w:rsid w:val="00AC43A8"/>
    <w:rsid w:val="00AD13FC"/>
    <w:rsid w:val="00AE2B22"/>
    <w:rsid w:val="00AF4017"/>
    <w:rsid w:val="00AF71A7"/>
    <w:rsid w:val="00B014FE"/>
    <w:rsid w:val="00B04F52"/>
    <w:rsid w:val="00B0574F"/>
    <w:rsid w:val="00B071BF"/>
    <w:rsid w:val="00B15497"/>
    <w:rsid w:val="00B30FD5"/>
    <w:rsid w:val="00B34527"/>
    <w:rsid w:val="00B35765"/>
    <w:rsid w:val="00B410C8"/>
    <w:rsid w:val="00B4156C"/>
    <w:rsid w:val="00B5218C"/>
    <w:rsid w:val="00B52811"/>
    <w:rsid w:val="00B55A4A"/>
    <w:rsid w:val="00B57B23"/>
    <w:rsid w:val="00B61367"/>
    <w:rsid w:val="00B6244D"/>
    <w:rsid w:val="00B64BA2"/>
    <w:rsid w:val="00B65372"/>
    <w:rsid w:val="00B661C6"/>
    <w:rsid w:val="00B663CF"/>
    <w:rsid w:val="00B71FE4"/>
    <w:rsid w:val="00B7257B"/>
    <w:rsid w:val="00B74A8F"/>
    <w:rsid w:val="00B85860"/>
    <w:rsid w:val="00B96A48"/>
    <w:rsid w:val="00BB1249"/>
    <w:rsid w:val="00BB2A25"/>
    <w:rsid w:val="00BB5C64"/>
    <w:rsid w:val="00BB70B6"/>
    <w:rsid w:val="00BC1B88"/>
    <w:rsid w:val="00BC43E9"/>
    <w:rsid w:val="00BC492B"/>
    <w:rsid w:val="00BC591B"/>
    <w:rsid w:val="00BC6ACD"/>
    <w:rsid w:val="00BD0CCC"/>
    <w:rsid w:val="00BE0393"/>
    <w:rsid w:val="00BE1144"/>
    <w:rsid w:val="00BE14BA"/>
    <w:rsid w:val="00BE36BB"/>
    <w:rsid w:val="00BE4AE0"/>
    <w:rsid w:val="00BF0DCA"/>
    <w:rsid w:val="00C04493"/>
    <w:rsid w:val="00C04E35"/>
    <w:rsid w:val="00C243BB"/>
    <w:rsid w:val="00C24B0B"/>
    <w:rsid w:val="00C326CF"/>
    <w:rsid w:val="00C43246"/>
    <w:rsid w:val="00C4445F"/>
    <w:rsid w:val="00C4548B"/>
    <w:rsid w:val="00C47856"/>
    <w:rsid w:val="00C51E58"/>
    <w:rsid w:val="00C702F7"/>
    <w:rsid w:val="00C73FDF"/>
    <w:rsid w:val="00C741FF"/>
    <w:rsid w:val="00C74B0D"/>
    <w:rsid w:val="00C75072"/>
    <w:rsid w:val="00C84B8E"/>
    <w:rsid w:val="00C9087B"/>
    <w:rsid w:val="00C90EEE"/>
    <w:rsid w:val="00C91601"/>
    <w:rsid w:val="00C93173"/>
    <w:rsid w:val="00CA1BBF"/>
    <w:rsid w:val="00CA4717"/>
    <w:rsid w:val="00CB6073"/>
    <w:rsid w:val="00CD06E4"/>
    <w:rsid w:val="00CD79FF"/>
    <w:rsid w:val="00CE29D6"/>
    <w:rsid w:val="00D02FF6"/>
    <w:rsid w:val="00D036B6"/>
    <w:rsid w:val="00D04D60"/>
    <w:rsid w:val="00D13E08"/>
    <w:rsid w:val="00D13EC9"/>
    <w:rsid w:val="00D15942"/>
    <w:rsid w:val="00D2095D"/>
    <w:rsid w:val="00D4048A"/>
    <w:rsid w:val="00D40FFC"/>
    <w:rsid w:val="00D422CC"/>
    <w:rsid w:val="00D454E5"/>
    <w:rsid w:val="00D54959"/>
    <w:rsid w:val="00D90C6A"/>
    <w:rsid w:val="00D92FE1"/>
    <w:rsid w:val="00D94EC9"/>
    <w:rsid w:val="00DA528D"/>
    <w:rsid w:val="00DA5AA3"/>
    <w:rsid w:val="00DA5F88"/>
    <w:rsid w:val="00DC7D0E"/>
    <w:rsid w:val="00DD098D"/>
    <w:rsid w:val="00DD71FD"/>
    <w:rsid w:val="00DE0FC6"/>
    <w:rsid w:val="00DE2E33"/>
    <w:rsid w:val="00DE7E49"/>
    <w:rsid w:val="00DF2CEB"/>
    <w:rsid w:val="00DF3E84"/>
    <w:rsid w:val="00E03CC6"/>
    <w:rsid w:val="00E22751"/>
    <w:rsid w:val="00E30ACA"/>
    <w:rsid w:val="00E33C1B"/>
    <w:rsid w:val="00E35CF4"/>
    <w:rsid w:val="00E3628E"/>
    <w:rsid w:val="00E624CE"/>
    <w:rsid w:val="00E62D21"/>
    <w:rsid w:val="00E645D8"/>
    <w:rsid w:val="00E729E9"/>
    <w:rsid w:val="00E80B3F"/>
    <w:rsid w:val="00E87339"/>
    <w:rsid w:val="00E97D0E"/>
    <w:rsid w:val="00EB12B1"/>
    <w:rsid w:val="00EB429E"/>
    <w:rsid w:val="00EB5208"/>
    <w:rsid w:val="00EB57F2"/>
    <w:rsid w:val="00EC2291"/>
    <w:rsid w:val="00EC2314"/>
    <w:rsid w:val="00EC2A80"/>
    <w:rsid w:val="00EC2DAA"/>
    <w:rsid w:val="00EC57DE"/>
    <w:rsid w:val="00EC68FE"/>
    <w:rsid w:val="00ED2750"/>
    <w:rsid w:val="00ED4BE6"/>
    <w:rsid w:val="00ED7EA0"/>
    <w:rsid w:val="00EE5C7D"/>
    <w:rsid w:val="00EE7878"/>
    <w:rsid w:val="00EF29F1"/>
    <w:rsid w:val="00F04A26"/>
    <w:rsid w:val="00F063DE"/>
    <w:rsid w:val="00F110B3"/>
    <w:rsid w:val="00F12184"/>
    <w:rsid w:val="00F16CC0"/>
    <w:rsid w:val="00F209D4"/>
    <w:rsid w:val="00F25A4F"/>
    <w:rsid w:val="00F30448"/>
    <w:rsid w:val="00F31CDC"/>
    <w:rsid w:val="00F43164"/>
    <w:rsid w:val="00F457E9"/>
    <w:rsid w:val="00F50CC0"/>
    <w:rsid w:val="00F54983"/>
    <w:rsid w:val="00F563CB"/>
    <w:rsid w:val="00F87089"/>
    <w:rsid w:val="00F90375"/>
    <w:rsid w:val="00F9221C"/>
    <w:rsid w:val="00FA3E8A"/>
    <w:rsid w:val="00FA71B5"/>
    <w:rsid w:val="00FC0AA2"/>
    <w:rsid w:val="00FD0EFF"/>
    <w:rsid w:val="00FD12A8"/>
    <w:rsid w:val="00FD1933"/>
    <w:rsid w:val="00FD294E"/>
    <w:rsid w:val="00FD4000"/>
    <w:rsid w:val="00FD46F9"/>
    <w:rsid w:val="00FD4EDA"/>
    <w:rsid w:val="00FD79BC"/>
    <w:rsid w:val="00FE5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B004B7"/>
  <w15:docId w15:val="{90B8D21E-1C08-4F47-B9D6-66EABE71A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226"/>
  </w:style>
  <w:style w:type="paragraph" w:styleId="Ttulo1">
    <w:name w:val="heading 1"/>
    <w:basedOn w:val="Normal"/>
    <w:next w:val="Normal"/>
    <w:link w:val="Ttulo1Char"/>
    <w:qFormat/>
    <w:rsid w:val="00B15497"/>
    <w:pPr>
      <w:keepNext/>
      <w:spacing w:before="120" w:after="60" w:line="240" w:lineRule="auto"/>
      <w:ind w:left="432" w:hanging="432"/>
      <w:outlineLvl w:val="0"/>
    </w:pPr>
    <w:rPr>
      <w:rFonts w:ascii="Arial" w:eastAsia="Times New Roman" w:hAnsi="Arial" w:cs="Arial"/>
      <w:b/>
      <w:bCs/>
      <w:kern w:val="32"/>
      <w:sz w:val="56"/>
      <w:szCs w:val="32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B15497"/>
    <w:rPr>
      <w:rFonts w:ascii="Arial" w:eastAsia="Times New Roman" w:hAnsi="Arial" w:cs="Arial"/>
      <w:b/>
      <w:bCs/>
      <w:kern w:val="32"/>
      <w:sz w:val="56"/>
      <w:szCs w:val="32"/>
      <w:lang w:eastAsia="pt-BR"/>
    </w:rPr>
  </w:style>
  <w:style w:type="paragraph" w:styleId="Cabealho">
    <w:name w:val="header"/>
    <w:basedOn w:val="Normal"/>
    <w:link w:val="CabealhoChar"/>
    <w:unhideWhenUsed/>
    <w:rsid w:val="00B154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B15497"/>
  </w:style>
  <w:style w:type="paragraph" w:styleId="Rodap">
    <w:name w:val="footer"/>
    <w:basedOn w:val="Normal"/>
    <w:link w:val="RodapChar"/>
    <w:unhideWhenUsed/>
    <w:rsid w:val="00B154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rsid w:val="00B15497"/>
  </w:style>
  <w:style w:type="paragraph" w:styleId="Textodebalo">
    <w:name w:val="Balloon Text"/>
    <w:basedOn w:val="Normal"/>
    <w:link w:val="TextodebaloChar"/>
    <w:uiPriority w:val="99"/>
    <w:semiHidden/>
    <w:unhideWhenUsed/>
    <w:rsid w:val="00B154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15497"/>
    <w:rPr>
      <w:rFonts w:ascii="Tahoma" w:hAnsi="Tahoma" w:cs="Tahoma"/>
      <w:sz w:val="16"/>
      <w:szCs w:val="16"/>
    </w:rPr>
  </w:style>
  <w:style w:type="paragraph" w:customStyle="1" w:styleId="ATSubTitulo">
    <w:name w:val="_AT_Sub_Titulo"/>
    <w:basedOn w:val="Normal"/>
    <w:link w:val="ATSubTituloChar"/>
    <w:qFormat/>
    <w:rsid w:val="00B15497"/>
    <w:pPr>
      <w:jc w:val="right"/>
    </w:pPr>
    <w:rPr>
      <w:rFonts w:ascii="Arial" w:eastAsia="Calibri" w:hAnsi="Arial" w:cs="Arial"/>
      <w:color w:val="244061"/>
      <w:sz w:val="40"/>
      <w:szCs w:val="40"/>
    </w:rPr>
  </w:style>
  <w:style w:type="character" w:customStyle="1" w:styleId="ATSubTituloChar">
    <w:name w:val="_AT_Sub_Titulo Char"/>
    <w:basedOn w:val="Fontepargpadro"/>
    <w:link w:val="ATSubTitulo"/>
    <w:rsid w:val="00B15497"/>
    <w:rPr>
      <w:rFonts w:ascii="Arial" w:eastAsia="Calibri" w:hAnsi="Arial" w:cs="Arial"/>
      <w:color w:val="244061"/>
      <w:sz w:val="40"/>
      <w:szCs w:val="40"/>
    </w:rPr>
  </w:style>
  <w:style w:type="character" w:styleId="Hyperlink">
    <w:name w:val="Hyperlink"/>
    <w:basedOn w:val="Fontepargpadro"/>
    <w:uiPriority w:val="99"/>
    <w:rsid w:val="00B15497"/>
    <w:rPr>
      <w:color w:val="0000FF"/>
      <w:u w:val="single"/>
    </w:rPr>
  </w:style>
  <w:style w:type="paragraph" w:customStyle="1" w:styleId="ATTitulo2Num">
    <w:name w:val="_AT_Titulo2_Num"/>
    <w:basedOn w:val="Normal"/>
    <w:rsid w:val="0057475C"/>
    <w:pPr>
      <w:spacing w:before="240" w:after="240" w:line="240" w:lineRule="auto"/>
    </w:pPr>
    <w:rPr>
      <w:rFonts w:ascii="Arial" w:eastAsia="Times New Roman" w:hAnsi="Arial" w:cs="Times New Roman"/>
      <w:color w:val="1F497D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5747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mentoMdio1-nfase11">
    <w:name w:val="Sombreamento Médio 1 - Ênfase 11"/>
    <w:basedOn w:val="Tabelanormal"/>
    <w:uiPriority w:val="63"/>
    <w:rsid w:val="0057475C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adeColorida-nfase1">
    <w:name w:val="Colorful Grid Accent 1"/>
    <w:basedOn w:val="Tabelanormal"/>
    <w:uiPriority w:val="73"/>
    <w:rsid w:val="0057475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customStyle="1" w:styleId="SombreamentoClaro-nfase11">
    <w:name w:val="Sombreamento Claro - Ênfase 11"/>
    <w:basedOn w:val="Tabelanormal"/>
    <w:uiPriority w:val="60"/>
    <w:rsid w:val="0057475C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extodecomentrio">
    <w:name w:val="annotation text"/>
    <w:basedOn w:val="Normal"/>
    <w:link w:val="TextodecomentrioChar"/>
    <w:rsid w:val="009207F1"/>
    <w:pPr>
      <w:spacing w:before="240" w:after="240" w:line="240" w:lineRule="auto"/>
      <w:ind w:left="181"/>
    </w:pPr>
    <w:rPr>
      <w:rFonts w:ascii="Arial" w:eastAsia="Times New Roman" w:hAnsi="Arial" w:cs="Times New Roman"/>
      <w:color w:val="1F497D"/>
      <w:sz w:val="20"/>
      <w:szCs w:val="20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rsid w:val="009207F1"/>
    <w:rPr>
      <w:rFonts w:ascii="Arial" w:eastAsia="Times New Roman" w:hAnsi="Arial" w:cs="Times New Roman"/>
      <w:color w:val="1F497D"/>
      <w:sz w:val="20"/>
      <w:szCs w:val="20"/>
      <w:lang w:eastAsia="pt-BR"/>
    </w:rPr>
  </w:style>
  <w:style w:type="table" w:styleId="SombreamentoClaro-nfase5">
    <w:name w:val="Light Shading Accent 5"/>
    <w:basedOn w:val="Tabelanormal"/>
    <w:uiPriority w:val="60"/>
    <w:rsid w:val="009207F1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Sumrio1">
    <w:name w:val="toc 1"/>
    <w:basedOn w:val="Normal"/>
    <w:next w:val="Normal"/>
    <w:autoRedefine/>
    <w:uiPriority w:val="39"/>
    <w:unhideWhenUsed/>
    <w:rsid w:val="00EF29F1"/>
    <w:pPr>
      <w:spacing w:before="120" w:after="120"/>
    </w:pPr>
    <w:rPr>
      <w:rFonts w:ascii="Calibri" w:eastAsia="Calibri" w:hAnsi="Calibri" w:cs="Calibri"/>
      <w:b/>
      <w:bCs/>
      <w:caps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FA71B5"/>
    <w:pPr>
      <w:tabs>
        <w:tab w:val="left" w:pos="880"/>
        <w:tab w:val="right" w:leader="dot" w:pos="8494"/>
      </w:tabs>
      <w:spacing w:after="0"/>
      <w:ind w:left="220"/>
    </w:pPr>
    <w:rPr>
      <w:rFonts w:ascii="Arial" w:eastAsia="Calibri" w:hAnsi="Arial" w:cs="Arial"/>
      <w:b/>
      <w:smallCaps/>
      <w:noProof/>
      <w:color w:val="000000" w:themeColor="text1"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EF29F1"/>
    <w:pPr>
      <w:spacing w:after="0"/>
      <w:ind w:left="440"/>
    </w:pPr>
    <w:rPr>
      <w:rFonts w:ascii="Calibri" w:eastAsia="Calibri" w:hAnsi="Calibri" w:cs="Calibri"/>
      <w:i/>
      <w:iCs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EF29F1"/>
    <w:pPr>
      <w:spacing w:after="0"/>
      <w:ind w:left="660"/>
    </w:pPr>
    <w:rPr>
      <w:rFonts w:ascii="Calibri" w:eastAsia="Calibri" w:hAnsi="Calibri" w:cs="Calibri"/>
      <w:sz w:val="18"/>
      <w:szCs w:val="18"/>
    </w:rPr>
  </w:style>
  <w:style w:type="paragraph" w:styleId="PargrafodaLista">
    <w:name w:val="List Paragraph"/>
    <w:basedOn w:val="Normal"/>
    <w:link w:val="PargrafodaListaChar"/>
    <w:uiPriority w:val="34"/>
    <w:qFormat/>
    <w:rsid w:val="0063418A"/>
    <w:pPr>
      <w:ind w:left="720"/>
      <w:contextualSpacing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B34527"/>
  </w:style>
  <w:style w:type="paragraph" w:styleId="CabealhodoSumrio">
    <w:name w:val="TOC Heading"/>
    <w:basedOn w:val="Ttulo1"/>
    <w:next w:val="Normal"/>
    <w:uiPriority w:val="39"/>
    <w:unhideWhenUsed/>
    <w:qFormat/>
    <w:rsid w:val="00A60699"/>
    <w:pPr>
      <w:keepLines/>
      <w:spacing w:before="480" w:after="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table" w:customStyle="1" w:styleId="ListaClara-nfase11">
    <w:name w:val="Lista Clara - Ênfase 11"/>
    <w:basedOn w:val="Tabelanormal"/>
    <w:uiPriority w:val="61"/>
    <w:rsid w:val="00C741F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ATNormal">
    <w:name w:val="_AT_Normal"/>
    <w:basedOn w:val="Normal"/>
    <w:link w:val="ATNormalChar"/>
    <w:qFormat/>
    <w:rsid w:val="006D448E"/>
    <w:pPr>
      <w:spacing w:before="120" w:after="120" w:line="240" w:lineRule="auto"/>
      <w:ind w:left="284"/>
    </w:pPr>
    <w:rPr>
      <w:rFonts w:ascii="Arial" w:eastAsia="Calibri" w:hAnsi="Arial" w:cs="Arial"/>
      <w:sz w:val="24"/>
      <w:szCs w:val="24"/>
    </w:rPr>
  </w:style>
  <w:style w:type="character" w:customStyle="1" w:styleId="ATNormalChar">
    <w:name w:val="_AT_Normal Char"/>
    <w:basedOn w:val="Fontepargpadro"/>
    <w:link w:val="ATNormal"/>
    <w:rsid w:val="006D448E"/>
    <w:rPr>
      <w:rFonts w:ascii="Arial" w:eastAsia="Calibri" w:hAnsi="Arial" w:cs="Arial"/>
      <w:sz w:val="24"/>
      <w:szCs w:val="24"/>
    </w:rPr>
  </w:style>
  <w:style w:type="paragraph" w:customStyle="1" w:styleId="ATMarcadorRecuo">
    <w:name w:val="_AT_Marcador_Recuo"/>
    <w:basedOn w:val="PargrafodaLista"/>
    <w:link w:val="ATMarcadorRecuoChar"/>
    <w:qFormat/>
    <w:rsid w:val="00DE2E33"/>
    <w:pPr>
      <w:spacing w:before="120" w:after="120" w:line="240" w:lineRule="auto"/>
      <w:ind w:left="0"/>
      <w:contextualSpacing w:val="0"/>
    </w:pPr>
    <w:rPr>
      <w:rFonts w:ascii="Arial" w:eastAsia="Calibri" w:hAnsi="Arial" w:cs="Arial"/>
      <w:sz w:val="24"/>
      <w:szCs w:val="24"/>
      <w:lang w:val="en-US"/>
    </w:rPr>
  </w:style>
  <w:style w:type="character" w:customStyle="1" w:styleId="ATMarcadorRecuoChar">
    <w:name w:val="_AT_Marcador_Recuo Char"/>
    <w:basedOn w:val="Fontepargpadro"/>
    <w:link w:val="ATMarcadorRecuo"/>
    <w:rsid w:val="00DE2E33"/>
    <w:rPr>
      <w:rFonts w:ascii="Arial" w:eastAsia="Calibri" w:hAnsi="Arial" w:cs="Arial"/>
      <w:sz w:val="24"/>
      <w:szCs w:val="24"/>
      <w:lang w:val="en-US"/>
    </w:rPr>
  </w:style>
  <w:style w:type="character" w:customStyle="1" w:styleId="apple-converted-space">
    <w:name w:val="apple-converted-space"/>
    <w:basedOn w:val="Fontepargpadro"/>
    <w:rsid w:val="000C047C"/>
  </w:style>
  <w:style w:type="table" w:customStyle="1" w:styleId="SombreamentoMdio1-nfase12">
    <w:name w:val="Sombreamento Médio 1 - Ênfase 12"/>
    <w:basedOn w:val="Tabelanormal"/>
    <w:uiPriority w:val="63"/>
    <w:rsid w:val="00C243BB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2-nfase11">
    <w:name w:val="Sombreamento Médio 2 - Ênfase 11"/>
    <w:basedOn w:val="Tabelanormal"/>
    <w:uiPriority w:val="64"/>
    <w:rsid w:val="00C243B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Sumrio5">
    <w:name w:val="toc 5"/>
    <w:basedOn w:val="Normal"/>
    <w:next w:val="Normal"/>
    <w:autoRedefine/>
    <w:uiPriority w:val="39"/>
    <w:unhideWhenUsed/>
    <w:rsid w:val="004154F4"/>
    <w:pPr>
      <w:spacing w:after="100"/>
      <w:ind w:left="880"/>
    </w:pPr>
    <w:rPr>
      <w:rFonts w:eastAsiaTheme="minorEastAsia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4154F4"/>
    <w:pPr>
      <w:spacing w:after="100"/>
      <w:ind w:left="1100"/>
    </w:pPr>
    <w:rPr>
      <w:rFonts w:eastAsiaTheme="minorEastAsia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4154F4"/>
    <w:pPr>
      <w:spacing w:after="100"/>
      <w:ind w:left="1320"/>
    </w:pPr>
    <w:rPr>
      <w:rFonts w:eastAsiaTheme="minorEastAsia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4154F4"/>
    <w:pPr>
      <w:spacing w:after="100"/>
      <w:ind w:left="1540"/>
    </w:pPr>
    <w:rPr>
      <w:rFonts w:eastAsiaTheme="minorEastAsia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4154F4"/>
    <w:pPr>
      <w:spacing w:after="100"/>
      <w:ind w:left="1760"/>
    </w:pPr>
    <w:rPr>
      <w:rFonts w:eastAsiaTheme="minorEastAsia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404E6B"/>
    <w:rPr>
      <w:color w:val="800080"/>
      <w:u w:val="single"/>
    </w:rPr>
  </w:style>
  <w:style w:type="paragraph" w:customStyle="1" w:styleId="msonormal0">
    <w:name w:val="msonormal"/>
    <w:basedOn w:val="Normal"/>
    <w:rsid w:val="006B50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5">
    <w:name w:val="xl65"/>
    <w:basedOn w:val="Normal"/>
    <w:rsid w:val="006B50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4"/>
      <w:szCs w:val="14"/>
      <w:lang w:eastAsia="pt-BR"/>
    </w:rPr>
  </w:style>
  <w:style w:type="paragraph" w:customStyle="1" w:styleId="xl66">
    <w:name w:val="xl66"/>
    <w:basedOn w:val="Normal"/>
    <w:rsid w:val="006B50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4"/>
      <w:szCs w:val="14"/>
      <w:lang w:eastAsia="pt-BR"/>
    </w:rPr>
  </w:style>
  <w:style w:type="paragraph" w:customStyle="1" w:styleId="m4319918787649664732msolistparagraph">
    <w:name w:val="m_4319918787649664732msolistparagraph"/>
    <w:basedOn w:val="Normal"/>
    <w:rsid w:val="00BC49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il">
    <w:name w:val="il"/>
    <w:basedOn w:val="Fontepargpadro"/>
    <w:rsid w:val="00BC492B"/>
  </w:style>
  <w:style w:type="table" w:styleId="ListaColorida-nfase5">
    <w:name w:val="Colorful List Accent 5"/>
    <w:aliases w:val="ClouDB - Tabela Padrão"/>
    <w:basedOn w:val="Tabelanormal"/>
    <w:uiPriority w:val="72"/>
    <w:rsid w:val="00C04493"/>
    <w:pPr>
      <w:spacing w:after="0" w:line="240" w:lineRule="auto"/>
    </w:pPr>
    <w:rPr>
      <w:rFonts w:ascii="Calibri Light" w:eastAsia="Times New Roman" w:hAnsi="Calibri Light" w:cs="Times New Roman"/>
      <w:color w:val="000000" w:themeColor="text1"/>
      <w:sz w:val="20"/>
      <w:szCs w:val="20"/>
      <w:lang w:eastAsia="pt-BR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shd w:val="clear" w:color="auto" w:fill="17365D" w:themeFill="text2" w:themeFillShade="BF"/>
      </w:tcPr>
    </w:tblStylePr>
    <w:tblStylePr w:type="lastRow">
      <w:rPr>
        <w:b w:val="0"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Horz">
      <w:tblPr/>
      <w:tcPr>
        <w:shd w:val="clear" w:color="auto" w:fill="DAEEF3" w:themeFill="accent5" w:themeFillTint="33"/>
      </w:tcPr>
    </w:tblStylePr>
    <w:tblStylePr w:type="band2Horz">
      <w:tblPr/>
      <w:tcPr>
        <w:shd w:val="clear" w:color="auto" w:fill="92CDDC" w:themeFill="accent5" w:themeFillTint="99"/>
      </w:tcPr>
    </w:tblStylePr>
  </w:style>
  <w:style w:type="table" w:styleId="TabeladeGrade5Escura-nfase1">
    <w:name w:val="Grid Table 5 Dark Accent 1"/>
    <w:basedOn w:val="Tabelanormal"/>
    <w:uiPriority w:val="50"/>
    <w:rsid w:val="0054111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eladeLista6Colorida-nfase1">
    <w:name w:val="List Table 6 Colorful Accent 1"/>
    <w:basedOn w:val="Tabelanormal"/>
    <w:uiPriority w:val="51"/>
    <w:rsid w:val="0010341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adeLista3-nfase1">
    <w:name w:val="List Table 3 Accent 1"/>
    <w:basedOn w:val="Tabelanormal"/>
    <w:uiPriority w:val="48"/>
    <w:rsid w:val="00DE7E4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B858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0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7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5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2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9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1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67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6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4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7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8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4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3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2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1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1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92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6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6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0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0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1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8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7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35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dirceuresende.com/wp-content/uploads/2015/11/SQL-Server-Alter-SA-Password.jpg" TargetMode="External"/><Relationship Id="rId26" Type="http://schemas.openxmlformats.org/officeDocument/2006/relationships/hyperlink" Target="https://dirceuresende.com/wp-content/uploads/2015/11/SQL-Server-System-Account-Login.jpg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7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jpeg"/><Relationship Id="rId25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hyperlink" Target="https://dirceuresende.com/wp-content/uploads/2015/11/SQL-Server-Local-Connection-Conex%C3%A3o-Local.jpg" TargetMode="External"/><Relationship Id="rId20" Type="http://schemas.openxmlformats.org/officeDocument/2006/relationships/hyperlink" Target="https://dirceuresende.com/wp-content/uploads/2015/11/SQL-Server-Alter-SA-Passoword-2.jpg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dirceuresende.com/wp-content/uploads/2015/11/SQL-Server-PsExec.jpg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8.jpe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irceuresende.com/wp-content/uploads/2015/11/SQL-Server-Reset-SA-Password.jpg" TargetMode="External"/><Relationship Id="rId22" Type="http://schemas.openxmlformats.org/officeDocument/2006/relationships/hyperlink" Target="https://dirceuresende.com/wp-content/uploads/2015/11/SQL-Server-Configuration-Manager-Stop-Instance.jpg" TargetMode="External"/><Relationship Id="rId27" Type="http://schemas.openxmlformats.org/officeDocument/2006/relationships/image" Target="media/image10.jpe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clouddbm.com" TargetMode="External"/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ers_x00e3_o_x0020_Documento xmlns="60d89f85-130b-4da4-b951-1e66e03f97be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78232FF60A5AF46821063DA291BDBD8" ma:contentTypeVersion="1" ma:contentTypeDescription="Crie um novo documento." ma:contentTypeScope="" ma:versionID="091b901f806d4d971b8f7b199ea754ea">
  <xsd:schema xmlns:xsd="http://www.w3.org/2001/XMLSchema" xmlns:xs="http://www.w3.org/2001/XMLSchema" xmlns:p="http://schemas.microsoft.com/office/2006/metadata/properties" xmlns:ns2="60d89f85-130b-4da4-b951-1e66e03f97be" targetNamespace="http://schemas.microsoft.com/office/2006/metadata/properties" ma:root="true" ma:fieldsID="94ec0929155ec1dde8eee4576af2f818" ns2:_="">
    <xsd:import namespace="60d89f85-130b-4da4-b951-1e66e03f97be"/>
    <xsd:element name="properties">
      <xsd:complexType>
        <xsd:sequence>
          <xsd:element name="documentManagement">
            <xsd:complexType>
              <xsd:all>
                <xsd:element ref="ns2:Vers_x00e3_o_x0020_Documento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d89f85-130b-4da4-b951-1e66e03f97be" elementFormDefault="qualified">
    <xsd:import namespace="http://schemas.microsoft.com/office/2006/documentManagement/types"/>
    <xsd:import namespace="http://schemas.microsoft.com/office/infopath/2007/PartnerControls"/>
    <xsd:element name="Vers_x00e3_o_x0020_Documento" ma:index="8" nillable="true" ma:displayName="Versão Documento" ma:decimals="1" ma:internalName="Vers_x00e3_o_x0020_Documento">
      <xsd:simpleType>
        <xsd:restriction base="dms:Number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FE64AB-CC5E-4BC0-B40C-DE2FE84656C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3C2303C-62F5-4B03-A521-CFF3367922D9}">
  <ds:schemaRefs>
    <ds:schemaRef ds:uri="http://schemas.microsoft.com/office/2006/metadata/properties"/>
    <ds:schemaRef ds:uri="http://schemas.microsoft.com/office/infopath/2007/PartnerControls"/>
    <ds:schemaRef ds:uri="60d89f85-130b-4da4-b951-1e66e03f97be"/>
  </ds:schemaRefs>
</ds:datastoreItem>
</file>

<file path=customXml/itemProps3.xml><?xml version="1.0" encoding="utf-8"?>
<ds:datastoreItem xmlns:ds="http://schemas.openxmlformats.org/officeDocument/2006/customXml" ds:itemID="{EC466D6C-D6CA-43F9-BE83-169B6B11575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240F3B6-4CFC-404C-8634-F24A587824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d89f85-130b-4da4-b951-1e66e03f97b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7</Pages>
  <Words>502</Words>
  <Characters>2716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CloudDB</dc:creator>
  <cp:keywords/>
  <dc:description/>
  <cp:lastModifiedBy>Vicente Paulo Maciel</cp:lastModifiedBy>
  <cp:revision>16</cp:revision>
  <cp:lastPrinted>2019-10-03T12:47:00Z</cp:lastPrinted>
  <dcterms:created xsi:type="dcterms:W3CDTF">2021-09-10T11:28:00Z</dcterms:created>
  <dcterms:modified xsi:type="dcterms:W3CDTF">2022-12-12T19:16:00Z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0x010100E78232FF60A5AF46821063DA291BDBD8</vt:lpwstr>
  </property>
  <property fmtid="{D5CDD505-2E9C-101B-9397-08002B2CF9AE}" pid="3" name="Versão Documento">
    <vt:lpwstr/>
  </property>
  <property fmtid="{D5CDD505-2E9C-101B-9397-08002B2CF9AE}" pid="4" name="GrammarlyDocumentId">
    <vt:lpwstr>3a57070ee65e57c670b4a9dc1971c3113e104ed3af508972ffaa973bac26029b</vt:lpwstr>
  </property>
</Properties>
</file>