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Nivaana Image Aspect Ratio Specification</w:t>
      </w:r>
    </w:p>
    <w:p>
      <w:r>
        <w:rPr>
          <w:i/>
        </w:rPr>
        <w:t>Recommended upload/export ratios for product cards, Deal of the Day carousel, category cards, product detail, and hero media.</w:t>
      </w:r>
    </w:p>
    <w:p>
      <w:pPr>
        <w:pStyle w:val="Heading1"/>
      </w:pPr>
      <w:r>
        <w:t>Executive Recommendation</w:t>
      </w:r>
    </w:p>
    <w:p>
      <w:r>
        <w:rPr>
          <w:b/>
        </w:rPr>
        <w:t xml:space="preserve">Use 5:4 as the master product image ratio. </w:t>
      </w:r>
      <w:r>
        <w:t>Export product images at 1600 x 1280 px where possible, with the product kept inside the center 80% safe area. This matches the current product card crop and also works in Deal of the Day because that carousel displays images with object-contain.</w:t>
      </w:r>
    </w:p>
    <w:p>
      <w:pPr>
        <w:pStyle w:val="ListBullet"/>
        <w:spacing w:after="80"/>
      </w:pPr>
      <w:r>
        <w:t>Products: 5:4, recommended 1600 x 1280 px.</w:t>
      </w:r>
    </w:p>
    <w:p>
      <w:pPr>
        <w:pStyle w:val="ListBullet"/>
        <w:spacing w:after="80"/>
      </w:pPr>
      <w:r>
        <w:t>Category/fragrance thumbnails: 1:1, recommended 1200 x 1200 px, unless the UI is changed to reuse 5:4.</w:t>
      </w:r>
    </w:p>
    <w:p>
      <w:pPr>
        <w:pStyle w:val="ListBullet"/>
        <w:spacing w:after="80"/>
      </w:pPr>
      <w:r>
        <w:t>Hero desktop: wide 21:9-ish media, recommended 2560 x 1160 px or 2400 x 1080 px.</w:t>
      </w:r>
    </w:p>
    <w:p>
      <w:pPr>
        <w:pStyle w:val="ListBullet"/>
        <w:spacing w:after="80"/>
      </w:pPr>
      <w:r>
        <w:t>Hero mobile: separate 1:1 or 4:5 asset, recommended 1200 x 1200 px or 1080 x 1350 px.</w:t>
      </w:r>
    </w:p>
    <w:p>
      <w:pPr>
        <w:pStyle w:val="Heading1"/>
      </w:pPr>
      <w:r>
        <w:t>Current App Behavior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Placement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Current container / fit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What this means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Best asset ratio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Product cards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aspect-[4/3.2], object-cover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The card crops to roughly 5:4. Images wider/taller than this can look zoomed.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5:4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Compact product cards / new arrivals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aspect-[4/3.1], object-cover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Very close to 5:4. A 5:4 master image will fit cleanly.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5:4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Shop by fragrance/category cards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aspect-square, object-cover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This is why reused product images can crop heavily in category tiles.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1:1, or change UI to 5:4/object-contain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Deal of the Day carousel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variable wide card, object-contain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The full product image is preserved, so 5:4 works without cropping.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5:4 product master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Product detail main image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fixed height, object-contain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Flexible. It preserves the full image and does not force crop.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5:4 or 1:1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Hero media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large responsive frame, object-cover/object-contain by slide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Desktop and mobile need different safe areas because the frame changes shape.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Desktop 21:9-ish, mobile 1:1 or 4:5</w:t>
            </w:r>
          </w:p>
        </w:tc>
      </w:tr>
    </w:tbl>
    <w:p>
      <w:pPr>
        <w:pStyle w:val="Heading1"/>
      </w:pPr>
      <w:r>
        <w:t>Recommended Upload Specs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Asset type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Ratio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Recommended pixels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Safe-area guidance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Product master image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5:4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1600 x 1280 px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Keep product inside center 80%; leave background padding.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Minimum product image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5:4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1200 x 960 px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Acceptable for catalog cards and detail pages.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Category thumbnail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1:1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1200 x 1200 px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Compose specifically for square crop; avoid tall product close-ups.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Deal carousel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5:4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1600 x 1280 px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Reuse product master; carousel uses contain so full pack is visible.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Hero desktop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~21:9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2560 x 1160 px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Keep important subject center-left/center; avoid baked-in text.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Hero mobile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1:1 or 4:5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1200 x 1200 or 1080 x 1350 px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Subject should remain readable in a narrow viewport.</w:t>
            </w:r>
          </w:p>
        </w:tc>
      </w:tr>
    </w:tbl>
    <w:p>
      <w:pPr>
        <w:pStyle w:val="Heading1"/>
      </w:pPr>
      <w:r>
        <w:t>Why Some Images Look Too Zoomed</w:t>
      </w:r>
    </w:p>
    <w:p>
      <w:r>
        <w:rPr>
          <w:b/>
        </w:rPr>
        <w:t xml:space="preserve">The zoom is not random. </w:t>
      </w:r>
      <w:r>
        <w:t>The product cards and category cards use object-cover, which fills the container by cropping any extra width or height. The Deal of the Day carousel and product detail image use object-contain, which preserves the entire image but can leave empty space around it. If one image is reused everywhere, it will naturally behave differently across these sections.</w:t>
      </w:r>
    </w:p>
    <w:p>
      <w:pPr>
        <w:pStyle w:val="Heading1"/>
      </w:pPr>
      <w:r>
        <w:t>Practical Production Rule</w:t>
      </w:r>
    </w:p>
    <w:p>
      <w:pPr>
        <w:pStyle w:val="ListBullet"/>
        <w:spacing w:after="80"/>
      </w:pPr>
      <w:r>
        <w:t>Shoot/export every product in 5:4 first. This becomes the catalog master.</w:t>
      </w:r>
    </w:p>
    <w:p>
      <w:pPr>
        <w:pStyle w:val="ListBullet"/>
        <w:spacing w:after="80"/>
      </w:pPr>
      <w:r>
        <w:t>Do not crop product packaging tightly. Leave air around the product on all sides.</w:t>
      </w:r>
    </w:p>
    <w:p>
      <w:pPr>
        <w:pStyle w:val="ListBullet"/>
        <w:spacing w:after="80"/>
      </w:pPr>
      <w:r>
        <w:t>Create separate 1:1 category thumbnails only for category/fragrance carousel tiles.</w:t>
      </w:r>
    </w:p>
    <w:p>
      <w:pPr>
        <w:pStyle w:val="ListBullet"/>
        <w:spacing w:after="80"/>
      </w:pPr>
      <w:r>
        <w:t>Create separate desktop and mobile hero images/videos. Do not rely on one hero asset for every screen.</w:t>
      </w:r>
    </w:p>
    <w:p>
      <w:pPr>
        <w:pStyle w:val="ListBullet"/>
        <w:spacing w:after="80"/>
      </w:pPr>
      <w:r>
        <w:t>Avoid text inside images for product and hero assets; keep text in the website layer.</w:t>
      </w:r>
    </w:p>
    <w:p>
      <w:pPr>
        <w:pStyle w:val="Heading1"/>
      </w:pPr>
      <w:r>
        <w:t>Optional UI Adjustment</w:t>
      </w:r>
    </w:p>
    <w:p>
      <w:r>
        <w:t>If the goal is to reuse the same product image everywhere, change the Shop by fragrance/category card image area from square object-cover to either a 5:4 product-card ratio or object-contain. That would reduce the heavy crop shown in the Kasturi category card screenshot.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280"/>
        <w:sz w:val="16"/>
      </w:rPr>
      <w:t>Prepared for Nivaana Web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Nivaana E-Commerce Image Ratio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