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w:rPr>
          <w:sz w:val="2"/>
        </w:rPr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      <wp:simplePos x="0" y="0"/>
                      <wp:positionH relativeFrom="column">
                        <wp:posOffset>-18075</wp:posOffset>
                      </wp:positionH>
                      <wp:positionV relativeFrom="paragraph">
                        <wp:posOffset>-208914</wp:posOffset>
                      </wp:positionV>
                      <wp:extent cx="1447800" cy="657225"/>
                      <wp:effectExtent l="0" t="0" r="0" b="2540"/>
                      <wp:wrapNone/>
                      <wp:docPr id="1" name="docshapegroup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 flipH="0" flipV="0">
                                <a:off x="0" y="0"/>
                                <a:ext cx="1447799" cy="657225"/>
                                <a:chOff x="0" y="0"/>
                                <a:chExt cx="1447799" cy="6572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"/>
                                <pic:cNvPicPr/>
                                <pic:nvPr/>
                              </pic:nvPicPr>
                              <pic:blipFill>
                                <a:blip r:embed="rId9"/>
                                <a:stretch/>
                              </pic:blipFill>
                              <pic:spPr bwMode="auto">
                                <a:xfrm>
                                  <a:off x="0" y="2539"/>
                                  <a:ext cx="1447799" cy="6572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0" o:spid="_x0000_s0000" style="position:absolute;z-index:-251658240;o:allowoverlap:true;o:allowincell:true;mso-position-horizontal-relative:text;margin-left:-1.42pt;mso-position-horizontal:absolute;mso-position-vertical-relative:text;margin-top:-16.45pt;mso-position-vertical:absolute;width:114.00pt;height:51.75pt;mso-wrap-distance-left:9.00pt;mso-wrap-distance-top:0.00pt;mso-wrap-distance-right:9.00pt;mso-wrap-distance-bottom:0.00pt;" coordorigin="0,0" coordsize="14477,6572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i1" o:spid="_x0000_s1" type="#_x0000_t75" style="position:absolute;left:0;top:25;width:14477;height:6572;z-index:1;" stroked="f">
                        <v:imagedata r:id="rId9" o:title=""/>
                        <o:lock v:ext="edit" rotation="t"/>
                      </v:shape>
                    </v:group>
                  </w:pict>
                </mc:Fallback>
              </mc:AlternateContent>
            </w:r>
            <w:r>
              <w:rPr>
                <w:sz w:val="15"/>
              </w:rPr>
              <w:t xml:space="preserve">No: 51, TEK Meadows, Old Mahabalipuram Rd, Sholinganallur, Chennai , Tamilnadu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{payMonth} </w:t>
            </w:r>
            <w:r>
              <w:rPr>
                <w:b/>
                <w:spacing w:val="-4"/>
              </w:rPr>
              <w:t xml:space="preserve">{payYear}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{empName}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{empNo}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{empJoinDate}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{bankName}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{empRole}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{bankAccNo}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{empDept}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{panNo}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{empLocation}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{pfNo}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{effectiveDays}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{pfUan}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{daysLOP}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1336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left="97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after="0" w:before="85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68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</w:t>
            </w:r>
            <w:r>
              <w:rPr>
                <w:sz w:val="18"/>
                <w:szCs w:val="18"/>
                <w:highlight w:val="none"/>
              </w:rPr>
              <w:t xml:space="preserve"> </w:t>
            </w: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168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    </w:t>
            </w:r>
            <w:r>
              <w:rPr>
                <w:sz w:val="18"/>
                <w:szCs w:val="18"/>
                <w:highlight w:val="none"/>
              </w:rPr>
              <w:t xml:space="preserve">{fullAmount}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tabs>
                <w:tab w:val="center" w:leader="none" w:pos="792"/>
              </w:tabs>
              <w:spacing w:after="0" w:before="0" w:line="168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</w:t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tab/>
            </w:r>
            <w:r>
              <w:rPr>
                <w:sz w:val="18"/>
                <w:szCs w:val="18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68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</w:t>
            </w:r>
            <w:r>
              <w:rPr>
                <w:sz w:val="18"/>
                <w:szCs w:val="18"/>
                <w:highlight w:val="none"/>
              </w:rPr>
              <w:t xml:space="preserve">       </w:t>
            </w:r>
            <w:r>
              <w:rPr>
                <w:sz w:val="18"/>
                <w:szCs w:val="18"/>
                <w:highlight w:val="none"/>
              </w:rPr>
              <w:t xml:space="preserve"> </w:t>
            </w:r>
            <w:r>
              <w:rPr>
                <w:sz w:val="18"/>
                <w:szCs w:val="18"/>
                <w:highlight w:val="none"/>
              </w:rPr>
              <w:t xml:space="preserve">{#allEarnings}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line="168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  <w:highlight w:val="none"/>
              </w:rPr>
              <w:t xml:space="preserve">       </w:t>
            </w:r>
            <w:r>
              <w:rPr>
                <w:sz w:val="18"/>
                <w:szCs w:val="18"/>
                <w:highlight w:val="none"/>
              </w:rPr>
              <w:t xml:space="preserve">{actualAmount}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68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highlight w:val="none"/>
              </w:rPr>
              <w:t xml:space="preserve">    </w:t>
            </w:r>
            <w:r>
              <w:rPr>
                <w:sz w:val="18"/>
                <w:szCs w:val="18"/>
                <w:highlight w:val="none"/>
              </w:rPr>
              <w:t xml:space="preserve">{/allEarnings}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after="0" w:before="85" w:line="252" w:lineRule="auto"/>
              <w:ind w:right="75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85" w:line="252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  <w:highlight w:val="none"/>
              </w:rPr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57" w:line="168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  <w:t xml:space="preserve">               </w:t>
            </w:r>
            <w:r>
              <w:rPr>
                <w:sz w:val="18"/>
              </w:rPr>
              <w:t xml:space="preserve">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0" w:line="168" w:lineRule="auto"/>
              <w:ind/>
              <w:contextualSpacing w:val="false"/>
              <w:jc w:val="left"/>
              <w:rPr>
                <w:sz w:val="18"/>
                <w:szCs w:val="18"/>
                <w:highlight w:val="none"/>
              </w:rPr>
            </w:pPr>
            <w:r>
              <w:rPr>
                <w:sz w:val="18"/>
                <w:szCs w:val="18"/>
              </w:rPr>
              <w:t xml:space="preserve">                                         </w:t>
            </w:r>
            <w:r>
              <w:rPr>
                <w:sz w:val="18"/>
                <w:szCs w:val="18"/>
              </w:rPr>
              <w:t xml:space="preserve">{amount}</w:t>
            </w:r>
            <w:r>
              <w:rPr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  <w:highlight w:val="none"/>
              </w:rPr>
            </w:r>
          </w:p>
          <w:p>
            <w:pPr>
              <w:suppressLineNumbers w:val="false"/>
              <w:pBdr/>
              <w:spacing w:after="0" w:before="0" w:line="168" w:lineRule="auto"/>
              <w:ind/>
              <w:contextualSpacing w:val="false"/>
              <w:jc w:val="left"/>
              <w:rPr/>
            </w:pPr>
            <w:r>
              <w:rPr>
                <w:sz w:val="18"/>
                <w:szCs w:val="18"/>
                <w:highlight w:val="none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  <w:highlight w:val="none"/>
              </w:rPr>
              <w:t xml:space="preserve">}</w:t>
            </w:r>
            <w:r>
              <w:rPr>
                <w:sz w:val="18"/>
                <w:szCs w:val="18"/>
              </w:rPr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{netPay}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({netPayWords}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payslip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64</cp:revision>
  <dcterms:created xsi:type="dcterms:W3CDTF">2023-08-02T15:41:00Z</dcterms:created>
  <dcterms:modified xsi:type="dcterms:W3CDTF">2026-02-25T10:39:37Z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