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69"/>
        <w:tblW w:w="0" w:type="auto"/>
        <w:tblBorders/>
        <w:tblLook w:val="04A0" w:firstRow="1" w:lastRow="0" w:firstColumn="1" w:lastColumn="0" w:noHBand="0" w:noVBand="1"/>
      </w:tblPr>
      <w:tblGrid>
        <w:gridCol w:w="11366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366" w:type="dxa"/>
            <w:textDirection w:val="lrTb"/>
            <w:noWrap w:val="false"/>
          </w:tcPr>
          <w:p>
            <w:pPr>
              <w:pBdr/>
              <w:spacing w:after="120" w:before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margin">
                        <wp:align>bottom</wp:align>
                      </wp:positionV>
                      <wp:extent cx="781102" cy="393449"/>
                      <wp:effectExtent l="0" t="0" r="0" b="6985"/>
                      <wp:wrapSquare wrapText="bothSides"/>
                      <wp:docPr id="1" name="Picture 198021246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81102" cy="3934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251658240;o:allowoverlap:true;o:allowincell:true;mso-position-horizontal-relative:margin;mso-position-horizontal:left;mso-position-vertical-relative:margin;mso-position-vertical:bottom;width:61.50pt;height:30.98pt;mso-wrap-distance-left:9.00pt;mso-wrap-distance-top:0.00pt;mso-wrap-distance-right:9.00pt;mso-wrap-distance-bottom:0.00pt;z-index:1;" stroked="false">
                      <w10:wrap type="square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 xml:space="preserve">TAX INVOICE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</w:p>
        </w:tc>
      </w:tr>
    </w:tbl>
    <w:p>
      <w:pPr>
        <w:pBdr/>
        <w:spacing w:after="100" w:afterAutospacing="1"/>
        <w:ind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  </w:t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</w:r>
    </w:p>
    <w:p>
      <w:pPr>
        <w:pStyle w:val="928"/>
        <w:pBdr/>
        <w:spacing/>
        <w:ind/>
        <w:rPr>
          <w:rFonts w:ascii="Calibri" w:hAnsi="Calibri" w:eastAsia="Calibri" w:cs="Calibri"/>
          <w:b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Invoice number: TEQIT-RNINVOICE-00253                                    </w:t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  <w:br/>
      </w:r>
      <w:r>
        <w:rPr>
          <w:rFonts w:ascii="Calibri" w:hAnsi="Calibri" w:eastAsia="Calibri" w:cs="Calibri"/>
          <w:b/>
          <w:bCs/>
          <w:color w:val="000000" w:themeColor="text1"/>
        </w:rPr>
        <w:t xml:space="preserve">Date: 1 Sept 2026</w:t>
      </w:r>
      <w:r>
        <w:rPr>
          <w:rFonts w:ascii="Calibri" w:hAnsi="Calibri" w:eastAsia="Calibri" w:cs="Calibri"/>
          <w:b/>
          <w:color w:val="000000" w:themeColor="text1"/>
        </w:rPr>
      </w:r>
      <w:r>
        <w:rPr>
          <w:rFonts w:ascii="Calibri" w:hAnsi="Calibri" w:eastAsia="Calibri" w:cs="Calibri"/>
          <w:b/>
          <w:color w:val="000000" w:themeColor="text1"/>
        </w:rPr>
      </w:r>
    </w:p>
    <w:p>
      <w:pPr>
        <w:pBdr/>
        <w:spacing/>
        <w:ind/>
        <w:rPr>
          <w:rFonts w:ascii="Calibri" w:hAnsi="Calibri" w:cs="Calibri"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</w:rPr>
      </w:r>
      <w:r>
        <w:rPr>
          <w:rFonts w:ascii="Calibri" w:hAnsi="Calibri" w:cs="Calibri"/>
          <w:color w:val="000000" w:themeColor="text1"/>
        </w:rPr>
      </w:r>
    </w:p>
    <w:p>
      <w:pPr>
        <w:pBdr/>
        <w:spacing w:after="0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eastAsia="Calibri" w:cs="Calibri"/>
          <w:b/>
          <w:bCs/>
          <w:color w:val="000000" w:themeColor="text1"/>
          <w:sz w:val="28"/>
          <w:szCs w:val="28"/>
        </w:rPr>
        <w:t xml:space="preserve">SOLD BY  </w:t>
      </w:r>
      <w:r>
        <w:rPr>
          <w:rFonts w:ascii="Calibri" w:hAnsi="Calibri" w:eastAsia="Calibri" w:cs="Calibri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Rev0365 Global Private Limited (TEQIT)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</w:t>
      </w:r>
      <w:r>
        <w:rPr>
          <w:rFonts w:ascii="Calibri" w:hAnsi="Calibri" w:eastAsia="Calibri" w:cs="Calibri"/>
          <w:sz w:val="22"/>
          <w:szCs w:val="22"/>
        </w:rPr>
        <w:t xml:space="preserve">:</w:t>
      </w:r>
      <w:r>
        <w:rPr>
          <w:rFonts w:ascii="Calibri" w:hAnsi="Calibri" w:eastAsia="Calibri" w:cs="Calibri"/>
          <w:sz w:val="22"/>
          <w:szCs w:val="22"/>
        </w:rPr>
        <w:t xml:space="preserve"> +91</w:t>
      </w:r>
      <w:r>
        <w:rPr>
          <w:rFonts w:ascii="Calibri" w:hAnsi="Calibri" w:eastAsia="Calibri" w:cs="Calibri"/>
          <w:sz w:val="22"/>
          <w:szCs w:val="22"/>
        </w:rPr>
        <w:t xml:space="preserve"> 7567386365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GST Number:</w:t>
      </w:r>
      <w:r>
        <w:rPr>
          <w:rFonts w:ascii="Calibri" w:hAnsi="Calibri" w:eastAsia="Calibri" w:cs="Calibri"/>
          <w:sz w:val="22"/>
          <w:szCs w:val="22"/>
        </w:rPr>
        <w:t xml:space="preserve"> 23ASDFM0125PAZ1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OD Acc:</w:t>
      </w:r>
      <w:r>
        <w:rPr>
          <w:rFonts w:ascii="Calibri" w:hAnsi="Calibri" w:eastAsia="Calibri" w:cs="Calibri"/>
          <w:sz w:val="22"/>
          <w:szCs w:val="22"/>
        </w:rPr>
        <w:t xml:space="preserve"> 00000044015545872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IFSC: </w:t>
      </w:r>
      <w:r>
        <w:rPr>
          <w:rFonts w:ascii="Calibri" w:hAnsi="Calibri" w:eastAsia="Calibri" w:cs="Calibri"/>
          <w:sz w:val="22"/>
          <w:szCs w:val="22"/>
        </w:rPr>
        <w:t xml:space="preserve">SBIN0013241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Bdr/>
        <w:spacing w:after="0" w:line="264" w:lineRule="auto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Branch: 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SBI Egmore</w:t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Bdr/>
        <w:spacing w:after="0" w:line="264" w:lineRule="auto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Calibri" w:hAnsi="Calibri" w:cs="Calibri"/>
        </w:rPr>
        <w:sectPr>
          <w:footnotePr/>
          <w:endnotePr/>
          <w:type w:val="nextPage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BILLING TO. 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Harish Raja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SRR mens pg</w:t>
      </w:r>
      <w:r>
        <w:br/>
      </w:r>
      <w:r>
        <w:rPr>
          <w:rFonts w:ascii="Calibri" w:hAnsi="Calibri" w:eastAsia="Calibri" w:cs="Calibri"/>
          <w:sz w:val="22"/>
          <w:szCs w:val="22"/>
        </w:rPr>
        <w:t xml:space="preserve">sholinganallur, Chennai, Tamil Nadu, 600119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+91 </w:t>
      </w:r>
      <w:r>
        <w:rPr>
          <w:rFonts w:ascii="Calibri" w:hAnsi="Calibri" w:eastAsia="Calibri" w:cs="Calibri"/>
          <w:sz w:val="22"/>
          <w:szCs w:val="22"/>
        </w:rPr>
        <w:t xml:space="preserve">8523697410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GST:</w:t>
      </w:r>
      <w:r>
        <w:rPr>
          <w:rFonts w:ascii="Calibri" w:hAnsi="Calibri" w:cs="Calibri"/>
          <w:sz w:val="22"/>
          <w:szCs w:val="22"/>
        </w:rPr>
        <w:t xml:space="preserve"> 33ABCDE1234F1Z5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SHIPPING TO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sz w:val="22"/>
          <w:szCs w:val="22"/>
        </w:rPr>
        <w:t xml:space="preserve">Harish Raja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sz w:val="22"/>
          <w:szCs w:val="22"/>
        </w:rPr>
        <w:t xml:space="preserve">SRR mens pg</w:t>
      </w:r>
      <w:r>
        <w:br/>
      </w:r>
      <w:r>
        <w:rPr>
          <w:rFonts w:ascii="Calibri" w:hAnsi="Calibri" w:eastAsia="Calibri" w:cs="Calibri"/>
          <w:sz w:val="22"/>
          <w:szCs w:val="22"/>
        </w:rPr>
        <w:t xml:space="preserve">sholinganallur, Chennai, Tamil Nadu, 600119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+91 </w:t>
      </w:r>
      <w:r>
        <w:rPr>
          <w:rFonts w:ascii="Calibri" w:hAnsi="Calibri" w:eastAsia="Calibri" w:cs="Calibri"/>
          <w:sz w:val="22"/>
          <w:szCs w:val="22"/>
        </w:rPr>
        <w:t xml:space="preserve">8523697410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</w:t>
      </w:r>
      <w:r>
        <w:rPr>
          <w:rFonts w:ascii="Calibri" w:hAnsi="Calibri" w:cs="Calibri"/>
          <w:b/>
          <w:bCs/>
          <w:sz w:val="22"/>
          <w:szCs w:val="22"/>
        </w:rPr>
        <w:t xml:space="preserve">    </w:t>
      </w:r>
      <w:r>
        <w:rPr>
          <w:rFonts w:ascii="Calibri" w:hAnsi="Calibri" w:cs="Calibri"/>
          <w:b/>
          <w:bCs/>
          <w:sz w:val="22"/>
          <w:szCs w:val="22"/>
        </w:rPr>
        <w:t xml:space="preserve">          </w:t>
      </w:r>
      <w:r>
        <w:rPr>
          <w:rFonts w:ascii="Calibri" w:hAnsi="Calibri" w:cs="Calibri"/>
          <w:b/>
          <w:bCs/>
          <w:sz w:val="22"/>
          <w:szCs w:val="22"/>
        </w:rPr>
        <w:t xml:space="preserve">GST:</w:t>
      </w:r>
      <w:r>
        <w:rPr>
          <w:rFonts w:ascii="Calibri" w:hAnsi="Calibri" w:cs="Calibri"/>
          <w:sz w:val="22"/>
          <w:szCs w:val="22"/>
        </w:rPr>
        <w:t xml:space="preserve"> 33ABCDE1234F1Z5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jc w:val="right"/>
        <w:rPr>
          <w:rFonts w:ascii="Calibri" w:hAnsi="Calibri" w:eastAsia="Calibri" w:cs="Calibri"/>
          <w:sz w:val="22"/>
          <w:szCs w:val="22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 w:line="276" w:lineRule="auto"/>
        <w:ind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PRODUCT INVOICE</w:t>
      </w:r>
      <w:r>
        <w:rPr>
          <w:rFonts w:ascii="Calibri" w:hAnsi="Calibri" w:eastAsia="Calibri" w:cs="Calibri"/>
          <w:b/>
          <w:sz w:val="28"/>
          <w:szCs w:val="28"/>
        </w:rPr>
      </w:r>
      <w:r>
        <w:rPr>
          <w:rFonts w:ascii="Calibri" w:hAnsi="Calibri" w:eastAsia="Calibri" w:cs="Calibri"/>
          <w:b/>
          <w:sz w:val="28"/>
          <w:szCs w:val="28"/>
        </w:rPr>
      </w:r>
    </w:p>
    <w:p>
      <w:pPr>
        <w:pStyle w:val="968"/>
        <w:pBdr/>
        <w:spacing w:after="0" w:line="276" w:lineRule="auto"/>
        <w:ind/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</w:r>
      <w:r>
        <w:rPr>
          <w:rFonts w:ascii="Calibri" w:hAnsi="Calibri" w:cs="Calibri"/>
          <w:b/>
          <w:sz w:val="28"/>
          <w:szCs w:val="28"/>
        </w:rPr>
      </w:r>
    </w:p>
    <w:tbl>
      <w:tblPr>
        <w:tblStyle w:val="969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572"/>
        <w:gridCol w:w="1720"/>
        <w:gridCol w:w="1051"/>
        <w:gridCol w:w="692"/>
        <w:gridCol w:w="1469"/>
        <w:gridCol w:w="945"/>
        <w:gridCol w:w="1458"/>
        <w:gridCol w:w="1528"/>
        <w:gridCol w:w="1870"/>
      </w:tblGrid>
      <w:tr>
        <w:trPr>
          <w:trHeight w:val="774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SNO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DESCRIPTION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auto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HS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N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 CODE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QTY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TAXABLE AMOUNT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 (%)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 AMOUNT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SUB TOTAL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TOTAL  AMOUNT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778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Acer Laptop-i5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8000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18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1440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8000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9440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322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0"/>
        <w:ind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                                      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/>
        <w:ind/>
        <w:rPr/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1" w:sep="0" w:space="709" w:equalWidth="1"/>
        </w:sectPr>
      </w:pPr>
      <w:r/>
    </w:p>
    <w:p>
      <w:pPr>
        <w:pBdr/>
        <w:spacing w:after="0"/>
        <w:ind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  <w:highlight w:val="none"/>
        </w:rPr>
      </w:r>
    </w:p>
    <w:p>
      <w:pPr>
        <w:pBdr/>
        <w:spacing w:after="0"/>
        <w:ind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</w:rPr>
        <w:t xml:space="preserve">Authorized By</w:t>
      </w:r>
      <w:r>
        <w:rPr>
          <w:rFonts w:ascii="Calibri" w:hAnsi="Calibri" w:cs="Calibri"/>
          <w:b/>
          <w:color w:val="000000" w:themeColor="text1"/>
        </w:rPr>
      </w:r>
      <w:r>
        <w:rPr>
          <w:rFonts w:ascii="Calibri" w:hAnsi="Calibri" w:cs="Calibri"/>
          <w:b/>
          <w:color w:val="000000" w:themeColor="text1"/>
        </w:rPr>
      </w:r>
    </w:p>
    <w:p>
      <w:pPr>
        <w:pBdr/>
        <w:spacing w:after="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72160" cy="402336"/>
                <wp:effectExtent l="0" t="0" r="0" b="0"/>
                <wp:docPr id="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3163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rot="0">
                          <a:off x="0" y="0"/>
                          <a:ext cx="972160" cy="4023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76.55pt;height:31.68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 w:after="0"/>
        <w:ind/>
        <w:jc w:val="right"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cs="Calibri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Sub Total:8000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 w:after="0"/>
        <w:ind/>
        <w:jc w:val="right"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Tax:1440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 w:after="0"/>
        <w:ind/>
        <w:jc w:val="right"/>
        <w:rPr>
          <w:rFonts w:ascii="Calibri" w:hAnsi="Calibri" w:eastAsia="Calibri" w:cs="Calibri"/>
          <w:b/>
          <w:bCs/>
          <w:color w:val="000000" w:themeColor="text1"/>
          <w:highlight w:val="none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Total amount Paid:9440 </w:t>
      </w:r>
      <w:r>
        <w:rPr>
          <w:rFonts w:ascii="Calibri" w:hAnsi="Calibri" w:eastAsia="Calibri" w:cs="Calibri"/>
          <w:b/>
          <w:bCs/>
          <w:color w:val="000000" w:themeColor="text1"/>
          <w:highlight w:val="none"/>
        </w:rPr>
      </w:r>
      <w:r>
        <w:rPr>
          <w:rFonts w:ascii="Calibri" w:hAnsi="Calibri" w:eastAsia="Calibri" w:cs="Calibri"/>
          <w:b/>
          <w:bCs/>
          <w:color w:val="000000" w:themeColor="text1"/>
          <w:highlight w:val="none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  <w:lang w:val="en-GB"/>
        </w:rPr>
      </w:r>
      <w:r>
        <w:rPr>
          <w:rFonts w:ascii="Calibri" w:hAnsi="Calibri" w:cs="Calibri"/>
        </w:rPr>
      </w:r>
      <w:r/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sectPr>
      <w:footnotePr/>
      <w:endnotePr/>
      <w:type w:val="continuous"/>
      <w:pgSz w:h="15840" w:orient="portrait" w:w="12240"/>
      <w:pgMar w:top="432" w:right="432" w:bottom="432" w:left="432" w:header="720" w:footer="720" w:gutter="0"/>
      <w:cols w:num="1" w:sep="0" w:space="709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 Light"/>
    <w:basedOn w:val="80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4 -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4 -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4 -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4 -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4 -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4 -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4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4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4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4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4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4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5 Dark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5 Dark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80">
    <w:name w:val="toc 1"/>
    <w:basedOn w:val="789"/>
    <w:next w:val="789"/>
    <w:uiPriority w:val="39"/>
    <w:unhideWhenUsed/>
    <w:pPr>
      <w:pBdr/>
      <w:spacing w:after="100"/>
      <w:ind/>
    </w:pPr>
  </w:style>
  <w:style w:type="paragraph" w:styleId="781">
    <w:name w:val="toc 2"/>
    <w:basedOn w:val="789"/>
    <w:next w:val="789"/>
    <w:uiPriority w:val="39"/>
    <w:unhideWhenUsed/>
    <w:pPr>
      <w:pBdr/>
      <w:spacing w:after="100"/>
      <w:ind w:left="220"/>
    </w:pPr>
  </w:style>
  <w:style w:type="paragraph" w:styleId="782">
    <w:name w:val="toc 3"/>
    <w:basedOn w:val="789"/>
    <w:next w:val="789"/>
    <w:uiPriority w:val="39"/>
    <w:unhideWhenUsed/>
    <w:pPr>
      <w:pBdr/>
      <w:spacing w:after="100"/>
      <w:ind w:left="440"/>
    </w:pPr>
  </w:style>
  <w:style w:type="paragraph" w:styleId="783">
    <w:name w:val="toc 4"/>
    <w:basedOn w:val="789"/>
    <w:next w:val="789"/>
    <w:uiPriority w:val="39"/>
    <w:unhideWhenUsed/>
    <w:pPr>
      <w:pBdr/>
      <w:spacing w:after="100"/>
      <w:ind w:left="660"/>
    </w:pPr>
  </w:style>
  <w:style w:type="paragraph" w:styleId="784">
    <w:name w:val="toc 5"/>
    <w:basedOn w:val="789"/>
    <w:next w:val="789"/>
    <w:uiPriority w:val="39"/>
    <w:unhideWhenUsed/>
    <w:pPr>
      <w:pBdr/>
      <w:spacing w:after="100"/>
      <w:ind w:left="880"/>
    </w:pPr>
  </w:style>
  <w:style w:type="paragraph" w:styleId="785">
    <w:name w:val="toc 6"/>
    <w:basedOn w:val="789"/>
    <w:next w:val="789"/>
    <w:uiPriority w:val="39"/>
    <w:unhideWhenUsed/>
    <w:pPr>
      <w:pBdr/>
      <w:spacing w:after="100"/>
      <w:ind w:left="1100"/>
    </w:pPr>
  </w:style>
  <w:style w:type="paragraph" w:styleId="786">
    <w:name w:val="toc 7"/>
    <w:basedOn w:val="789"/>
    <w:next w:val="789"/>
    <w:uiPriority w:val="39"/>
    <w:unhideWhenUsed/>
    <w:pPr>
      <w:pBdr/>
      <w:spacing w:after="100"/>
      <w:ind w:left="1320"/>
    </w:pPr>
  </w:style>
  <w:style w:type="paragraph" w:styleId="787">
    <w:name w:val="toc 8"/>
    <w:basedOn w:val="789"/>
    <w:next w:val="789"/>
    <w:uiPriority w:val="39"/>
    <w:unhideWhenUsed/>
    <w:pPr>
      <w:pBdr/>
      <w:spacing w:after="100"/>
      <w:ind w:left="1540"/>
    </w:pPr>
  </w:style>
  <w:style w:type="paragraph" w:styleId="788">
    <w:name w:val="toc 9"/>
    <w:basedOn w:val="789"/>
    <w:next w:val="789"/>
    <w:uiPriority w:val="39"/>
    <w:unhideWhenUsed/>
    <w:pPr>
      <w:pBdr/>
      <w:spacing w:after="100"/>
      <w:ind w:left="1760"/>
    </w:pPr>
  </w:style>
  <w:style w:type="paragraph" w:styleId="789" w:default="1">
    <w:name w:val="Normal"/>
    <w:qFormat/>
    <w:pPr>
      <w:pBdr/>
      <w:spacing/>
      <w:ind/>
    </w:pPr>
  </w:style>
  <w:style w:type="paragraph" w:styleId="790">
    <w:name w:val="Heading 1"/>
    <w:basedOn w:val="789"/>
    <w:next w:val="789"/>
    <w:link w:val="9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91">
    <w:name w:val="Heading 2"/>
    <w:basedOn w:val="789"/>
    <w:next w:val="789"/>
    <w:link w:val="9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92">
    <w:name w:val="Heading 3"/>
    <w:basedOn w:val="789"/>
    <w:next w:val="789"/>
    <w:link w:val="9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93">
    <w:name w:val="Heading 4"/>
    <w:basedOn w:val="789"/>
    <w:next w:val="789"/>
    <w:link w:val="9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94">
    <w:name w:val="Heading 5"/>
    <w:basedOn w:val="789"/>
    <w:next w:val="789"/>
    <w:link w:val="9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95">
    <w:name w:val="Heading 6"/>
    <w:basedOn w:val="789"/>
    <w:next w:val="789"/>
    <w:link w:val="9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96">
    <w:name w:val="Heading 7"/>
    <w:basedOn w:val="789"/>
    <w:next w:val="789"/>
    <w:link w:val="9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97">
    <w:name w:val="Heading 8"/>
    <w:basedOn w:val="789"/>
    <w:next w:val="789"/>
    <w:link w:val="9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98">
    <w:name w:val="Heading 9"/>
    <w:basedOn w:val="789"/>
    <w:next w:val="789"/>
    <w:link w:val="9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99" w:default="1">
    <w:name w:val="Default Paragraph Font"/>
    <w:uiPriority w:val="1"/>
    <w:semiHidden/>
    <w:unhideWhenUsed/>
    <w:pPr>
      <w:pBdr/>
      <w:spacing/>
      <w:ind/>
    </w:pPr>
  </w:style>
  <w:style w:type="table" w:styleId="80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1" w:default="1">
    <w:name w:val="No List"/>
    <w:uiPriority w:val="99"/>
    <w:semiHidden/>
    <w:unhideWhenUsed/>
    <w:pPr>
      <w:pBdr/>
      <w:spacing/>
      <w:ind/>
    </w:pPr>
  </w:style>
  <w:style w:type="table" w:styleId="802">
    <w:name w:val="Grid Table Light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Plain Table 1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Plain Table 2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Plain Table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ab2e1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2ab87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bd55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4ccf4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971c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0d976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729b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c24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5 Dark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5 Dark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63bde6" w:themeColor="accent1" w:themeTint="80" w:sz="12" w:space="0"/>
        </w:tcBorders>
      </w:tcPr>
    </w:tblStylePr>
    <w:tblStylePr w:type="la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196c24" w:themeColor="accent3" w:themeTint="FE" w:sz="12" w:space="0"/>
        </w:tcBorders>
      </w:tcPr>
    </w:tblStylePr>
    <w:tblStylePr w:type="la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a02b93" w:themeColor="accent5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ea72e" w:themeColor="accent6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</w:tcPr>
    </w:tblStylePr>
    <w:tblStylePr w:type="fir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</w:tcPr>
    </w:tblStylePr>
    <w:tblStylePr w:type="fir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</w:tcPr>
    </w:tblStylePr>
    <w:tblStylePr w:type="fir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</w:tcPr>
    </w:tblStylePr>
    <w:tblStylePr w:type="fir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156082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48d45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d76cc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8ed873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156082" w:themeColor="accent1" w:sz="4" w:space="0"/>
        </w:tcBorders>
      </w:tcPr>
    </w:tblStylePr>
    <w:tblStylePr w:type="la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4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4" w:space="0"/>
        </w:tcBorders>
      </w:tcPr>
    </w:tblStylePr>
    <w:tblStylePr w:type="la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4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4" w:space="0"/>
        </w:tcBorders>
      </w:tcPr>
    </w:tblStylePr>
    <w:tblStylePr w:type="la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4" w:space="0"/>
        </w:tcBorders>
      </w:tcPr>
    </w:tblStylePr>
    <w:tblStylePr w:type="la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</w:tcPr>
    </w:tblStylePr>
    <w:tblStylePr w:type="fir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</w:tcPr>
    </w:tblStylePr>
    <w:tblStylePr w:type="fir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</w:tcPr>
    </w:tblStylePr>
    <w:tblStylePr w:type="fir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</w:tcPr>
    </w:tblStylePr>
    <w:tblStylePr w:type="fir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Bordered &amp; 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Bordered &amp; 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Bordered &amp; 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Bordered &amp; 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Bordered &amp; 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Bordered &amp; 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Bordered &amp; 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Bordered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Bordered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156082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Bordered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Bordered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Bordered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Bordered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Bordered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7">
    <w:name w:val="List Paragraph"/>
    <w:basedOn w:val="789"/>
    <w:uiPriority w:val="34"/>
    <w:qFormat/>
    <w:pPr>
      <w:pBdr/>
      <w:spacing/>
      <w:ind w:left="720"/>
      <w:contextualSpacing w:val="true"/>
    </w:pPr>
  </w:style>
  <w:style w:type="paragraph" w:styleId="928">
    <w:name w:val="No Spacing"/>
    <w:basedOn w:val="789"/>
    <w:uiPriority w:val="1"/>
    <w:qFormat/>
    <w:pPr>
      <w:pBdr/>
      <w:spacing w:after="0" w:line="240" w:lineRule="auto"/>
      <w:ind/>
    </w:pPr>
  </w:style>
  <w:style w:type="character" w:styleId="929">
    <w:name w:val="Subtle Emphasis"/>
    <w:basedOn w:val="79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0">
    <w:name w:val="Emphasis"/>
    <w:basedOn w:val="799"/>
    <w:uiPriority w:val="20"/>
    <w:qFormat/>
    <w:pPr>
      <w:pBdr/>
      <w:spacing/>
      <w:ind/>
    </w:pPr>
    <w:rPr>
      <w:i/>
      <w:iCs/>
    </w:rPr>
  </w:style>
  <w:style w:type="character" w:styleId="931">
    <w:name w:val="Strong"/>
    <w:basedOn w:val="799"/>
    <w:uiPriority w:val="22"/>
    <w:qFormat/>
    <w:pPr>
      <w:pBdr/>
      <w:spacing/>
      <w:ind/>
    </w:pPr>
    <w:rPr>
      <w:b/>
      <w:bCs/>
    </w:rPr>
  </w:style>
  <w:style w:type="character" w:styleId="932">
    <w:name w:val="Subtle Reference"/>
    <w:basedOn w:val="79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3">
    <w:name w:val="Book Title"/>
    <w:basedOn w:val="79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4">
    <w:name w:val="Header"/>
    <w:basedOn w:val="789"/>
    <w:link w:val="935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5" w:customStyle="1">
    <w:name w:val="Header Char"/>
    <w:basedOn w:val="799"/>
    <w:link w:val="934"/>
    <w:uiPriority w:val="99"/>
    <w:pPr>
      <w:pBdr/>
      <w:spacing/>
      <w:ind/>
    </w:pPr>
  </w:style>
  <w:style w:type="paragraph" w:styleId="936">
    <w:name w:val="Footer"/>
    <w:basedOn w:val="789"/>
    <w:link w:val="937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7" w:customStyle="1">
    <w:name w:val="Footer Char"/>
    <w:basedOn w:val="799"/>
    <w:link w:val="936"/>
    <w:uiPriority w:val="99"/>
    <w:pPr>
      <w:pBdr/>
      <w:spacing/>
      <w:ind/>
    </w:pPr>
  </w:style>
  <w:style w:type="paragraph" w:styleId="938">
    <w:name w:val="Caption"/>
    <w:basedOn w:val="789"/>
    <w:next w:val="7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9">
    <w:name w:val="footnote text"/>
    <w:basedOn w:val="789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 w:customStyle="1">
    <w:name w:val="Footnote Text Char"/>
    <w:basedOn w:val="799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foot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paragraph" w:styleId="942">
    <w:name w:val="endnote text"/>
    <w:basedOn w:val="789"/>
    <w:link w:val="9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3" w:customStyle="1">
    <w:name w:val="Endnote Text Char"/>
    <w:basedOn w:val="799"/>
    <w:link w:val="942"/>
    <w:uiPriority w:val="99"/>
    <w:semiHidden/>
    <w:pPr>
      <w:pBdr/>
      <w:spacing/>
      <w:ind/>
    </w:pPr>
    <w:rPr>
      <w:sz w:val="20"/>
      <w:szCs w:val="20"/>
    </w:rPr>
  </w:style>
  <w:style w:type="character" w:styleId="944">
    <w:name w:val="end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character" w:styleId="945">
    <w:name w:val="Hyperlink"/>
    <w:basedOn w:val="799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46">
    <w:name w:val="FollowedHyperlink"/>
    <w:basedOn w:val="799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  <w:style w:type="paragraph" w:styleId="947">
    <w:name w:val="TOC Heading"/>
    <w:uiPriority w:val="39"/>
    <w:unhideWhenUsed/>
    <w:pPr>
      <w:pBdr/>
      <w:spacing/>
      <w:ind/>
    </w:pPr>
  </w:style>
  <w:style w:type="paragraph" w:styleId="948">
    <w:name w:val="table of figures"/>
    <w:basedOn w:val="789"/>
    <w:next w:val="789"/>
    <w:uiPriority w:val="99"/>
    <w:unhideWhenUsed/>
    <w:pPr>
      <w:pBdr/>
      <w:spacing w:after="0"/>
      <w:ind/>
    </w:pPr>
  </w:style>
  <w:style w:type="character" w:styleId="949" w:customStyle="1">
    <w:name w:val="Heading 1 Char"/>
    <w:basedOn w:val="799"/>
    <w:link w:val="79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50" w:customStyle="1">
    <w:name w:val="Heading 2 Char"/>
    <w:basedOn w:val="799"/>
    <w:link w:val="79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51" w:customStyle="1">
    <w:name w:val="Heading 3 Char"/>
    <w:basedOn w:val="799"/>
    <w:link w:val="79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52" w:customStyle="1">
    <w:name w:val="Heading 4 Char"/>
    <w:basedOn w:val="799"/>
    <w:link w:val="793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53" w:customStyle="1">
    <w:name w:val="Heading 5 Char"/>
    <w:basedOn w:val="799"/>
    <w:link w:val="794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54" w:customStyle="1">
    <w:name w:val="Heading 6 Char"/>
    <w:basedOn w:val="799"/>
    <w:link w:val="795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55" w:customStyle="1">
    <w:name w:val="Heading 7 Char"/>
    <w:basedOn w:val="799"/>
    <w:link w:val="796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56" w:customStyle="1">
    <w:name w:val="Heading 8 Char"/>
    <w:basedOn w:val="799"/>
    <w:link w:val="797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57" w:customStyle="1">
    <w:name w:val="Heading 9 Char"/>
    <w:basedOn w:val="799"/>
    <w:link w:val="798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character" w:styleId="958" w:customStyle="1">
    <w:name w:val="Title Char"/>
    <w:basedOn w:val="799"/>
    <w:link w:val="95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59">
    <w:name w:val="Title"/>
    <w:basedOn w:val="789"/>
    <w:next w:val="789"/>
    <w:link w:val="95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60" w:customStyle="1">
    <w:name w:val="Subtitle Char"/>
    <w:basedOn w:val="799"/>
    <w:link w:val="96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61">
    <w:name w:val="Subtitle"/>
    <w:basedOn w:val="789"/>
    <w:next w:val="789"/>
    <w:link w:val="96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62">
    <w:name w:val="Intense Emphasis"/>
    <w:basedOn w:val="79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963" w:customStyle="1">
    <w:name w:val="Quote Char"/>
    <w:basedOn w:val="799"/>
    <w:link w:val="96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64">
    <w:name w:val="Quote"/>
    <w:basedOn w:val="789"/>
    <w:next w:val="789"/>
    <w:link w:val="9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5" w:customStyle="1">
    <w:name w:val="Intense Quote Char"/>
    <w:basedOn w:val="799"/>
    <w:link w:val="96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66">
    <w:name w:val="Intense Quote"/>
    <w:basedOn w:val="789"/>
    <w:next w:val="789"/>
    <w:link w:val="96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7">
    <w:name w:val="Intense Reference"/>
    <w:basedOn w:val="79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8" w:customStyle="1">
    <w:name w:val="רגיל"/>
    <w:basedOn w:val="789"/>
    <w:uiPriority w:val="1"/>
    <w:pPr>
      <w:pBdr/>
      <w:spacing w:line="264" w:lineRule="auto"/>
      <w:ind/>
    </w:pPr>
    <w:rPr>
      <w:color w:val="000000" w:themeColor="text1"/>
      <w:sz w:val="16"/>
      <w:szCs w:val="16"/>
      <w:lang w:eastAsia="en-US"/>
    </w:rPr>
  </w:style>
  <w:style w:type="table" w:styleId="969">
    <w:name w:val="Table Grid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g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ONLYOFFICE/8.3.2.19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4</cp:revision>
  <dcterms:modified xsi:type="dcterms:W3CDTF">2026-01-05T09:38:12Z</dcterms:modified>
</cp:coreProperties>
</file>