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B34C0" w14:textId="1C1FDC98" w:rsidR="00280992" w:rsidRDefault="00280992" w:rsidP="00AE146B">
      <w:pPr>
        <w:pStyle w:val="NoSpacing"/>
      </w:pPr>
      <w:r>
        <w:t>Folder and Files details</w:t>
      </w:r>
    </w:p>
    <w:p w14:paraId="0D5E71B6" w14:textId="77777777" w:rsidR="00AE146B" w:rsidRDefault="00AE146B" w:rsidP="00AE146B">
      <w:pPr>
        <w:pStyle w:val="NoSpacing"/>
      </w:pPr>
    </w:p>
    <w:p w14:paraId="53070067" w14:textId="0AB55722" w:rsidR="00280992" w:rsidRDefault="00280992" w:rsidP="00280992">
      <w:r>
        <w:t xml:space="preserve">Folder </w:t>
      </w:r>
      <w:proofErr w:type="gramStart"/>
      <w:r>
        <w:t>Name :</w:t>
      </w:r>
      <w:proofErr w:type="gramEnd"/>
      <w:r>
        <w:t xml:space="preserve"> </w:t>
      </w:r>
      <w:proofErr w:type="spellStart"/>
      <w:r w:rsidRPr="00AE146B">
        <w:rPr>
          <w:rFonts w:ascii="Calibri" w:hAnsi="Calibri" w:cs="Calibri"/>
          <w:b/>
          <w:bCs/>
          <w:color w:val="2E74B5" w:themeColor="accent1" w:themeShade="BF"/>
          <w:sz w:val="21"/>
          <w:szCs w:val="21"/>
        </w:rPr>
        <w:t>SRE_Assignment</w:t>
      </w:r>
      <w:proofErr w:type="spellEnd"/>
    </w:p>
    <w:p w14:paraId="69DC65B3" w14:textId="6E8D6B63" w:rsidR="00280992" w:rsidRDefault="00280992" w:rsidP="00280992">
      <w:r>
        <w:t>Terraform files</w:t>
      </w:r>
    </w:p>
    <w:p w14:paraId="425DB7B7" w14:textId="33536F56" w:rsidR="00280992" w:rsidRPr="00280992" w:rsidRDefault="00280992" w:rsidP="002809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80992">
        <w:rPr>
          <w:sz w:val="21"/>
          <w:szCs w:val="21"/>
        </w:rPr>
        <w:t>Api.t</w:t>
      </w:r>
      <w:r>
        <w:rPr>
          <w:sz w:val="21"/>
          <w:szCs w:val="21"/>
        </w:rPr>
        <w:t>f</w:t>
      </w:r>
      <w:r w:rsidRPr="0028099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                           – </w:t>
      </w:r>
      <w:r w:rsidRPr="00280992">
        <w:rPr>
          <w:sz w:val="21"/>
          <w:szCs w:val="21"/>
        </w:rPr>
        <w:t xml:space="preserve">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Creates </w:t>
      </w:r>
      <w:proofErr w:type="spellStart"/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Api</w:t>
      </w:r>
      <w:proofErr w:type="spellEnd"/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gateway resources and method</w:t>
      </w:r>
      <w:r w:rsidRPr="00AE146B">
        <w:rPr>
          <w:color w:val="2E74B5" w:themeColor="accent1" w:themeShade="BF"/>
          <w:sz w:val="21"/>
          <w:szCs w:val="21"/>
        </w:rPr>
        <w:t xml:space="preserve"> </w:t>
      </w:r>
    </w:p>
    <w:p w14:paraId="5213676E" w14:textId="7B267039" w:rsidR="00782E00" w:rsidRPr="00AE146B" w:rsidRDefault="00280992" w:rsidP="00280992">
      <w:pPr>
        <w:pStyle w:val="ListParagraph"/>
        <w:numPr>
          <w:ilvl w:val="0"/>
          <w:numId w:val="1"/>
        </w:num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280992">
        <w:rPr>
          <w:sz w:val="21"/>
          <w:szCs w:val="21"/>
        </w:rPr>
        <w:t>DiceRoll_GetData_lambda.py</w:t>
      </w:r>
      <w:r>
        <w:rPr>
          <w:sz w:val="21"/>
          <w:szCs w:val="21"/>
        </w:rPr>
        <w:t xml:space="preserve">     –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Code to create lambda function for retrieving results from </w:t>
      </w:r>
      <w:proofErr w:type="spellStart"/>
      <w:r w:rsidR="00AE146B" w:rsidRPr="00AE146B">
        <w:rPr>
          <w:rFonts w:ascii="Calibri" w:hAnsi="Calibri" w:cs="Calibri"/>
          <w:color w:val="2E74B5" w:themeColor="accent1" w:themeShade="BF"/>
          <w:sz w:val="21"/>
          <w:szCs w:val="21"/>
        </w:rPr>
        <w:t>DynamoDB</w:t>
      </w:r>
      <w:proofErr w:type="spellEnd"/>
    </w:p>
    <w:p w14:paraId="085D9887" w14:textId="449536AC" w:rsidR="00280992" w:rsidRPr="00AE146B" w:rsidRDefault="00280992" w:rsidP="00280992">
      <w:pPr>
        <w:pStyle w:val="ListParagraph"/>
        <w:numPr>
          <w:ilvl w:val="0"/>
          <w:numId w:val="1"/>
        </w:num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280992">
        <w:rPr>
          <w:sz w:val="21"/>
          <w:szCs w:val="21"/>
        </w:rPr>
        <w:t>DiceRoll_Simulation_lambda.py</w:t>
      </w:r>
      <w:r>
        <w:rPr>
          <w:sz w:val="21"/>
          <w:szCs w:val="21"/>
        </w:rPr>
        <w:t xml:space="preserve">  –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Code for create lambda function for creating dice simulations and store it to </w:t>
      </w:r>
      <w:proofErr w:type="spellStart"/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DynamoDB</w:t>
      </w:r>
      <w:proofErr w:type="spellEnd"/>
    </w:p>
    <w:p w14:paraId="3DEED0E2" w14:textId="454250BB" w:rsidR="00280992" w:rsidRPr="00AE146B" w:rsidRDefault="00280992" w:rsidP="00280992">
      <w:pPr>
        <w:pStyle w:val="ListParagraph"/>
        <w:numPr>
          <w:ilvl w:val="0"/>
          <w:numId w:val="1"/>
        </w:num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280992">
        <w:rPr>
          <w:sz w:val="21"/>
          <w:szCs w:val="21"/>
        </w:rPr>
        <w:t>dynamodb.tf</w:t>
      </w:r>
      <w:r>
        <w:rPr>
          <w:sz w:val="21"/>
          <w:szCs w:val="21"/>
        </w:rPr>
        <w:t xml:space="preserve">                                    –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Creates </w:t>
      </w:r>
      <w:proofErr w:type="spellStart"/>
      <w:r w:rsidR="00AE146B" w:rsidRPr="00AE146B">
        <w:rPr>
          <w:rFonts w:ascii="Calibri" w:hAnsi="Calibri" w:cs="Calibri"/>
          <w:color w:val="2E74B5" w:themeColor="accent1" w:themeShade="BF"/>
          <w:sz w:val="21"/>
          <w:szCs w:val="21"/>
        </w:rPr>
        <w:t>DynamoDB</w:t>
      </w:r>
      <w:proofErr w:type="spellEnd"/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</w:t>
      </w:r>
      <w:r w:rsidR="00AE146B" w:rsidRPr="00AE146B">
        <w:rPr>
          <w:rFonts w:ascii="Calibri" w:hAnsi="Calibri" w:cs="Calibri"/>
          <w:color w:val="2E74B5" w:themeColor="accent1" w:themeShade="BF"/>
          <w:sz w:val="21"/>
          <w:szCs w:val="21"/>
        </w:rPr>
        <w:t>resources</w:t>
      </w:r>
    </w:p>
    <w:p w14:paraId="2DCF7C3D" w14:textId="7B61DFA3" w:rsidR="00280992" w:rsidRPr="00280992" w:rsidRDefault="00280992" w:rsidP="002809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80992">
        <w:rPr>
          <w:sz w:val="21"/>
          <w:szCs w:val="21"/>
        </w:rPr>
        <w:t>iam.tf</w:t>
      </w:r>
      <w:r>
        <w:rPr>
          <w:sz w:val="21"/>
          <w:szCs w:val="21"/>
        </w:rPr>
        <w:t xml:space="preserve">.                                               –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Create </w:t>
      </w:r>
      <w:proofErr w:type="spellStart"/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Iam</w:t>
      </w:r>
      <w:proofErr w:type="spellEnd"/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roles and policies used for lambda function</w:t>
      </w:r>
    </w:p>
    <w:p w14:paraId="7C39AC84" w14:textId="32F2D662" w:rsidR="00280992" w:rsidRPr="00280992" w:rsidRDefault="00280992" w:rsidP="002809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80992">
        <w:rPr>
          <w:sz w:val="21"/>
          <w:szCs w:val="21"/>
        </w:rPr>
        <w:t>main.tf</w:t>
      </w:r>
      <w:r>
        <w:rPr>
          <w:sz w:val="21"/>
          <w:szCs w:val="21"/>
        </w:rPr>
        <w:t xml:space="preserve">.                                             –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Creates Lambda resources</w:t>
      </w:r>
    </w:p>
    <w:p w14:paraId="7618FCA1" w14:textId="29173BE7" w:rsidR="00280992" w:rsidRPr="00AE146B" w:rsidRDefault="00280992" w:rsidP="00280992">
      <w:pPr>
        <w:pStyle w:val="ListParagraph"/>
        <w:numPr>
          <w:ilvl w:val="0"/>
          <w:numId w:val="1"/>
        </w:num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280992">
        <w:rPr>
          <w:sz w:val="21"/>
          <w:szCs w:val="21"/>
        </w:rPr>
        <w:t>outputs.tf</w:t>
      </w:r>
      <w:r>
        <w:rPr>
          <w:sz w:val="21"/>
          <w:szCs w:val="21"/>
        </w:rPr>
        <w:t xml:space="preserve">.                                        –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Gives </w:t>
      </w:r>
      <w:proofErr w:type="spellStart"/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APIGateway</w:t>
      </w:r>
      <w:proofErr w:type="spellEnd"/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URLs for creating simulation and get results of the simulation</w:t>
      </w:r>
    </w:p>
    <w:p w14:paraId="1B418438" w14:textId="3E64A2F2" w:rsidR="00280992" w:rsidRDefault="00280992" w:rsidP="00280992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80992">
        <w:rPr>
          <w:sz w:val="21"/>
          <w:szCs w:val="21"/>
        </w:rPr>
        <w:t>variables.tf</w:t>
      </w:r>
      <w:r>
        <w:rPr>
          <w:sz w:val="21"/>
          <w:szCs w:val="21"/>
        </w:rPr>
        <w:t xml:space="preserve">                                         –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defined variables</w:t>
      </w:r>
      <w:r w:rsidR="00B421FC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, please pass your region , </w:t>
      </w:r>
      <w:r w:rsidR="00B421FC" w:rsidRPr="00B421FC">
        <w:rPr>
          <w:rFonts w:ascii="Calibri" w:hAnsi="Calibri" w:cs="Calibri"/>
          <w:color w:val="2E74B5" w:themeColor="accent1" w:themeShade="BF"/>
          <w:sz w:val="21"/>
          <w:szCs w:val="21"/>
          <w:highlight w:val="yellow"/>
        </w:rPr>
        <w:t>by default resources will create at “ap-southeast-1”</w:t>
      </w:r>
    </w:p>
    <w:p w14:paraId="79103DE3" w14:textId="77777777" w:rsidR="00280992" w:rsidRPr="00280992" w:rsidRDefault="00280992" w:rsidP="00280992">
      <w:pPr>
        <w:pStyle w:val="ListParagraph"/>
        <w:rPr>
          <w:sz w:val="21"/>
          <w:szCs w:val="21"/>
        </w:rPr>
      </w:pPr>
    </w:p>
    <w:p w14:paraId="7703B8B3" w14:textId="1811F269" w:rsidR="00280992" w:rsidRDefault="00280992">
      <w:r>
        <w:rPr>
          <w:noProof/>
        </w:rPr>
        <w:drawing>
          <wp:inline distT="0" distB="0" distL="0" distR="0" wp14:anchorId="038D537B" wp14:editId="31A47640">
            <wp:extent cx="5943600" cy="30435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C9B7" w14:textId="3358BD51" w:rsidR="00EA12E4" w:rsidRDefault="00EA12E4"/>
    <w:p w14:paraId="6E63A18B" w14:textId="7F393885" w:rsidR="00AE146B" w:rsidRDefault="00AE146B"/>
    <w:p w14:paraId="513A3D3A" w14:textId="424BBE1A" w:rsidR="00AE146B" w:rsidRDefault="00AE146B"/>
    <w:p w14:paraId="6EC8B1BA" w14:textId="245714F3" w:rsidR="00AE146B" w:rsidRDefault="00AE146B"/>
    <w:p w14:paraId="3BCB62CD" w14:textId="049A38FA" w:rsidR="00AE146B" w:rsidRDefault="00AE146B"/>
    <w:p w14:paraId="2B8894E1" w14:textId="31C44F36" w:rsidR="00AE146B" w:rsidRDefault="00AE146B"/>
    <w:p w14:paraId="531F8B6E" w14:textId="7C34D95E" w:rsidR="00AE146B" w:rsidRDefault="00AE146B"/>
    <w:p w14:paraId="1283E642" w14:textId="3ACA33DD" w:rsidR="00AE146B" w:rsidRPr="00AE146B" w:rsidRDefault="00AE146B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Terraform initialization </w:t>
      </w:r>
    </w:p>
    <w:p w14:paraId="6E0E5AC1" w14:textId="77777777" w:rsidR="00EA12E4" w:rsidRDefault="0035422D">
      <w:r>
        <w:rPr>
          <w:noProof/>
        </w:rPr>
        <w:drawing>
          <wp:inline distT="0" distB="0" distL="0" distR="0" wp14:anchorId="2771A24F" wp14:editId="4D6C6E11">
            <wp:extent cx="5943600" cy="3841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7FD2" w14:textId="7A34851D" w:rsidR="0035422D" w:rsidRDefault="0035422D"/>
    <w:p w14:paraId="4BE3B5F3" w14:textId="2FF84967" w:rsidR="00AE146B" w:rsidRPr="00AE146B" w:rsidRDefault="00AE146B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Terraform Plan</w:t>
      </w:r>
    </w:p>
    <w:p w14:paraId="55806FBB" w14:textId="77777777" w:rsidR="0035422D" w:rsidRDefault="0035422D">
      <w:r>
        <w:rPr>
          <w:noProof/>
        </w:rPr>
        <w:drawing>
          <wp:inline distT="0" distB="0" distL="0" distR="0" wp14:anchorId="53C752F3" wp14:editId="20C606C7">
            <wp:extent cx="53149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4DF9" w14:textId="77777777" w:rsidR="0035422D" w:rsidRDefault="0035422D"/>
    <w:p w14:paraId="52FB18A8" w14:textId="77777777" w:rsidR="0035422D" w:rsidRDefault="0035422D">
      <w:r>
        <w:rPr>
          <w:noProof/>
        </w:rPr>
        <w:drawing>
          <wp:inline distT="0" distB="0" distL="0" distR="0" wp14:anchorId="67FEB33E" wp14:editId="312F3F25">
            <wp:extent cx="42576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BEA6" w14:textId="6324CA82" w:rsidR="002C0174" w:rsidRDefault="002C0174"/>
    <w:p w14:paraId="1579D21E" w14:textId="4C87DE69" w:rsidR="00AE146B" w:rsidRPr="00AE146B" w:rsidRDefault="00AE146B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Terraform Apply</w:t>
      </w:r>
    </w:p>
    <w:p w14:paraId="0CB7A313" w14:textId="77777777" w:rsidR="002C0174" w:rsidRDefault="002C0174">
      <w:r>
        <w:rPr>
          <w:noProof/>
        </w:rPr>
        <w:drawing>
          <wp:inline distT="0" distB="0" distL="0" distR="0" wp14:anchorId="7C963E50" wp14:editId="2AE17508">
            <wp:extent cx="352425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F4A" w14:textId="77777777" w:rsidR="002C0174" w:rsidRDefault="002C0174"/>
    <w:p w14:paraId="6CD83D58" w14:textId="77777777" w:rsidR="002C0174" w:rsidRDefault="002C0174">
      <w:r>
        <w:rPr>
          <w:noProof/>
        </w:rPr>
        <w:drawing>
          <wp:inline distT="0" distB="0" distL="0" distR="0" wp14:anchorId="26537206" wp14:editId="6A4A19E8">
            <wp:extent cx="409575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55BA" w14:textId="77777777" w:rsidR="0013776B" w:rsidRDefault="0013776B"/>
    <w:p w14:paraId="740384AD" w14:textId="77777777" w:rsidR="0013776B" w:rsidRDefault="0013776B">
      <w:r>
        <w:rPr>
          <w:noProof/>
        </w:rPr>
        <w:drawing>
          <wp:inline distT="0" distB="0" distL="0" distR="0" wp14:anchorId="37D0CF4B" wp14:editId="60AD4D4E">
            <wp:extent cx="5943600" cy="982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37B6" w14:textId="4DCF2A37" w:rsidR="00B421FC" w:rsidRDefault="00B421FC" w:rsidP="00B421FC">
      <w:proofErr w:type="spellStart"/>
      <w:r>
        <w:t>dice_post_roll_simulator_url</w:t>
      </w:r>
      <w:proofErr w:type="spellEnd"/>
      <w:r>
        <w:t xml:space="preserve"> = </w:t>
      </w:r>
      <w:hyperlink r:id="rId12" w:history="1">
        <w:r>
          <w:rPr>
            <w:rStyle w:val="Hyperlink"/>
          </w:rPr>
          <w:t>This</w:t>
        </w:r>
      </w:hyperlink>
      <w:r>
        <w:rPr>
          <w:rStyle w:val="Hyperlink"/>
        </w:rPr>
        <w:t xml:space="preserve"> API will perform the simulation as per parameters passed</w:t>
      </w:r>
    </w:p>
    <w:p w14:paraId="40971B55" w14:textId="424CE4CE" w:rsidR="00B421FC" w:rsidRDefault="00B421FC" w:rsidP="00B421FC">
      <w:pPr>
        <w:rPr>
          <w:rStyle w:val="Hyperlink"/>
        </w:rPr>
      </w:pPr>
      <w:proofErr w:type="spellStart"/>
      <w:r>
        <w:t>dice_simulator_get_results_url</w:t>
      </w:r>
      <w:proofErr w:type="spellEnd"/>
      <w:r>
        <w:t xml:space="preserve"> = </w:t>
      </w:r>
      <w:hyperlink r:id="rId13" w:history="1">
        <w:r>
          <w:rPr>
            <w:rStyle w:val="Hyperlink"/>
          </w:rPr>
          <w:t>Thi</w:t>
        </w:r>
      </w:hyperlink>
      <w:r>
        <w:rPr>
          <w:rStyle w:val="Hyperlink"/>
        </w:rPr>
        <w:t>s API will provide you the simulation details</w:t>
      </w:r>
    </w:p>
    <w:p w14:paraId="1AF28C01" w14:textId="77777777" w:rsidR="00204F79" w:rsidRDefault="00204F79" w:rsidP="00B421FC">
      <w:pPr>
        <w:rPr>
          <w:rStyle w:val="Hyperlink"/>
        </w:rPr>
      </w:pPr>
    </w:p>
    <w:p w14:paraId="21B4E5C6" w14:textId="24A32180" w:rsidR="00204F79" w:rsidRPr="00204F79" w:rsidRDefault="00204F79" w:rsidP="00204F79">
      <w:pPr>
        <w:rPr>
          <w:b/>
          <w:bCs/>
        </w:rPr>
      </w:pPr>
      <w:proofErr w:type="gramStart"/>
      <w:r>
        <w:rPr>
          <w:rStyle w:val="Hyperlink"/>
          <w:b/>
          <w:bCs/>
          <w:highlight w:val="yellow"/>
        </w:rPr>
        <w:t>Note :</w:t>
      </w:r>
      <w:proofErr w:type="gramEnd"/>
      <w:r>
        <w:rPr>
          <w:rStyle w:val="Hyperlink"/>
          <w:b/>
          <w:bCs/>
          <w:highlight w:val="yellow"/>
        </w:rPr>
        <w:t xml:space="preserve"> </w:t>
      </w:r>
      <w:r w:rsidRPr="00204F79">
        <w:rPr>
          <w:rStyle w:val="Hyperlink"/>
          <w:b/>
          <w:bCs/>
          <w:highlight w:val="yellow"/>
        </w:rPr>
        <w:t>Please use POST type method for both the API calls from the client</w:t>
      </w:r>
      <w:r>
        <w:rPr>
          <w:rStyle w:val="Hyperlink"/>
          <w:b/>
          <w:bCs/>
        </w:rPr>
        <w:t xml:space="preserve"> </w:t>
      </w:r>
    </w:p>
    <w:p w14:paraId="4605E552" w14:textId="136C33E5" w:rsidR="004925F8" w:rsidRDefault="004925F8"/>
    <w:p w14:paraId="46C6C670" w14:textId="69417DCB" w:rsidR="00AE146B" w:rsidRPr="00AE146B" w:rsidRDefault="00AE146B" w:rsidP="00AE146B">
      <w:pPr>
        <w:pStyle w:val="NormalWeb"/>
        <w:numPr>
          <w:ilvl w:val="0"/>
          <w:numId w:val="2"/>
        </w:numPr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</w:pPr>
      <w:r w:rsidRPr="00AE146B"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 xml:space="preserve">As mentioned in the </w:t>
      </w:r>
      <w:proofErr w:type="gramStart"/>
      <w:r w:rsidR="00B421FC"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>a</w:t>
      </w:r>
      <w:r w:rsidRPr="00AE146B"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>ssignment ,</w:t>
      </w:r>
      <w:proofErr w:type="gramEnd"/>
      <w:r w:rsidRPr="00AE146B"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 xml:space="preserve"> </w:t>
      </w:r>
      <w:r w:rsidRPr="00B421FC">
        <w:rPr>
          <w:rFonts w:ascii="Calibri" w:eastAsiaTheme="minorHAnsi" w:hAnsi="Calibri" w:cs="Calibri"/>
          <w:color w:val="2E74B5" w:themeColor="accent1" w:themeShade="BF"/>
          <w:sz w:val="21"/>
          <w:szCs w:val="21"/>
          <w:highlight w:val="yellow"/>
          <w:lang w:val="en-US" w:eastAsia="en-US"/>
        </w:rPr>
        <w:t>number of dice, the sides of the dice and the total number of rolls configurable through query parameters</w:t>
      </w:r>
      <w:r w:rsidRPr="00AE146B"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 xml:space="preserve">. </w:t>
      </w:r>
      <w:r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br/>
      </w:r>
    </w:p>
    <w:p w14:paraId="65DE1475" w14:textId="528FC693" w:rsidR="00AE146B" w:rsidRPr="00AE146B" w:rsidRDefault="00AE146B" w:rsidP="00AE146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GB"/>
        </w:rPr>
      </w:pPr>
      <w:proofErr w:type="spellStart"/>
      <w:r w:rsidRPr="00AE146B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>dice_sides</w:t>
      </w:r>
      <w:proofErr w:type="spellEnd"/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 xml:space="preserve">             = 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sides of the dice</w:t>
      </w:r>
    </w:p>
    <w:p w14:paraId="5211033D" w14:textId="54942657" w:rsidR="00AE146B" w:rsidRPr="00AE146B" w:rsidRDefault="00AE146B" w:rsidP="00AE146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GB"/>
        </w:rPr>
      </w:pPr>
      <w:proofErr w:type="spellStart"/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>n</w:t>
      </w:r>
      <w:r w:rsidRPr="00AE146B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>o_of_dices</w:t>
      </w:r>
      <w:proofErr w:type="spellEnd"/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 xml:space="preserve">.          </w:t>
      </w:r>
      <w:r w:rsidRPr="00AE146B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>=</w:t>
      </w:r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 xml:space="preserve">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number of dice,</w:t>
      </w:r>
    </w:p>
    <w:p w14:paraId="584639E7" w14:textId="70C1CF9D" w:rsidR="00AE146B" w:rsidRPr="00AE146B" w:rsidRDefault="00AE146B" w:rsidP="00AE146B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GB"/>
        </w:rPr>
      </w:pPr>
      <w:proofErr w:type="spellStart"/>
      <w:r w:rsidRPr="00AE146B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>no_of_simulations</w:t>
      </w:r>
      <w:proofErr w:type="spellEnd"/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 xml:space="preserve">  </w:t>
      </w:r>
      <w:r w:rsidRPr="00AE146B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>=</w:t>
      </w:r>
      <w:r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 xml:space="preserve"> </w:t>
      </w:r>
      <w:r w:rsidRPr="00AE146B">
        <w:rPr>
          <w:rFonts w:ascii="Calibri" w:hAnsi="Calibri" w:cs="Calibri"/>
          <w:color w:val="2E74B5" w:themeColor="accent1" w:themeShade="BF"/>
          <w:sz w:val="21"/>
          <w:szCs w:val="21"/>
        </w:rPr>
        <w:t>total number of rolls</w:t>
      </w:r>
    </w:p>
    <w:p w14:paraId="752A0BFF" w14:textId="77777777" w:rsidR="00AE146B" w:rsidRDefault="00AE146B" w:rsidP="00AE146B">
      <w:pPr>
        <w:pStyle w:val="NormalWeb"/>
        <w:ind w:left="1800"/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</w:pPr>
    </w:p>
    <w:p w14:paraId="1C7656BD" w14:textId="23819561" w:rsidR="00AE146B" w:rsidRDefault="00AE146B" w:rsidP="00AE146B">
      <w:pPr>
        <w:pStyle w:val="NormalWeb"/>
        <w:numPr>
          <w:ilvl w:val="0"/>
          <w:numId w:val="2"/>
        </w:numPr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</w:pPr>
      <w:r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>Please take the</w:t>
      </w:r>
      <w:r w:rsidR="00B421FC"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 xml:space="preserve"> </w:t>
      </w:r>
      <w:r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 xml:space="preserve"> </w:t>
      </w:r>
      <w:proofErr w:type="spellStart"/>
      <w:r w:rsidR="00B421FC" w:rsidRPr="00B421FC">
        <w:rPr>
          <w:sz w:val="22"/>
          <w:szCs w:val="22"/>
        </w:rPr>
        <w:t>dice_post_roll_simulator_url</w:t>
      </w:r>
      <w:proofErr w:type="spellEnd"/>
      <w:r w:rsidR="00B421FC" w:rsidRPr="00B421FC">
        <w:rPr>
          <w:sz w:val="22"/>
          <w:szCs w:val="22"/>
        </w:rPr>
        <w:t xml:space="preserve"> </w:t>
      </w:r>
      <w:r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  <w:t>API URLS from the output screen and append the parameters like below example</w:t>
      </w:r>
    </w:p>
    <w:p w14:paraId="7B539CB8" w14:textId="77777777" w:rsidR="00AE146B" w:rsidRPr="00AE146B" w:rsidRDefault="00AE146B" w:rsidP="00AE146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GB"/>
        </w:rPr>
      </w:pPr>
      <w:r w:rsidRPr="00AE146B">
        <w:rPr>
          <w:rFonts w:ascii="Helvetica" w:eastAsia="Times New Roman" w:hAnsi="Helvetica" w:cs="Times New Roman"/>
          <w:color w:val="212121"/>
          <w:sz w:val="18"/>
          <w:szCs w:val="18"/>
          <w:shd w:val="clear" w:color="auto" w:fill="FFFFFF"/>
          <w:lang w:val="en-SG" w:eastAsia="en-GB"/>
        </w:rPr>
        <w:t>https://ijnpoilx86.execute-api.ap-southeast-1.amazonaws.com/dev/dice-roll?dice_sides=6&amp;no_of_dices=3&amp;no_of_simulations=25</w:t>
      </w:r>
    </w:p>
    <w:p w14:paraId="13DBFAFB" w14:textId="77777777" w:rsidR="00AE146B" w:rsidRPr="00AE146B" w:rsidRDefault="00AE146B" w:rsidP="00AE146B">
      <w:pPr>
        <w:pStyle w:val="NormalWeb"/>
        <w:ind w:left="1440"/>
        <w:rPr>
          <w:rFonts w:ascii="Calibri" w:eastAsiaTheme="minorHAnsi" w:hAnsi="Calibri" w:cs="Calibri"/>
          <w:color w:val="2E74B5" w:themeColor="accent1" w:themeShade="BF"/>
          <w:sz w:val="21"/>
          <w:szCs w:val="21"/>
          <w:lang w:val="en-US" w:eastAsia="en-US"/>
        </w:rPr>
      </w:pPr>
    </w:p>
    <w:p w14:paraId="390F9230" w14:textId="5ABACCF1" w:rsidR="00AE146B" w:rsidRDefault="00AE146B"/>
    <w:p w14:paraId="22A971A0" w14:textId="77777777" w:rsidR="00AE146B" w:rsidRDefault="00AE146B"/>
    <w:p w14:paraId="21D1A490" w14:textId="69233688" w:rsidR="006F1F8B" w:rsidRPr="00447EB9" w:rsidRDefault="00447EB9" w:rsidP="004925F8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API creation screen shot</w:t>
      </w:r>
      <w:r>
        <w:rPr>
          <w:rFonts w:ascii="Calibri" w:hAnsi="Calibri" w:cs="Calibri"/>
          <w:color w:val="2E74B5" w:themeColor="accent1" w:themeShade="BF"/>
          <w:sz w:val="21"/>
          <w:szCs w:val="21"/>
        </w:rPr>
        <w:t>s</w:t>
      </w:r>
    </w:p>
    <w:p w14:paraId="02A2F917" w14:textId="30A4431C" w:rsidR="00755BB9" w:rsidRDefault="00755BB9" w:rsidP="004925F8">
      <w:r>
        <w:rPr>
          <w:noProof/>
        </w:rPr>
        <w:lastRenderedPageBreak/>
        <w:drawing>
          <wp:inline distT="0" distB="0" distL="0" distR="0" wp14:anchorId="737B9A1A" wp14:editId="67D3BF72">
            <wp:extent cx="5943600" cy="691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5381" w14:textId="6A0D8A6F" w:rsidR="00447EB9" w:rsidRPr="00447EB9" w:rsidRDefault="00447EB9" w:rsidP="004925F8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API Resources screen shots</w:t>
      </w:r>
    </w:p>
    <w:p w14:paraId="481DECD4" w14:textId="07F4C023" w:rsidR="00755BB9" w:rsidRDefault="00755BB9" w:rsidP="004925F8">
      <w:r>
        <w:rPr>
          <w:noProof/>
        </w:rPr>
        <w:drawing>
          <wp:inline distT="0" distB="0" distL="0" distR="0" wp14:anchorId="416456C0" wp14:editId="4160D187">
            <wp:extent cx="5943600" cy="2058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7DD1" w14:textId="7C5D7555" w:rsidR="00447EB9" w:rsidRPr="00447EB9" w:rsidRDefault="00447EB9" w:rsidP="004925F8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Lambda function screen shots</w:t>
      </w:r>
    </w:p>
    <w:p w14:paraId="3F136E56" w14:textId="286B2B33" w:rsidR="00755BB9" w:rsidRDefault="00755BB9" w:rsidP="004925F8">
      <w:r>
        <w:rPr>
          <w:noProof/>
        </w:rPr>
        <w:drawing>
          <wp:inline distT="0" distB="0" distL="0" distR="0" wp14:anchorId="3A52F059" wp14:editId="1ADB6B0A">
            <wp:extent cx="5943600" cy="11150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1DF8" w14:textId="6C3B6FC9" w:rsidR="00447EB9" w:rsidRDefault="00447EB9" w:rsidP="004925F8"/>
    <w:p w14:paraId="3F3C50CE" w14:textId="4E589731" w:rsidR="00447EB9" w:rsidRPr="00447EB9" w:rsidRDefault="00447EB9" w:rsidP="004925F8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proofErr w:type="spellStart"/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DynamoDB</w:t>
      </w:r>
      <w:proofErr w:type="spellEnd"/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Scan results</w:t>
      </w:r>
      <w:r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screenshots</w:t>
      </w:r>
    </w:p>
    <w:p w14:paraId="677CB39B" w14:textId="77777777" w:rsidR="00755BB9" w:rsidRDefault="00755BB9" w:rsidP="004925F8">
      <w:r>
        <w:rPr>
          <w:noProof/>
        </w:rPr>
        <w:lastRenderedPageBreak/>
        <w:drawing>
          <wp:inline distT="0" distB="0" distL="0" distR="0" wp14:anchorId="6EA616E7" wp14:editId="74C98590">
            <wp:extent cx="5943600" cy="3571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1D65" w14:textId="37AD1BC7" w:rsidR="00755BB9" w:rsidRDefault="00755BB9" w:rsidP="004925F8">
      <w:r>
        <w:rPr>
          <w:noProof/>
        </w:rPr>
        <w:drawing>
          <wp:inline distT="0" distB="0" distL="0" distR="0" wp14:anchorId="7215EA02" wp14:editId="4DBF42F1">
            <wp:extent cx="5943600" cy="29140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6721" w14:textId="74F41B8D" w:rsidR="00447EB9" w:rsidRDefault="00447EB9" w:rsidP="004925F8"/>
    <w:p w14:paraId="74EA546D" w14:textId="613AA9F2" w:rsidR="008B2F61" w:rsidRPr="00447EB9" w:rsidRDefault="00447EB9" w:rsidP="004925F8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proofErr w:type="spellStart"/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PostMan</w:t>
      </w:r>
      <w:proofErr w:type="spellEnd"/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app -- P</w:t>
      </w:r>
      <w:r>
        <w:rPr>
          <w:rFonts w:ascii="Calibri" w:hAnsi="Calibri" w:cs="Calibri"/>
          <w:color w:val="2E74B5" w:themeColor="accent1" w:themeShade="BF"/>
          <w:sz w:val="21"/>
          <w:szCs w:val="21"/>
        </w:rPr>
        <w:t>OST</w:t>
      </w:r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rest </w:t>
      </w:r>
      <w:proofErr w:type="spellStart"/>
      <w:proofErr w:type="gramStart"/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api</w:t>
      </w:r>
      <w:proofErr w:type="spellEnd"/>
      <w:proofErr w:type="gramEnd"/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called Screen shot</w:t>
      </w:r>
      <w:r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with arguments passed with results below</w:t>
      </w:r>
    </w:p>
    <w:p w14:paraId="5CB5D96D" w14:textId="77777777" w:rsidR="008B2F61" w:rsidRDefault="008B2F61" w:rsidP="004925F8">
      <w:r>
        <w:rPr>
          <w:noProof/>
        </w:rPr>
        <w:lastRenderedPageBreak/>
        <w:drawing>
          <wp:inline distT="0" distB="0" distL="0" distR="0" wp14:anchorId="6551FFB2" wp14:editId="15CB362B">
            <wp:extent cx="5943600" cy="2767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FFF1" w14:textId="77777777" w:rsidR="008B2F61" w:rsidRDefault="008B2F61" w:rsidP="004925F8">
      <w:r>
        <w:rPr>
          <w:noProof/>
        </w:rPr>
        <w:drawing>
          <wp:inline distT="0" distB="0" distL="0" distR="0" wp14:anchorId="2FE9D5AE" wp14:editId="38B747AF">
            <wp:extent cx="5943600" cy="3039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961F" w14:textId="2296866D" w:rsidR="008B2F61" w:rsidRDefault="008B2F61" w:rsidP="004925F8"/>
    <w:p w14:paraId="03AFD174" w14:textId="033C3700" w:rsidR="00447EB9" w:rsidRPr="00447EB9" w:rsidRDefault="00447EB9" w:rsidP="004925F8">
      <w:pPr>
        <w:rPr>
          <w:rFonts w:ascii="Calibri" w:hAnsi="Calibri" w:cs="Calibri"/>
          <w:color w:val="2E74B5" w:themeColor="accent1" w:themeShade="BF"/>
          <w:sz w:val="21"/>
          <w:szCs w:val="21"/>
        </w:rPr>
      </w:pPr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POSTMAN - </w:t>
      </w:r>
      <w:proofErr w:type="spellStart"/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retrive</w:t>
      </w:r>
      <w:proofErr w:type="spellEnd"/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</w:t>
      </w:r>
      <w:proofErr w:type="spellStart"/>
      <w:proofErr w:type="gramStart"/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api</w:t>
      </w:r>
      <w:proofErr w:type="spellEnd"/>
      <w:proofErr w:type="gramEnd"/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results from </w:t>
      </w:r>
      <w:proofErr w:type="spellStart"/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>DynamoDB</w:t>
      </w:r>
      <w:proofErr w:type="spellEnd"/>
      <w:r w:rsidRPr="00447EB9">
        <w:rPr>
          <w:rFonts w:ascii="Calibri" w:hAnsi="Calibri" w:cs="Calibri"/>
          <w:color w:val="2E74B5" w:themeColor="accent1" w:themeShade="BF"/>
          <w:sz w:val="21"/>
          <w:szCs w:val="21"/>
        </w:rPr>
        <w:t xml:space="preserve"> screenshot</w:t>
      </w:r>
    </w:p>
    <w:p w14:paraId="23E8E760" w14:textId="77777777" w:rsidR="008B2F61" w:rsidRDefault="008B2F61" w:rsidP="004925F8">
      <w:r>
        <w:rPr>
          <w:noProof/>
        </w:rPr>
        <w:lastRenderedPageBreak/>
        <w:drawing>
          <wp:inline distT="0" distB="0" distL="0" distR="0" wp14:anchorId="6A45C563" wp14:editId="11B24561">
            <wp:extent cx="5943600" cy="2516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B773" w14:textId="77777777" w:rsidR="00B30607" w:rsidRDefault="00B30607" w:rsidP="004925F8"/>
    <w:p w14:paraId="157C9D22" w14:textId="77777777" w:rsidR="00B30607" w:rsidRDefault="00B30607" w:rsidP="004925F8"/>
    <w:p w14:paraId="68A4D978" w14:textId="0A96A50E" w:rsidR="00B30607" w:rsidRDefault="00B30607" w:rsidP="004925F8">
      <w:pPr>
        <w:rPr>
          <w:b/>
          <w:u w:val="single"/>
        </w:rPr>
      </w:pPr>
      <w:r>
        <w:rPr>
          <w:b/>
          <w:u w:val="single"/>
        </w:rPr>
        <w:t>Notes</w:t>
      </w:r>
    </w:p>
    <w:p w14:paraId="5399D08C" w14:textId="18736549" w:rsidR="00B30607" w:rsidRPr="00B30607" w:rsidRDefault="00B30607" w:rsidP="00B30607">
      <w:pPr>
        <w:pStyle w:val="ListParagraph"/>
        <w:numPr>
          <w:ilvl w:val="0"/>
          <w:numId w:val="3"/>
        </w:numPr>
      </w:pPr>
      <w:r w:rsidRPr="00B30607">
        <w:t xml:space="preserve">Due to lack of time, only one role with read/write permissions used in lambda for </w:t>
      </w:r>
      <w:proofErr w:type="spellStart"/>
      <w:r w:rsidRPr="00B30607">
        <w:t>dynamodb</w:t>
      </w:r>
      <w:proofErr w:type="spellEnd"/>
      <w:r w:rsidRPr="00B30607">
        <w:t xml:space="preserve"> table.</w:t>
      </w:r>
    </w:p>
    <w:p w14:paraId="097995C5" w14:textId="5046BE03" w:rsidR="00B30607" w:rsidRPr="00B30607" w:rsidRDefault="00B30607" w:rsidP="00B30607">
      <w:pPr>
        <w:pStyle w:val="ListParagraph"/>
        <w:numPr>
          <w:ilvl w:val="0"/>
          <w:numId w:val="3"/>
        </w:numPr>
      </w:pPr>
      <w:r w:rsidRPr="00B30607">
        <w:t xml:space="preserve">API Security and Deployment methods are not </w:t>
      </w:r>
      <w:bookmarkStart w:id="0" w:name="_GoBack"/>
      <w:bookmarkEnd w:id="0"/>
      <w:r w:rsidRPr="00B30607">
        <w:t>updated</w:t>
      </w:r>
    </w:p>
    <w:sectPr w:rsidR="00B30607" w:rsidRPr="00B30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766A2"/>
    <w:multiLevelType w:val="multilevel"/>
    <w:tmpl w:val="38DE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E15FFA"/>
    <w:multiLevelType w:val="hybridMultilevel"/>
    <w:tmpl w:val="9E38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74EAA"/>
    <w:multiLevelType w:val="hybridMultilevel"/>
    <w:tmpl w:val="2CC62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BD"/>
    <w:rsid w:val="00011F4C"/>
    <w:rsid w:val="00037CFD"/>
    <w:rsid w:val="000426BD"/>
    <w:rsid w:val="00046330"/>
    <w:rsid w:val="00050917"/>
    <w:rsid w:val="00084139"/>
    <w:rsid w:val="00090A32"/>
    <w:rsid w:val="000B23CF"/>
    <w:rsid w:val="000B6853"/>
    <w:rsid w:val="000C3676"/>
    <w:rsid w:val="000D17BE"/>
    <w:rsid w:val="000D55D9"/>
    <w:rsid w:val="000D6BF9"/>
    <w:rsid w:val="000E2063"/>
    <w:rsid w:val="000F0CBC"/>
    <w:rsid w:val="00100586"/>
    <w:rsid w:val="00104257"/>
    <w:rsid w:val="00125258"/>
    <w:rsid w:val="00136D12"/>
    <w:rsid w:val="0013776B"/>
    <w:rsid w:val="00141E34"/>
    <w:rsid w:val="00144CD2"/>
    <w:rsid w:val="001455AC"/>
    <w:rsid w:val="0016014A"/>
    <w:rsid w:val="00173BA9"/>
    <w:rsid w:val="001923A8"/>
    <w:rsid w:val="00192F2B"/>
    <w:rsid w:val="001A1974"/>
    <w:rsid w:val="001C39DF"/>
    <w:rsid w:val="001D2FC3"/>
    <w:rsid w:val="00204F79"/>
    <w:rsid w:val="00205AFC"/>
    <w:rsid w:val="002208DA"/>
    <w:rsid w:val="00221F26"/>
    <w:rsid w:val="002356AD"/>
    <w:rsid w:val="002356EF"/>
    <w:rsid w:val="00260E13"/>
    <w:rsid w:val="0026421A"/>
    <w:rsid w:val="00280992"/>
    <w:rsid w:val="002B3CD0"/>
    <w:rsid w:val="002C0174"/>
    <w:rsid w:val="002C41E3"/>
    <w:rsid w:val="002D2FA8"/>
    <w:rsid w:val="002E768D"/>
    <w:rsid w:val="002F13BF"/>
    <w:rsid w:val="00321033"/>
    <w:rsid w:val="00342AA8"/>
    <w:rsid w:val="0035422D"/>
    <w:rsid w:val="00355792"/>
    <w:rsid w:val="00366BB7"/>
    <w:rsid w:val="00366F3A"/>
    <w:rsid w:val="00393505"/>
    <w:rsid w:val="003A207B"/>
    <w:rsid w:val="003B23D4"/>
    <w:rsid w:val="00404ACD"/>
    <w:rsid w:val="004110DF"/>
    <w:rsid w:val="0042082A"/>
    <w:rsid w:val="00433E21"/>
    <w:rsid w:val="00440A58"/>
    <w:rsid w:val="004437E2"/>
    <w:rsid w:val="00447EB9"/>
    <w:rsid w:val="00455DA4"/>
    <w:rsid w:val="00463C58"/>
    <w:rsid w:val="00464B9B"/>
    <w:rsid w:val="00465975"/>
    <w:rsid w:val="00475EB4"/>
    <w:rsid w:val="00480340"/>
    <w:rsid w:val="004874D8"/>
    <w:rsid w:val="004925F8"/>
    <w:rsid w:val="004B30EE"/>
    <w:rsid w:val="004B3889"/>
    <w:rsid w:val="004D4079"/>
    <w:rsid w:val="004E36AC"/>
    <w:rsid w:val="00505D59"/>
    <w:rsid w:val="0051081D"/>
    <w:rsid w:val="00511005"/>
    <w:rsid w:val="00512401"/>
    <w:rsid w:val="00516FFD"/>
    <w:rsid w:val="00523208"/>
    <w:rsid w:val="005267EB"/>
    <w:rsid w:val="00534BEB"/>
    <w:rsid w:val="0054729C"/>
    <w:rsid w:val="005633D2"/>
    <w:rsid w:val="005A0A48"/>
    <w:rsid w:val="005A2CC3"/>
    <w:rsid w:val="005B433C"/>
    <w:rsid w:val="005C2858"/>
    <w:rsid w:val="005C2E0F"/>
    <w:rsid w:val="005C7272"/>
    <w:rsid w:val="005D593C"/>
    <w:rsid w:val="005F5224"/>
    <w:rsid w:val="005F6162"/>
    <w:rsid w:val="00600B2C"/>
    <w:rsid w:val="00631836"/>
    <w:rsid w:val="00657ED1"/>
    <w:rsid w:val="00664EBD"/>
    <w:rsid w:val="00667DEF"/>
    <w:rsid w:val="0067165B"/>
    <w:rsid w:val="006773FB"/>
    <w:rsid w:val="006921B8"/>
    <w:rsid w:val="0069697C"/>
    <w:rsid w:val="006A00B9"/>
    <w:rsid w:val="006A4E47"/>
    <w:rsid w:val="006A6FE3"/>
    <w:rsid w:val="006B3A55"/>
    <w:rsid w:val="006C1016"/>
    <w:rsid w:val="006D3186"/>
    <w:rsid w:val="006D73A4"/>
    <w:rsid w:val="006F1F8B"/>
    <w:rsid w:val="006F2251"/>
    <w:rsid w:val="006F6DAD"/>
    <w:rsid w:val="00700687"/>
    <w:rsid w:val="007117E3"/>
    <w:rsid w:val="00721AD2"/>
    <w:rsid w:val="0072670D"/>
    <w:rsid w:val="00733D6C"/>
    <w:rsid w:val="00737ECD"/>
    <w:rsid w:val="00751713"/>
    <w:rsid w:val="00755BB9"/>
    <w:rsid w:val="00760472"/>
    <w:rsid w:val="00761D5E"/>
    <w:rsid w:val="00766E58"/>
    <w:rsid w:val="00771BF9"/>
    <w:rsid w:val="007818DE"/>
    <w:rsid w:val="00782E00"/>
    <w:rsid w:val="00784C1D"/>
    <w:rsid w:val="007939E1"/>
    <w:rsid w:val="007C1706"/>
    <w:rsid w:val="007C4B5C"/>
    <w:rsid w:val="007E0A50"/>
    <w:rsid w:val="007E2043"/>
    <w:rsid w:val="007F4FF0"/>
    <w:rsid w:val="00812326"/>
    <w:rsid w:val="00815B51"/>
    <w:rsid w:val="00827C82"/>
    <w:rsid w:val="008325F8"/>
    <w:rsid w:val="0085678C"/>
    <w:rsid w:val="0086168D"/>
    <w:rsid w:val="0087515F"/>
    <w:rsid w:val="00883FEC"/>
    <w:rsid w:val="008914DA"/>
    <w:rsid w:val="008A1130"/>
    <w:rsid w:val="008B1E9A"/>
    <w:rsid w:val="008B2F61"/>
    <w:rsid w:val="00907E17"/>
    <w:rsid w:val="00915D50"/>
    <w:rsid w:val="00954818"/>
    <w:rsid w:val="00981297"/>
    <w:rsid w:val="009841E6"/>
    <w:rsid w:val="00986BF4"/>
    <w:rsid w:val="009909BF"/>
    <w:rsid w:val="009A2FA9"/>
    <w:rsid w:val="009C175B"/>
    <w:rsid w:val="009C2B45"/>
    <w:rsid w:val="009C74FA"/>
    <w:rsid w:val="009D4A99"/>
    <w:rsid w:val="009E2E2F"/>
    <w:rsid w:val="009F0BC9"/>
    <w:rsid w:val="009F70FB"/>
    <w:rsid w:val="00A6048C"/>
    <w:rsid w:val="00A838FB"/>
    <w:rsid w:val="00A9080A"/>
    <w:rsid w:val="00A95CA1"/>
    <w:rsid w:val="00A97993"/>
    <w:rsid w:val="00AA243F"/>
    <w:rsid w:val="00AA781E"/>
    <w:rsid w:val="00AB5CED"/>
    <w:rsid w:val="00AC036F"/>
    <w:rsid w:val="00AC4E60"/>
    <w:rsid w:val="00AD62F3"/>
    <w:rsid w:val="00AE0561"/>
    <w:rsid w:val="00AE146B"/>
    <w:rsid w:val="00AE5877"/>
    <w:rsid w:val="00AF45E7"/>
    <w:rsid w:val="00B0217D"/>
    <w:rsid w:val="00B0716F"/>
    <w:rsid w:val="00B10E98"/>
    <w:rsid w:val="00B2093B"/>
    <w:rsid w:val="00B27B20"/>
    <w:rsid w:val="00B30607"/>
    <w:rsid w:val="00B421FC"/>
    <w:rsid w:val="00B4339A"/>
    <w:rsid w:val="00B6111F"/>
    <w:rsid w:val="00B622D8"/>
    <w:rsid w:val="00B65F3E"/>
    <w:rsid w:val="00B92B52"/>
    <w:rsid w:val="00BA5A6F"/>
    <w:rsid w:val="00BB2891"/>
    <w:rsid w:val="00BB356F"/>
    <w:rsid w:val="00BC1651"/>
    <w:rsid w:val="00C232E7"/>
    <w:rsid w:val="00C34465"/>
    <w:rsid w:val="00C40D61"/>
    <w:rsid w:val="00C615E5"/>
    <w:rsid w:val="00C74C9D"/>
    <w:rsid w:val="00C82255"/>
    <w:rsid w:val="00C8592C"/>
    <w:rsid w:val="00C85AC3"/>
    <w:rsid w:val="00C906C9"/>
    <w:rsid w:val="00CA589F"/>
    <w:rsid w:val="00CB0AD4"/>
    <w:rsid w:val="00CC1557"/>
    <w:rsid w:val="00CD26A6"/>
    <w:rsid w:val="00D01647"/>
    <w:rsid w:val="00D14860"/>
    <w:rsid w:val="00D2224D"/>
    <w:rsid w:val="00D2446E"/>
    <w:rsid w:val="00D3453F"/>
    <w:rsid w:val="00D5225D"/>
    <w:rsid w:val="00D62DCC"/>
    <w:rsid w:val="00D75E75"/>
    <w:rsid w:val="00DA3714"/>
    <w:rsid w:val="00DC68DB"/>
    <w:rsid w:val="00DF5830"/>
    <w:rsid w:val="00DF78DD"/>
    <w:rsid w:val="00E033E1"/>
    <w:rsid w:val="00E100CC"/>
    <w:rsid w:val="00E1512E"/>
    <w:rsid w:val="00E45A10"/>
    <w:rsid w:val="00E519FD"/>
    <w:rsid w:val="00E54720"/>
    <w:rsid w:val="00E616EF"/>
    <w:rsid w:val="00E76533"/>
    <w:rsid w:val="00E92DE9"/>
    <w:rsid w:val="00E977AC"/>
    <w:rsid w:val="00EA12E4"/>
    <w:rsid w:val="00EB53EB"/>
    <w:rsid w:val="00EC726B"/>
    <w:rsid w:val="00ED62F4"/>
    <w:rsid w:val="00EF02B2"/>
    <w:rsid w:val="00EF7E66"/>
    <w:rsid w:val="00F01DDA"/>
    <w:rsid w:val="00F10FE3"/>
    <w:rsid w:val="00F1454E"/>
    <w:rsid w:val="00F66CDF"/>
    <w:rsid w:val="00F714CC"/>
    <w:rsid w:val="00FA0DC0"/>
    <w:rsid w:val="00FC031D"/>
    <w:rsid w:val="00FC76D8"/>
    <w:rsid w:val="00FD782E"/>
    <w:rsid w:val="00FE530C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ABFF1"/>
  <w15:chartTrackingRefBased/>
  <w15:docId w15:val="{427ACE44-8EDA-4DDC-8F0F-03A0D157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992"/>
    <w:pPr>
      <w:ind w:left="720"/>
      <w:contextualSpacing/>
    </w:pPr>
  </w:style>
  <w:style w:type="paragraph" w:styleId="NoSpacing">
    <w:name w:val="No Spacing"/>
    <w:uiPriority w:val="1"/>
    <w:qFormat/>
    <w:rsid w:val="00AE146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E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xtrb8u9t8.execute-api.ap-southeast-1.amazonaws.com/dev/dice-roll-get-results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yxtrb8u9t8.execute-api.ap-southeast-1.amazonaws.com/dev/dice-rol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4</cp:revision>
  <dcterms:created xsi:type="dcterms:W3CDTF">2021-09-23T05:39:00Z</dcterms:created>
  <dcterms:modified xsi:type="dcterms:W3CDTF">2021-09-23T06:17:00Z</dcterms:modified>
</cp:coreProperties>
</file>