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ARA 0040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Banco de Dados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ahoma" w:cs="Tahoma" w:eastAsia="Tahoma" w:hAnsi="Tahoma"/>
          <w:sz w:val="40"/>
          <w:szCs w:val="40"/>
        </w:rPr>
      </w:pPr>
      <w:r w:rsidDel="00000000" w:rsidR="00000000" w:rsidRPr="00000000">
        <w:rPr>
          <w:rFonts w:ascii="Tahoma" w:cs="Tahoma" w:eastAsia="Tahoma" w:hAnsi="Tahoma"/>
          <w:sz w:val="40"/>
          <w:szCs w:val="40"/>
          <w:rtl w:val="0"/>
        </w:rPr>
        <w:t xml:space="preserve">DIRETRIZES TRABALHO AV1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Professora: Talita Rocha Pinheiro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Semestre: 2023-1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Informações Trabalho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709" w:firstLine="1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Esse trabalho tem como finalidade compor 80% da AV1 e deverá ser desenvolvido nos mesmos grupos da atividade pontuada. </w:t>
      </w:r>
    </w:p>
    <w:p w:rsidR="00000000" w:rsidDel="00000000" w:rsidP="00000000" w:rsidRDefault="00000000" w:rsidRPr="00000000" w14:paraId="0000000B">
      <w:pPr>
        <w:spacing w:after="0" w:line="360" w:lineRule="auto"/>
        <w:ind w:left="709" w:firstLine="1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O objetivo deste trabalho é criar um banco de dados para um sistema computacional. Para isto, cada equipe deverá abordar um sistema (existente ou fictício) com a finalidade de montar um banco de dados para o sistema em questão. Portanto, todos os passos devem ser seguidos, desde o modelo conceitual até a criação do banco de dados físico.</w:t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Instruções para elaboração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O trabalho a ser feito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deverá seguir as exigências abaixo: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2.1. Parte Escrita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720" w:firstLine="0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parte escrita do trabalho a ser feito deve ser entregue de forma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digital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seguindo a estrutura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10" w:hanging="690"/>
        <w:jc w:val="both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Introdução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Na introdução deste trabalho, deve </w:t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apresentar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o </w:t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trabalho proposto at</w:t>
      </w:r>
      <w:r w:rsidDel="00000000" w:rsidR="00000000" w:rsidRPr="00000000">
        <w:rPr>
          <w:rFonts w:ascii="Tahoma" w:cs="Tahoma" w:eastAsia="Tahoma" w:hAnsi="Tahoma"/>
          <w:rtl w:val="0"/>
        </w:rPr>
        <w:t xml:space="preserve">ravés dos seus </w:t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objetivos e expectativas de aprendizagem</w:t>
      </w:r>
      <w:r w:rsidDel="00000000" w:rsidR="00000000" w:rsidRPr="00000000">
        <w:rPr>
          <w:rFonts w:ascii="Tahoma" w:cs="Tahoma" w:eastAsia="Tahoma" w:hAnsi="Tahoma"/>
          <w:rtl w:val="0"/>
        </w:rPr>
        <w:t xml:space="preserve">. Lembrem-se de apresentar também a</w:t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 organização do trabalho</w:t>
      </w:r>
      <w:r w:rsidDel="00000000" w:rsidR="00000000" w:rsidRPr="00000000">
        <w:rPr>
          <w:rFonts w:ascii="Tahoma" w:cs="Tahoma" w:eastAsia="Tahoma" w:hAnsi="Tahom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1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10" w:hanging="690"/>
        <w:jc w:val="both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Modelo Conceitual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Este tópico deve abordar a a</w:t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presentação geral (</w:t>
      </w: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textual</w:t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) do banco de dados do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s</w:t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istema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escolhido: explicar de forma descritiva do que se trata o sistema escolhido e o(s) seu(s) objetivo(s). Após a apresentação textual do sistema, inserir o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diagrama Entidade-Relacionamento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com as devidas cardinalidades. É importante explicar as cardinalidades.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360" w:lineRule="auto"/>
        <w:ind w:left="1410" w:hanging="690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Modelo Lógico</w:t>
      </w:r>
    </w:p>
    <w:p w:rsidR="00000000" w:rsidDel="00000000" w:rsidP="00000000" w:rsidRDefault="00000000" w:rsidRPr="00000000" w14:paraId="0000001B">
      <w:pPr>
        <w:spacing w:after="0"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Este tópico deve apresentar o projeto lógico do banco de dados criado no </w: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workbench</w:t>
      </w:r>
      <w:r w:rsidDel="00000000" w:rsidR="00000000" w:rsidRPr="00000000">
        <w:rPr>
          <w:rFonts w:ascii="Tahoma" w:cs="Tahoma" w:eastAsia="Tahoma" w:hAnsi="Tahoma"/>
          <w:rtl w:val="0"/>
        </w:rPr>
        <w:t xml:space="preserve">. Para isto, criar o projeto lógico com todas as entidades necessárias e a cardinalidade entre elas. É indispensável a explicação do diagrama.</w:t>
      </w:r>
    </w:p>
    <w:p w:rsidR="00000000" w:rsidDel="00000000" w:rsidP="00000000" w:rsidRDefault="00000000" w:rsidRPr="00000000" w14:paraId="0000001C">
      <w:pPr>
        <w:spacing w:after="0" w:line="360" w:lineRule="auto"/>
        <w:ind w:left="720" w:firstLine="0"/>
        <w:jc w:val="both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360" w:lineRule="auto"/>
        <w:ind w:left="1410" w:hanging="690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Modelo Físico</w:t>
      </w:r>
    </w:p>
    <w:p w:rsidR="00000000" w:rsidDel="00000000" w:rsidP="00000000" w:rsidRDefault="00000000" w:rsidRPr="00000000" w14:paraId="0000001E">
      <w:pPr>
        <w:spacing w:after="0"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Este tópico deve apresentar a estrutura do SQL responsável pela definição/criação das tabelas (SQL-DDL). Para isso, necessário estar de acordo com o projeto lógico desenvolvido no tópico anterior.</w:t>
      </w:r>
    </w:p>
    <w:p w:rsidR="00000000" w:rsidDel="00000000" w:rsidP="00000000" w:rsidRDefault="00000000" w:rsidRPr="00000000" w14:paraId="0000001F">
      <w:pPr>
        <w:spacing w:after="0"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Apresentar os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color w:val="ff0000"/>
          <w:rtl w:val="0"/>
        </w:rPr>
        <w:t xml:space="preserve">creates tables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com as devidas chaves (primárias e/ou estrangeiras).</w:t>
      </w:r>
    </w:p>
    <w:p w:rsidR="00000000" w:rsidDel="00000000" w:rsidP="00000000" w:rsidRDefault="00000000" w:rsidRPr="00000000" w14:paraId="00000020">
      <w:pPr>
        <w:spacing w:after="0" w:line="360" w:lineRule="auto"/>
        <w:ind w:left="0" w:firstLine="0"/>
        <w:jc w:val="both"/>
        <w:rPr>
          <w:rFonts w:ascii="Tahoma" w:cs="Tahoma" w:eastAsia="Tahoma" w:hAnsi="Tahoma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360" w:lineRule="auto"/>
        <w:ind w:left="720" w:firstLine="0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22">
      <w:pPr>
        <w:spacing w:after="0" w:line="360" w:lineRule="auto"/>
        <w:ind w:left="141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ind w:left="63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Concluir o trabalho realizado e apresentando os conhecimentos adquiridos e as expectativas futuras.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ahoma" w:cs="Tahoma" w:eastAsia="Tahoma" w:hAnsi="Tahoma"/>
          <w:i w:val="1"/>
          <w:color w:val="ff0000"/>
        </w:rPr>
      </w:pPr>
      <w:r w:rsidDel="00000000" w:rsidR="00000000" w:rsidRPr="00000000">
        <w:rPr>
          <w:rFonts w:ascii="Tahoma" w:cs="Tahoma" w:eastAsia="Tahoma" w:hAnsi="Tahoma"/>
          <w:i w:val="1"/>
          <w:color w:val="ff0000"/>
          <w:rtl w:val="0"/>
        </w:rPr>
        <w:t xml:space="preserve">Atentar para a necessidade do uso correto de referências bibliográficas, possíveis anexos, figuras, tabelas, etc. Ou seja, seguir normas ABNT. Inserir Capa, Folha de Rosto, Sumário, etc.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ahoma" w:cs="Tahoma" w:eastAsia="Tahoma" w:hAnsi="Tahoma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2.2. Apresentação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da entrega, cada equipe deverá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apresentar o trabalho de uma forma geral (qual o sistema e o modelo lógico apenas)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Para isso, todos da equipe deverão participar e gravar um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vídeo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 as apresentações. O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vídeo deve estar disponível no </w: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youtube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e o </w: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link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deve ser enviado para a professora.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É importante considerar que se faz obrigatório ligar as câmeras na apresentação, assim como se identificar no momento que iniciar sua fala.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ahoma" w:cs="Tahoma" w:eastAsia="Tahoma" w:hAnsi="Tahoma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Entrega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Cada equipe deverá entregar uma versão digital, a parte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escrita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do trabalho seguindo a estrutura apresentada no tópico 2 em pdf e o </w: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link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do </w: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youtube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com a apresentação. 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entrega/apresentação do trabalho ocorrerá no dia da prova AV1</w:t>
      </w:r>
      <w:r w:rsidDel="00000000" w:rsidR="00000000" w:rsidRPr="00000000">
        <w:rPr>
          <w:rFonts w:ascii="Tahoma" w:cs="Tahoma" w:eastAsia="Tahoma" w:hAnsi="Tahoma"/>
          <w:b w:val="1"/>
          <w:color w:val="ff0000"/>
          <w:rtl w:val="0"/>
        </w:rPr>
        <w:t xml:space="preserve"> 26/04/2023</w:t>
      </w:r>
      <w:r w:rsidDel="00000000" w:rsidR="00000000" w:rsidRPr="00000000">
        <w:rPr>
          <w:rFonts w:ascii="Tahoma" w:cs="Tahoma" w:eastAsia="Tahoma" w:hAnsi="Tahoma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200" w:line="360" w:lineRule="auto"/>
        <w:ind w:left="714" w:hanging="357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Critérios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644" w:hanging="12.999999999999972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Caso alguma equipe não entregue o trabalho, terá sua pontuação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zerada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. Alunos ausentes (ou sem falar) na apresentação só serão pontuados com a parte escrita caso tenham participado.</w:t>
      </w:r>
    </w:p>
    <w:sectPr>
      <w:headerReference r:id="rId7" w:type="default"/>
      <w:headerReference r:id="rId8" w:type="first"/>
      <w:headerReference r:id="rId9" w:type="even"/>
      <w:pgSz w:h="16838" w:w="11906" w:orient="portrait"/>
      <w:pgMar w:bottom="1417" w:top="1417" w:left="1134" w:right="1274" w:header="708" w:footer="21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drawing>
        <wp:inline distB="0" distT="0" distL="114300" distR="114300">
          <wp:extent cx="1935480" cy="1056005"/>
          <wp:effectExtent b="0" l="0" r="0" t="0"/>
          <wp:docPr id="4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35480" cy="10560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10" w:hanging="69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0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0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0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0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1"/>
  </w:style>
  <w:style w:type="paragraph" w:styleId="Heading1">
    <w:name w:val="heading 1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1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1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1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1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1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1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NormalTable0" w:customStyle="1">
    <w:name w:val="Normal Table0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1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NormalTable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3D7B40"/>
    <w:pPr>
      <w:ind w:left="720"/>
      <w:contextualSpacing w:val="1"/>
    </w:pPr>
  </w:style>
  <w:style w:type="paragraph" w:styleId="Subtitle">
    <w:name w:val="Subtitle0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1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TOv97K0Lv8RL8GqiMuOSd9j5WQ==">AMUW2mUFSu7kNaxq/5IeCFbFktzJ/qK/jW3iYkQfqchZQ9cRBuxoOoog5dgkKMuMswEsdFyxUmNAb+in4nIjauos257TXJMp0DYBJ4VGTYSyPCXmfgk38qA=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2018-09-24T21:58:00.0000000Z</dcterms:created>
  <dc:creator>Talita Rocha Pinheiro</dc:creator>
</cp:coreProperties>
</file>