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4CDB" w14:textId="60822DDB" w:rsidR="00DC7204" w:rsidRPr="007757F3" w:rsidRDefault="00DC7204">
      <w:pPr>
        <w:rPr>
          <w:b/>
          <w:bCs/>
          <w:sz w:val="36"/>
          <w:szCs w:val="36"/>
        </w:rPr>
      </w:pPr>
      <w:r w:rsidRPr="007757F3">
        <w:rPr>
          <w:rFonts w:hint="eastAsia"/>
          <w:b/>
          <w:bCs/>
          <w:sz w:val="36"/>
          <w:szCs w:val="36"/>
        </w:rPr>
        <w:t>T</w:t>
      </w:r>
      <w:r w:rsidRPr="007757F3">
        <w:rPr>
          <w:b/>
          <w:bCs/>
          <w:sz w:val="36"/>
          <w:szCs w:val="36"/>
        </w:rPr>
        <w:t>he experiment of changing electromagnetic fields generating gravitational fields at low voltages.</w:t>
      </w:r>
    </w:p>
    <w:p w14:paraId="2B65AA96" w14:textId="77777777" w:rsidR="00DC7204" w:rsidRDefault="00DC7204">
      <w:pPr>
        <w:rPr>
          <w:sz w:val="30"/>
          <w:szCs w:val="30"/>
        </w:rPr>
      </w:pPr>
    </w:p>
    <w:p w14:paraId="3935E3AF" w14:textId="4CAD320B" w:rsidR="00672856" w:rsidRDefault="00937FD0">
      <w:pPr>
        <w:rPr>
          <w:sz w:val="30"/>
          <w:szCs w:val="30"/>
        </w:rPr>
      </w:pPr>
      <w:r w:rsidRPr="00937FD0">
        <w:rPr>
          <w:sz w:val="30"/>
          <w:szCs w:val="30"/>
        </w:rPr>
        <w:t>In 1831, British scientist Michael Faraday conducted an experiment and discovered the phenomenon of electromagnetic induction, thus achieving the conversion between electricity and magnetism. From then on, humankind entered the era of electrical civilization.</w:t>
      </w:r>
    </w:p>
    <w:p w14:paraId="48FC322D" w14:textId="0E1DC0EB" w:rsidR="00937FD0" w:rsidRDefault="00937FD0">
      <w:pPr>
        <w:rPr>
          <w:sz w:val="30"/>
          <w:szCs w:val="30"/>
        </w:rPr>
      </w:pPr>
    </w:p>
    <w:p w14:paraId="267E9F4F" w14:textId="5BF68B8B" w:rsidR="00937FD0" w:rsidRDefault="00937FD0">
      <w:pPr>
        <w:rPr>
          <w:sz w:val="30"/>
          <w:szCs w:val="30"/>
        </w:rPr>
      </w:pPr>
      <w:r w:rsidRPr="00937FD0">
        <w:rPr>
          <w:sz w:val="30"/>
          <w:szCs w:val="30"/>
        </w:rPr>
        <w:t>Humanity has been continuously exploring the fundamental laws of electricity and magnetism. Albert Einstein dedicated over 40 years of his life trying to unify electromagnetism with gravity</w:t>
      </w:r>
      <w:r>
        <w:rPr>
          <w:rFonts w:hint="eastAsia"/>
          <w:sz w:val="30"/>
          <w:szCs w:val="30"/>
        </w:rPr>
        <w:t>,</w:t>
      </w:r>
      <w:r>
        <w:rPr>
          <w:sz w:val="30"/>
          <w:szCs w:val="30"/>
        </w:rPr>
        <w:t xml:space="preserve"> </w:t>
      </w:r>
      <w:r w:rsidRPr="00937FD0">
        <w:rPr>
          <w:sz w:val="30"/>
          <w:szCs w:val="30"/>
        </w:rPr>
        <w:t>but unfortunately, he did not succeed.</w:t>
      </w:r>
    </w:p>
    <w:p w14:paraId="76548CDA" w14:textId="24AC9004" w:rsidR="00937FD0" w:rsidRDefault="00937FD0">
      <w:pPr>
        <w:rPr>
          <w:sz w:val="30"/>
          <w:szCs w:val="30"/>
        </w:rPr>
      </w:pPr>
    </w:p>
    <w:p w14:paraId="0B1DB702" w14:textId="1CBC04DE" w:rsidR="00937FD0" w:rsidRDefault="00937FD0">
      <w:pPr>
        <w:rPr>
          <w:sz w:val="30"/>
          <w:szCs w:val="30"/>
        </w:rPr>
      </w:pPr>
      <w:r w:rsidRPr="00937FD0">
        <w:rPr>
          <w:sz w:val="30"/>
          <w:szCs w:val="30"/>
        </w:rPr>
        <w:t>The unified field theory that I brought forth for the first time in human history pointed out the mathematical relationship that electromagnetic fields and gravitational fields satisfy.</w:t>
      </w:r>
    </w:p>
    <w:p w14:paraId="74138260" w14:textId="2B7D92E3" w:rsidR="00937FD0" w:rsidRDefault="00937FD0">
      <w:pPr>
        <w:rPr>
          <w:sz w:val="30"/>
          <w:szCs w:val="30"/>
        </w:rPr>
      </w:pPr>
    </w:p>
    <w:p w14:paraId="0B78EB9B" w14:textId="28327FA1" w:rsidR="00937FD0" w:rsidRDefault="00937FD0">
      <w:pPr>
        <w:rPr>
          <w:sz w:val="30"/>
          <w:szCs w:val="30"/>
        </w:rPr>
      </w:pPr>
      <w:r w:rsidRPr="00937FD0">
        <w:rPr>
          <w:sz w:val="30"/>
          <w:szCs w:val="30"/>
        </w:rPr>
        <w:t xml:space="preserve">On November 2, 2023, I conducted </w:t>
      </w:r>
      <w:r w:rsidR="005A799E">
        <w:rPr>
          <w:sz w:val="30"/>
          <w:szCs w:val="30"/>
        </w:rPr>
        <w:t>an</w:t>
      </w:r>
      <w:r w:rsidRPr="00937FD0">
        <w:rPr>
          <w:sz w:val="30"/>
          <w:szCs w:val="30"/>
        </w:rPr>
        <w:t xml:space="preserve"> experiment and discovered the gravitational field effect</w:t>
      </w:r>
      <w:r w:rsidR="005A799E">
        <w:rPr>
          <w:sz w:val="30"/>
          <w:szCs w:val="30"/>
        </w:rPr>
        <w:t xml:space="preserve"> for the first time</w:t>
      </w:r>
      <w:r w:rsidRPr="00937FD0">
        <w:rPr>
          <w:sz w:val="30"/>
          <w:szCs w:val="30"/>
        </w:rPr>
        <w:t>. Since then, I have persisted in conducting further experiments. However, I have found that it requires voltages of tens of thousands to observe the gravitational field effect.</w:t>
      </w:r>
    </w:p>
    <w:p w14:paraId="0D6A52E7" w14:textId="42FB1A1F" w:rsidR="00937FD0" w:rsidRDefault="00937FD0">
      <w:pPr>
        <w:rPr>
          <w:sz w:val="30"/>
          <w:szCs w:val="30"/>
        </w:rPr>
      </w:pPr>
    </w:p>
    <w:p w14:paraId="3625E590" w14:textId="513707B3" w:rsidR="00937FD0" w:rsidRDefault="00937FD0">
      <w:pPr>
        <w:rPr>
          <w:sz w:val="30"/>
          <w:szCs w:val="30"/>
        </w:rPr>
      </w:pPr>
      <w:r w:rsidRPr="00937FD0">
        <w:rPr>
          <w:sz w:val="30"/>
          <w:szCs w:val="30"/>
        </w:rPr>
        <w:t xml:space="preserve">Due to the presence of high voltage, there are accompanying effects such as the electrostatic motor effect, polarization effect, and ion wind effect, making it difficult to distinguish them from the gravitational field effect, thus reducing the persuasiveness of the </w:t>
      </w:r>
      <w:r w:rsidR="005A799E">
        <w:rPr>
          <w:sz w:val="30"/>
          <w:szCs w:val="30"/>
        </w:rPr>
        <w:t>experiments</w:t>
      </w:r>
      <w:r w:rsidRPr="00937FD0">
        <w:rPr>
          <w:sz w:val="30"/>
          <w:szCs w:val="30"/>
        </w:rPr>
        <w:t>.</w:t>
      </w:r>
    </w:p>
    <w:p w14:paraId="475B864E" w14:textId="1D3C4211" w:rsidR="00937FD0" w:rsidRDefault="00937FD0">
      <w:pPr>
        <w:rPr>
          <w:sz w:val="30"/>
          <w:szCs w:val="30"/>
        </w:rPr>
      </w:pPr>
    </w:p>
    <w:p w14:paraId="2BBF56F3" w14:textId="364573F7" w:rsidR="00937FD0" w:rsidRDefault="00937FD0">
      <w:pPr>
        <w:rPr>
          <w:sz w:val="30"/>
          <w:szCs w:val="30"/>
        </w:rPr>
      </w:pPr>
      <w:r w:rsidRPr="00937FD0">
        <w:rPr>
          <w:sz w:val="30"/>
          <w:szCs w:val="30"/>
        </w:rPr>
        <w:t xml:space="preserve">Recently, Mr. Xu from </w:t>
      </w:r>
      <w:r w:rsidR="005A799E" w:rsidRPr="005A799E">
        <w:rPr>
          <w:sz w:val="30"/>
          <w:szCs w:val="30"/>
        </w:rPr>
        <w:t>Anhui Develop Amorphous Equipment Co., Ltd.</w:t>
      </w:r>
      <w:r w:rsidR="005A799E">
        <w:rPr>
          <w:sz w:val="30"/>
          <w:szCs w:val="30"/>
        </w:rPr>
        <w:t xml:space="preserve"> </w:t>
      </w:r>
      <w:r w:rsidRPr="00937FD0">
        <w:rPr>
          <w:sz w:val="30"/>
          <w:szCs w:val="30"/>
        </w:rPr>
        <w:t xml:space="preserve">has been collaborating with me on experiments. Under my theoretical guidance, they have discovered that </w:t>
      </w:r>
      <w:r w:rsidR="005A799E">
        <w:rPr>
          <w:sz w:val="30"/>
          <w:szCs w:val="30"/>
        </w:rPr>
        <w:t>changing</w:t>
      </w:r>
      <w:r w:rsidRPr="00937FD0">
        <w:rPr>
          <w:sz w:val="30"/>
          <w:szCs w:val="30"/>
        </w:rPr>
        <w:t xml:space="preserve"> electromagnetic field can generate gravitational field effects even at low voltages.</w:t>
      </w:r>
    </w:p>
    <w:p w14:paraId="5AFC981F" w14:textId="2764B83A" w:rsidR="00937FD0" w:rsidRDefault="00937FD0">
      <w:pPr>
        <w:rPr>
          <w:sz w:val="30"/>
          <w:szCs w:val="30"/>
        </w:rPr>
      </w:pPr>
    </w:p>
    <w:p w14:paraId="5DFC502D" w14:textId="217E8999" w:rsidR="00937FD0" w:rsidRDefault="00937FD0">
      <w:pPr>
        <w:rPr>
          <w:sz w:val="30"/>
          <w:szCs w:val="30"/>
        </w:rPr>
      </w:pPr>
      <w:r w:rsidRPr="00937FD0">
        <w:rPr>
          <w:sz w:val="30"/>
          <w:szCs w:val="30"/>
        </w:rPr>
        <w:t>They have observed significant gravitational field effects at low voltages ranging from 12 volts to 160 volts. This discovery is considered the most significant scientific breakthroughs since Faraday's discovery of electromagnetic induction in 1831.</w:t>
      </w:r>
    </w:p>
    <w:p w14:paraId="3E64848C" w14:textId="313DCD0C" w:rsidR="00937FD0" w:rsidRDefault="00937FD0">
      <w:pPr>
        <w:rPr>
          <w:sz w:val="30"/>
          <w:szCs w:val="30"/>
        </w:rPr>
      </w:pPr>
    </w:p>
    <w:p w14:paraId="2AF00533" w14:textId="74B9FF56" w:rsidR="00937FD0" w:rsidRDefault="00937FD0">
      <w:pPr>
        <w:rPr>
          <w:sz w:val="30"/>
          <w:szCs w:val="30"/>
        </w:rPr>
      </w:pPr>
      <w:r w:rsidRPr="00937FD0">
        <w:rPr>
          <w:sz w:val="30"/>
          <w:szCs w:val="30"/>
        </w:rPr>
        <w:t>This indicates that the era of field civilization, replacing the era of electrical civilization, has arrived.</w:t>
      </w:r>
    </w:p>
    <w:p w14:paraId="1E85828D" w14:textId="02EE1BE4" w:rsidR="00937FD0" w:rsidRDefault="00937FD0">
      <w:pPr>
        <w:rPr>
          <w:sz w:val="30"/>
          <w:szCs w:val="30"/>
        </w:rPr>
      </w:pPr>
    </w:p>
    <w:p w14:paraId="03B0A3F1" w14:textId="26E4A86E" w:rsidR="00937FD0" w:rsidRDefault="00937FD0">
      <w:pPr>
        <w:rPr>
          <w:sz w:val="30"/>
          <w:szCs w:val="30"/>
        </w:rPr>
      </w:pPr>
      <w:r w:rsidRPr="00937FD0">
        <w:rPr>
          <w:sz w:val="30"/>
          <w:szCs w:val="30"/>
        </w:rPr>
        <w:t xml:space="preserve">Mr. Xu has already submitted an application for this experiment to </w:t>
      </w:r>
      <w:r w:rsidRPr="00937FD0">
        <w:rPr>
          <w:sz w:val="30"/>
          <w:szCs w:val="30"/>
        </w:rPr>
        <w:lastRenderedPageBreak/>
        <w:t>the National Patent Office. A few days ago, they received the acceptance letter from the National Patent Office.</w:t>
      </w:r>
    </w:p>
    <w:p w14:paraId="2D1E520A" w14:textId="14E264E4" w:rsidR="00937FD0" w:rsidRDefault="005A799E" w:rsidP="005A799E">
      <w:pPr>
        <w:jc w:val="center"/>
        <w:rPr>
          <w:sz w:val="30"/>
          <w:szCs w:val="30"/>
        </w:rPr>
      </w:pPr>
      <w:r w:rsidRPr="005A799E">
        <w:rPr>
          <w:noProof/>
          <w:sz w:val="30"/>
          <w:szCs w:val="30"/>
        </w:rPr>
        <w:drawing>
          <wp:inline distT="0" distB="0" distL="0" distR="0" wp14:anchorId="76340B66" wp14:editId="4119C68A">
            <wp:extent cx="3460750" cy="195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750" cy="1955800"/>
                    </a:xfrm>
                    <a:prstGeom prst="rect">
                      <a:avLst/>
                    </a:prstGeom>
                    <a:noFill/>
                    <a:ln>
                      <a:noFill/>
                    </a:ln>
                  </pic:spPr>
                </pic:pic>
              </a:graphicData>
            </a:graphic>
          </wp:inline>
        </w:drawing>
      </w:r>
    </w:p>
    <w:p w14:paraId="09B09B00" w14:textId="369E8D09" w:rsidR="00937FD0" w:rsidRDefault="00937FD0">
      <w:pPr>
        <w:rPr>
          <w:sz w:val="30"/>
          <w:szCs w:val="30"/>
        </w:rPr>
      </w:pPr>
      <w:r w:rsidRPr="00937FD0">
        <w:rPr>
          <w:sz w:val="30"/>
          <w:szCs w:val="30"/>
        </w:rPr>
        <w:t xml:space="preserve">Today, I am publishing the detailed experimental method, and </w:t>
      </w:r>
      <w:r w:rsidR="005A799E">
        <w:rPr>
          <w:sz w:val="30"/>
          <w:szCs w:val="30"/>
        </w:rPr>
        <w:t>netizens</w:t>
      </w:r>
      <w:r w:rsidRPr="00937FD0">
        <w:rPr>
          <w:sz w:val="30"/>
          <w:szCs w:val="30"/>
        </w:rPr>
        <w:t>, universities, and research institutes with experimental capabilities can replicate this experiment. The experiment is simple and the cost does not exceed ten thousand yuan.</w:t>
      </w:r>
    </w:p>
    <w:p w14:paraId="7725C542" w14:textId="7B956536" w:rsidR="00937FD0" w:rsidRDefault="00937FD0">
      <w:pPr>
        <w:rPr>
          <w:sz w:val="30"/>
          <w:szCs w:val="30"/>
        </w:rPr>
      </w:pPr>
    </w:p>
    <w:p w14:paraId="2D58CBBE" w14:textId="329A9611" w:rsidR="005A799E" w:rsidRPr="007757F3" w:rsidRDefault="005A799E">
      <w:pPr>
        <w:rPr>
          <w:b/>
          <w:bCs/>
          <w:sz w:val="48"/>
          <w:szCs w:val="48"/>
        </w:rPr>
      </w:pPr>
      <w:r w:rsidRPr="007757F3">
        <w:rPr>
          <w:b/>
          <w:bCs/>
          <w:sz w:val="48"/>
          <w:szCs w:val="48"/>
        </w:rPr>
        <w:t>Experimental Method</w:t>
      </w:r>
    </w:p>
    <w:p w14:paraId="677C8989" w14:textId="77777777" w:rsidR="005A799E" w:rsidRDefault="005A799E">
      <w:pPr>
        <w:rPr>
          <w:sz w:val="30"/>
          <w:szCs w:val="30"/>
        </w:rPr>
      </w:pPr>
    </w:p>
    <w:p w14:paraId="3E68949F" w14:textId="30D1EC3F" w:rsidR="00937FD0" w:rsidRDefault="00937FD0">
      <w:pPr>
        <w:rPr>
          <w:sz w:val="30"/>
          <w:szCs w:val="30"/>
        </w:rPr>
      </w:pPr>
      <w:r w:rsidRPr="00937FD0">
        <w:rPr>
          <w:sz w:val="30"/>
          <w:szCs w:val="30"/>
        </w:rPr>
        <w:t>Selection of Soft Magnetic Toroidal Iron Core with Amorphous Material [Conventional silicon steel sheets with a thickness of 0.2 to 0.5 millimeters can also be used]. The amorphous material has a saturation magnetic induction intensity (Bs) of 1.25 Tesla (T) and a permeability greater than or equal to 100,000. The inner diameter of the iron core is 130 mm, the outer diameter is 190 mm, and the thickness is 30 mm.</w:t>
      </w:r>
    </w:p>
    <w:p w14:paraId="0060F9EB" w14:textId="2360555C" w:rsidR="00937FD0" w:rsidRDefault="00937FD0">
      <w:pPr>
        <w:rPr>
          <w:sz w:val="30"/>
          <w:szCs w:val="30"/>
        </w:rPr>
      </w:pPr>
    </w:p>
    <w:p w14:paraId="41B76B9C" w14:textId="13116632" w:rsidR="00937FD0" w:rsidRDefault="00937FD0">
      <w:pPr>
        <w:rPr>
          <w:sz w:val="30"/>
          <w:szCs w:val="30"/>
        </w:rPr>
      </w:pPr>
      <w:r w:rsidRPr="00937FD0">
        <w:rPr>
          <w:sz w:val="30"/>
          <w:szCs w:val="30"/>
        </w:rPr>
        <w:lastRenderedPageBreak/>
        <w:t>A 15 mm long incision is made on the toroidal core, creating a 15 mm long air gap. A 2 mm diameter enameled copper wire is wound around the toroidal core to form an excitation winding with 400 turns.</w:t>
      </w:r>
    </w:p>
    <w:p w14:paraId="1D8A3826" w14:textId="3CBE5B6E" w:rsidR="00937FD0" w:rsidRDefault="005A799E" w:rsidP="005A799E">
      <w:pPr>
        <w:jc w:val="center"/>
        <w:rPr>
          <w:sz w:val="30"/>
          <w:szCs w:val="30"/>
        </w:rPr>
      </w:pPr>
      <w:r w:rsidRPr="005A799E">
        <w:rPr>
          <w:noProof/>
          <w:sz w:val="30"/>
          <w:szCs w:val="30"/>
        </w:rPr>
        <w:drawing>
          <wp:inline distT="0" distB="0" distL="0" distR="0" wp14:anchorId="65BF6280" wp14:editId="17760280">
            <wp:extent cx="2393950" cy="4260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4260850"/>
                    </a:xfrm>
                    <a:prstGeom prst="rect">
                      <a:avLst/>
                    </a:prstGeom>
                    <a:noFill/>
                    <a:ln>
                      <a:noFill/>
                    </a:ln>
                  </pic:spPr>
                </pic:pic>
              </a:graphicData>
            </a:graphic>
          </wp:inline>
        </w:drawing>
      </w:r>
    </w:p>
    <w:p w14:paraId="6DC6586F" w14:textId="1EB017D0" w:rsidR="005A799E" w:rsidRDefault="005A799E" w:rsidP="005A799E">
      <w:pPr>
        <w:jc w:val="center"/>
        <w:rPr>
          <w:sz w:val="30"/>
          <w:szCs w:val="30"/>
        </w:rPr>
      </w:pPr>
      <w:r w:rsidRPr="005A799E">
        <w:rPr>
          <w:noProof/>
          <w:sz w:val="30"/>
          <w:szCs w:val="30"/>
        </w:rPr>
        <w:lastRenderedPageBreak/>
        <w:drawing>
          <wp:inline distT="0" distB="0" distL="0" distR="0" wp14:anchorId="72998EEF" wp14:editId="542C379C">
            <wp:extent cx="52705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71800"/>
                    </a:xfrm>
                    <a:prstGeom prst="rect">
                      <a:avLst/>
                    </a:prstGeom>
                    <a:noFill/>
                    <a:ln>
                      <a:noFill/>
                    </a:ln>
                  </pic:spPr>
                </pic:pic>
              </a:graphicData>
            </a:graphic>
          </wp:inline>
        </w:drawing>
      </w:r>
    </w:p>
    <w:p w14:paraId="648E47AC" w14:textId="28F98C87" w:rsidR="005A799E" w:rsidRDefault="005A799E" w:rsidP="005A799E">
      <w:pPr>
        <w:jc w:val="center"/>
        <w:rPr>
          <w:sz w:val="30"/>
          <w:szCs w:val="30"/>
        </w:rPr>
      </w:pPr>
      <w:r w:rsidRPr="005A799E">
        <w:rPr>
          <w:noProof/>
          <w:sz w:val="30"/>
          <w:szCs w:val="30"/>
        </w:rPr>
        <w:drawing>
          <wp:inline distT="0" distB="0" distL="0" distR="0" wp14:anchorId="79A8F63A" wp14:editId="5B7169ED">
            <wp:extent cx="527050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71800"/>
                    </a:xfrm>
                    <a:prstGeom prst="rect">
                      <a:avLst/>
                    </a:prstGeom>
                    <a:noFill/>
                    <a:ln>
                      <a:noFill/>
                    </a:ln>
                  </pic:spPr>
                </pic:pic>
              </a:graphicData>
            </a:graphic>
          </wp:inline>
        </w:drawing>
      </w:r>
    </w:p>
    <w:p w14:paraId="7D53837B" w14:textId="379F938B" w:rsidR="004F1E22" w:rsidRDefault="00937FD0" w:rsidP="00937FD0">
      <w:pPr>
        <w:rPr>
          <w:sz w:val="30"/>
          <w:szCs w:val="30"/>
        </w:rPr>
      </w:pPr>
      <w:r w:rsidRPr="00937FD0">
        <w:rPr>
          <w:sz w:val="30"/>
          <w:szCs w:val="30"/>
        </w:rPr>
        <w:t>During the experiment, when the coil is energized with an alternating current of I = 30 A, frequency f = 50 Hz, and voltage V = 80 V</w:t>
      </w:r>
      <w:r w:rsidR="004F1E22">
        <w:rPr>
          <w:sz w:val="30"/>
          <w:szCs w:val="30"/>
        </w:rPr>
        <w:t>.</w:t>
      </w:r>
    </w:p>
    <w:p w14:paraId="6A705035" w14:textId="77777777" w:rsidR="004F1E22" w:rsidRDefault="004F1E22" w:rsidP="00937FD0">
      <w:pPr>
        <w:rPr>
          <w:sz w:val="30"/>
          <w:szCs w:val="30"/>
        </w:rPr>
      </w:pPr>
    </w:p>
    <w:p w14:paraId="610F3A2C" w14:textId="3BAE3076" w:rsidR="00937FD0" w:rsidRDefault="004F1E22" w:rsidP="00937FD0">
      <w:pPr>
        <w:rPr>
          <w:sz w:val="30"/>
          <w:szCs w:val="30"/>
        </w:rPr>
      </w:pPr>
      <w:r>
        <w:rPr>
          <w:sz w:val="30"/>
          <w:szCs w:val="30"/>
        </w:rPr>
        <w:t>A</w:t>
      </w:r>
      <w:r w:rsidR="00937FD0" w:rsidRPr="00937FD0">
        <w:rPr>
          <w:sz w:val="30"/>
          <w:szCs w:val="30"/>
        </w:rPr>
        <w:t xml:space="preserve">n alternating magnetic flux is generated at the air gap of the iron core. The peak magnetic field intensity at the air gap is measured to </w:t>
      </w:r>
      <w:r w:rsidR="00937FD0" w:rsidRPr="00937FD0">
        <w:rPr>
          <w:sz w:val="30"/>
          <w:szCs w:val="30"/>
        </w:rPr>
        <w:lastRenderedPageBreak/>
        <w:t>be approximately 0.1 to 0.3 Tesla (T).</w:t>
      </w:r>
    </w:p>
    <w:p w14:paraId="2485EAD9" w14:textId="77777777" w:rsidR="004F1E22" w:rsidRPr="00937FD0" w:rsidRDefault="004F1E22" w:rsidP="00937FD0">
      <w:pPr>
        <w:rPr>
          <w:sz w:val="30"/>
          <w:szCs w:val="30"/>
        </w:rPr>
      </w:pPr>
    </w:p>
    <w:p w14:paraId="20378373" w14:textId="408F415A" w:rsidR="00937FD0" w:rsidRDefault="00937FD0" w:rsidP="00937FD0">
      <w:pPr>
        <w:rPr>
          <w:sz w:val="30"/>
          <w:szCs w:val="30"/>
        </w:rPr>
      </w:pPr>
      <w:r w:rsidRPr="00937FD0">
        <w:rPr>
          <w:sz w:val="30"/>
          <w:szCs w:val="30"/>
        </w:rPr>
        <w:t xml:space="preserve">Various test materials suspended by fine wires at the air gap include: 1. epoxy resin </w:t>
      </w:r>
      <w:r>
        <w:rPr>
          <w:sz w:val="30"/>
          <w:szCs w:val="30"/>
        </w:rPr>
        <w:t>board</w:t>
      </w:r>
      <w:r w:rsidRPr="00937FD0">
        <w:rPr>
          <w:sz w:val="30"/>
          <w:szCs w:val="30"/>
        </w:rPr>
        <w:t xml:space="preserve"> (strong insulating material); 2. ceramics; 3. plastic; 4. stainless steel; 5. green leaves; 6. fresh pork; 7. polyethylene; 8. aluminum; 9. rubber; 10. paper; 11. glass; 12. copper; 13. organic glass</w:t>
      </w:r>
      <w:r>
        <w:rPr>
          <w:sz w:val="30"/>
          <w:szCs w:val="30"/>
        </w:rPr>
        <w:t xml:space="preserve">…… </w:t>
      </w:r>
      <w:r w:rsidRPr="00937FD0">
        <w:rPr>
          <w:sz w:val="30"/>
          <w:szCs w:val="30"/>
        </w:rPr>
        <w:t>and other materials.</w:t>
      </w:r>
    </w:p>
    <w:p w14:paraId="52CAEE37" w14:textId="77777777" w:rsidR="004F1E22" w:rsidRPr="00937FD0" w:rsidRDefault="004F1E22" w:rsidP="00937FD0">
      <w:pPr>
        <w:rPr>
          <w:sz w:val="30"/>
          <w:szCs w:val="30"/>
        </w:rPr>
      </w:pPr>
    </w:p>
    <w:p w14:paraId="4A9AC40B" w14:textId="0F57B186" w:rsidR="004F1E22" w:rsidRDefault="00937FD0" w:rsidP="00937FD0">
      <w:pPr>
        <w:rPr>
          <w:sz w:val="30"/>
          <w:szCs w:val="30"/>
        </w:rPr>
      </w:pPr>
      <w:r w:rsidRPr="00937FD0">
        <w:rPr>
          <w:sz w:val="30"/>
          <w:szCs w:val="30"/>
        </w:rPr>
        <w:t xml:space="preserve">After energizing the coil, it is observed that all objects can undergo motion, and the direction of motion is </w:t>
      </w:r>
      <w:r w:rsidR="00850C0D" w:rsidRPr="00133994">
        <w:rPr>
          <w:sz w:val="30"/>
          <w:szCs w:val="30"/>
        </w:rPr>
        <w:t>perpendicular</w:t>
      </w:r>
      <w:r w:rsidRPr="00937FD0">
        <w:rPr>
          <w:sz w:val="30"/>
          <w:szCs w:val="30"/>
        </w:rPr>
        <w:t xml:space="preserve"> to the magnetic field lines</w:t>
      </w:r>
      <w:r w:rsidR="004F1E22">
        <w:rPr>
          <w:sz w:val="30"/>
          <w:szCs w:val="30"/>
        </w:rPr>
        <w:t xml:space="preserve"> obviously</w:t>
      </w:r>
      <w:r w:rsidRPr="00937FD0">
        <w:rPr>
          <w:sz w:val="30"/>
          <w:szCs w:val="30"/>
        </w:rPr>
        <w:t>.</w:t>
      </w:r>
    </w:p>
    <w:p w14:paraId="28240EAF" w14:textId="77777777" w:rsidR="004F1E22" w:rsidRPr="004F1E22" w:rsidRDefault="004F1E22" w:rsidP="00937FD0">
      <w:pPr>
        <w:rPr>
          <w:sz w:val="30"/>
          <w:szCs w:val="30"/>
        </w:rPr>
      </w:pPr>
    </w:p>
    <w:p w14:paraId="0CBAA7F9" w14:textId="2E2D042B" w:rsidR="00937FD0" w:rsidRDefault="00937FD0" w:rsidP="00937FD0">
      <w:pPr>
        <w:rPr>
          <w:sz w:val="30"/>
          <w:szCs w:val="30"/>
        </w:rPr>
      </w:pPr>
      <w:r w:rsidRPr="00937FD0">
        <w:rPr>
          <w:sz w:val="30"/>
          <w:szCs w:val="30"/>
        </w:rPr>
        <w:t xml:space="preserve">Along a </w:t>
      </w:r>
      <w:r w:rsidR="00850C0D" w:rsidRPr="00133994">
        <w:rPr>
          <w:sz w:val="30"/>
          <w:szCs w:val="30"/>
        </w:rPr>
        <w:t>perpendicular</w:t>
      </w:r>
      <w:r w:rsidRPr="00937FD0">
        <w:rPr>
          <w:sz w:val="30"/>
          <w:szCs w:val="30"/>
        </w:rPr>
        <w:t xml:space="preserve"> cross-section of the magnetic field lines at the air gap, if any of these test materials are placed at the </w:t>
      </w:r>
      <w:r w:rsidR="004F1E22">
        <w:rPr>
          <w:sz w:val="30"/>
          <w:szCs w:val="30"/>
        </w:rPr>
        <w:t>air gap</w:t>
      </w:r>
      <w:r w:rsidRPr="00937FD0">
        <w:rPr>
          <w:sz w:val="30"/>
          <w:szCs w:val="30"/>
        </w:rPr>
        <w:t>, they will move towards th</w:t>
      </w:r>
      <w:r w:rsidR="004F1E22">
        <w:rPr>
          <w:sz w:val="30"/>
          <w:szCs w:val="30"/>
        </w:rPr>
        <w:t>e</w:t>
      </w:r>
      <w:r w:rsidRPr="00937FD0">
        <w:rPr>
          <w:sz w:val="30"/>
          <w:szCs w:val="30"/>
        </w:rPr>
        <w:t xml:space="preserve"> center point </w:t>
      </w:r>
      <w:r w:rsidR="004F1E22">
        <w:rPr>
          <w:sz w:val="30"/>
          <w:szCs w:val="30"/>
        </w:rPr>
        <w:t xml:space="preserve">of the cross-section </w:t>
      </w:r>
      <w:r w:rsidRPr="00937FD0">
        <w:rPr>
          <w:sz w:val="30"/>
          <w:szCs w:val="30"/>
        </w:rPr>
        <w:t xml:space="preserve">in the direction </w:t>
      </w:r>
      <w:r w:rsidR="00850C0D" w:rsidRPr="00133994">
        <w:rPr>
          <w:sz w:val="30"/>
          <w:szCs w:val="30"/>
        </w:rPr>
        <w:t>perpendicular</w:t>
      </w:r>
      <w:r w:rsidRPr="00937FD0">
        <w:rPr>
          <w:sz w:val="30"/>
          <w:szCs w:val="30"/>
        </w:rPr>
        <w:t xml:space="preserve"> to the magnetic field lines.</w:t>
      </w:r>
    </w:p>
    <w:p w14:paraId="504BFA35" w14:textId="77777777" w:rsidR="004F1E22" w:rsidRPr="00937FD0" w:rsidRDefault="004F1E22" w:rsidP="00937FD0">
      <w:pPr>
        <w:rPr>
          <w:sz w:val="30"/>
          <w:szCs w:val="30"/>
        </w:rPr>
      </w:pPr>
    </w:p>
    <w:p w14:paraId="3833E0AF" w14:textId="77777777" w:rsidR="00F3699C" w:rsidRDefault="00937FD0" w:rsidP="00937FD0">
      <w:pPr>
        <w:rPr>
          <w:sz w:val="30"/>
          <w:szCs w:val="30"/>
        </w:rPr>
      </w:pPr>
      <w:r w:rsidRPr="00937FD0">
        <w:rPr>
          <w:sz w:val="30"/>
          <w:szCs w:val="30"/>
        </w:rPr>
        <w:t>This type of motion is similar to the motion induced by the gravitational field on the Earth's surface, leading us to believe that the changing electromagnetic field is generating a gravitational field.</w:t>
      </w:r>
    </w:p>
    <w:p w14:paraId="5315F15A" w14:textId="77777777" w:rsidR="00F3699C" w:rsidRDefault="00F3699C" w:rsidP="00937FD0">
      <w:pPr>
        <w:rPr>
          <w:sz w:val="30"/>
          <w:szCs w:val="30"/>
        </w:rPr>
      </w:pPr>
    </w:p>
    <w:p w14:paraId="50AB15B5" w14:textId="03158996" w:rsidR="00937FD0" w:rsidRPr="00937FD0" w:rsidRDefault="00937FD0" w:rsidP="00937FD0">
      <w:pPr>
        <w:rPr>
          <w:sz w:val="30"/>
          <w:szCs w:val="30"/>
        </w:rPr>
      </w:pPr>
      <w:r w:rsidRPr="00937FD0">
        <w:rPr>
          <w:sz w:val="30"/>
          <w:szCs w:val="30"/>
        </w:rPr>
        <w:lastRenderedPageBreak/>
        <w:t xml:space="preserve">We have also conducted experiments using direct current ranging from 12V to 80V and current ranging from 30A to 130A, and the results are similar to those obtained with alternating current. The DC power supply can be provided by a battery or an AC to DC </w:t>
      </w:r>
      <w:r w:rsidR="00F3699C">
        <w:rPr>
          <w:sz w:val="30"/>
          <w:szCs w:val="30"/>
        </w:rPr>
        <w:t>power supply</w:t>
      </w:r>
      <w:r w:rsidRPr="00937FD0">
        <w:rPr>
          <w:sz w:val="30"/>
          <w:szCs w:val="30"/>
        </w:rPr>
        <w:t>.</w:t>
      </w:r>
    </w:p>
    <w:p w14:paraId="34373B93" w14:textId="500FB4DF" w:rsidR="00937FD0" w:rsidRDefault="00937FD0">
      <w:pPr>
        <w:rPr>
          <w:sz w:val="30"/>
          <w:szCs w:val="30"/>
        </w:rPr>
      </w:pPr>
    </w:p>
    <w:p w14:paraId="059AABDA" w14:textId="47AF1553" w:rsidR="00937FD0" w:rsidRPr="007757F3" w:rsidRDefault="007757F3">
      <w:pPr>
        <w:rPr>
          <w:b/>
          <w:bCs/>
          <w:sz w:val="48"/>
          <w:szCs w:val="48"/>
        </w:rPr>
      </w:pPr>
      <w:r w:rsidRPr="007757F3">
        <w:rPr>
          <w:b/>
          <w:bCs/>
          <w:sz w:val="48"/>
          <w:szCs w:val="48"/>
        </w:rPr>
        <w:t>T</w:t>
      </w:r>
      <w:r w:rsidR="00937FD0" w:rsidRPr="007757F3">
        <w:rPr>
          <w:b/>
          <w:bCs/>
          <w:sz w:val="48"/>
          <w:szCs w:val="48"/>
        </w:rPr>
        <w:t>heoretical derivation</w:t>
      </w:r>
    </w:p>
    <w:p w14:paraId="22D1DF28" w14:textId="77777777" w:rsidR="007757F3" w:rsidRPr="007757F3" w:rsidRDefault="007757F3">
      <w:pPr>
        <w:rPr>
          <w:b/>
          <w:bCs/>
          <w:sz w:val="30"/>
          <w:szCs w:val="30"/>
        </w:rPr>
      </w:pPr>
    </w:p>
    <w:p w14:paraId="38D15D60" w14:textId="19A5B494" w:rsidR="00133994" w:rsidRPr="007A0DBA" w:rsidRDefault="00133994" w:rsidP="00133994">
      <w:pPr>
        <w:pStyle w:val="a5"/>
        <w:numPr>
          <w:ilvl w:val="0"/>
          <w:numId w:val="4"/>
        </w:numPr>
        <w:ind w:firstLineChars="0"/>
        <w:rPr>
          <w:b/>
          <w:bCs/>
          <w:sz w:val="32"/>
          <w:szCs w:val="32"/>
        </w:rPr>
      </w:pPr>
      <w:r w:rsidRPr="007A0DBA">
        <w:rPr>
          <w:b/>
          <w:bCs/>
          <w:sz w:val="32"/>
          <w:szCs w:val="32"/>
        </w:rPr>
        <w:t>Fundamental Assumptions</w:t>
      </w:r>
    </w:p>
    <w:p w14:paraId="050D507C" w14:textId="173C65B1" w:rsidR="00133994" w:rsidRDefault="00E315B6" w:rsidP="00133994">
      <w:pPr>
        <w:rPr>
          <w:sz w:val="30"/>
          <w:szCs w:val="30"/>
        </w:rPr>
      </w:pPr>
      <w:r>
        <w:rPr>
          <w:sz w:val="30"/>
          <w:szCs w:val="30"/>
        </w:rPr>
        <w:t>In the universe a</w:t>
      </w:r>
      <w:r w:rsidR="00133994" w:rsidRPr="00133994">
        <w:rPr>
          <w:sz w:val="30"/>
          <w:szCs w:val="30"/>
        </w:rPr>
        <w:t>ny object</w:t>
      </w:r>
      <w:r>
        <w:rPr>
          <w:sz w:val="30"/>
          <w:szCs w:val="30"/>
        </w:rPr>
        <w:t xml:space="preserve">’s </w:t>
      </w:r>
      <w:r w:rsidR="00133994" w:rsidRPr="00133994">
        <w:rPr>
          <w:sz w:val="30"/>
          <w:szCs w:val="30"/>
        </w:rPr>
        <w:t>surrounding space always</w:t>
      </w:r>
      <w:r>
        <w:rPr>
          <w:sz w:val="30"/>
          <w:szCs w:val="30"/>
        </w:rPr>
        <w:t xml:space="preserve"> </w:t>
      </w:r>
      <w:r w:rsidR="00B505EF">
        <w:rPr>
          <w:sz w:val="30"/>
          <w:szCs w:val="30"/>
        </w:rPr>
        <w:t>spread</w:t>
      </w:r>
      <w:r>
        <w:rPr>
          <w:sz w:val="30"/>
          <w:szCs w:val="30"/>
        </w:rPr>
        <w:t xml:space="preserve">s outward in all directions in a </w:t>
      </w:r>
      <w:r w:rsidRPr="00133994">
        <w:rPr>
          <w:sz w:val="30"/>
          <w:szCs w:val="30"/>
        </w:rPr>
        <w:t xml:space="preserve">cylindrical spiral </w:t>
      </w:r>
      <w:r w:rsidR="00B505EF">
        <w:rPr>
          <w:sz w:val="30"/>
          <w:szCs w:val="30"/>
        </w:rPr>
        <w:t>motion</w:t>
      </w:r>
      <w:r>
        <w:rPr>
          <w:sz w:val="30"/>
          <w:szCs w:val="30"/>
        </w:rPr>
        <w:t xml:space="preserve"> </w:t>
      </w:r>
      <w:r w:rsidR="00B505EF">
        <w:rPr>
          <w:sz w:val="30"/>
          <w:szCs w:val="30"/>
        </w:rPr>
        <w:t xml:space="preserve">at the velocity of light </w:t>
      </w:r>
      <w:r w:rsidR="00133994" w:rsidRPr="00133994">
        <w:rPr>
          <w:sz w:val="30"/>
          <w:szCs w:val="30"/>
        </w:rPr>
        <w:t xml:space="preserve">denoted as </w:t>
      </w:r>
      <w:r w:rsidR="00B505EF">
        <w:rPr>
          <w:sz w:val="30"/>
          <w:szCs w:val="30"/>
        </w:rPr>
        <w:t xml:space="preserve">the vector velocity </w:t>
      </w:r>
      <w:r w:rsidR="00133994" w:rsidRPr="00133994">
        <w:rPr>
          <w:sz w:val="30"/>
          <w:szCs w:val="30"/>
        </w:rPr>
        <w:t>C' (capital letters denote vectors).</w:t>
      </w:r>
    </w:p>
    <w:p w14:paraId="0316012F" w14:textId="77777777" w:rsidR="00B505EF" w:rsidRDefault="00B505EF" w:rsidP="00133994">
      <w:pPr>
        <w:rPr>
          <w:sz w:val="30"/>
          <w:szCs w:val="30"/>
        </w:rPr>
      </w:pPr>
    </w:p>
    <w:p w14:paraId="7D3063D5" w14:textId="42DD5999" w:rsidR="00133994" w:rsidRDefault="00133994" w:rsidP="00133994">
      <w:pPr>
        <w:rPr>
          <w:sz w:val="30"/>
          <w:szCs w:val="30"/>
        </w:rPr>
      </w:pPr>
      <w:r w:rsidRPr="00133994">
        <w:rPr>
          <w:sz w:val="30"/>
          <w:szCs w:val="30"/>
        </w:rPr>
        <w:t xml:space="preserve">In the framework of </w:t>
      </w:r>
      <w:r w:rsidR="00B505EF">
        <w:rPr>
          <w:sz w:val="30"/>
          <w:szCs w:val="30"/>
        </w:rPr>
        <w:t>U</w:t>
      </w:r>
      <w:r w:rsidRPr="00133994">
        <w:rPr>
          <w:sz w:val="30"/>
          <w:szCs w:val="30"/>
        </w:rPr>
        <w:t xml:space="preserve">nified </w:t>
      </w:r>
      <w:r w:rsidR="00B505EF">
        <w:rPr>
          <w:sz w:val="30"/>
          <w:szCs w:val="30"/>
        </w:rPr>
        <w:t>F</w:t>
      </w:r>
      <w:r w:rsidRPr="00133994">
        <w:rPr>
          <w:sz w:val="30"/>
          <w:szCs w:val="30"/>
        </w:rPr>
        <w:t xml:space="preserve">ield </w:t>
      </w:r>
      <w:r w:rsidR="00B505EF">
        <w:rPr>
          <w:sz w:val="30"/>
          <w:szCs w:val="30"/>
        </w:rPr>
        <w:t>T</w:t>
      </w:r>
      <w:r w:rsidRPr="00133994">
        <w:rPr>
          <w:sz w:val="30"/>
          <w:szCs w:val="30"/>
        </w:rPr>
        <w:t xml:space="preserve">heory, the straight linear motion component of the cylindrical spiral motion represents the electric field, the rotational motion component represents the magnetic field, and the acceleration directed towards the central axis </w:t>
      </w:r>
      <w:r w:rsidR="00276B07">
        <w:rPr>
          <w:sz w:val="30"/>
          <w:szCs w:val="30"/>
        </w:rPr>
        <w:t xml:space="preserve">in the rotational motion </w:t>
      </w:r>
      <w:r w:rsidRPr="00133994">
        <w:rPr>
          <w:sz w:val="30"/>
          <w:szCs w:val="30"/>
        </w:rPr>
        <w:t xml:space="preserve">represents the gravitational field. These three fields are mutually </w:t>
      </w:r>
      <w:r w:rsidR="00850C0D" w:rsidRPr="00133994">
        <w:rPr>
          <w:sz w:val="30"/>
          <w:szCs w:val="30"/>
        </w:rPr>
        <w:t>perpendicular</w:t>
      </w:r>
      <w:r w:rsidRPr="00133994">
        <w:rPr>
          <w:sz w:val="30"/>
          <w:szCs w:val="30"/>
        </w:rPr>
        <w:t xml:space="preserve"> to each other.</w:t>
      </w:r>
    </w:p>
    <w:p w14:paraId="53ED5C42" w14:textId="77777777" w:rsidR="00AE0F06" w:rsidRPr="00AE0F06" w:rsidRDefault="00AE0F06" w:rsidP="00133994">
      <w:pPr>
        <w:rPr>
          <w:b/>
          <w:bCs/>
          <w:sz w:val="30"/>
          <w:szCs w:val="30"/>
        </w:rPr>
      </w:pPr>
    </w:p>
    <w:p w14:paraId="787E336D" w14:textId="52F1B71D" w:rsidR="00133994" w:rsidRDefault="00133994" w:rsidP="00133994">
      <w:pPr>
        <w:rPr>
          <w:sz w:val="30"/>
          <w:szCs w:val="30"/>
        </w:rPr>
      </w:pPr>
      <w:r w:rsidRPr="00133994">
        <w:rPr>
          <w:sz w:val="30"/>
          <w:szCs w:val="30"/>
        </w:rPr>
        <w:t xml:space="preserve">Even stationary objects have a magnetic field around them. </w:t>
      </w:r>
      <w:r w:rsidRPr="00133994">
        <w:rPr>
          <w:sz w:val="30"/>
          <w:szCs w:val="30"/>
        </w:rPr>
        <w:lastRenderedPageBreak/>
        <w:t>However, the number of magnetic field lines entering a surface is equal to the number of magnetic field lines exiting that surface, effectively canceling each other out and not exhibiting any noticeable effects externally.</w:t>
      </w:r>
    </w:p>
    <w:p w14:paraId="1E0AA822" w14:textId="77777777" w:rsidR="00AE0F06" w:rsidRDefault="00AE0F06" w:rsidP="00133994">
      <w:pPr>
        <w:rPr>
          <w:sz w:val="30"/>
          <w:szCs w:val="30"/>
        </w:rPr>
      </w:pPr>
    </w:p>
    <w:p w14:paraId="77A8D6E0" w14:textId="1BD60572" w:rsidR="00133994" w:rsidRDefault="00133994" w:rsidP="00133994">
      <w:pPr>
        <w:rPr>
          <w:sz w:val="30"/>
          <w:szCs w:val="30"/>
        </w:rPr>
      </w:pPr>
      <w:r w:rsidRPr="00133994">
        <w:rPr>
          <w:sz w:val="30"/>
          <w:szCs w:val="30"/>
        </w:rPr>
        <w:t>The above assumptions mentioned the motion of space itself.</w:t>
      </w:r>
    </w:p>
    <w:p w14:paraId="7C9BAE6B" w14:textId="77777777" w:rsidR="00201F93" w:rsidRDefault="00201F93" w:rsidP="00133994">
      <w:pPr>
        <w:rPr>
          <w:sz w:val="30"/>
          <w:szCs w:val="30"/>
        </w:rPr>
      </w:pPr>
    </w:p>
    <w:p w14:paraId="67E0ED52" w14:textId="19E0D69A" w:rsidR="00133994" w:rsidRDefault="00133994" w:rsidP="00133994">
      <w:pPr>
        <w:rPr>
          <w:sz w:val="30"/>
          <w:szCs w:val="30"/>
        </w:rPr>
      </w:pPr>
      <w:r w:rsidRPr="00133994">
        <w:rPr>
          <w:sz w:val="30"/>
          <w:szCs w:val="30"/>
        </w:rPr>
        <w:t>To describe the motion of space itself, we divide space into many small units called space points. By describing the motion of these space points, we can describe the motion of space itself.</w:t>
      </w:r>
    </w:p>
    <w:p w14:paraId="619598E7" w14:textId="77777777" w:rsidR="00AE0F06" w:rsidRDefault="00AE0F06" w:rsidP="00133994">
      <w:pPr>
        <w:rPr>
          <w:sz w:val="30"/>
          <w:szCs w:val="30"/>
        </w:rPr>
      </w:pPr>
    </w:p>
    <w:p w14:paraId="385B4CA9" w14:textId="3887F2E0" w:rsidR="00133994" w:rsidRDefault="00133994" w:rsidP="00133994">
      <w:pPr>
        <w:rPr>
          <w:sz w:val="30"/>
          <w:szCs w:val="30"/>
        </w:rPr>
      </w:pPr>
      <w:r w:rsidRPr="00133994">
        <w:rPr>
          <w:sz w:val="30"/>
          <w:szCs w:val="30"/>
        </w:rPr>
        <w:t xml:space="preserve">The above assumptions mentioned the </w:t>
      </w:r>
      <w:r w:rsidR="00201F93">
        <w:rPr>
          <w:rFonts w:hint="eastAsia"/>
          <w:sz w:val="30"/>
          <w:szCs w:val="30"/>
        </w:rPr>
        <w:t>ve</w:t>
      </w:r>
      <w:r w:rsidR="00201F93">
        <w:rPr>
          <w:sz w:val="30"/>
          <w:szCs w:val="30"/>
        </w:rPr>
        <w:t>ctorial light speed</w:t>
      </w:r>
      <w:r w:rsidRPr="00133994">
        <w:rPr>
          <w:sz w:val="30"/>
          <w:szCs w:val="30"/>
        </w:rPr>
        <w:t>.</w:t>
      </w:r>
    </w:p>
    <w:p w14:paraId="59170AEE" w14:textId="77777777" w:rsidR="00201F93" w:rsidRPr="00201F93" w:rsidRDefault="00201F93" w:rsidP="00133994">
      <w:pPr>
        <w:rPr>
          <w:sz w:val="30"/>
          <w:szCs w:val="30"/>
        </w:rPr>
      </w:pPr>
    </w:p>
    <w:p w14:paraId="16D81B81" w14:textId="527D4AB0" w:rsidR="00133994" w:rsidRDefault="00133994" w:rsidP="00133994">
      <w:pPr>
        <w:rPr>
          <w:sz w:val="30"/>
          <w:szCs w:val="30"/>
        </w:rPr>
      </w:pPr>
      <w:r w:rsidRPr="00133994">
        <w:rPr>
          <w:sz w:val="30"/>
          <w:szCs w:val="30"/>
        </w:rPr>
        <w:t>The text argues that the speed of light can be extended to a vector quantity, where the direction of vectorial light speed can change. The magnitude of this vectorial speed is the scalar speed of light, denoted by the lowercase letter c, which remains constant.</w:t>
      </w:r>
    </w:p>
    <w:p w14:paraId="2BA712DD" w14:textId="77777777" w:rsidR="00201F93" w:rsidRDefault="00201F93" w:rsidP="00133994">
      <w:pPr>
        <w:rPr>
          <w:sz w:val="30"/>
          <w:szCs w:val="30"/>
        </w:rPr>
      </w:pPr>
    </w:p>
    <w:p w14:paraId="7DEB8C95" w14:textId="350C12B4" w:rsidR="00133994" w:rsidRDefault="00133994" w:rsidP="00133994">
      <w:pPr>
        <w:rPr>
          <w:sz w:val="30"/>
          <w:szCs w:val="30"/>
        </w:rPr>
      </w:pPr>
      <w:r w:rsidRPr="00133994">
        <w:rPr>
          <w:sz w:val="30"/>
          <w:szCs w:val="30"/>
        </w:rPr>
        <w:t xml:space="preserve">When the particle at point o is stationary relative to an observer, </w:t>
      </w:r>
      <w:r w:rsidR="00201F93">
        <w:rPr>
          <w:sz w:val="30"/>
          <w:szCs w:val="30"/>
        </w:rPr>
        <w:t>a</w:t>
      </w:r>
      <w:r w:rsidRPr="00133994">
        <w:rPr>
          <w:sz w:val="30"/>
          <w:szCs w:val="30"/>
        </w:rPr>
        <w:t xml:space="preserve"> surrounding space point, denoted by p, move</w:t>
      </w:r>
      <w:r w:rsidR="00201F93">
        <w:rPr>
          <w:sz w:val="30"/>
          <w:szCs w:val="30"/>
        </w:rPr>
        <w:t>s</w:t>
      </w:r>
      <w:r w:rsidRPr="00133994">
        <w:rPr>
          <w:sz w:val="30"/>
          <w:szCs w:val="30"/>
        </w:rPr>
        <w:t xml:space="preserve"> outward in a radial motion with a vectorial speed C'. </w:t>
      </w:r>
      <w:r w:rsidR="007A0DBA">
        <w:rPr>
          <w:sz w:val="30"/>
          <w:szCs w:val="30"/>
        </w:rPr>
        <w:t>W</w:t>
      </w:r>
      <w:r w:rsidRPr="00133994">
        <w:rPr>
          <w:sz w:val="30"/>
          <w:szCs w:val="30"/>
        </w:rPr>
        <w:t xml:space="preserve">hen the point </w:t>
      </w:r>
      <w:proofErr w:type="spellStart"/>
      <w:r w:rsidRPr="00133994">
        <w:rPr>
          <w:sz w:val="30"/>
          <w:szCs w:val="30"/>
        </w:rPr>
        <w:t>o</w:t>
      </w:r>
      <w:proofErr w:type="spellEnd"/>
      <w:r w:rsidRPr="00133994">
        <w:rPr>
          <w:sz w:val="30"/>
          <w:szCs w:val="30"/>
        </w:rPr>
        <w:t xml:space="preserve"> moves with a velocity V relative to the observer, the velocity of point p relative to </w:t>
      </w:r>
      <w:r w:rsidRPr="00133994">
        <w:rPr>
          <w:sz w:val="30"/>
          <w:szCs w:val="30"/>
        </w:rPr>
        <w:lastRenderedPageBreak/>
        <w:t>the observer is represented by the vectorial speed C.</w:t>
      </w:r>
    </w:p>
    <w:p w14:paraId="3DD9BC87" w14:textId="77777777" w:rsidR="00201F93" w:rsidRDefault="00201F93" w:rsidP="00133994">
      <w:pPr>
        <w:rPr>
          <w:sz w:val="30"/>
          <w:szCs w:val="30"/>
        </w:rPr>
      </w:pPr>
    </w:p>
    <w:p w14:paraId="5D9C3AEA" w14:textId="7E3FA2C7" w:rsidR="00133994" w:rsidRDefault="00133994" w:rsidP="00133994">
      <w:pPr>
        <w:rPr>
          <w:sz w:val="30"/>
          <w:szCs w:val="30"/>
        </w:rPr>
      </w:pPr>
      <w:r w:rsidRPr="00133994">
        <w:rPr>
          <w:sz w:val="30"/>
          <w:szCs w:val="30"/>
        </w:rPr>
        <w:t xml:space="preserve">C' and C have the same magnitude but different directions. </w:t>
      </w:r>
      <w:r w:rsidR="00201F93">
        <w:rPr>
          <w:sz w:val="30"/>
          <w:szCs w:val="30"/>
        </w:rPr>
        <w:t>Does t</w:t>
      </w:r>
      <w:r w:rsidRPr="00133994">
        <w:rPr>
          <w:sz w:val="30"/>
          <w:szCs w:val="30"/>
        </w:rPr>
        <w:t xml:space="preserve">he relationship between C' and C </w:t>
      </w:r>
      <w:proofErr w:type="spellStart"/>
      <w:r w:rsidRPr="00133994">
        <w:rPr>
          <w:sz w:val="30"/>
          <w:szCs w:val="30"/>
        </w:rPr>
        <w:t>onform</w:t>
      </w:r>
      <w:proofErr w:type="spellEnd"/>
      <w:r w:rsidRPr="00133994">
        <w:rPr>
          <w:sz w:val="30"/>
          <w:szCs w:val="30"/>
        </w:rPr>
        <w:t xml:space="preserve"> to the Lorentz transformation of relativity</w:t>
      </w:r>
      <w:r w:rsidR="00201F93">
        <w:rPr>
          <w:sz w:val="30"/>
          <w:szCs w:val="30"/>
        </w:rPr>
        <w:t>?</w:t>
      </w:r>
    </w:p>
    <w:p w14:paraId="6A54AAB2" w14:textId="77777777" w:rsidR="00201F93" w:rsidRDefault="00201F93" w:rsidP="00133994">
      <w:pPr>
        <w:rPr>
          <w:sz w:val="30"/>
          <w:szCs w:val="30"/>
        </w:rPr>
      </w:pPr>
    </w:p>
    <w:p w14:paraId="7131673C" w14:textId="4D2558FD" w:rsidR="00133994" w:rsidRDefault="00133994" w:rsidP="00133994">
      <w:pPr>
        <w:rPr>
          <w:sz w:val="30"/>
          <w:szCs w:val="30"/>
        </w:rPr>
      </w:pPr>
      <w:r w:rsidRPr="00133994">
        <w:rPr>
          <w:sz w:val="30"/>
          <w:szCs w:val="30"/>
        </w:rPr>
        <w:t xml:space="preserve">According to the Lorentz velocity transformation, the relationship between the three components </w:t>
      </w:r>
      <w:proofErr w:type="spellStart"/>
      <w:r w:rsidRPr="00133994">
        <w:rPr>
          <w:sz w:val="30"/>
          <w:szCs w:val="30"/>
        </w:rPr>
        <w:t>Cx</w:t>
      </w:r>
      <w:proofErr w:type="spellEnd"/>
      <w:r w:rsidRPr="00133994">
        <w:rPr>
          <w:sz w:val="30"/>
          <w:szCs w:val="30"/>
        </w:rPr>
        <w:t xml:space="preserve">', Cy', </w:t>
      </w:r>
      <w:proofErr w:type="spellStart"/>
      <w:r w:rsidRPr="00133994">
        <w:rPr>
          <w:sz w:val="30"/>
          <w:szCs w:val="30"/>
        </w:rPr>
        <w:t>Cz</w:t>
      </w:r>
      <w:proofErr w:type="spellEnd"/>
      <w:r w:rsidRPr="00133994">
        <w:rPr>
          <w:sz w:val="30"/>
          <w:szCs w:val="30"/>
        </w:rPr>
        <w:t xml:space="preserve">' of C' and the three components </w:t>
      </w:r>
      <w:proofErr w:type="spellStart"/>
      <w:r w:rsidRPr="00133994">
        <w:rPr>
          <w:sz w:val="30"/>
          <w:szCs w:val="30"/>
        </w:rPr>
        <w:t>Cx</w:t>
      </w:r>
      <w:proofErr w:type="spellEnd"/>
      <w:r w:rsidRPr="00133994">
        <w:rPr>
          <w:sz w:val="30"/>
          <w:szCs w:val="30"/>
        </w:rPr>
        <w:t xml:space="preserve">, Cy, </w:t>
      </w:r>
      <w:proofErr w:type="spellStart"/>
      <w:r w:rsidRPr="00133994">
        <w:rPr>
          <w:sz w:val="30"/>
          <w:szCs w:val="30"/>
        </w:rPr>
        <w:t>Cz</w:t>
      </w:r>
      <w:proofErr w:type="spellEnd"/>
      <w:r w:rsidRPr="00133994">
        <w:rPr>
          <w:sz w:val="30"/>
          <w:szCs w:val="30"/>
        </w:rPr>
        <w:t xml:space="preserve"> of C is given by:</w:t>
      </w:r>
    </w:p>
    <w:p w14:paraId="1C745ABB" w14:textId="262140C2" w:rsidR="00201F93" w:rsidRDefault="00FA0291" w:rsidP="00133994">
      <w:pPr>
        <w:rPr>
          <w:rFonts w:hint="eastAsia"/>
          <w:sz w:val="30"/>
          <w:szCs w:val="30"/>
        </w:rPr>
      </w:pPr>
      <m:oMathPara>
        <m:oMath>
          <m:eqArr>
            <m:eqArrPr>
              <m:ctrlPr>
                <w:rPr>
                  <w:rFonts w:ascii="Cambria Math" w:hAnsi="Cambria Math"/>
                  <w:sz w:val="30"/>
                  <w:szCs w:val="30"/>
                </w:rPr>
              </m:ctrlPr>
            </m:eqArrPr>
            <m:e>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x</m:t>
                  </m:r>
                </m:e>
                <m:sup>
                  <m:r>
                    <m:rPr>
                      <m:sty m:val="p"/>
                    </m:rPr>
                    <w:rPr>
                      <w:rFonts w:ascii="Cambria Math" w:hAnsi="Cambria Math"/>
                      <w:sz w:val="30"/>
                      <w:szCs w:val="30"/>
                    </w:rPr>
                    <m:t>'</m:t>
                  </m:r>
                </m:sup>
              </m:sSup>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num>
                <m:den>
                  <m:r>
                    <w:rPr>
                      <w:rFonts w:ascii="Cambria Math" w:hAnsi="Cambria Math"/>
                      <w:sz w:val="30"/>
                      <w:szCs w:val="30"/>
                    </w:rPr>
                    <m:t>[1-(</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m:t>
                  </m:r>
                  <m:f>
                    <m:fPr>
                      <m:ctrlPr>
                        <w:rPr>
                          <w:rFonts w:ascii="Cambria Math" w:hAnsi="Cambria Math"/>
                          <w:sz w:val="30"/>
                          <w:szCs w:val="30"/>
                        </w:rPr>
                      </m:ctrlPr>
                    </m:fPr>
                    <m:num>
                      <m:r>
                        <w:rPr>
                          <w:rFonts w:ascii="Cambria Math" w:hAnsi="Cambria Math"/>
                          <w:sz w:val="30"/>
                          <w:szCs w:val="30"/>
                        </w:rPr>
                        <m:t>v</m:t>
                      </m:r>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den>
              </m:f>
            </m:e>
            <m:e>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hint="eastAsia"/>
                      <w:sz w:val="30"/>
                      <w:szCs w:val="30"/>
                    </w:rPr>
                    <m:t>y</m:t>
                  </m:r>
                </m:e>
                <m:sup>
                  <m:r>
                    <m:rPr>
                      <m:sty m:val="p"/>
                    </m:rPr>
                    <w:rPr>
                      <w:rFonts w:ascii="Cambria Math" w:hAnsi="Cambria Math"/>
                      <w:sz w:val="30"/>
                      <w:szCs w:val="30"/>
                    </w:rPr>
                    <m:t>'</m:t>
                  </m:r>
                </m:sup>
              </m:sSup>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y</m:t>
                  </m:r>
                  <m:rad>
                    <m:radPr>
                      <m:degHide m:val="1"/>
                      <m:ctrlPr>
                        <w:rPr>
                          <w:rFonts w:ascii="Cambria Math" w:hAnsi="Cambria Math"/>
                          <w:sz w:val="30"/>
                          <w:szCs w:val="30"/>
                        </w:rPr>
                      </m:ctrlPr>
                    </m:radPr>
                    <m:deg/>
                    <m:e>
                      <m:r>
                        <w:rPr>
                          <w:rFonts w:ascii="Cambria Math" w:hAnsi="Cambria Math"/>
                          <w:sz w:val="30"/>
                          <w:szCs w:val="30"/>
                        </w:rPr>
                        <m:t>(1-</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e>
                  </m:rad>
                  <m:r>
                    <w:rPr>
                      <w:rFonts w:ascii="Cambria Math" w:hAnsi="Cambria Math"/>
                      <w:sz w:val="30"/>
                      <w:szCs w:val="30"/>
                    </w:rPr>
                    <m:t>]</m:t>
                  </m:r>
                </m:num>
                <m:den>
                  <m:r>
                    <w:rPr>
                      <w:rFonts w:ascii="Cambria Math" w:hAnsi="Cambria Math"/>
                      <w:sz w:val="30"/>
                      <w:szCs w:val="30"/>
                    </w:rPr>
                    <m:t>[1-(</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m:t>
                  </m:r>
                  <m:f>
                    <m:fPr>
                      <m:ctrlPr>
                        <w:rPr>
                          <w:rFonts w:ascii="Cambria Math" w:hAnsi="Cambria Math"/>
                          <w:sz w:val="30"/>
                          <w:szCs w:val="30"/>
                        </w:rPr>
                      </m:ctrlPr>
                    </m:fPr>
                    <m:num>
                      <m:r>
                        <w:rPr>
                          <w:rFonts w:ascii="Cambria Math" w:hAnsi="Cambria Math"/>
                          <w:sz w:val="30"/>
                          <w:szCs w:val="30"/>
                        </w:rPr>
                        <m:t>v</m:t>
                      </m:r>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den>
              </m:f>
            </m:e>
            <m:e>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z</m:t>
                  </m:r>
                </m:e>
                <m:sup>
                  <m:r>
                    <m:rPr>
                      <m:sty m:val="p"/>
                    </m:rPr>
                    <w:rPr>
                      <w:rFonts w:ascii="Cambria Math" w:hAnsi="Cambria Math"/>
                      <w:sz w:val="30"/>
                      <w:szCs w:val="30"/>
                    </w:rPr>
                    <m:t>'</m:t>
                  </m:r>
                </m:sup>
              </m:sSup>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z</m:t>
                  </m:r>
                  <m:rad>
                    <m:radPr>
                      <m:degHide m:val="1"/>
                      <m:ctrlPr>
                        <w:rPr>
                          <w:rFonts w:ascii="Cambria Math" w:hAnsi="Cambria Math"/>
                          <w:sz w:val="30"/>
                          <w:szCs w:val="30"/>
                        </w:rPr>
                      </m:ctrlPr>
                    </m:radPr>
                    <m:deg/>
                    <m:e>
                      <m:r>
                        <w:rPr>
                          <w:rFonts w:ascii="Cambria Math" w:hAnsi="Cambria Math"/>
                          <w:sz w:val="30"/>
                          <w:szCs w:val="30"/>
                        </w:rPr>
                        <m:t>(1-</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e>
                  </m:rad>
                  <m:r>
                    <w:rPr>
                      <w:rFonts w:ascii="Cambria Math" w:hAnsi="Cambria Math"/>
                      <w:sz w:val="30"/>
                      <w:szCs w:val="30"/>
                    </w:rPr>
                    <m:t>]</m:t>
                  </m:r>
                </m:num>
                <m:den>
                  <m:r>
                    <w:rPr>
                      <w:rFonts w:ascii="Cambria Math" w:hAnsi="Cambria Math"/>
                      <w:sz w:val="30"/>
                      <w:szCs w:val="30"/>
                    </w:rPr>
                    <m:t>[1-(</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m:t>
                  </m:r>
                  <m:f>
                    <m:fPr>
                      <m:ctrlPr>
                        <w:rPr>
                          <w:rFonts w:ascii="Cambria Math" w:hAnsi="Cambria Math"/>
                          <w:sz w:val="30"/>
                          <w:szCs w:val="30"/>
                        </w:rPr>
                      </m:ctrlPr>
                    </m:fPr>
                    <m:num>
                      <m:r>
                        <w:rPr>
                          <w:rFonts w:ascii="Cambria Math" w:hAnsi="Cambria Math"/>
                          <w:sz w:val="30"/>
                          <w:szCs w:val="30"/>
                        </w:rPr>
                        <m:t>v</m:t>
                      </m:r>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den>
              </m:f>
            </m:e>
          </m:eqArr>
        </m:oMath>
      </m:oMathPara>
    </w:p>
    <w:p w14:paraId="342C436A" w14:textId="36C97C32" w:rsidR="00133994" w:rsidRDefault="00133994" w:rsidP="00133994">
      <w:pPr>
        <w:rPr>
          <w:sz w:val="30"/>
          <w:szCs w:val="30"/>
        </w:rPr>
      </w:pPr>
      <w:r w:rsidRPr="00133994">
        <w:rPr>
          <w:sz w:val="30"/>
          <w:szCs w:val="30"/>
        </w:rPr>
        <w:t>From the above, it can be derived:</w:t>
      </w:r>
    </w:p>
    <w:p w14:paraId="1A578A13" w14:textId="4B203C1F" w:rsidR="00201F93" w:rsidRDefault="009F46AB" w:rsidP="00133994">
      <w:pPr>
        <w:rPr>
          <w:rFonts w:hint="eastAsia"/>
          <w:sz w:val="30"/>
          <w:szCs w:val="30"/>
        </w:rPr>
      </w:pPr>
      <m:oMathPara>
        <m:oMath>
          <m:eqArr>
            <m:eqArrPr>
              <m:ctrlPr>
                <w:rPr>
                  <w:rFonts w:ascii="Cambria Math" w:hAnsi="Cambria Math"/>
                  <w:sz w:val="30"/>
                  <w:szCs w:val="30"/>
                </w:rPr>
              </m:ctrlPr>
            </m:eqArrPr>
            <m:e>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x</m:t>
                  </m:r>
                </m:e>
                <m:sup>
                  <m:r>
                    <w:rPr>
                      <w:rFonts w:ascii="Cambria Math" w:hAnsi="Cambria Math"/>
                      <w:sz w:val="30"/>
                      <w:szCs w:val="30"/>
                    </w:rPr>
                    <m:t>'</m:t>
                  </m:r>
                </m:sup>
              </m:sSup>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y</m:t>
                  </m:r>
                </m:e>
                <m:sup>
                  <m:r>
                    <w:rPr>
                      <w:rFonts w:ascii="Cambria Math" w:hAnsi="Cambria Math"/>
                      <w:sz w:val="30"/>
                      <w:szCs w:val="30"/>
                    </w:rPr>
                    <m:t>'</m:t>
                  </m:r>
                </m:sup>
              </m:sSup>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y</m:t>
                  </m:r>
                </m:e>
                <m:sup>
                  <m:r>
                    <w:rPr>
                      <w:rFonts w:ascii="Cambria Math" w:hAnsi="Cambria Math"/>
                      <w:sz w:val="30"/>
                      <w:szCs w:val="30"/>
                    </w:rPr>
                    <m:t>'</m:t>
                  </m:r>
                </m:sup>
              </m:sSup>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e>
            <m:e>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y</m:t>
                      </m:r>
                    </m:e>
                    <m:sup>
                      <m:r>
                        <w:rPr>
                          <w:rFonts w:ascii="Cambria Math" w:hAnsi="Cambria Math"/>
                          <w:sz w:val="30"/>
                          <w:szCs w:val="30"/>
                        </w:rPr>
                        <m:t>2</m:t>
                      </m:r>
                    </m:sup>
                  </m:sSup>
                  <m:r>
                    <w:rPr>
                      <w:rFonts w:ascii="Cambria Math" w:hAnsi="Cambria Math"/>
                      <w:sz w:val="30"/>
                      <w:szCs w:val="30"/>
                    </w:rPr>
                    <m:t>(1-</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z</m:t>
                      </m:r>
                    </m:e>
                    <m:sup>
                      <m:r>
                        <w:rPr>
                          <w:rFonts w:ascii="Cambria Math" w:hAnsi="Cambria Math"/>
                          <w:sz w:val="30"/>
                          <w:szCs w:val="30"/>
                        </w:rPr>
                        <m:t>2</m:t>
                      </m:r>
                    </m:sup>
                  </m:sSup>
                  <m:r>
                    <w:rPr>
                      <w:rFonts w:ascii="Cambria Math" w:hAnsi="Cambria Math"/>
                      <w:sz w:val="30"/>
                      <w:szCs w:val="30"/>
                    </w:rPr>
                    <m:t>(1-</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num>
                <m:den>
                  <m:r>
                    <w:rPr>
                      <w:rFonts w:ascii="Cambria Math" w:hAnsi="Cambria Math"/>
                      <w:sz w:val="30"/>
                      <w:szCs w:val="30"/>
                    </w:rPr>
                    <m:t>[1-(</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m:t>
                  </m:r>
                  <m:f>
                    <m:fPr>
                      <m:ctrlPr>
                        <w:rPr>
                          <w:rFonts w:ascii="Cambria Math" w:hAnsi="Cambria Math"/>
                          <w:sz w:val="30"/>
                          <w:szCs w:val="30"/>
                        </w:rPr>
                      </m:ctrlPr>
                    </m:fPr>
                    <m:num>
                      <m:r>
                        <w:rPr>
                          <w:rFonts w:ascii="Cambria Math" w:hAnsi="Cambria Math"/>
                          <w:sz w:val="30"/>
                          <w:szCs w:val="30"/>
                        </w:rPr>
                        <m:t>v</m:t>
                      </m:r>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den>
              </m:f>
            </m:e>
            <m:e>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f>
                <m:fPr>
                  <m:ctrlPr>
                    <w:rPr>
                      <w:rFonts w:ascii="Cambria Math" w:hAnsi="Cambria Math"/>
                      <w:sz w:val="30"/>
                      <w:szCs w:val="30"/>
                    </w:rPr>
                  </m:ctrlPr>
                </m:fPr>
                <m:num>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x</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y</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z</m:t>
                      </m:r>
                    </m:e>
                    <m:sup>
                      <m:r>
                        <w:rPr>
                          <w:rFonts w:ascii="Cambria Math" w:hAnsi="Cambria Math"/>
                          <w:sz w:val="30"/>
                          <w:szCs w:val="30"/>
                        </w:rPr>
                        <m:t>2</m:t>
                      </m:r>
                    </m:sup>
                  </m:sSup>
                  <m:r>
                    <w:rPr>
                      <w:rFonts w:ascii="Cambria Math" w:hAnsi="Cambria Math"/>
                      <w:sz w:val="30"/>
                      <w:szCs w:val="30"/>
                    </w:rPr>
                    <m:t>-2</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x</m:t>
                      </m:r>
                    </m:e>
                    <m:sup>
                      <m:r>
                        <w:rPr>
                          <w:rFonts w:ascii="Cambria Math" w:hAnsi="Cambria Math"/>
                          <w:sz w:val="30"/>
                          <w:szCs w:val="30"/>
                        </w:rPr>
                        <m:t>2</m:t>
                      </m:r>
                    </m:sup>
                  </m:sSup>
                  <m:r>
                    <w:rPr>
                      <w:rFonts w:ascii="Cambria Math" w:hAnsi="Cambria Math"/>
                      <w:sz w:val="30"/>
                      <w:szCs w:val="30"/>
                    </w:rPr>
                    <m:t>)</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num>
                <m:den>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den>
              </m:f>
            </m:e>
            <m:e>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f>
                <m:fPr>
                  <m:ctrlPr>
                    <w:rPr>
                      <w:rFonts w:ascii="Cambria Math" w:hAnsi="Cambria Math"/>
                      <w:sz w:val="30"/>
                      <w:szCs w:val="30"/>
                    </w:rPr>
                  </m:ctrlPr>
                </m:fPr>
                <m:num>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r>
                    <w:rPr>
                      <w:rFonts w:ascii="Cambria Math" w:hAnsi="Cambria Math"/>
                      <w:sz w:val="30"/>
                      <w:szCs w:val="30"/>
                    </w:rPr>
                    <m:t>-2</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x</m:t>
                      </m:r>
                    </m:e>
                    <m:sup>
                      <m:r>
                        <w:rPr>
                          <w:rFonts w:ascii="Cambria Math" w:hAnsi="Cambria Math"/>
                          <w:sz w:val="30"/>
                          <w:szCs w:val="30"/>
                        </w:rPr>
                        <m:t>2</m:t>
                      </m:r>
                    </m:sup>
                  </m:sSup>
                  <m:r>
                    <w:rPr>
                      <w:rFonts w:ascii="Cambria Math" w:hAnsi="Cambria Math"/>
                      <w:sz w:val="30"/>
                      <w:szCs w:val="30"/>
                    </w:rPr>
                    <m:t>)</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m:t>
                  </m:r>
                </m:num>
                <m:den>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den>
              </m:f>
            </m:e>
            <m:e>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f>
                <m:fPr>
                  <m:ctrlPr>
                    <w:rPr>
                      <w:rFonts w:ascii="Cambria Math" w:hAnsi="Cambria Math"/>
                      <w:sz w:val="30"/>
                      <w:szCs w:val="30"/>
                    </w:rPr>
                  </m:ctrlPr>
                </m:fPr>
                <m:num>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r>
                    <w:rPr>
                      <w:rFonts w:ascii="Cambria Math" w:hAnsi="Cambria Math"/>
                      <w:sz w:val="30"/>
                      <w:szCs w:val="30"/>
                    </w:rPr>
                    <m:t>-2</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acc>
                    <m:accPr>
                      <m:chr m:val="⃗"/>
                      <m:ctrlPr>
                        <w:rPr>
                          <w:rFonts w:ascii="Cambria Math" w:hAnsi="Cambria Math"/>
                          <w:sz w:val="30"/>
                          <w:szCs w:val="30"/>
                        </w:rPr>
                      </m:ctrlPr>
                    </m:accPr>
                    <m:e>
                      <m:r>
                        <w:rPr>
                          <w:rFonts w:ascii="Cambria Math" w:hAnsi="Cambria Math"/>
                          <w:sz w:val="30"/>
                          <w:szCs w:val="30"/>
                        </w:rPr>
                        <m:t>C</m:t>
                      </m:r>
                    </m:e>
                  </m:acc>
                  <m:sSup>
                    <m:sSupPr>
                      <m:ctrlPr>
                        <w:rPr>
                          <w:rFonts w:ascii="Cambria Math" w:hAnsi="Cambria Math"/>
                          <w:sz w:val="30"/>
                          <w:szCs w:val="30"/>
                        </w:rPr>
                      </m:ctrlPr>
                    </m:sSupPr>
                    <m:e>
                      <m:r>
                        <w:rPr>
                          <w:rFonts w:ascii="Cambria Math" w:hAnsi="Cambria Math"/>
                          <w:sz w:val="30"/>
                          <w:szCs w:val="30"/>
                        </w:rPr>
                        <m:t>x</m:t>
                      </m:r>
                    </m:e>
                    <m:sup>
                      <m:r>
                        <w:rPr>
                          <w:rFonts w:ascii="Cambria Math" w:hAnsi="Cambria Math"/>
                          <w:sz w:val="30"/>
                          <w:szCs w:val="30"/>
                        </w:rPr>
                        <m:t>2</m:t>
                      </m:r>
                    </m:sup>
                  </m:sSup>
                  <m:sSup>
                    <m:sSupPr>
                      <m:ctrlPr>
                        <w:rPr>
                          <w:rFonts w:ascii="Cambria Math" w:hAnsi="Cambria Math"/>
                          <w:sz w:val="30"/>
                          <w:szCs w:val="30"/>
                        </w:rPr>
                      </m:ctrlPr>
                    </m:sSupPr>
                    <m:e>
                      <m:r>
                        <w:rPr>
                          <w:rFonts w:ascii="Cambria Math" w:hAnsi="Cambria Math"/>
                          <w:sz w:val="30"/>
                          <w:szCs w:val="30"/>
                        </w:rPr>
                        <m:t>v</m:t>
                      </m:r>
                    </m:e>
                    <m:sup>
                      <m:r>
                        <w:rPr>
                          <w:rFonts w:ascii="Cambria Math" w:hAnsi="Cambria Math"/>
                          <w:sz w:val="30"/>
                          <w:szCs w:val="30"/>
                        </w:rPr>
                        <m:t>2</m:t>
                      </m:r>
                    </m:sup>
                  </m:sSup>
                  <m:r>
                    <w:rPr>
                      <w:rFonts w:ascii="Cambria Math" w:hAnsi="Cambria Math"/>
                      <w:sz w:val="30"/>
                      <w:szCs w:val="30"/>
                    </w:rPr>
                    <m:t>]</m:t>
                  </m:r>
                </m:num>
                <m:den>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r>
                    <w:rPr>
                      <w:rFonts w:ascii="Cambria Math" w:hAnsi="Cambria Math"/>
                      <w:sz w:val="30"/>
                      <w:szCs w:val="30"/>
                    </w:rPr>
                    <m:t>-</m:t>
                  </m:r>
                  <m:acc>
                    <m:accPr>
                      <m:chr m:val="⃗"/>
                      <m:ctrlPr>
                        <w:rPr>
                          <w:rFonts w:ascii="Cambria Math" w:hAnsi="Cambria Math"/>
                          <w:sz w:val="30"/>
                          <w:szCs w:val="30"/>
                        </w:rPr>
                      </m:ctrlPr>
                    </m:accPr>
                    <m:e>
                      <m:r>
                        <w:rPr>
                          <w:rFonts w:ascii="Cambria Math" w:hAnsi="Cambria Math"/>
                          <w:sz w:val="30"/>
                          <w:szCs w:val="30"/>
                        </w:rPr>
                        <m:t>C</m:t>
                      </m:r>
                    </m:e>
                  </m:acc>
                  <m:r>
                    <w:rPr>
                      <w:rFonts w:ascii="Cambria Math" w:hAnsi="Cambria Math"/>
                      <w:sz w:val="30"/>
                      <w:szCs w:val="30"/>
                    </w:rPr>
                    <m:t>xv</m:t>
                  </m:r>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2</m:t>
                      </m:r>
                    </m:sup>
                  </m:sSup>
                </m:den>
              </m:f>
            </m:e>
            <m:e>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e>
          </m:eqArr>
        </m:oMath>
      </m:oMathPara>
    </w:p>
    <w:p w14:paraId="62ABEF57" w14:textId="77777777" w:rsidR="009F46AB" w:rsidRDefault="00133994" w:rsidP="009F46AB">
      <w:pPr>
        <w:rPr>
          <w:sz w:val="30"/>
          <w:szCs w:val="30"/>
        </w:rPr>
      </w:pPr>
      <w:r w:rsidRPr="00133994">
        <w:rPr>
          <w:sz w:val="30"/>
          <w:szCs w:val="30"/>
        </w:rPr>
        <w:t>From this, it can be derived that the vector velocities C and C' satisfy the following relationship:</w:t>
      </w:r>
    </w:p>
    <w:p w14:paraId="33D2B2CC" w14:textId="1CFE4BBA" w:rsidR="00201F93" w:rsidRPr="009F46AB" w:rsidRDefault="009F46AB" w:rsidP="009F46AB">
      <w:pPr>
        <w:rPr>
          <w:rFonts w:hint="eastAsia"/>
          <w:sz w:val="30"/>
          <w:szCs w:val="30"/>
        </w:rPr>
      </w:pPr>
      <m:oMathPara>
        <m:oMathParaPr>
          <m:jc m:val="left"/>
        </m:oMathParaPr>
        <m:oMath>
          <m:r>
            <w:rPr>
              <w:rFonts w:ascii="Cambria Math" w:eastAsia="宋体" w:hAnsi="Cambria Math" w:cs="Calibri"/>
              <w:kern w:val="0"/>
              <w:sz w:val="30"/>
              <w:szCs w:val="30"/>
              <w:lang w:bidi="ar"/>
            </w:rPr>
            <m:t>C</m:t>
          </m:r>
          <m:r>
            <w:rPr>
              <w:rFonts w:ascii="Cambria Math" w:eastAsia="宋体" w:hAnsi="Cambria Math" w:cs="宋体"/>
              <w:kern w:val="0"/>
              <w:sz w:val="30"/>
              <w:szCs w:val="30"/>
              <w:lang w:bidi="ar"/>
            </w:rPr>
            <m:t>'</m:t>
          </m:r>
          <m:r>
            <w:rPr>
              <w:rFonts w:ascii="Cambria Math" w:eastAsia="宋体" w:hAnsi="Cambria Math" w:cs="宋体" w:hint="eastAsia"/>
              <w:kern w:val="0"/>
              <w:sz w:val="30"/>
              <w:szCs w:val="30"/>
              <w:lang w:bidi="ar"/>
            </w:rPr>
            <m:t>·</m:t>
          </m:r>
          <m:r>
            <w:rPr>
              <w:rFonts w:ascii="Cambria Math" w:eastAsia="宋体" w:hAnsi="Cambria Math" w:cs="Calibri"/>
              <w:kern w:val="0"/>
              <w:sz w:val="30"/>
              <w:szCs w:val="30"/>
              <w:lang w:bidi="ar"/>
            </w:rPr>
            <m:t>C</m:t>
          </m:r>
          <m:r>
            <w:rPr>
              <w:rFonts w:ascii="Cambria Math" w:eastAsia="宋体" w:hAnsi="Cambria Math" w:cs="宋体"/>
              <w:kern w:val="0"/>
              <w:sz w:val="30"/>
              <w:szCs w:val="30"/>
              <w:lang w:bidi="ar"/>
            </w:rPr>
            <m:t>'</m:t>
          </m:r>
          <m:r>
            <w:rPr>
              <w:rFonts w:ascii="Cambria Math" w:eastAsia="宋体" w:hAnsi="Cambria Math" w:cs="Calibri"/>
              <w:kern w:val="0"/>
              <w:sz w:val="30"/>
              <w:szCs w:val="30"/>
              <w:lang w:bidi="ar"/>
            </w:rPr>
            <m:t>= C</m:t>
          </m:r>
          <m:r>
            <w:rPr>
              <w:rFonts w:ascii="Cambria Math" w:eastAsia="宋体" w:hAnsi="Cambria Math" w:cs="宋体" w:hint="eastAsia"/>
              <w:kern w:val="0"/>
              <w:sz w:val="30"/>
              <w:szCs w:val="30"/>
              <w:lang w:bidi="ar"/>
            </w:rPr>
            <m:t>·</m:t>
          </m:r>
          <m:r>
            <w:rPr>
              <w:rFonts w:ascii="Cambria Math" w:eastAsia="宋体" w:hAnsi="Cambria Math" w:cs="Calibri"/>
              <w:kern w:val="0"/>
              <w:sz w:val="30"/>
              <w:szCs w:val="30"/>
              <w:lang w:bidi="ar"/>
            </w:rPr>
            <m:t>C = c</m:t>
          </m:r>
          <m:r>
            <w:rPr>
              <w:rFonts w:ascii="Cambria Math" w:eastAsia="宋体" w:hAnsi="Cambria Math" w:cs="宋体" w:hint="eastAsia"/>
              <w:kern w:val="0"/>
              <w:sz w:val="30"/>
              <w:szCs w:val="30"/>
              <w:lang w:bidi="ar"/>
            </w:rPr>
            <m:t>²</m:t>
          </m:r>
        </m:oMath>
      </m:oMathPara>
    </w:p>
    <w:p w14:paraId="4474247B" w14:textId="2B3650F1" w:rsidR="00133994" w:rsidRDefault="00133994" w:rsidP="00133994">
      <w:pPr>
        <w:tabs>
          <w:tab w:val="left" w:pos="3180"/>
        </w:tabs>
        <w:rPr>
          <w:sz w:val="30"/>
          <w:szCs w:val="30"/>
        </w:rPr>
      </w:pPr>
      <w:r w:rsidRPr="00133994">
        <w:rPr>
          <w:sz w:val="30"/>
          <w:szCs w:val="30"/>
        </w:rPr>
        <w:t>C and C' have different directions, but their magnitudes are equal.</w:t>
      </w:r>
    </w:p>
    <w:p w14:paraId="5DCC0750" w14:textId="77777777" w:rsidR="007A0DBA" w:rsidRPr="00133994" w:rsidRDefault="007A0DBA" w:rsidP="00133994">
      <w:pPr>
        <w:tabs>
          <w:tab w:val="left" w:pos="3180"/>
        </w:tabs>
        <w:rPr>
          <w:sz w:val="30"/>
          <w:szCs w:val="30"/>
        </w:rPr>
      </w:pPr>
    </w:p>
    <w:p w14:paraId="67D33941" w14:textId="5ECB635A" w:rsidR="00133994" w:rsidRDefault="00133994" w:rsidP="00133994">
      <w:pPr>
        <w:tabs>
          <w:tab w:val="left" w:pos="3180"/>
        </w:tabs>
        <w:rPr>
          <w:sz w:val="30"/>
          <w:szCs w:val="30"/>
        </w:rPr>
      </w:pPr>
      <w:r w:rsidRPr="00133994">
        <w:rPr>
          <w:sz w:val="30"/>
          <w:szCs w:val="30"/>
        </w:rPr>
        <w:t xml:space="preserve">When point o is moving with velocity V relative to </w:t>
      </w:r>
      <w:r w:rsidR="007A0DBA">
        <w:rPr>
          <w:sz w:val="30"/>
          <w:szCs w:val="30"/>
        </w:rPr>
        <w:t>the</w:t>
      </w:r>
      <w:r w:rsidRPr="00133994">
        <w:rPr>
          <w:sz w:val="30"/>
          <w:szCs w:val="30"/>
        </w:rPr>
        <w:t xml:space="preserve"> observer, let point p have a velocity U relative to point o. Since C is the composition of U and V, we have C = U + V.</w:t>
      </w:r>
    </w:p>
    <w:p w14:paraId="3BAF6CEE" w14:textId="77777777" w:rsidR="00D42DB3" w:rsidRDefault="00D42DB3" w:rsidP="00133994">
      <w:pPr>
        <w:tabs>
          <w:tab w:val="left" w:pos="3180"/>
        </w:tabs>
        <w:rPr>
          <w:sz w:val="30"/>
          <w:szCs w:val="30"/>
        </w:rPr>
      </w:pPr>
    </w:p>
    <w:p w14:paraId="0ED4FD4A" w14:textId="54BF2CE1" w:rsidR="00133994" w:rsidRDefault="00133994" w:rsidP="00133994">
      <w:pPr>
        <w:tabs>
          <w:tab w:val="left" w:pos="3180"/>
        </w:tabs>
        <w:rPr>
          <w:sz w:val="30"/>
          <w:szCs w:val="30"/>
        </w:rPr>
      </w:pPr>
      <w:r w:rsidRPr="00133994">
        <w:rPr>
          <w:sz w:val="30"/>
          <w:szCs w:val="30"/>
        </w:rPr>
        <w:t>Therefore:</w:t>
      </w:r>
    </w:p>
    <w:p w14:paraId="452996CB" w14:textId="45B2E591" w:rsidR="009F46AB" w:rsidRDefault="009F46AB" w:rsidP="00133994">
      <w:pPr>
        <w:tabs>
          <w:tab w:val="left" w:pos="3180"/>
        </w:tabs>
        <w:rPr>
          <w:sz w:val="30"/>
          <w:szCs w:val="30"/>
        </w:rPr>
      </w:pPr>
      <w:r>
        <w:rPr>
          <w:sz w:val="30"/>
          <w:szCs w:val="30"/>
        </w:rPr>
        <w:t>U</w:t>
      </w:r>
      <w:r w:rsidRPr="00133994">
        <w:rPr>
          <w:sz w:val="30"/>
          <w:szCs w:val="30"/>
        </w:rPr>
        <w:t xml:space="preserve"> = </w:t>
      </w:r>
      <w:r>
        <w:rPr>
          <w:sz w:val="30"/>
          <w:szCs w:val="30"/>
        </w:rPr>
        <w:t>C</w:t>
      </w:r>
      <w:r w:rsidRPr="00133994">
        <w:rPr>
          <w:sz w:val="30"/>
          <w:szCs w:val="30"/>
        </w:rPr>
        <w:t xml:space="preserve"> </w:t>
      </w:r>
      <w:r>
        <w:rPr>
          <w:sz w:val="30"/>
          <w:szCs w:val="30"/>
        </w:rPr>
        <w:t>-</w:t>
      </w:r>
      <w:r w:rsidRPr="00133994">
        <w:rPr>
          <w:sz w:val="30"/>
          <w:szCs w:val="30"/>
        </w:rPr>
        <w:t xml:space="preserve"> V</w:t>
      </w:r>
    </w:p>
    <w:p w14:paraId="41257325" w14:textId="77777777" w:rsidR="009F46AB" w:rsidRPr="009F46AB" w:rsidRDefault="009F46AB" w:rsidP="009F46AB">
      <w:pPr>
        <w:spacing w:line="360" w:lineRule="auto"/>
        <w:rPr>
          <w:rFonts w:hint="eastAsia"/>
        </w:rPr>
      </w:pPr>
    </w:p>
    <w:p w14:paraId="5D3BD906" w14:textId="3552EE9C" w:rsidR="00133994" w:rsidRPr="007A0DBA" w:rsidRDefault="00133994" w:rsidP="00133994">
      <w:pPr>
        <w:pStyle w:val="a5"/>
        <w:numPr>
          <w:ilvl w:val="0"/>
          <w:numId w:val="4"/>
        </w:numPr>
        <w:ind w:firstLineChars="0"/>
        <w:rPr>
          <w:b/>
          <w:bCs/>
          <w:sz w:val="32"/>
          <w:szCs w:val="32"/>
        </w:rPr>
      </w:pPr>
      <w:r w:rsidRPr="007A0DBA">
        <w:rPr>
          <w:b/>
          <w:bCs/>
          <w:sz w:val="32"/>
          <w:szCs w:val="32"/>
        </w:rPr>
        <w:t>Understanding the gravitational field</w:t>
      </w:r>
    </w:p>
    <w:p w14:paraId="52DEFFC0" w14:textId="1C81FB3A" w:rsidR="007A0DBA" w:rsidRDefault="007A0DBA" w:rsidP="00133994">
      <w:pPr>
        <w:rPr>
          <w:sz w:val="30"/>
          <w:szCs w:val="30"/>
        </w:rPr>
      </w:pPr>
      <w:r w:rsidRPr="007A0DBA">
        <w:rPr>
          <w:sz w:val="30"/>
          <w:szCs w:val="30"/>
        </w:rPr>
        <w:t xml:space="preserve">We stand on Earth and drop a stone </w:t>
      </w:r>
      <w:proofErr w:type="gramStart"/>
      <w:r w:rsidRPr="007A0DBA">
        <w:rPr>
          <w:sz w:val="30"/>
          <w:szCs w:val="30"/>
        </w:rPr>
        <w:t>casually,</w:t>
      </w:r>
      <w:proofErr w:type="gramEnd"/>
      <w:r w:rsidRPr="007A0DBA">
        <w:rPr>
          <w:sz w:val="30"/>
          <w:szCs w:val="30"/>
        </w:rPr>
        <w:t xml:space="preserve"> the stone falls freely </w:t>
      </w:r>
      <w:r w:rsidRPr="007A0DBA">
        <w:rPr>
          <w:sz w:val="30"/>
          <w:szCs w:val="30"/>
        </w:rPr>
        <w:lastRenderedPageBreak/>
        <w:t>towards the center of the Earth with an acceleration.</w:t>
      </w:r>
    </w:p>
    <w:p w14:paraId="418F91F9" w14:textId="77777777" w:rsidR="007A0DBA" w:rsidRDefault="007A0DBA" w:rsidP="00133994">
      <w:pPr>
        <w:rPr>
          <w:sz w:val="30"/>
          <w:szCs w:val="30"/>
        </w:rPr>
      </w:pPr>
    </w:p>
    <w:p w14:paraId="499894DD" w14:textId="13711211" w:rsidR="00133994" w:rsidRDefault="00133994" w:rsidP="00133994">
      <w:pPr>
        <w:rPr>
          <w:sz w:val="30"/>
          <w:szCs w:val="30"/>
        </w:rPr>
      </w:pPr>
      <w:r w:rsidRPr="00133994">
        <w:rPr>
          <w:sz w:val="30"/>
          <w:szCs w:val="30"/>
        </w:rPr>
        <w:t xml:space="preserve">If there were no stone, the space where the stone would be still falls towards the center of the Earth in the same manner. This is the essence of </w:t>
      </w:r>
      <w:r w:rsidR="007E6920">
        <w:rPr>
          <w:sz w:val="30"/>
          <w:szCs w:val="30"/>
        </w:rPr>
        <w:t>a</w:t>
      </w:r>
      <w:r w:rsidRPr="00133994">
        <w:rPr>
          <w:sz w:val="30"/>
          <w:szCs w:val="30"/>
        </w:rPr>
        <w:t xml:space="preserve"> gravitational field.</w:t>
      </w:r>
    </w:p>
    <w:p w14:paraId="152B1218" w14:textId="77777777" w:rsidR="007A0DBA" w:rsidRDefault="007A0DBA" w:rsidP="00133994">
      <w:pPr>
        <w:rPr>
          <w:sz w:val="30"/>
          <w:szCs w:val="30"/>
        </w:rPr>
      </w:pPr>
    </w:p>
    <w:p w14:paraId="5C0D0710" w14:textId="2F6C639B" w:rsidR="00133994" w:rsidRDefault="00133994" w:rsidP="00133994">
      <w:pPr>
        <w:rPr>
          <w:sz w:val="30"/>
          <w:szCs w:val="30"/>
        </w:rPr>
      </w:pPr>
      <w:r w:rsidRPr="00133994">
        <w:rPr>
          <w:sz w:val="30"/>
          <w:szCs w:val="30"/>
        </w:rPr>
        <w:t xml:space="preserve">The essence of </w:t>
      </w:r>
      <w:r w:rsidR="007E6920">
        <w:rPr>
          <w:sz w:val="30"/>
          <w:szCs w:val="30"/>
        </w:rPr>
        <w:t>a</w:t>
      </w:r>
      <w:r w:rsidRPr="00133994">
        <w:rPr>
          <w:sz w:val="30"/>
          <w:szCs w:val="30"/>
        </w:rPr>
        <w:t xml:space="preserve"> gravitational field is the acceleration of the surrounding space towards the center of mass of an object.</w:t>
      </w:r>
    </w:p>
    <w:p w14:paraId="1551445C" w14:textId="77777777" w:rsidR="007E6920" w:rsidRDefault="007E6920" w:rsidP="00133994">
      <w:pPr>
        <w:rPr>
          <w:sz w:val="30"/>
          <w:szCs w:val="30"/>
        </w:rPr>
      </w:pPr>
    </w:p>
    <w:p w14:paraId="48D8FB10" w14:textId="6C35F4D1" w:rsidR="00133994" w:rsidRDefault="00133994" w:rsidP="00133994">
      <w:pPr>
        <w:rPr>
          <w:sz w:val="30"/>
          <w:szCs w:val="30"/>
        </w:rPr>
      </w:pPr>
      <w:r w:rsidRPr="00133994">
        <w:rPr>
          <w:sz w:val="30"/>
          <w:szCs w:val="30"/>
        </w:rPr>
        <w:t>A gravitational field has two important properties:</w:t>
      </w:r>
    </w:p>
    <w:p w14:paraId="4D6DC6FE" w14:textId="77777777" w:rsidR="007E6920" w:rsidRDefault="007E6920" w:rsidP="00133994">
      <w:pPr>
        <w:rPr>
          <w:sz w:val="30"/>
          <w:szCs w:val="30"/>
        </w:rPr>
      </w:pPr>
    </w:p>
    <w:p w14:paraId="2201DD42" w14:textId="0777DEA3" w:rsidR="00133994" w:rsidRDefault="00133994" w:rsidP="00133994">
      <w:pPr>
        <w:rPr>
          <w:sz w:val="30"/>
          <w:szCs w:val="30"/>
        </w:rPr>
      </w:pPr>
      <w:r w:rsidRPr="00133994">
        <w:rPr>
          <w:sz w:val="30"/>
          <w:szCs w:val="30"/>
        </w:rPr>
        <w:t>The position vector from an object to a point in the gravitational field (referred to as a field point or observation point) is directed in the opposite direction of the gravitational field.</w:t>
      </w:r>
    </w:p>
    <w:p w14:paraId="1CA4B6F5" w14:textId="77777777" w:rsidR="007E6920" w:rsidRDefault="007E6920" w:rsidP="00133994">
      <w:pPr>
        <w:rPr>
          <w:sz w:val="30"/>
          <w:szCs w:val="30"/>
        </w:rPr>
      </w:pPr>
    </w:p>
    <w:p w14:paraId="7D342CF0" w14:textId="59F68707" w:rsidR="00133994" w:rsidRDefault="00133994" w:rsidP="00133994">
      <w:pPr>
        <w:rPr>
          <w:sz w:val="30"/>
          <w:szCs w:val="30"/>
        </w:rPr>
      </w:pPr>
      <w:r w:rsidRPr="00133994">
        <w:rPr>
          <w:sz w:val="30"/>
          <w:szCs w:val="30"/>
        </w:rPr>
        <w:t>A gravitational field can exert an accelerating effect on objects made of any material.</w:t>
      </w:r>
    </w:p>
    <w:p w14:paraId="61A70F20" w14:textId="77777777" w:rsidR="007E6920" w:rsidRPr="00133994" w:rsidRDefault="007E6920" w:rsidP="00133994">
      <w:pPr>
        <w:rPr>
          <w:sz w:val="30"/>
          <w:szCs w:val="30"/>
        </w:rPr>
      </w:pPr>
    </w:p>
    <w:p w14:paraId="0DAC0946" w14:textId="7D5E80DE" w:rsidR="00133994" w:rsidRPr="007E6920" w:rsidRDefault="00133994" w:rsidP="00133994">
      <w:pPr>
        <w:pStyle w:val="a5"/>
        <w:numPr>
          <w:ilvl w:val="0"/>
          <w:numId w:val="4"/>
        </w:numPr>
        <w:ind w:firstLineChars="0"/>
        <w:rPr>
          <w:b/>
          <w:bCs/>
          <w:sz w:val="32"/>
          <w:szCs w:val="32"/>
        </w:rPr>
      </w:pPr>
      <w:r w:rsidRPr="007E6920">
        <w:rPr>
          <w:b/>
          <w:bCs/>
          <w:sz w:val="32"/>
          <w:szCs w:val="32"/>
        </w:rPr>
        <w:t>Understanding Magnetic Fields</w:t>
      </w:r>
    </w:p>
    <w:p w14:paraId="2D82B185" w14:textId="2405A802" w:rsidR="00133994" w:rsidRDefault="00133994" w:rsidP="00133994">
      <w:pPr>
        <w:rPr>
          <w:sz w:val="30"/>
          <w:szCs w:val="30"/>
        </w:rPr>
      </w:pPr>
      <w:r w:rsidRPr="00133994">
        <w:rPr>
          <w:sz w:val="30"/>
          <w:szCs w:val="30"/>
        </w:rPr>
        <w:t xml:space="preserve">Humans have discovered that when charged particles move in a straight line at a constant velocity relative to an observer, it causes changes in the electric field in the direction perpendicular to the </w:t>
      </w:r>
      <w:r w:rsidRPr="00133994">
        <w:rPr>
          <w:sz w:val="30"/>
          <w:szCs w:val="30"/>
        </w:rPr>
        <w:lastRenderedPageBreak/>
        <w:t xml:space="preserve">motion. This changing </w:t>
      </w:r>
      <w:r w:rsidR="00850C0D">
        <w:rPr>
          <w:sz w:val="30"/>
          <w:szCs w:val="30"/>
        </w:rPr>
        <w:t xml:space="preserve">part of the </w:t>
      </w:r>
      <w:r w:rsidRPr="00133994">
        <w:rPr>
          <w:sz w:val="30"/>
          <w:szCs w:val="30"/>
        </w:rPr>
        <w:t>electric field can be considered as a magnetic field, which is generated by the changing electric field resulting from the change in velocity.</w:t>
      </w:r>
    </w:p>
    <w:p w14:paraId="38583823" w14:textId="77777777" w:rsidR="007E6920" w:rsidRDefault="007E6920" w:rsidP="00133994">
      <w:pPr>
        <w:rPr>
          <w:sz w:val="30"/>
          <w:szCs w:val="30"/>
        </w:rPr>
      </w:pPr>
    </w:p>
    <w:p w14:paraId="75B5DE66" w14:textId="68AB2575" w:rsidR="00133994" w:rsidRDefault="00133994" w:rsidP="00133994">
      <w:pPr>
        <w:rPr>
          <w:sz w:val="30"/>
          <w:szCs w:val="30"/>
        </w:rPr>
      </w:pPr>
      <w:r w:rsidRPr="00133994">
        <w:rPr>
          <w:sz w:val="30"/>
          <w:szCs w:val="30"/>
        </w:rPr>
        <w:t xml:space="preserve">In the diagram below, a positively charged particle at point </w:t>
      </w:r>
      <w:r w:rsidR="00850C0D">
        <w:rPr>
          <w:sz w:val="30"/>
          <w:szCs w:val="30"/>
        </w:rPr>
        <w:t>o</w:t>
      </w:r>
      <w:r w:rsidRPr="00133994">
        <w:rPr>
          <w:sz w:val="30"/>
          <w:szCs w:val="30"/>
        </w:rPr>
        <w:t>, which is stationary relative to us, creates an electr</w:t>
      </w:r>
      <w:r w:rsidR="00107E1C">
        <w:rPr>
          <w:sz w:val="30"/>
          <w:szCs w:val="30"/>
        </w:rPr>
        <w:t>ostatic</w:t>
      </w:r>
      <w:r w:rsidRPr="00133994">
        <w:rPr>
          <w:sz w:val="30"/>
          <w:szCs w:val="30"/>
        </w:rPr>
        <w:t xml:space="preserve"> field E' at point </w:t>
      </w:r>
      <w:r w:rsidR="00107E1C">
        <w:rPr>
          <w:sz w:val="30"/>
          <w:szCs w:val="30"/>
        </w:rPr>
        <w:t xml:space="preserve">p </w:t>
      </w:r>
      <w:r w:rsidRPr="00133994">
        <w:rPr>
          <w:sz w:val="30"/>
          <w:szCs w:val="30"/>
        </w:rPr>
        <w:t xml:space="preserve">in the surrounding space. When the particle at point </w:t>
      </w:r>
      <w:r w:rsidR="00107E1C">
        <w:rPr>
          <w:sz w:val="30"/>
          <w:szCs w:val="30"/>
        </w:rPr>
        <w:t>o</w:t>
      </w:r>
      <w:r w:rsidRPr="00133994">
        <w:rPr>
          <w:sz w:val="30"/>
          <w:szCs w:val="30"/>
        </w:rPr>
        <w:t xml:space="preserve"> moves in a straight line at a constant velocity V along the positive x-axis relative to the observer, it can generate a magnetic field B</w:t>
      </w:r>
      <w:r>
        <w:rPr>
          <w:sz w:val="30"/>
          <w:szCs w:val="30"/>
        </w:rPr>
        <w:t>.</w:t>
      </w:r>
    </w:p>
    <w:p w14:paraId="6C2E6FCB" w14:textId="0DD902D6" w:rsidR="00850C0D" w:rsidRDefault="00850C0D" w:rsidP="00850C0D">
      <w:pPr>
        <w:jc w:val="center"/>
        <w:rPr>
          <w:sz w:val="30"/>
          <w:szCs w:val="30"/>
        </w:rPr>
      </w:pPr>
      <w:r w:rsidRPr="00850C0D">
        <w:rPr>
          <w:noProof/>
          <w:sz w:val="30"/>
          <w:szCs w:val="30"/>
        </w:rPr>
        <w:drawing>
          <wp:inline distT="0" distB="0" distL="0" distR="0" wp14:anchorId="36532758" wp14:editId="41867B01">
            <wp:extent cx="5274310" cy="3844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44290"/>
                    </a:xfrm>
                    <a:prstGeom prst="rect">
                      <a:avLst/>
                    </a:prstGeom>
                    <a:noFill/>
                    <a:ln>
                      <a:noFill/>
                    </a:ln>
                  </pic:spPr>
                </pic:pic>
              </a:graphicData>
            </a:graphic>
          </wp:inline>
        </w:drawing>
      </w:r>
    </w:p>
    <w:p w14:paraId="4239469D" w14:textId="3130D375" w:rsidR="00133994" w:rsidRDefault="00133994" w:rsidP="00133994">
      <w:pPr>
        <w:rPr>
          <w:sz w:val="30"/>
          <w:szCs w:val="30"/>
        </w:rPr>
      </w:pPr>
      <w:r w:rsidRPr="00133994">
        <w:rPr>
          <w:sz w:val="30"/>
          <w:szCs w:val="30"/>
        </w:rPr>
        <w:t xml:space="preserve">The essence of this magnetic field is that space rotates around the vector velocity V as its central axis. The rotation of B is such that it satisfies the right-hand rule relationship with V, forming a </w:t>
      </w:r>
      <w:r w:rsidRPr="00133994">
        <w:rPr>
          <w:sz w:val="30"/>
          <w:szCs w:val="30"/>
        </w:rPr>
        <w:lastRenderedPageBreak/>
        <w:t>right-handed helix.</w:t>
      </w:r>
    </w:p>
    <w:p w14:paraId="392D0FB7" w14:textId="4DAAC7FD" w:rsidR="00FA0291" w:rsidRPr="00FA0291" w:rsidRDefault="00FA0291" w:rsidP="00FA0291">
      <w:pPr>
        <w:spacing w:line="360" w:lineRule="auto"/>
        <w:rPr>
          <w:rFonts w:hint="eastAsia"/>
        </w:rPr>
      </w:pPr>
      <w:r>
        <w:rPr>
          <w:rFonts w:ascii="Calibri" w:eastAsia="宋体" w:hAnsi="Calibri" w:cs="Calibri"/>
          <w:kern w:val="0"/>
          <w:sz w:val="24"/>
          <w:szCs w:val="24"/>
          <w:lang w:bidi="ar"/>
        </w:rPr>
        <w:t>B = V</w:t>
      </w:r>
      <w:r>
        <w:rPr>
          <w:rFonts w:ascii="宋体" w:eastAsia="宋体" w:hAnsi="宋体" w:cs="宋体" w:hint="eastAsia"/>
          <w:kern w:val="0"/>
          <w:sz w:val="24"/>
          <w:szCs w:val="24"/>
          <w:lang w:bidi="ar"/>
        </w:rPr>
        <w:t>×</w:t>
      </w:r>
      <w:r>
        <w:rPr>
          <w:rFonts w:ascii="Calibri" w:eastAsia="宋体" w:hAnsi="Calibri" w:cs="Calibri"/>
          <w:kern w:val="0"/>
          <w:sz w:val="24"/>
          <w:szCs w:val="24"/>
          <w:lang w:bidi="ar"/>
        </w:rPr>
        <w:t>E/c</w:t>
      </w:r>
      <w:r>
        <w:rPr>
          <w:rFonts w:ascii="宋体" w:eastAsia="宋体" w:hAnsi="宋体" w:cs="宋体" w:hint="eastAsia"/>
          <w:kern w:val="0"/>
          <w:sz w:val="24"/>
          <w:szCs w:val="24"/>
          <w:lang w:bidi="ar"/>
        </w:rPr>
        <w:t>²</w:t>
      </w:r>
    </w:p>
    <w:p w14:paraId="26F1FA84" w14:textId="34062144" w:rsidR="00133994" w:rsidRDefault="00133994" w:rsidP="00133994">
      <w:pPr>
        <w:rPr>
          <w:sz w:val="30"/>
          <w:szCs w:val="30"/>
        </w:rPr>
      </w:pPr>
      <w:r w:rsidRPr="00133994">
        <w:rPr>
          <w:sz w:val="30"/>
          <w:szCs w:val="30"/>
        </w:rPr>
        <w:t xml:space="preserve">According to the convention of </w:t>
      </w:r>
      <w:r w:rsidR="00107E1C">
        <w:rPr>
          <w:sz w:val="30"/>
          <w:szCs w:val="30"/>
        </w:rPr>
        <w:t xml:space="preserve">the order of </w:t>
      </w:r>
      <w:r w:rsidRPr="00133994">
        <w:rPr>
          <w:sz w:val="30"/>
          <w:szCs w:val="30"/>
        </w:rPr>
        <w:t>arrang</w:t>
      </w:r>
      <w:r w:rsidR="00E07653">
        <w:rPr>
          <w:sz w:val="30"/>
          <w:szCs w:val="30"/>
        </w:rPr>
        <w:t>ement of</w:t>
      </w:r>
      <w:r w:rsidRPr="00133994">
        <w:rPr>
          <w:sz w:val="30"/>
          <w:szCs w:val="30"/>
        </w:rPr>
        <w:t xml:space="preserve"> </w:t>
      </w:r>
      <w:proofErr w:type="gramStart"/>
      <w:r w:rsidRPr="00133994">
        <w:rPr>
          <w:sz w:val="30"/>
          <w:szCs w:val="30"/>
        </w:rPr>
        <w:t>vector</w:t>
      </w:r>
      <w:r w:rsidR="00E07653">
        <w:rPr>
          <w:sz w:val="30"/>
          <w:szCs w:val="30"/>
        </w:rPr>
        <w:t xml:space="preserve"> </w:t>
      </w:r>
      <w:r w:rsidRPr="00133994">
        <w:rPr>
          <w:sz w:val="30"/>
          <w:szCs w:val="30"/>
        </w:rPr>
        <w:t xml:space="preserve"> cross</w:t>
      </w:r>
      <w:proofErr w:type="gramEnd"/>
      <w:r w:rsidRPr="00133994">
        <w:rPr>
          <w:sz w:val="30"/>
          <w:szCs w:val="30"/>
        </w:rPr>
        <w:t xml:space="preserve"> product and Stokes' theorem, when the vector y is crossed with z, it forms a vector surface element in the x direction. When z is crossed with x, it forms a vector surface element along the y direction. When x is crossed with y, it forms a vector surface element along the z direction. The three components satisfy the following right-hand </w:t>
      </w:r>
      <w:r w:rsidR="00F265BB">
        <w:rPr>
          <w:sz w:val="30"/>
          <w:szCs w:val="30"/>
        </w:rPr>
        <w:t>screw</w:t>
      </w:r>
      <w:r w:rsidRPr="00133994">
        <w:rPr>
          <w:sz w:val="30"/>
          <w:szCs w:val="30"/>
        </w:rPr>
        <w:t xml:space="preserve"> </w:t>
      </w:r>
      <w:r w:rsidR="00F265BB">
        <w:rPr>
          <w:sz w:val="30"/>
          <w:szCs w:val="30"/>
        </w:rPr>
        <w:t xml:space="preserve">rule </w:t>
      </w:r>
      <w:r w:rsidRPr="00133994">
        <w:rPr>
          <w:sz w:val="30"/>
          <w:szCs w:val="30"/>
        </w:rPr>
        <w:t>relationship:</w:t>
      </w:r>
    </w:p>
    <w:p w14:paraId="3A9AF382" w14:textId="77777777" w:rsidR="00FA0291" w:rsidRDefault="00FA0291" w:rsidP="00FA0291">
      <w:pPr>
        <w:pStyle w:val="a6"/>
        <w:spacing w:line="360" w:lineRule="auto"/>
      </w:pPr>
      <w:r>
        <w:rPr>
          <w:rFonts w:ascii="Calibri" w:eastAsia="宋体" w:hAnsi="Calibri" w:cs="Calibri"/>
          <w:sz w:val="28"/>
          <w:szCs w:val="28"/>
        </w:rPr>
        <w:t>Bx = 0</w:t>
      </w:r>
    </w:p>
    <w:p w14:paraId="657C90F9" w14:textId="77777777" w:rsidR="00FA0291" w:rsidRDefault="00FA0291" w:rsidP="00FA0291">
      <w:pPr>
        <w:pStyle w:val="a6"/>
        <w:spacing w:line="360" w:lineRule="auto"/>
      </w:pPr>
      <w:r>
        <w:rPr>
          <w:rFonts w:ascii="Calibri" w:eastAsia="宋体" w:hAnsi="Calibri" w:cs="Calibri"/>
          <w:sz w:val="28"/>
          <w:szCs w:val="28"/>
        </w:rPr>
        <w:t>By = -V</w:t>
      </w:r>
      <w:r>
        <w:rPr>
          <w:rFonts w:ascii="宋体" w:eastAsia="宋体" w:hAnsi="宋体" w:cs="宋体" w:hint="eastAsia"/>
          <w:sz w:val="28"/>
          <w:szCs w:val="28"/>
        </w:rPr>
        <w:t>×</w:t>
      </w:r>
      <w:proofErr w:type="spellStart"/>
      <w:r>
        <w:rPr>
          <w:rFonts w:ascii="Calibri" w:eastAsia="宋体" w:hAnsi="Calibri" w:cs="Calibri"/>
          <w:sz w:val="28"/>
          <w:szCs w:val="28"/>
        </w:rPr>
        <w:t>Ez</w:t>
      </w:r>
      <w:proofErr w:type="spellEnd"/>
      <w:r>
        <w:rPr>
          <w:rFonts w:ascii="Calibri" w:eastAsia="宋体" w:hAnsi="Calibri" w:cs="Calibri"/>
          <w:sz w:val="28"/>
          <w:szCs w:val="28"/>
        </w:rPr>
        <w:t>/c</w:t>
      </w:r>
      <w:r>
        <w:rPr>
          <w:rFonts w:ascii="宋体" w:eastAsia="宋体" w:hAnsi="宋体" w:cs="宋体" w:hint="eastAsia"/>
          <w:sz w:val="28"/>
          <w:szCs w:val="28"/>
        </w:rPr>
        <w:t>²</w:t>
      </w:r>
    </w:p>
    <w:p w14:paraId="76D29CFC" w14:textId="77777777" w:rsidR="00FA0291" w:rsidRDefault="00FA0291" w:rsidP="00FA0291">
      <w:pPr>
        <w:pStyle w:val="a6"/>
        <w:spacing w:line="360" w:lineRule="auto"/>
        <w:rPr>
          <w:rFonts w:ascii="宋体" w:eastAsia="宋体" w:hAnsi="宋体" w:cs="宋体"/>
          <w:sz w:val="28"/>
          <w:szCs w:val="28"/>
        </w:rPr>
      </w:pPr>
      <w:proofErr w:type="spellStart"/>
      <w:r>
        <w:rPr>
          <w:rFonts w:ascii="Calibri" w:eastAsia="宋体" w:hAnsi="Calibri" w:cs="Calibri"/>
          <w:sz w:val="28"/>
          <w:szCs w:val="28"/>
        </w:rPr>
        <w:t>Bz</w:t>
      </w:r>
      <w:proofErr w:type="spellEnd"/>
      <w:r>
        <w:rPr>
          <w:rFonts w:ascii="Calibri" w:eastAsia="宋体" w:hAnsi="Calibri" w:cs="Calibri"/>
          <w:sz w:val="28"/>
          <w:szCs w:val="28"/>
        </w:rPr>
        <w:t xml:space="preserve"> = V</w:t>
      </w:r>
      <w:r>
        <w:rPr>
          <w:rFonts w:ascii="宋体" w:eastAsia="宋体" w:hAnsi="宋体" w:cs="宋体" w:hint="eastAsia"/>
          <w:sz w:val="28"/>
          <w:szCs w:val="28"/>
        </w:rPr>
        <w:t>×</w:t>
      </w:r>
      <w:proofErr w:type="spellStart"/>
      <w:r>
        <w:rPr>
          <w:rFonts w:ascii="Calibri" w:eastAsia="宋体" w:hAnsi="Calibri" w:cs="Calibri"/>
          <w:sz w:val="28"/>
          <w:szCs w:val="28"/>
        </w:rPr>
        <w:t>Ey</w:t>
      </w:r>
      <w:proofErr w:type="spellEnd"/>
      <w:r>
        <w:rPr>
          <w:rFonts w:ascii="Calibri" w:eastAsia="宋体" w:hAnsi="Calibri" w:cs="Calibri"/>
          <w:sz w:val="28"/>
          <w:szCs w:val="28"/>
        </w:rPr>
        <w:t>/c</w:t>
      </w:r>
      <w:r>
        <w:rPr>
          <w:rFonts w:ascii="宋体" w:eastAsia="宋体" w:hAnsi="宋体" w:cs="宋体" w:hint="eastAsia"/>
          <w:sz w:val="28"/>
          <w:szCs w:val="28"/>
        </w:rPr>
        <w:t>²</w:t>
      </w:r>
    </w:p>
    <w:p w14:paraId="4C0E7678" w14:textId="77777777" w:rsidR="00C43BC0" w:rsidRDefault="00133994" w:rsidP="00133994">
      <w:pPr>
        <w:rPr>
          <w:sz w:val="30"/>
          <w:szCs w:val="30"/>
        </w:rPr>
      </w:pPr>
      <w:r w:rsidRPr="00133994">
        <w:rPr>
          <w:sz w:val="30"/>
          <w:szCs w:val="30"/>
        </w:rPr>
        <w:t xml:space="preserve">Point </w:t>
      </w:r>
      <w:r w:rsidR="00E07653">
        <w:rPr>
          <w:sz w:val="30"/>
          <w:szCs w:val="30"/>
        </w:rPr>
        <w:t>o</w:t>
      </w:r>
      <w:r w:rsidRPr="00133994">
        <w:rPr>
          <w:sz w:val="30"/>
          <w:szCs w:val="30"/>
        </w:rPr>
        <w:t xml:space="preserve"> is a positive charge, where </w:t>
      </w:r>
      <w:proofErr w:type="spellStart"/>
      <w:r w:rsidRPr="00133994">
        <w:rPr>
          <w:sz w:val="30"/>
          <w:szCs w:val="30"/>
        </w:rPr>
        <w:t>Ez</w:t>
      </w:r>
      <w:proofErr w:type="spellEnd"/>
      <w:r w:rsidRPr="00133994">
        <w:rPr>
          <w:sz w:val="30"/>
          <w:szCs w:val="30"/>
        </w:rPr>
        <w:t xml:space="preserve"> represents the component of the electric field generated by point </w:t>
      </w:r>
      <w:r w:rsidR="00E07653">
        <w:rPr>
          <w:sz w:val="30"/>
          <w:szCs w:val="30"/>
        </w:rPr>
        <w:t>o</w:t>
      </w:r>
      <w:r w:rsidRPr="00133994">
        <w:rPr>
          <w:sz w:val="30"/>
          <w:szCs w:val="30"/>
        </w:rPr>
        <w:t xml:space="preserve"> along the z-axis, and </w:t>
      </w:r>
      <w:proofErr w:type="spellStart"/>
      <w:r w:rsidRPr="00133994">
        <w:rPr>
          <w:sz w:val="30"/>
          <w:szCs w:val="30"/>
        </w:rPr>
        <w:t>Ey</w:t>
      </w:r>
      <w:proofErr w:type="spellEnd"/>
      <w:r w:rsidRPr="00133994">
        <w:rPr>
          <w:sz w:val="30"/>
          <w:szCs w:val="30"/>
        </w:rPr>
        <w:t xml:space="preserve"> represents the component along the y-axis.</w:t>
      </w:r>
    </w:p>
    <w:p w14:paraId="758490B8" w14:textId="77777777" w:rsidR="00C43BC0" w:rsidRDefault="00C43BC0" w:rsidP="00133994">
      <w:pPr>
        <w:rPr>
          <w:sz w:val="30"/>
          <w:szCs w:val="30"/>
        </w:rPr>
      </w:pPr>
    </w:p>
    <w:p w14:paraId="1D7D8AB5" w14:textId="61E3A6D8" w:rsidR="00133994" w:rsidRDefault="00133994" w:rsidP="00133994">
      <w:pPr>
        <w:rPr>
          <w:sz w:val="30"/>
          <w:szCs w:val="30"/>
        </w:rPr>
      </w:pPr>
      <w:r w:rsidRPr="00133994">
        <w:rPr>
          <w:sz w:val="30"/>
          <w:szCs w:val="30"/>
        </w:rPr>
        <w:t xml:space="preserve">The positive electric field generated by point </w:t>
      </w:r>
      <w:r w:rsidR="00C43BC0">
        <w:rPr>
          <w:sz w:val="30"/>
          <w:szCs w:val="30"/>
        </w:rPr>
        <w:t>o</w:t>
      </w:r>
      <w:r w:rsidRPr="00133994">
        <w:rPr>
          <w:sz w:val="30"/>
          <w:szCs w:val="30"/>
        </w:rPr>
        <w:t xml:space="preserve"> points from point </w:t>
      </w:r>
      <w:r w:rsidR="00C43BC0">
        <w:rPr>
          <w:sz w:val="30"/>
          <w:szCs w:val="30"/>
        </w:rPr>
        <w:t>o</w:t>
      </w:r>
      <w:r w:rsidRPr="00133994">
        <w:rPr>
          <w:sz w:val="30"/>
          <w:szCs w:val="30"/>
        </w:rPr>
        <w:t xml:space="preserve"> towards point </w:t>
      </w:r>
      <w:r w:rsidR="00C43BC0">
        <w:rPr>
          <w:sz w:val="30"/>
          <w:szCs w:val="30"/>
        </w:rPr>
        <w:t>p</w:t>
      </w:r>
      <w:r w:rsidRPr="00133994">
        <w:rPr>
          <w:sz w:val="30"/>
          <w:szCs w:val="30"/>
        </w:rPr>
        <w:t>.</w:t>
      </w:r>
    </w:p>
    <w:p w14:paraId="57522339" w14:textId="77777777" w:rsidR="00107E1C" w:rsidRDefault="00107E1C" w:rsidP="00133994">
      <w:pPr>
        <w:rPr>
          <w:sz w:val="30"/>
          <w:szCs w:val="30"/>
        </w:rPr>
      </w:pPr>
    </w:p>
    <w:p w14:paraId="32055F7D" w14:textId="2DF7AEB5" w:rsidR="00133994" w:rsidRDefault="00133994" w:rsidP="00133994">
      <w:pPr>
        <w:rPr>
          <w:sz w:val="30"/>
          <w:szCs w:val="30"/>
        </w:rPr>
      </w:pPr>
      <w:r w:rsidRPr="00133994">
        <w:rPr>
          <w:sz w:val="30"/>
          <w:szCs w:val="30"/>
        </w:rPr>
        <w:t xml:space="preserve">Based on the previous assumption, when point </w:t>
      </w:r>
      <w:r w:rsidR="00C43BC0">
        <w:rPr>
          <w:sz w:val="30"/>
          <w:szCs w:val="30"/>
        </w:rPr>
        <w:t>o</w:t>
      </w:r>
      <w:r w:rsidRPr="00133994">
        <w:rPr>
          <w:sz w:val="30"/>
          <w:szCs w:val="30"/>
        </w:rPr>
        <w:t xml:space="preserve"> moves with a velocity V along the positive x-axis, the spa</w:t>
      </w:r>
      <w:r w:rsidR="00C43BC0">
        <w:rPr>
          <w:sz w:val="30"/>
          <w:szCs w:val="30"/>
        </w:rPr>
        <w:t>ce</w:t>
      </w:r>
      <w:r w:rsidRPr="00133994">
        <w:rPr>
          <w:sz w:val="30"/>
          <w:szCs w:val="30"/>
        </w:rPr>
        <w:t xml:space="preserve"> point </w:t>
      </w:r>
      <w:r w:rsidR="00C43BC0">
        <w:rPr>
          <w:sz w:val="30"/>
          <w:szCs w:val="30"/>
        </w:rPr>
        <w:t>p</w:t>
      </w:r>
      <w:r w:rsidRPr="00133994">
        <w:rPr>
          <w:sz w:val="30"/>
          <w:szCs w:val="30"/>
        </w:rPr>
        <w:t xml:space="preserve"> has an opposite velocity -V.</w:t>
      </w:r>
    </w:p>
    <w:p w14:paraId="70D1277C" w14:textId="77777777" w:rsidR="00107E1C" w:rsidRDefault="00107E1C" w:rsidP="00133994">
      <w:pPr>
        <w:rPr>
          <w:sz w:val="30"/>
          <w:szCs w:val="30"/>
        </w:rPr>
      </w:pPr>
    </w:p>
    <w:p w14:paraId="1DE35B82" w14:textId="59439288" w:rsidR="00133994" w:rsidRDefault="00133994" w:rsidP="00133994">
      <w:pPr>
        <w:rPr>
          <w:sz w:val="30"/>
          <w:szCs w:val="30"/>
        </w:rPr>
      </w:pPr>
      <w:r w:rsidRPr="00133994">
        <w:rPr>
          <w:sz w:val="30"/>
          <w:szCs w:val="30"/>
        </w:rPr>
        <w:t xml:space="preserve">If we move the observation point away from point </w:t>
      </w:r>
      <w:r w:rsidR="00C43BC0">
        <w:rPr>
          <w:sz w:val="30"/>
          <w:szCs w:val="30"/>
        </w:rPr>
        <w:t>o</w:t>
      </w:r>
      <w:r w:rsidRPr="00133994">
        <w:rPr>
          <w:sz w:val="30"/>
          <w:szCs w:val="30"/>
        </w:rPr>
        <w:t xml:space="preserve"> and instead place it at point </w:t>
      </w:r>
      <w:r w:rsidR="00C43BC0">
        <w:rPr>
          <w:sz w:val="30"/>
          <w:szCs w:val="30"/>
        </w:rPr>
        <w:t>p</w:t>
      </w:r>
      <w:r w:rsidRPr="00133994">
        <w:rPr>
          <w:sz w:val="30"/>
          <w:szCs w:val="30"/>
        </w:rPr>
        <w:t xml:space="preserve"> in space, then the aforementioned right-hand screw</w:t>
      </w:r>
      <w:r w:rsidR="00F265BB">
        <w:rPr>
          <w:sz w:val="30"/>
          <w:szCs w:val="30"/>
        </w:rPr>
        <w:t xml:space="preserve"> </w:t>
      </w:r>
      <w:r w:rsidRPr="00133994">
        <w:rPr>
          <w:sz w:val="30"/>
          <w:szCs w:val="30"/>
        </w:rPr>
        <w:t>relationship would be changed to a left-hand screw relationship:</w:t>
      </w:r>
    </w:p>
    <w:p w14:paraId="27D06E93" w14:textId="77777777" w:rsidR="00FA0291" w:rsidRDefault="00FA0291" w:rsidP="00FA0291">
      <w:pPr>
        <w:pStyle w:val="a6"/>
        <w:spacing w:line="360" w:lineRule="auto"/>
      </w:pPr>
      <w:r>
        <w:rPr>
          <w:rFonts w:ascii="Calibri" w:eastAsia="宋体" w:hAnsi="Calibri" w:cs="Calibri"/>
          <w:sz w:val="28"/>
          <w:szCs w:val="28"/>
        </w:rPr>
        <w:t>Bx = 0</w:t>
      </w:r>
    </w:p>
    <w:p w14:paraId="022ED3A6" w14:textId="77777777" w:rsidR="00FA0291" w:rsidRDefault="00FA0291" w:rsidP="00FA0291">
      <w:pPr>
        <w:pStyle w:val="a6"/>
        <w:spacing w:line="360" w:lineRule="auto"/>
      </w:pPr>
      <w:r>
        <w:rPr>
          <w:rFonts w:ascii="Calibri" w:eastAsia="宋体" w:hAnsi="Calibri" w:cs="Calibri"/>
          <w:sz w:val="28"/>
          <w:szCs w:val="28"/>
        </w:rPr>
        <w:t>By = V</w:t>
      </w:r>
      <w:r>
        <w:rPr>
          <w:rFonts w:ascii="宋体" w:eastAsia="宋体" w:hAnsi="宋体" w:cs="宋体" w:hint="eastAsia"/>
          <w:sz w:val="28"/>
          <w:szCs w:val="28"/>
        </w:rPr>
        <w:t>×</w:t>
      </w:r>
      <w:proofErr w:type="spellStart"/>
      <w:r>
        <w:rPr>
          <w:rFonts w:ascii="Calibri" w:eastAsia="宋体" w:hAnsi="Calibri" w:cs="Calibri"/>
          <w:sz w:val="28"/>
          <w:szCs w:val="28"/>
        </w:rPr>
        <w:t>Ez</w:t>
      </w:r>
      <w:proofErr w:type="spellEnd"/>
      <w:r>
        <w:rPr>
          <w:rFonts w:ascii="Calibri" w:eastAsia="宋体" w:hAnsi="Calibri" w:cs="Calibri"/>
          <w:sz w:val="28"/>
          <w:szCs w:val="28"/>
        </w:rPr>
        <w:t>/c</w:t>
      </w:r>
      <w:r>
        <w:rPr>
          <w:rFonts w:ascii="宋体" w:eastAsia="宋体" w:hAnsi="宋体" w:cs="宋体" w:hint="eastAsia"/>
          <w:sz w:val="28"/>
          <w:szCs w:val="28"/>
        </w:rPr>
        <w:t>²</w:t>
      </w:r>
    </w:p>
    <w:p w14:paraId="5188C81D" w14:textId="0D100814" w:rsidR="00107E1C" w:rsidRPr="00FA0291" w:rsidRDefault="00FA0291" w:rsidP="00FA0291">
      <w:pPr>
        <w:pStyle w:val="a6"/>
        <w:spacing w:line="360" w:lineRule="auto"/>
        <w:rPr>
          <w:rFonts w:hint="eastAsia"/>
        </w:rPr>
      </w:pPr>
      <w:proofErr w:type="spellStart"/>
      <w:r>
        <w:rPr>
          <w:rFonts w:ascii="Calibri" w:eastAsia="宋体" w:hAnsi="Calibri" w:cs="Calibri"/>
          <w:sz w:val="28"/>
          <w:szCs w:val="28"/>
        </w:rPr>
        <w:t>Bz</w:t>
      </w:r>
      <w:proofErr w:type="spellEnd"/>
      <w:r>
        <w:rPr>
          <w:rFonts w:ascii="Calibri" w:eastAsia="宋体" w:hAnsi="Calibri" w:cs="Calibri"/>
          <w:sz w:val="28"/>
          <w:szCs w:val="28"/>
        </w:rPr>
        <w:t xml:space="preserve"> =</w:t>
      </w:r>
      <w:r>
        <w:rPr>
          <w:rFonts w:ascii="宋体" w:eastAsia="宋体" w:hAnsi="宋体" w:cs="宋体" w:hint="eastAsia"/>
          <w:sz w:val="28"/>
          <w:szCs w:val="28"/>
        </w:rPr>
        <w:t>﹣</w:t>
      </w:r>
      <w:r>
        <w:rPr>
          <w:rFonts w:ascii="Calibri" w:eastAsia="宋体" w:hAnsi="Calibri" w:cs="Calibri"/>
          <w:sz w:val="28"/>
          <w:szCs w:val="28"/>
        </w:rPr>
        <w:t>V</w:t>
      </w:r>
      <w:r>
        <w:rPr>
          <w:rFonts w:ascii="宋体" w:eastAsia="宋体" w:hAnsi="宋体" w:cs="宋体" w:hint="eastAsia"/>
          <w:sz w:val="28"/>
          <w:szCs w:val="28"/>
        </w:rPr>
        <w:t>×</w:t>
      </w:r>
      <w:proofErr w:type="spellStart"/>
      <w:r>
        <w:rPr>
          <w:rFonts w:ascii="Calibri" w:eastAsia="宋体" w:hAnsi="Calibri" w:cs="Calibri"/>
          <w:sz w:val="28"/>
          <w:szCs w:val="28"/>
        </w:rPr>
        <w:t>Ey</w:t>
      </w:r>
      <w:proofErr w:type="spellEnd"/>
      <w:r>
        <w:rPr>
          <w:rFonts w:ascii="Calibri" w:eastAsia="宋体" w:hAnsi="Calibri" w:cs="Calibri"/>
          <w:sz w:val="28"/>
          <w:szCs w:val="28"/>
        </w:rPr>
        <w:t>/c</w:t>
      </w:r>
      <w:r>
        <w:rPr>
          <w:rFonts w:ascii="宋体" w:eastAsia="宋体" w:hAnsi="宋体" w:cs="宋体" w:hint="eastAsia"/>
          <w:sz w:val="28"/>
          <w:szCs w:val="28"/>
        </w:rPr>
        <w:t>²</w:t>
      </w:r>
    </w:p>
    <w:p w14:paraId="0EFDF0A5" w14:textId="4FCD2500" w:rsidR="00133994" w:rsidRDefault="00133994" w:rsidP="00133994">
      <w:pPr>
        <w:rPr>
          <w:sz w:val="30"/>
          <w:szCs w:val="30"/>
        </w:rPr>
      </w:pPr>
      <w:r w:rsidRPr="00133994">
        <w:rPr>
          <w:sz w:val="30"/>
          <w:szCs w:val="30"/>
        </w:rPr>
        <w:t xml:space="preserve">When we analyze the motion of a certain point </w:t>
      </w:r>
      <w:r w:rsidR="00F265BB">
        <w:rPr>
          <w:sz w:val="30"/>
          <w:szCs w:val="30"/>
        </w:rPr>
        <w:t>p</w:t>
      </w:r>
      <w:r w:rsidRPr="00133994">
        <w:rPr>
          <w:sz w:val="30"/>
          <w:szCs w:val="30"/>
        </w:rPr>
        <w:t xml:space="preserve"> in space, using this component formula is more direct and convenient.</w:t>
      </w:r>
    </w:p>
    <w:p w14:paraId="346656F9" w14:textId="77777777" w:rsidR="00107E1C" w:rsidRPr="00133994" w:rsidRDefault="00107E1C" w:rsidP="00133994">
      <w:pPr>
        <w:rPr>
          <w:sz w:val="30"/>
          <w:szCs w:val="30"/>
        </w:rPr>
      </w:pPr>
    </w:p>
    <w:p w14:paraId="4D6966BD" w14:textId="55F19DC0" w:rsidR="00133994" w:rsidRPr="00F265BB" w:rsidRDefault="00133994" w:rsidP="00133994">
      <w:pPr>
        <w:pStyle w:val="a5"/>
        <w:numPr>
          <w:ilvl w:val="0"/>
          <w:numId w:val="4"/>
        </w:numPr>
        <w:ind w:firstLineChars="0"/>
        <w:rPr>
          <w:b/>
          <w:bCs/>
          <w:sz w:val="32"/>
          <w:szCs w:val="32"/>
        </w:rPr>
      </w:pPr>
      <w:r w:rsidRPr="00F265BB">
        <w:rPr>
          <w:b/>
          <w:bCs/>
          <w:sz w:val="32"/>
          <w:szCs w:val="32"/>
        </w:rPr>
        <w:t>A time-varying magnetic field generates an electric field and a gravitational field</w:t>
      </w:r>
    </w:p>
    <w:p w14:paraId="313DC37D" w14:textId="5568D179" w:rsidR="00133994" w:rsidRDefault="00133994" w:rsidP="00133994">
      <w:pPr>
        <w:rPr>
          <w:sz w:val="30"/>
          <w:szCs w:val="30"/>
        </w:rPr>
      </w:pPr>
      <w:r w:rsidRPr="00133994">
        <w:rPr>
          <w:sz w:val="30"/>
          <w:szCs w:val="30"/>
        </w:rPr>
        <w:t xml:space="preserve">In </w:t>
      </w:r>
      <w:r w:rsidR="00F265BB">
        <w:rPr>
          <w:sz w:val="30"/>
          <w:szCs w:val="30"/>
        </w:rPr>
        <w:t>U</w:t>
      </w:r>
      <w:r w:rsidRPr="00133994">
        <w:rPr>
          <w:sz w:val="30"/>
          <w:szCs w:val="30"/>
        </w:rPr>
        <w:t xml:space="preserve">nified </w:t>
      </w:r>
      <w:r w:rsidR="00F265BB">
        <w:rPr>
          <w:sz w:val="30"/>
          <w:szCs w:val="30"/>
        </w:rPr>
        <w:t>F</w:t>
      </w:r>
      <w:r w:rsidRPr="00133994">
        <w:rPr>
          <w:sz w:val="30"/>
          <w:szCs w:val="30"/>
        </w:rPr>
        <w:t xml:space="preserve">ield </w:t>
      </w:r>
      <w:r w:rsidR="00F265BB">
        <w:rPr>
          <w:sz w:val="30"/>
          <w:szCs w:val="30"/>
        </w:rPr>
        <w:t>T</w:t>
      </w:r>
      <w:r w:rsidRPr="00133994">
        <w:rPr>
          <w:sz w:val="30"/>
          <w:szCs w:val="30"/>
        </w:rPr>
        <w:t>heory, the curl of the gravitational field A and the uniform magnetic field B satisfy the following relationship:</w:t>
      </w:r>
    </w:p>
    <w:p w14:paraId="392467B5" w14:textId="06DF45B5" w:rsidR="00922504" w:rsidRDefault="00FA0291" w:rsidP="00133994">
      <w:pPr>
        <w:rPr>
          <w:rFonts w:hint="eastAsia"/>
          <w:sz w:val="30"/>
          <w:szCs w:val="30"/>
        </w:rPr>
      </w:pPr>
      <w:r>
        <w:rPr>
          <w:rFonts w:ascii="宋体" w:eastAsia="宋体" w:hAnsi="宋体" w:cs="宋体"/>
          <w:noProof/>
          <w:lang w:bidi="ar"/>
        </w:rPr>
        <w:drawing>
          <wp:inline distT="0" distB="0" distL="114300" distR="114300" wp14:anchorId="42987171" wp14:editId="6D44E3AD">
            <wp:extent cx="933450" cy="590550"/>
            <wp:effectExtent l="0" t="0" r="6350"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933450" cy="590550"/>
                    </a:xfrm>
                    <a:prstGeom prst="rect">
                      <a:avLst/>
                    </a:prstGeom>
                    <a:noFill/>
                    <a:ln w="9525">
                      <a:noFill/>
                    </a:ln>
                  </pic:spPr>
                </pic:pic>
              </a:graphicData>
            </a:graphic>
          </wp:inline>
        </w:drawing>
      </w:r>
    </w:p>
    <w:p w14:paraId="7039824D" w14:textId="3910B86D" w:rsidR="00133994" w:rsidRDefault="00133994" w:rsidP="00133994">
      <w:pPr>
        <w:rPr>
          <w:sz w:val="30"/>
          <w:szCs w:val="30"/>
        </w:rPr>
      </w:pPr>
      <w:r w:rsidRPr="00133994">
        <w:rPr>
          <w:sz w:val="30"/>
          <w:szCs w:val="30"/>
        </w:rPr>
        <w:t xml:space="preserve">The constant </w:t>
      </w:r>
      <w:r w:rsidR="00922504">
        <w:rPr>
          <w:sz w:val="30"/>
          <w:szCs w:val="30"/>
        </w:rPr>
        <w:t>f</w:t>
      </w:r>
      <w:r w:rsidRPr="00133994">
        <w:rPr>
          <w:sz w:val="30"/>
          <w:szCs w:val="30"/>
        </w:rPr>
        <w:t xml:space="preserve"> represents a constant factor in the equation. This equation represents the fundamental relationship between the magnetic field and the gravitational field. It tells us that the magnetic field produced when a charge moves in a straight-line motion at a constant velocity can be expressed in terms of the curl </w:t>
      </w:r>
      <w:r w:rsidRPr="00133994">
        <w:rPr>
          <w:sz w:val="30"/>
          <w:szCs w:val="30"/>
        </w:rPr>
        <w:lastRenderedPageBreak/>
        <w:t>of the gravitational field.</w:t>
      </w:r>
    </w:p>
    <w:p w14:paraId="518009C2" w14:textId="77777777" w:rsidR="00922504" w:rsidRDefault="00922504" w:rsidP="00133994">
      <w:pPr>
        <w:rPr>
          <w:sz w:val="30"/>
          <w:szCs w:val="30"/>
        </w:rPr>
      </w:pPr>
    </w:p>
    <w:p w14:paraId="2D61BEF1" w14:textId="6E9183A4" w:rsidR="00133994" w:rsidRDefault="00133994" w:rsidP="00133994">
      <w:pPr>
        <w:rPr>
          <w:sz w:val="30"/>
          <w:szCs w:val="30"/>
        </w:rPr>
      </w:pPr>
      <w:r w:rsidRPr="00133994">
        <w:rPr>
          <w:sz w:val="30"/>
          <w:szCs w:val="30"/>
        </w:rPr>
        <w:t xml:space="preserve">The concept of the magnetic vector potential introduced in electromagnetism and quantum mechanics is not a meaningless concept, but rather it represents the vortex gravitational field. This equation may </w:t>
      </w:r>
      <w:r w:rsidR="00922504">
        <w:rPr>
          <w:sz w:val="30"/>
          <w:szCs w:val="30"/>
        </w:rPr>
        <w:t>be</w:t>
      </w:r>
      <w:r w:rsidRPr="00133994">
        <w:rPr>
          <w:sz w:val="30"/>
          <w:szCs w:val="30"/>
        </w:rPr>
        <w:t xml:space="preserve"> </w:t>
      </w:r>
      <w:r w:rsidR="00922504">
        <w:rPr>
          <w:sz w:val="30"/>
          <w:szCs w:val="30"/>
        </w:rPr>
        <w:t>the final</w:t>
      </w:r>
      <w:r w:rsidRPr="00133994">
        <w:rPr>
          <w:sz w:val="30"/>
          <w:szCs w:val="30"/>
        </w:rPr>
        <w:t xml:space="preserve"> explanation for the </w:t>
      </w:r>
      <w:proofErr w:type="spellStart"/>
      <w:r w:rsidRPr="00133994">
        <w:rPr>
          <w:sz w:val="30"/>
          <w:szCs w:val="30"/>
        </w:rPr>
        <w:t>Aharonov</w:t>
      </w:r>
      <w:proofErr w:type="spellEnd"/>
      <w:r w:rsidRPr="00133994">
        <w:rPr>
          <w:sz w:val="30"/>
          <w:szCs w:val="30"/>
        </w:rPr>
        <w:t>-Bohm effect in quantum mechanics.</w:t>
      </w:r>
    </w:p>
    <w:p w14:paraId="6FEEE66B" w14:textId="77777777" w:rsidR="00922504" w:rsidRDefault="00922504" w:rsidP="00133994">
      <w:pPr>
        <w:rPr>
          <w:sz w:val="30"/>
          <w:szCs w:val="30"/>
        </w:rPr>
      </w:pPr>
    </w:p>
    <w:p w14:paraId="3879F071" w14:textId="44261424" w:rsidR="00133994" w:rsidRDefault="00133994" w:rsidP="00133994">
      <w:pPr>
        <w:rPr>
          <w:sz w:val="30"/>
          <w:szCs w:val="30"/>
        </w:rPr>
      </w:pPr>
      <w:r w:rsidRPr="00133994">
        <w:rPr>
          <w:sz w:val="30"/>
          <w:szCs w:val="30"/>
        </w:rPr>
        <w:t xml:space="preserve">By taking the dot product of both sides of the equation with a vector surface element (which can be considered as a small area on a Gaussian spherical surface </w:t>
      </w:r>
      <w:r w:rsidR="002521CA">
        <w:rPr>
          <w:sz w:val="30"/>
          <w:szCs w:val="30"/>
        </w:rPr>
        <w:t>s</w:t>
      </w:r>
      <w:r w:rsidRPr="00133994">
        <w:rPr>
          <w:sz w:val="30"/>
          <w:szCs w:val="30"/>
        </w:rPr>
        <w:t xml:space="preserve"> = 4πr² surrounding the charged particle at point o, with its outward normal direction), and then utilizing the Stokes' Theorem in field theory, we can obtain an integral equation that describes the relationship between the magnetic field and the gravitational field</w:t>
      </w:r>
      <w:r w:rsidR="00922504">
        <w:rPr>
          <w:sz w:val="30"/>
          <w:szCs w:val="30"/>
        </w:rPr>
        <w:t>:</w:t>
      </w:r>
    </w:p>
    <w:p w14:paraId="205285A7" w14:textId="23A07654" w:rsidR="00922504" w:rsidRDefault="00FA0291" w:rsidP="00133994">
      <w:pPr>
        <w:rPr>
          <w:rFonts w:hint="eastAsia"/>
          <w:sz w:val="30"/>
          <w:szCs w:val="30"/>
        </w:rPr>
      </w:pPr>
      <w:r>
        <w:rPr>
          <w:rFonts w:ascii="宋体" w:eastAsia="宋体" w:hAnsi="宋体" w:cs="宋体"/>
          <w:noProof/>
          <w:lang w:bidi="ar"/>
        </w:rPr>
        <w:drawing>
          <wp:inline distT="0" distB="0" distL="114300" distR="114300" wp14:anchorId="08A7E4C7" wp14:editId="2C0053ED">
            <wp:extent cx="1676400" cy="590550"/>
            <wp:effectExtent l="0" t="0" r="0" b="635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1676400" cy="590550"/>
                    </a:xfrm>
                    <a:prstGeom prst="rect">
                      <a:avLst/>
                    </a:prstGeom>
                    <a:noFill/>
                    <a:ln w="9525">
                      <a:noFill/>
                    </a:ln>
                  </pic:spPr>
                </pic:pic>
              </a:graphicData>
            </a:graphic>
          </wp:inline>
        </w:drawing>
      </w:r>
    </w:p>
    <w:p w14:paraId="04055EAD" w14:textId="4777C60C" w:rsidR="00133994" w:rsidRDefault="00133994" w:rsidP="00133994">
      <w:pPr>
        <w:rPr>
          <w:sz w:val="30"/>
          <w:szCs w:val="30"/>
        </w:rPr>
      </w:pPr>
      <w:r w:rsidRPr="00133994">
        <w:rPr>
          <w:sz w:val="30"/>
          <w:szCs w:val="30"/>
        </w:rPr>
        <w:t xml:space="preserve">This gravitational field, with magnetic field lines as its axis, exhibits a right-handed spiral distribution around </w:t>
      </w:r>
      <w:r w:rsidR="002521CA">
        <w:rPr>
          <w:sz w:val="30"/>
          <w:szCs w:val="30"/>
        </w:rPr>
        <w:t xml:space="preserve">in </w:t>
      </w:r>
      <w:r w:rsidRPr="00133994">
        <w:rPr>
          <w:sz w:val="30"/>
          <w:szCs w:val="30"/>
        </w:rPr>
        <w:t>space.</w:t>
      </w:r>
    </w:p>
    <w:p w14:paraId="1A5870DD" w14:textId="77777777" w:rsidR="00922504" w:rsidRDefault="00922504" w:rsidP="00133994">
      <w:pPr>
        <w:rPr>
          <w:sz w:val="30"/>
          <w:szCs w:val="30"/>
        </w:rPr>
      </w:pPr>
    </w:p>
    <w:p w14:paraId="7B07494B" w14:textId="4DEE9A69" w:rsidR="00133994" w:rsidRDefault="00133994" w:rsidP="00133994">
      <w:pPr>
        <w:rPr>
          <w:sz w:val="30"/>
          <w:szCs w:val="30"/>
        </w:rPr>
      </w:pPr>
      <w:r w:rsidRPr="00133994">
        <w:rPr>
          <w:sz w:val="30"/>
          <w:szCs w:val="30"/>
        </w:rPr>
        <w:t>Next, let's consider the variations of the magnetic field B</w:t>
      </w:r>
      <w:r>
        <w:rPr>
          <w:sz w:val="30"/>
          <w:szCs w:val="30"/>
        </w:rPr>
        <w:t>.</w:t>
      </w:r>
    </w:p>
    <w:p w14:paraId="55A69CF6" w14:textId="77777777" w:rsidR="00922504" w:rsidRDefault="00922504" w:rsidP="00133994">
      <w:pPr>
        <w:rPr>
          <w:sz w:val="30"/>
          <w:szCs w:val="30"/>
        </w:rPr>
      </w:pPr>
    </w:p>
    <w:p w14:paraId="7F55C274" w14:textId="29E348AC" w:rsidR="00133994" w:rsidRDefault="00133994" w:rsidP="00133994">
      <w:pPr>
        <w:rPr>
          <w:sz w:val="30"/>
          <w:szCs w:val="30"/>
        </w:rPr>
      </w:pPr>
      <w:r w:rsidRPr="00133994">
        <w:rPr>
          <w:sz w:val="30"/>
          <w:szCs w:val="30"/>
        </w:rPr>
        <w:lastRenderedPageBreak/>
        <w:t>Consider a positive point charge at point o, starting from the origin of Cartesian coordinates at time t = 0, moving along the positive x-axis with a constant velocity</w:t>
      </w:r>
      <w:r w:rsidR="00115FC6">
        <w:rPr>
          <w:sz w:val="30"/>
          <w:szCs w:val="30"/>
        </w:rPr>
        <w:t xml:space="preserve"> (its magnitude is v)</w:t>
      </w:r>
      <w:r w:rsidRPr="00133994">
        <w:rPr>
          <w:sz w:val="30"/>
          <w:szCs w:val="30"/>
        </w:rPr>
        <w:t xml:space="preserve">, relative to </w:t>
      </w:r>
      <w:r w:rsidR="00115FC6">
        <w:rPr>
          <w:rFonts w:hint="eastAsia"/>
          <w:sz w:val="30"/>
          <w:szCs w:val="30"/>
        </w:rPr>
        <w:t>the</w:t>
      </w:r>
      <w:r w:rsidR="00115FC6">
        <w:rPr>
          <w:sz w:val="30"/>
          <w:szCs w:val="30"/>
        </w:rPr>
        <w:t xml:space="preserve"> </w:t>
      </w:r>
      <w:r w:rsidRPr="00133994">
        <w:rPr>
          <w:sz w:val="30"/>
          <w:szCs w:val="30"/>
        </w:rPr>
        <w:t>observer.</w:t>
      </w:r>
    </w:p>
    <w:p w14:paraId="2444C7C6" w14:textId="77777777" w:rsidR="00B22448" w:rsidRDefault="00B22448" w:rsidP="00133994">
      <w:pPr>
        <w:rPr>
          <w:sz w:val="30"/>
          <w:szCs w:val="30"/>
        </w:rPr>
      </w:pPr>
    </w:p>
    <w:p w14:paraId="5169664F" w14:textId="40CA4E84" w:rsidR="00133994" w:rsidRDefault="00133994" w:rsidP="00133994">
      <w:pPr>
        <w:rPr>
          <w:sz w:val="30"/>
          <w:szCs w:val="30"/>
        </w:rPr>
      </w:pPr>
      <w:r w:rsidRPr="00133994">
        <w:rPr>
          <w:sz w:val="30"/>
          <w:szCs w:val="30"/>
        </w:rPr>
        <w:t xml:space="preserve">In the reference frame of the s system, </w:t>
      </w:r>
      <w:r w:rsidR="00115FC6">
        <w:rPr>
          <w:sz w:val="30"/>
          <w:szCs w:val="30"/>
        </w:rPr>
        <w:t>(the s’ system</w:t>
      </w:r>
      <w:r w:rsidRPr="00133994">
        <w:rPr>
          <w:sz w:val="30"/>
          <w:szCs w:val="30"/>
        </w:rPr>
        <w:t xml:space="preserve"> moves with a constant velocity along the positive x-axis relative to the s system</w:t>
      </w:r>
      <w:r w:rsidR="00115FC6">
        <w:rPr>
          <w:sz w:val="30"/>
          <w:szCs w:val="30"/>
        </w:rPr>
        <w:t>)</w:t>
      </w:r>
      <w:r w:rsidRPr="00133994">
        <w:rPr>
          <w:sz w:val="30"/>
          <w:szCs w:val="30"/>
        </w:rPr>
        <w:t xml:space="preserve">, the point charge </w:t>
      </w:r>
      <w:proofErr w:type="spellStart"/>
      <w:r w:rsidRPr="00133994">
        <w:rPr>
          <w:sz w:val="30"/>
          <w:szCs w:val="30"/>
        </w:rPr>
        <w:t>o</w:t>
      </w:r>
      <w:proofErr w:type="spellEnd"/>
      <w:r w:rsidRPr="00133994">
        <w:rPr>
          <w:sz w:val="30"/>
          <w:szCs w:val="30"/>
        </w:rPr>
        <w:t xml:space="preserve"> generates an electric field E and a magnetic field B around the</w:t>
      </w:r>
      <w:r w:rsidR="00115FC6">
        <w:rPr>
          <w:sz w:val="30"/>
          <w:szCs w:val="30"/>
        </w:rPr>
        <w:t xml:space="preserve"> space</w:t>
      </w:r>
      <w:r w:rsidRPr="00133994">
        <w:rPr>
          <w:sz w:val="30"/>
          <w:szCs w:val="30"/>
        </w:rPr>
        <w:t xml:space="preserve"> point p, </w:t>
      </w:r>
      <w:r w:rsidR="00115FC6">
        <w:rPr>
          <w:sz w:val="30"/>
          <w:szCs w:val="30"/>
        </w:rPr>
        <w:t>adjusting to</w:t>
      </w:r>
      <w:r w:rsidRPr="00133994">
        <w:rPr>
          <w:sz w:val="30"/>
          <w:szCs w:val="30"/>
        </w:rPr>
        <w:t xml:space="preserve"> </w:t>
      </w:r>
      <w:r w:rsidR="00115FC6">
        <w:rPr>
          <w:sz w:val="30"/>
          <w:szCs w:val="30"/>
        </w:rPr>
        <w:t>the</w:t>
      </w:r>
      <w:r w:rsidRPr="00133994">
        <w:rPr>
          <w:sz w:val="30"/>
          <w:szCs w:val="30"/>
        </w:rPr>
        <w:t xml:space="preserve"> right-handed spiral, as shown in the diagram below.</w:t>
      </w:r>
    </w:p>
    <w:p w14:paraId="060D1EC3" w14:textId="01944237" w:rsidR="00115FC6" w:rsidRPr="00115FC6" w:rsidRDefault="00115FC6" w:rsidP="00133994">
      <w:pPr>
        <w:rPr>
          <w:sz w:val="30"/>
          <w:szCs w:val="30"/>
        </w:rPr>
      </w:pPr>
      <w:r w:rsidRPr="00115FC6">
        <w:rPr>
          <w:noProof/>
          <w:sz w:val="30"/>
          <w:szCs w:val="30"/>
        </w:rPr>
        <w:drawing>
          <wp:inline distT="0" distB="0" distL="0" distR="0" wp14:anchorId="35A3F5A2" wp14:editId="325E0A42">
            <wp:extent cx="5274310" cy="38442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44290"/>
                    </a:xfrm>
                    <a:prstGeom prst="rect">
                      <a:avLst/>
                    </a:prstGeom>
                    <a:noFill/>
                    <a:ln>
                      <a:noFill/>
                    </a:ln>
                  </pic:spPr>
                </pic:pic>
              </a:graphicData>
            </a:graphic>
          </wp:inline>
        </w:drawing>
      </w:r>
    </w:p>
    <w:p w14:paraId="3B02C8F7" w14:textId="3F34BFD6" w:rsidR="00133994" w:rsidRDefault="00133994" w:rsidP="00133994">
      <w:pPr>
        <w:rPr>
          <w:sz w:val="30"/>
          <w:szCs w:val="30"/>
        </w:rPr>
      </w:pPr>
      <w:r w:rsidRPr="00133994">
        <w:rPr>
          <w:sz w:val="30"/>
          <w:szCs w:val="30"/>
        </w:rPr>
        <w:t xml:space="preserve">If we consider the </w:t>
      </w:r>
      <w:r w:rsidR="00115FC6">
        <w:rPr>
          <w:sz w:val="30"/>
          <w:szCs w:val="30"/>
        </w:rPr>
        <w:t xml:space="preserve">space </w:t>
      </w:r>
      <w:r w:rsidRPr="00133994">
        <w:rPr>
          <w:sz w:val="30"/>
          <w:szCs w:val="30"/>
        </w:rPr>
        <w:t xml:space="preserve">point p as the observation </w:t>
      </w:r>
      <w:r w:rsidR="00115FC6">
        <w:rPr>
          <w:sz w:val="30"/>
          <w:szCs w:val="30"/>
        </w:rPr>
        <w:t xml:space="preserve">point </w:t>
      </w:r>
      <w:r w:rsidRPr="00133994">
        <w:rPr>
          <w:sz w:val="30"/>
          <w:szCs w:val="30"/>
        </w:rPr>
        <w:t xml:space="preserve">instead of the </w:t>
      </w:r>
      <w:r w:rsidR="00115FC6">
        <w:rPr>
          <w:sz w:val="30"/>
          <w:szCs w:val="30"/>
        </w:rPr>
        <w:t xml:space="preserve">charge </w:t>
      </w:r>
      <w:r w:rsidRPr="00133994">
        <w:rPr>
          <w:sz w:val="30"/>
          <w:szCs w:val="30"/>
        </w:rPr>
        <w:t xml:space="preserve">point o, the velocities of the point charge o and the point </w:t>
      </w:r>
      <w:r w:rsidRPr="00133994">
        <w:rPr>
          <w:sz w:val="30"/>
          <w:szCs w:val="30"/>
        </w:rPr>
        <w:lastRenderedPageBreak/>
        <w:t>p are in opposite directions (V and -V, respectively). Therefore, in this case, the moving electric field E and the uniform magnetic field B satisfy the left-handed spiral relationship as described by the equation:</w:t>
      </w:r>
    </w:p>
    <w:p w14:paraId="38602D31" w14:textId="7ED5D4C8" w:rsidR="00115FC6" w:rsidRDefault="00FA0291" w:rsidP="00133994">
      <w:pPr>
        <w:rPr>
          <w:rFonts w:hint="eastAsia"/>
          <w:sz w:val="30"/>
          <w:szCs w:val="30"/>
        </w:rPr>
      </w:pPr>
      <w:r>
        <w:rPr>
          <w:rFonts w:ascii="宋体" w:eastAsia="宋体" w:hAnsi="宋体" w:cs="宋体"/>
          <w:noProof/>
          <w:lang w:bidi="ar"/>
        </w:rPr>
        <w:drawing>
          <wp:inline distT="0" distB="0" distL="114300" distR="114300" wp14:anchorId="2264A591" wp14:editId="0A306D17">
            <wp:extent cx="1104900" cy="590550"/>
            <wp:effectExtent l="0" t="0" r="0" b="635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1104900" cy="590550"/>
                    </a:xfrm>
                    <a:prstGeom prst="rect">
                      <a:avLst/>
                    </a:prstGeom>
                    <a:noFill/>
                    <a:ln w="9525">
                      <a:noFill/>
                    </a:ln>
                  </pic:spPr>
                </pic:pic>
              </a:graphicData>
            </a:graphic>
          </wp:inline>
        </w:drawing>
      </w:r>
    </w:p>
    <w:p w14:paraId="2EBE25B0" w14:textId="65B04237" w:rsidR="00133994" w:rsidRDefault="00133994" w:rsidP="00133994">
      <w:pPr>
        <w:rPr>
          <w:sz w:val="30"/>
          <w:szCs w:val="30"/>
        </w:rPr>
      </w:pPr>
      <w:r w:rsidRPr="00133994">
        <w:rPr>
          <w:sz w:val="30"/>
          <w:szCs w:val="30"/>
        </w:rPr>
        <w:t>The components can be expressed as:</w:t>
      </w:r>
    </w:p>
    <w:p w14:paraId="3A412867" w14:textId="77777777" w:rsidR="00FA0291" w:rsidRDefault="00FA0291" w:rsidP="00FA0291">
      <w:pPr>
        <w:spacing w:line="360" w:lineRule="auto"/>
      </w:pPr>
      <w:r>
        <w:rPr>
          <w:rFonts w:ascii="宋体" w:eastAsia="宋体" w:hAnsi="宋体" w:cs="宋体"/>
          <w:noProof/>
          <w:lang w:bidi="ar"/>
        </w:rPr>
        <w:drawing>
          <wp:inline distT="0" distB="0" distL="114300" distR="114300" wp14:anchorId="1DA0FC78" wp14:editId="44025B5D">
            <wp:extent cx="533400" cy="390525"/>
            <wp:effectExtent l="0" t="0" r="0" b="31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533400" cy="390525"/>
                    </a:xfrm>
                    <a:prstGeom prst="rect">
                      <a:avLst/>
                    </a:prstGeom>
                    <a:noFill/>
                    <a:ln w="9525">
                      <a:noFill/>
                    </a:ln>
                  </pic:spPr>
                </pic:pic>
              </a:graphicData>
            </a:graphic>
          </wp:inline>
        </w:drawing>
      </w:r>
    </w:p>
    <w:p w14:paraId="70B7C305" w14:textId="77777777" w:rsidR="00FA0291" w:rsidRDefault="00FA0291" w:rsidP="00FA0291">
      <w:pPr>
        <w:spacing w:line="360" w:lineRule="auto"/>
      </w:pPr>
      <w:r>
        <w:rPr>
          <w:rFonts w:ascii="宋体" w:eastAsia="宋体" w:hAnsi="宋体" w:cs="宋体"/>
          <w:noProof/>
          <w:lang w:bidi="ar"/>
        </w:rPr>
        <w:drawing>
          <wp:inline distT="0" distB="0" distL="114300" distR="114300" wp14:anchorId="2977DB79" wp14:editId="762B7EE1">
            <wp:extent cx="828675" cy="390525"/>
            <wp:effectExtent l="0" t="0" r="9525"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828675" cy="390525"/>
                    </a:xfrm>
                    <a:prstGeom prst="rect">
                      <a:avLst/>
                    </a:prstGeom>
                    <a:noFill/>
                    <a:ln w="9525">
                      <a:noFill/>
                    </a:ln>
                  </pic:spPr>
                </pic:pic>
              </a:graphicData>
            </a:graphic>
          </wp:inline>
        </w:drawing>
      </w:r>
    </w:p>
    <w:p w14:paraId="30A27B0E" w14:textId="4E9C3956" w:rsidR="00115FC6" w:rsidRPr="00FA0291" w:rsidRDefault="00FA0291" w:rsidP="00FA0291">
      <w:pPr>
        <w:spacing w:line="360" w:lineRule="auto"/>
        <w:rPr>
          <w:rFonts w:hint="eastAsia"/>
        </w:rPr>
      </w:pPr>
      <w:r>
        <w:rPr>
          <w:rFonts w:ascii="宋体" w:eastAsia="宋体" w:hAnsi="宋体" w:cs="宋体"/>
          <w:noProof/>
          <w:spacing w:val="7"/>
          <w:lang w:bidi="ar"/>
        </w:rPr>
        <w:drawing>
          <wp:inline distT="0" distB="0" distL="114300" distR="114300" wp14:anchorId="7DAF7A57" wp14:editId="4FF55E81">
            <wp:extent cx="952500" cy="390525"/>
            <wp:effectExtent l="0" t="0" r="0" b="317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952500" cy="390525"/>
                    </a:xfrm>
                    <a:prstGeom prst="rect">
                      <a:avLst/>
                    </a:prstGeom>
                    <a:noFill/>
                    <a:ln w="9525">
                      <a:noFill/>
                    </a:ln>
                  </pic:spPr>
                </pic:pic>
              </a:graphicData>
            </a:graphic>
          </wp:inline>
        </w:drawing>
      </w:r>
    </w:p>
    <w:p w14:paraId="79432D81" w14:textId="133D77EE" w:rsidR="00133994" w:rsidRDefault="00133994" w:rsidP="00133994">
      <w:pPr>
        <w:rPr>
          <w:sz w:val="30"/>
          <w:szCs w:val="30"/>
        </w:rPr>
      </w:pPr>
      <w:r w:rsidRPr="00133994">
        <w:rPr>
          <w:sz w:val="30"/>
          <w:szCs w:val="30"/>
        </w:rPr>
        <w:t xml:space="preserve">Taking the derivative of the above equation </w:t>
      </w:r>
      <w:r w:rsidR="00FA0291">
        <w:rPr>
          <w:rFonts w:ascii="宋体" w:eastAsia="宋体" w:hAnsi="宋体" w:cs="宋体"/>
          <w:noProof/>
          <w:spacing w:val="7"/>
          <w:lang w:bidi="ar"/>
        </w:rPr>
        <w:drawing>
          <wp:inline distT="0" distB="0" distL="114300" distR="114300" wp14:anchorId="382EA7C6" wp14:editId="70E72740">
            <wp:extent cx="1104900" cy="590550"/>
            <wp:effectExtent l="0" t="0" r="0" b="635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1104900" cy="590550"/>
                    </a:xfrm>
                    <a:prstGeom prst="rect">
                      <a:avLst/>
                    </a:prstGeom>
                    <a:noFill/>
                    <a:ln w="9525">
                      <a:noFill/>
                    </a:ln>
                  </pic:spPr>
                </pic:pic>
              </a:graphicData>
            </a:graphic>
          </wp:inline>
        </w:drawing>
      </w:r>
      <w:r w:rsidRPr="00133994">
        <w:rPr>
          <w:sz w:val="30"/>
          <w:szCs w:val="30"/>
        </w:rPr>
        <w:t>with respect to time (t), we have:</w:t>
      </w:r>
    </w:p>
    <w:p w14:paraId="600C2651" w14:textId="04114B77" w:rsidR="00115FC6" w:rsidRDefault="00FA0291" w:rsidP="00133994">
      <w:pPr>
        <w:rPr>
          <w:rFonts w:hint="eastAsia"/>
          <w:sz w:val="30"/>
          <w:szCs w:val="30"/>
        </w:rPr>
      </w:pPr>
      <w:r>
        <w:rPr>
          <w:rFonts w:ascii="宋体" w:eastAsia="宋体" w:hAnsi="宋体" w:cs="宋体"/>
          <w:noProof/>
          <w:lang w:bidi="ar"/>
        </w:rPr>
        <w:drawing>
          <wp:inline distT="0" distB="0" distL="114300" distR="114300" wp14:anchorId="57076F2E" wp14:editId="53411D63">
            <wp:extent cx="2295525" cy="590550"/>
            <wp:effectExtent l="0" t="0" r="3175" b="635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2295525" cy="590550"/>
                    </a:xfrm>
                    <a:prstGeom prst="rect">
                      <a:avLst/>
                    </a:prstGeom>
                    <a:noFill/>
                    <a:ln w="9525">
                      <a:noFill/>
                    </a:ln>
                  </pic:spPr>
                </pic:pic>
              </a:graphicData>
            </a:graphic>
          </wp:inline>
        </w:drawing>
      </w:r>
    </w:p>
    <w:p w14:paraId="00453B9B" w14:textId="19A73A10" w:rsidR="00133994" w:rsidRDefault="00133994" w:rsidP="00133994">
      <w:pPr>
        <w:rPr>
          <w:sz w:val="30"/>
          <w:szCs w:val="30"/>
        </w:rPr>
      </w:pPr>
      <w:r w:rsidRPr="00133994">
        <w:rPr>
          <w:sz w:val="30"/>
          <w:szCs w:val="30"/>
        </w:rPr>
        <w:t xml:space="preserve">If we can prove that </w:t>
      </w:r>
      <w:r w:rsidR="002A0CF6">
        <w:rPr>
          <w:sz w:val="30"/>
          <w:szCs w:val="30"/>
        </w:rPr>
        <w:t>t</w:t>
      </w:r>
      <w:r w:rsidR="002A0CF6" w:rsidRPr="002A0CF6">
        <w:rPr>
          <w:sz w:val="30"/>
          <w:szCs w:val="30"/>
        </w:rPr>
        <w:t>he second term on the right side of the equation</w:t>
      </w:r>
      <w:r w:rsidRPr="00133994">
        <w:rPr>
          <w:sz w:val="30"/>
          <w:szCs w:val="30"/>
        </w:rPr>
        <w:t xml:space="preserve"> represents the electric field generated by the changing magnetic field (also known as the vortex electric field), which corresponds to Faraday's electromagnetic induction principle, then the additional first term should represent the gravitational field generated by the changing magnetic field.</w:t>
      </w:r>
    </w:p>
    <w:p w14:paraId="7F635A7A" w14:textId="77777777" w:rsidR="002A0CF6" w:rsidRDefault="002A0CF6" w:rsidP="00133994">
      <w:pPr>
        <w:rPr>
          <w:sz w:val="30"/>
          <w:szCs w:val="30"/>
        </w:rPr>
      </w:pPr>
    </w:p>
    <w:p w14:paraId="39ED5F97" w14:textId="68E8114D" w:rsidR="00133994" w:rsidRDefault="00133994" w:rsidP="00133994">
      <w:pPr>
        <w:rPr>
          <w:sz w:val="30"/>
          <w:szCs w:val="30"/>
        </w:rPr>
      </w:pPr>
      <w:r w:rsidRPr="00133994">
        <w:rPr>
          <w:sz w:val="30"/>
          <w:szCs w:val="30"/>
        </w:rPr>
        <w:lastRenderedPageBreak/>
        <w:t xml:space="preserve">Because dv/dt represents the acceleration of the </w:t>
      </w:r>
      <w:r w:rsidR="002A0CF6">
        <w:rPr>
          <w:sz w:val="30"/>
          <w:szCs w:val="30"/>
        </w:rPr>
        <w:t>space</w:t>
      </w:r>
      <w:r w:rsidRPr="00133994">
        <w:rPr>
          <w:sz w:val="30"/>
          <w:szCs w:val="30"/>
        </w:rPr>
        <w:t xml:space="preserve"> point </w:t>
      </w:r>
      <w:r w:rsidR="002A0CF6">
        <w:rPr>
          <w:sz w:val="30"/>
          <w:szCs w:val="30"/>
        </w:rPr>
        <w:t>p</w:t>
      </w:r>
      <w:r w:rsidRPr="00133994">
        <w:rPr>
          <w:sz w:val="30"/>
          <w:szCs w:val="30"/>
        </w:rPr>
        <w:t xml:space="preserve">, according to the principles of </w:t>
      </w:r>
      <w:r w:rsidR="002A0CF6">
        <w:rPr>
          <w:sz w:val="30"/>
          <w:szCs w:val="30"/>
        </w:rPr>
        <w:t>U</w:t>
      </w:r>
      <w:r w:rsidRPr="00133994">
        <w:rPr>
          <w:sz w:val="30"/>
          <w:szCs w:val="30"/>
        </w:rPr>
        <w:t xml:space="preserve">nified </w:t>
      </w:r>
      <w:r w:rsidR="002A0CF6">
        <w:rPr>
          <w:sz w:val="30"/>
          <w:szCs w:val="30"/>
        </w:rPr>
        <w:t>F</w:t>
      </w:r>
      <w:r w:rsidRPr="00133994">
        <w:rPr>
          <w:sz w:val="30"/>
          <w:szCs w:val="30"/>
        </w:rPr>
        <w:t xml:space="preserve">ield </w:t>
      </w:r>
      <w:r w:rsidR="002A0CF6">
        <w:rPr>
          <w:sz w:val="30"/>
          <w:szCs w:val="30"/>
        </w:rPr>
        <w:t>T</w:t>
      </w:r>
      <w:r w:rsidRPr="00133994">
        <w:rPr>
          <w:sz w:val="30"/>
          <w:szCs w:val="30"/>
        </w:rPr>
        <w:t>heory, the acceleration of space itself is equivalent to the gravitational field.</w:t>
      </w:r>
    </w:p>
    <w:p w14:paraId="29ECB47B" w14:textId="77777777" w:rsidR="002A0CF6" w:rsidRPr="002A0CF6" w:rsidRDefault="002A0CF6" w:rsidP="00133994">
      <w:pPr>
        <w:rPr>
          <w:sz w:val="30"/>
          <w:szCs w:val="30"/>
        </w:rPr>
      </w:pPr>
    </w:p>
    <w:p w14:paraId="58CECAC4" w14:textId="448548E4" w:rsidR="00133994" w:rsidRDefault="00133994" w:rsidP="00133994">
      <w:pPr>
        <w:rPr>
          <w:sz w:val="30"/>
          <w:szCs w:val="30"/>
        </w:rPr>
      </w:pPr>
      <w:r w:rsidRPr="00133994">
        <w:rPr>
          <w:sz w:val="30"/>
          <w:szCs w:val="30"/>
        </w:rPr>
        <w:t xml:space="preserve">Let's start by proving that </w:t>
      </w:r>
      <w:r w:rsidR="002A0CF6">
        <w:rPr>
          <w:sz w:val="30"/>
          <w:szCs w:val="30"/>
        </w:rPr>
        <w:t>t</w:t>
      </w:r>
      <w:r w:rsidR="002A0CF6" w:rsidRPr="002A0CF6">
        <w:rPr>
          <w:sz w:val="30"/>
          <w:szCs w:val="30"/>
        </w:rPr>
        <w:t>he second term on the right side of the equation</w:t>
      </w:r>
      <w:r w:rsidRPr="00133994">
        <w:rPr>
          <w:sz w:val="30"/>
          <w:szCs w:val="30"/>
        </w:rPr>
        <w:t xml:space="preserve"> represents Faraday's electromagnetic induction principle.</w:t>
      </w:r>
    </w:p>
    <w:p w14:paraId="0D98B425" w14:textId="77777777" w:rsidR="002A0CF6" w:rsidRPr="002A0CF6" w:rsidRDefault="002A0CF6" w:rsidP="00133994">
      <w:pPr>
        <w:rPr>
          <w:sz w:val="30"/>
          <w:szCs w:val="30"/>
        </w:rPr>
      </w:pPr>
    </w:p>
    <w:p w14:paraId="1B70E552" w14:textId="484A295F" w:rsidR="00133994" w:rsidRDefault="00133994" w:rsidP="00133994">
      <w:pPr>
        <w:rPr>
          <w:sz w:val="30"/>
          <w:szCs w:val="30"/>
        </w:rPr>
      </w:pPr>
      <w:r w:rsidRPr="00133994">
        <w:rPr>
          <w:sz w:val="30"/>
          <w:szCs w:val="30"/>
        </w:rPr>
        <w:t>The three components are as follows (replacing the differential symbol d with the partial differential symbol ∂):</w:t>
      </w:r>
    </w:p>
    <w:p w14:paraId="6021F37B" w14:textId="1C7FE76C" w:rsidR="002A0CF6" w:rsidRDefault="00FA0291" w:rsidP="00133994">
      <w:pPr>
        <w:rPr>
          <w:sz w:val="30"/>
          <w:szCs w:val="30"/>
        </w:rPr>
      </w:pPr>
      <w:r>
        <w:rPr>
          <w:rFonts w:ascii="宋体" w:eastAsia="宋体" w:hAnsi="宋体" w:cs="宋体"/>
          <w:noProof/>
          <w:lang w:bidi="ar"/>
        </w:rPr>
        <w:drawing>
          <wp:inline distT="0" distB="0" distL="114300" distR="114300" wp14:anchorId="71DDDAD2" wp14:editId="67209A28">
            <wp:extent cx="619125" cy="590550"/>
            <wp:effectExtent l="0" t="0" r="3175" b="635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619125" cy="590550"/>
                    </a:xfrm>
                    <a:prstGeom prst="rect">
                      <a:avLst/>
                    </a:prstGeom>
                    <a:noFill/>
                    <a:ln w="9525">
                      <a:noFill/>
                    </a:ln>
                  </pic:spPr>
                </pic:pic>
              </a:graphicData>
            </a:graphic>
          </wp:inline>
        </w:drawing>
      </w:r>
    </w:p>
    <w:p w14:paraId="7658EA04" w14:textId="19DA94EA" w:rsidR="002A0CF6" w:rsidRDefault="00FA0291" w:rsidP="00133994">
      <w:pPr>
        <w:rPr>
          <w:sz w:val="30"/>
          <w:szCs w:val="30"/>
        </w:rPr>
      </w:pPr>
      <w:r>
        <w:rPr>
          <w:rFonts w:ascii="宋体" w:eastAsia="宋体" w:hAnsi="宋体" w:cs="宋体"/>
          <w:noProof/>
          <w:lang w:bidi="ar"/>
        </w:rPr>
        <w:drawing>
          <wp:inline distT="0" distB="0" distL="114300" distR="114300" wp14:anchorId="3CC06F87" wp14:editId="3D835E71">
            <wp:extent cx="1057275" cy="590550"/>
            <wp:effectExtent l="0" t="0" r="9525" b="635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1057275" cy="590550"/>
                    </a:xfrm>
                    <a:prstGeom prst="rect">
                      <a:avLst/>
                    </a:prstGeom>
                    <a:noFill/>
                    <a:ln w="9525">
                      <a:noFill/>
                    </a:ln>
                  </pic:spPr>
                </pic:pic>
              </a:graphicData>
            </a:graphic>
          </wp:inline>
        </w:drawing>
      </w:r>
    </w:p>
    <w:p w14:paraId="718F8A0E" w14:textId="2AB02C01" w:rsidR="00FA0291" w:rsidRDefault="00FA0291" w:rsidP="00133994">
      <w:pPr>
        <w:rPr>
          <w:rFonts w:hint="eastAsia"/>
          <w:sz w:val="30"/>
          <w:szCs w:val="30"/>
        </w:rPr>
      </w:pPr>
      <w:r>
        <w:rPr>
          <w:rFonts w:ascii="宋体" w:eastAsia="宋体" w:hAnsi="宋体" w:cs="宋体"/>
          <w:noProof/>
          <w:lang w:bidi="ar"/>
        </w:rPr>
        <w:drawing>
          <wp:inline distT="0" distB="0" distL="114300" distR="114300" wp14:anchorId="4394F203" wp14:editId="44153A27">
            <wp:extent cx="1171575" cy="590550"/>
            <wp:effectExtent l="0" t="0" r="9525" b="635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1171575" cy="590550"/>
                    </a:xfrm>
                    <a:prstGeom prst="rect">
                      <a:avLst/>
                    </a:prstGeom>
                    <a:noFill/>
                    <a:ln w="9525">
                      <a:noFill/>
                    </a:ln>
                  </pic:spPr>
                </pic:pic>
              </a:graphicData>
            </a:graphic>
          </wp:inline>
        </w:drawing>
      </w:r>
    </w:p>
    <w:p w14:paraId="0A4D1A86" w14:textId="187B6382" w:rsidR="00133994" w:rsidRDefault="00133994" w:rsidP="00133994">
      <w:pPr>
        <w:rPr>
          <w:sz w:val="30"/>
          <w:szCs w:val="30"/>
        </w:rPr>
      </w:pPr>
      <w:r w:rsidRPr="00133994">
        <w:rPr>
          <w:sz w:val="30"/>
          <w:szCs w:val="30"/>
        </w:rPr>
        <w:t>The curl of the electrostatic field is zero</w:t>
      </w:r>
    </w:p>
    <w:p w14:paraId="0A28F512" w14:textId="29CB85A0" w:rsidR="002A0CF6" w:rsidRDefault="00FA0291" w:rsidP="00133994">
      <w:pPr>
        <w:rPr>
          <w:rFonts w:hint="eastAsia"/>
          <w:sz w:val="30"/>
          <w:szCs w:val="30"/>
        </w:rPr>
      </w:pPr>
      <w:r>
        <w:rPr>
          <w:rFonts w:ascii="宋体" w:eastAsia="宋体" w:hAnsi="宋体" w:cs="宋体"/>
          <w:noProof/>
          <w:lang w:bidi="ar"/>
        </w:rPr>
        <w:drawing>
          <wp:inline distT="0" distB="0" distL="114300" distR="114300" wp14:anchorId="6CA90C21" wp14:editId="2C433817">
            <wp:extent cx="1095375" cy="590550"/>
            <wp:effectExtent l="0" t="0" r="9525" b="635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1095375" cy="590550"/>
                    </a:xfrm>
                    <a:prstGeom prst="rect">
                      <a:avLst/>
                    </a:prstGeom>
                    <a:noFill/>
                    <a:ln w="9525">
                      <a:noFill/>
                    </a:ln>
                  </pic:spPr>
                </pic:pic>
              </a:graphicData>
            </a:graphic>
          </wp:inline>
        </w:drawing>
      </w:r>
    </w:p>
    <w:p w14:paraId="67796B43" w14:textId="604E5E9F" w:rsidR="00133994" w:rsidRDefault="00133994" w:rsidP="00133994">
      <w:pPr>
        <w:rPr>
          <w:sz w:val="30"/>
          <w:szCs w:val="30"/>
        </w:rPr>
      </w:pPr>
      <w:r w:rsidRPr="00133994">
        <w:rPr>
          <w:sz w:val="30"/>
          <w:szCs w:val="30"/>
        </w:rPr>
        <w:t>and the Lorentz transformation</w:t>
      </w:r>
    </w:p>
    <w:p w14:paraId="1F1947F9" w14:textId="1C0AC95F" w:rsidR="002A0CF6" w:rsidRDefault="00FA0291" w:rsidP="00FA0291">
      <w:pPr>
        <w:tabs>
          <w:tab w:val="left" w:pos="1600"/>
        </w:tabs>
        <w:rPr>
          <w:rFonts w:hint="eastAsia"/>
          <w:sz w:val="30"/>
          <w:szCs w:val="30"/>
        </w:rPr>
      </w:pPr>
      <w:r>
        <w:rPr>
          <w:sz w:val="30"/>
          <w:szCs w:val="30"/>
        </w:rPr>
        <w:tab/>
      </w:r>
      <w:r>
        <w:rPr>
          <w:rFonts w:ascii="宋体" w:eastAsia="宋体" w:hAnsi="宋体" w:cs="宋体"/>
          <w:noProof/>
          <w:lang w:bidi="ar"/>
        </w:rPr>
        <w:lastRenderedPageBreak/>
        <w:drawing>
          <wp:inline distT="0" distB="0" distL="114300" distR="114300" wp14:anchorId="1FF83233" wp14:editId="0FAA8707">
            <wp:extent cx="4429125" cy="990600"/>
            <wp:effectExtent l="0" t="0" r="317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2"/>
                    <a:stretch>
                      <a:fillRect/>
                    </a:stretch>
                  </pic:blipFill>
                  <pic:spPr>
                    <a:xfrm>
                      <a:off x="0" y="0"/>
                      <a:ext cx="4429125" cy="990600"/>
                    </a:xfrm>
                    <a:prstGeom prst="rect">
                      <a:avLst/>
                    </a:prstGeom>
                    <a:noFill/>
                    <a:ln w="9525">
                      <a:noFill/>
                    </a:ln>
                  </pic:spPr>
                </pic:pic>
              </a:graphicData>
            </a:graphic>
          </wp:inline>
        </w:drawing>
      </w:r>
    </w:p>
    <w:p w14:paraId="7E71856E" w14:textId="232E4657" w:rsidR="00133994" w:rsidRDefault="00133994" w:rsidP="00133994">
      <w:pPr>
        <w:rPr>
          <w:sz w:val="30"/>
          <w:szCs w:val="30"/>
        </w:rPr>
      </w:pPr>
      <w:r w:rsidRPr="00133994">
        <w:rPr>
          <w:sz w:val="30"/>
          <w:szCs w:val="30"/>
        </w:rPr>
        <w:t>resulting in:</w:t>
      </w:r>
    </w:p>
    <w:p w14:paraId="13D9F647" w14:textId="227A08E9" w:rsidR="002A0CF6" w:rsidRDefault="00FA0291" w:rsidP="00133994">
      <w:pPr>
        <w:rPr>
          <w:rFonts w:hint="eastAsia"/>
          <w:sz w:val="30"/>
          <w:szCs w:val="30"/>
        </w:rPr>
      </w:pPr>
      <w:r>
        <w:rPr>
          <w:rFonts w:ascii="宋体" w:eastAsia="宋体" w:hAnsi="宋体" w:cs="宋体"/>
          <w:noProof/>
          <w:lang w:bidi="ar"/>
        </w:rPr>
        <w:drawing>
          <wp:inline distT="0" distB="0" distL="114300" distR="114300" wp14:anchorId="0FA56857" wp14:editId="57A08382">
            <wp:extent cx="1371600" cy="590550"/>
            <wp:effectExtent l="0" t="0" r="0" b="635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3"/>
                    <a:stretch>
                      <a:fillRect/>
                    </a:stretch>
                  </pic:blipFill>
                  <pic:spPr>
                    <a:xfrm>
                      <a:off x="0" y="0"/>
                      <a:ext cx="1371600" cy="590550"/>
                    </a:xfrm>
                    <a:prstGeom prst="rect">
                      <a:avLst/>
                    </a:prstGeom>
                    <a:noFill/>
                    <a:ln w="9525">
                      <a:noFill/>
                    </a:ln>
                  </pic:spPr>
                </pic:pic>
              </a:graphicData>
            </a:graphic>
          </wp:inline>
        </w:drawing>
      </w:r>
    </w:p>
    <w:p w14:paraId="2682B023" w14:textId="21D65489" w:rsidR="00133994" w:rsidRDefault="00133994" w:rsidP="00133994">
      <w:pPr>
        <w:rPr>
          <w:sz w:val="30"/>
          <w:szCs w:val="30"/>
        </w:rPr>
      </w:pPr>
      <w:r w:rsidRPr="00133994">
        <w:rPr>
          <w:sz w:val="30"/>
          <w:szCs w:val="30"/>
        </w:rPr>
        <w:t>So</w:t>
      </w:r>
      <w:r w:rsidR="002A0CF6">
        <w:rPr>
          <w:sz w:val="30"/>
          <w:szCs w:val="30"/>
        </w:rPr>
        <w:t>,</w:t>
      </w:r>
    </w:p>
    <w:p w14:paraId="434D74BB" w14:textId="3EB4957B" w:rsidR="002A0CF6" w:rsidRDefault="00FA0291" w:rsidP="00133994">
      <w:pPr>
        <w:rPr>
          <w:rFonts w:hint="eastAsia"/>
          <w:sz w:val="30"/>
          <w:szCs w:val="30"/>
        </w:rPr>
      </w:pPr>
      <w:r>
        <w:rPr>
          <w:rFonts w:ascii="宋体" w:eastAsia="宋体" w:hAnsi="宋体" w:cs="宋体"/>
          <w:noProof/>
          <w:lang w:bidi="ar"/>
        </w:rPr>
        <w:drawing>
          <wp:inline distT="0" distB="0" distL="114300" distR="114300" wp14:anchorId="655DEE0C" wp14:editId="5F823D64">
            <wp:extent cx="1885950" cy="590550"/>
            <wp:effectExtent l="0" t="0" r="6350" b="635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1885950" cy="590550"/>
                    </a:xfrm>
                    <a:prstGeom prst="rect">
                      <a:avLst/>
                    </a:prstGeom>
                    <a:noFill/>
                    <a:ln w="9525">
                      <a:noFill/>
                    </a:ln>
                  </pic:spPr>
                </pic:pic>
              </a:graphicData>
            </a:graphic>
          </wp:inline>
        </w:drawing>
      </w:r>
    </w:p>
    <w:p w14:paraId="6B511E67" w14:textId="0D840F8A" w:rsidR="00133994" w:rsidRDefault="00133994" w:rsidP="00133994">
      <w:pPr>
        <w:rPr>
          <w:sz w:val="30"/>
          <w:szCs w:val="30"/>
        </w:rPr>
      </w:pPr>
      <w:r w:rsidRPr="00133994">
        <w:rPr>
          <w:sz w:val="30"/>
          <w:szCs w:val="30"/>
        </w:rPr>
        <w:t>By the definition of velocity,</w:t>
      </w:r>
    </w:p>
    <w:p w14:paraId="26B32E4E" w14:textId="0131943E" w:rsidR="002A0CF6" w:rsidRDefault="00FA0291" w:rsidP="00133994">
      <w:pPr>
        <w:rPr>
          <w:rFonts w:hint="eastAsia"/>
          <w:sz w:val="30"/>
          <w:szCs w:val="30"/>
        </w:rPr>
      </w:pPr>
      <w:r>
        <w:rPr>
          <w:rFonts w:ascii="宋体" w:eastAsia="宋体" w:hAnsi="宋体" w:cs="宋体"/>
          <w:noProof/>
          <w:lang w:bidi="ar"/>
        </w:rPr>
        <w:drawing>
          <wp:inline distT="0" distB="0" distL="114300" distR="114300" wp14:anchorId="6A263102" wp14:editId="56331821">
            <wp:extent cx="1657350" cy="590550"/>
            <wp:effectExtent l="0" t="0" r="6350" b="635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5"/>
                    <a:stretch>
                      <a:fillRect/>
                    </a:stretch>
                  </pic:blipFill>
                  <pic:spPr>
                    <a:xfrm>
                      <a:off x="0" y="0"/>
                      <a:ext cx="1657350" cy="590550"/>
                    </a:xfrm>
                    <a:prstGeom prst="rect">
                      <a:avLst/>
                    </a:prstGeom>
                    <a:noFill/>
                    <a:ln w="9525">
                      <a:noFill/>
                    </a:ln>
                  </pic:spPr>
                </pic:pic>
              </a:graphicData>
            </a:graphic>
          </wp:inline>
        </w:drawing>
      </w:r>
    </w:p>
    <w:p w14:paraId="2A5D8BCB" w14:textId="43042247" w:rsidR="00133994" w:rsidRDefault="00133994" w:rsidP="00133994">
      <w:pPr>
        <w:rPr>
          <w:sz w:val="30"/>
          <w:szCs w:val="30"/>
        </w:rPr>
      </w:pPr>
      <w:r w:rsidRPr="00133994">
        <w:rPr>
          <w:sz w:val="30"/>
          <w:szCs w:val="30"/>
        </w:rPr>
        <w:t>Similar operations can be performed to obtain:</w:t>
      </w:r>
    </w:p>
    <w:p w14:paraId="548BA393" w14:textId="0446D942" w:rsidR="002A0CF6" w:rsidRDefault="00FA0291" w:rsidP="00133994">
      <w:pPr>
        <w:rPr>
          <w:rFonts w:hint="eastAsia"/>
          <w:sz w:val="30"/>
          <w:szCs w:val="30"/>
        </w:rPr>
      </w:pPr>
      <w:r>
        <w:rPr>
          <w:rFonts w:ascii="宋体" w:eastAsia="宋体" w:hAnsi="宋体" w:cs="宋体"/>
          <w:noProof/>
          <w:lang w:bidi="ar"/>
        </w:rPr>
        <w:drawing>
          <wp:inline distT="0" distB="0" distL="114300" distR="114300" wp14:anchorId="354858BF" wp14:editId="3381592D">
            <wp:extent cx="1552575" cy="590550"/>
            <wp:effectExtent l="0" t="0" r="9525" b="635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6"/>
                    <a:stretch>
                      <a:fillRect/>
                    </a:stretch>
                  </pic:blipFill>
                  <pic:spPr>
                    <a:xfrm>
                      <a:off x="0" y="0"/>
                      <a:ext cx="1552575" cy="590550"/>
                    </a:xfrm>
                    <a:prstGeom prst="rect">
                      <a:avLst/>
                    </a:prstGeom>
                    <a:noFill/>
                    <a:ln w="9525">
                      <a:noFill/>
                    </a:ln>
                  </pic:spPr>
                </pic:pic>
              </a:graphicData>
            </a:graphic>
          </wp:inline>
        </w:drawing>
      </w:r>
    </w:p>
    <w:p w14:paraId="3E7BE1BD" w14:textId="0C0F2249" w:rsidR="00133994" w:rsidRDefault="00133994" w:rsidP="00133994">
      <w:pPr>
        <w:rPr>
          <w:sz w:val="30"/>
          <w:szCs w:val="30"/>
        </w:rPr>
      </w:pPr>
      <w:r w:rsidRPr="00133994">
        <w:rPr>
          <w:sz w:val="30"/>
          <w:szCs w:val="30"/>
        </w:rPr>
        <w:t>By comparing these two equations with the three components mentioned above, we can obtain:</w:t>
      </w:r>
    </w:p>
    <w:p w14:paraId="728ED30B" w14:textId="77777777" w:rsidR="00FA0291" w:rsidRDefault="00FA0291" w:rsidP="00FA0291">
      <w:pPr>
        <w:spacing w:line="360" w:lineRule="auto"/>
      </w:pPr>
      <w:r>
        <w:rPr>
          <w:rFonts w:ascii="宋体" w:eastAsia="宋体" w:hAnsi="宋体" w:cs="宋体"/>
          <w:noProof/>
          <w:spacing w:val="7"/>
          <w:lang w:bidi="ar"/>
        </w:rPr>
        <w:drawing>
          <wp:inline distT="0" distB="0" distL="114300" distR="114300" wp14:anchorId="4414C125" wp14:editId="6B428653">
            <wp:extent cx="1076325" cy="590550"/>
            <wp:effectExtent l="0" t="0" r="3175" b="635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7"/>
                    <a:stretch>
                      <a:fillRect/>
                    </a:stretch>
                  </pic:blipFill>
                  <pic:spPr>
                    <a:xfrm>
                      <a:off x="0" y="0"/>
                      <a:ext cx="1076325" cy="590550"/>
                    </a:xfrm>
                    <a:prstGeom prst="rect">
                      <a:avLst/>
                    </a:prstGeom>
                    <a:noFill/>
                    <a:ln w="9525">
                      <a:noFill/>
                    </a:ln>
                  </pic:spPr>
                </pic:pic>
              </a:graphicData>
            </a:graphic>
          </wp:inline>
        </w:drawing>
      </w:r>
    </w:p>
    <w:p w14:paraId="6C434FBE" w14:textId="77777777" w:rsidR="00FA0291" w:rsidRDefault="00FA0291" w:rsidP="00FA0291">
      <w:pPr>
        <w:spacing w:line="360" w:lineRule="auto"/>
      </w:pPr>
      <w:r>
        <w:rPr>
          <w:rFonts w:ascii="宋体" w:eastAsia="宋体" w:hAnsi="宋体" w:cs="宋体"/>
          <w:noProof/>
          <w:spacing w:val="7"/>
          <w:lang w:bidi="ar"/>
        </w:rPr>
        <w:drawing>
          <wp:inline distT="0" distB="0" distL="114300" distR="114300" wp14:anchorId="72280ED7" wp14:editId="05CE5581">
            <wp:extent cx="1381125" cy="590550"/>
            <wp:effectExtent l="0" t="0" r="3175" b="635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8"/>
                    <a:stretch>
                      <a:fillRect/>
                    </a:stretch>
                  </pic:blipFill>
                  <pic:spPr>
                    <a:xfrm>
                      <a:off x="0" y="0"/>
                      <a:ext cx="1381125" cy="590550"/>
                    </a:xfrm>
                    <a:prstGeom prst="rect">
                      <a:avLst/>
                    </a:prstGeom>
                    <a:noFill/>
                    <a:ln w="9525">
                      <a:noFill/>
                    </a:ln>
                  </pic:spPr>
                </pic:pic>
              </a:graphicData>
            </a:graphic>
          </wp:inline>
        </w:drawing>
      </w:r>
    </w:p>
    <w:p w14:paraId="7A751FFB" w14:textId="0A63F881" w:rsidR="002A0CF6" w:rsidRPr="00FA0291" w:rsidRDefault="00FA0291" w:rsidP="00FA0291">
      <w:pPr>
        <w:spacing w:line="360" w:lineRule="auto"/>
        <w:rPr>
          <w:rFonts w:hint="eastAsia"/>
        </w:rPr>
      </w:pPr>
      <w:r>
        <w:rPr>
          <w:rFonts w:ascii="宋体" w:eastAsia="宋体" w:hAnsi="宋体" w:cs="宋体"/>
          <w:noProof/>
          <w:spacing w:val="7"/>
          <w:lang w:bidi="ar"/>
        </w:rPr>
        <w:lastRenderedPageBreak/>
        <w:drawing>
          <wp:inline distT="0" distB="0" distL="114300" distR="114300" wp14:anchorId="57B2F208" wp14:editId="06FBF148">
            <wp:extent cx="1381125" cy="590550"/>
            <wp:effectExtent l="0" t="0" r="3175" b="635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9"/>
                    <a:stretch>
                      <a:fillRect/>
                    </a:stretch>
                  </pic:blipFill>
                  <pic:spPr>
                    <a:xfrm>
                      <a:off x="0" y="0"/>
                      <a:ext cx="1381125" cy="590550"/>
                    </a:xfrm>
                    <a:prstGeom prst="rect">
                      <a:avLst/>
                    </a:prstGeom>
                    <a:noFill/>
                    <a:ln w="9525">
                      <a:noFill/>
                    </a:ln>
                  </pic:spPr>
                </pic:pic>
              </a:graphicData>
            </a:graphic>
          </wp:inline>
        </w:drawing>
      </w:r>
    </w:p>
    <w:p w14:paraId="43F045FD" w14:textId="7A58C6E8" w:rsidR="00133994" w:rsidRDefault="00133994" w:rsidP="00133994">
      <w:pPr>
        <w:rPr>
          <w:sz w:val="30"/>
          <w:szCs w:val="30"/>
        </w:rPr>
      </w:pPr>
      <w:r w:rsidRPr="00133994">
        <w:rPr>
          <w:sz w:val="30"/>
          <w:szCs w:val="30"/>
        </w:rPr>
        <w:t>Combining the above three equations yields the Faraday's electromagnetic induction equation:</w:t>
      </w:r>
    </w:p>
    <w:p w14:paraId="4BBEBA5B" w14:textId="4FE4DD11" w:rsidR="002A0CF6" w:rsidRDefault="00FA0291" w:rsidP="00133994">
      <w:pPr>
        <w:rPr>
          <w:rFonts w:hint="eastAsia"/>
          <w:sz w:val="30"/>
          <w:szCs w:val="30"/>
        </w:rPr>
      </w:pPr>
      <w:r>
        <w:rPr>
          <w:rFonts w:ascii="宋体" w:eastAsia="宋体" w:hAnsi="宋体" w:cs="宋体"/>
          <w:noProof/>
          <w:lang w:bidi="ar"/>
        </w:rPr>
        <w:drawing>
          <wp:inline distT="0" distB="0" distL="114300" distR="114300" wp14:anchorId="5F3985B2" wp14:editId="3CCAECA2">
            <wp:extent cx="981075" cy="590550"/>
            <wp:effectExtent l="0" t="0" r="9525" b="635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30"/>
                    <a:stretch>
                      <a:fillRect/>
                    </a:stretch>
                  </pic:blipFill>
                  <pic:spPr>
                    <a:xfrm>
                      <a:off x="0" y="0"/>
                      <a:ext cx="981075" cy="590550"/>
                    </a:xfrm>
                    <a:prstGeom prst="rect">
                      <a:avLst/>
                    </a:prstGeom>
                    <a:noFill/>
                    <a:ln w="9525">
                      <a:noFill/>
                    </a:ln>
                  </pic:spPr>
                </pic:pic>
              </a:graphicData>
            </a:graphic>
          </wp:inline>
        </w:drawing>
      </w:r>
    </w:p>
    <w:p w14:paraId="603C9DEE" w14:textId="6F000528" w:rsidR="00133994" w:rsidRDefault="00133994" w:rsidP="00133994">
      <w:pPr>
        <w:rPr>
          <w:sz w:val="30"/>
          <w:szCs w:val="30"/>
        </w:rPr>
      </w:pPr>
      <w:r w:rsidRPr="00133994">
        <w:rPr>
          <w:sz w:val="30"/>
          <w:szCs w:val="30"/>
        </w:rPr>
        <w:t>Next, let's analyze the equation that describes the gravitational field generated by a changing magnetic field</w:t>
      </w:r>
      <w:r>
        <w:rPr>
          <w:sz w:val="30"/>
          <w:szCs w:val="30"/>
        </w:rPr>
        <w:t>.</w:t>
      </w:r>
    </w:p>
    <w:p w14:paraId="6FA27BCE" w14:textId="698864BA" w:rsidR="002A0CF6" w:rsidRDefault="00FA0291" w:rsidP="00133994">
      <w:pPr>
        <w:rPr>
          <w:rFonts w:hint="eastAsia"/>
          <w:sz w:val="30"/>
          <w:szCs w:val="30"/>
        </w:rPr>
      </w:pPr>
      <w:r>
        <w:rPr>
          <w:rFonts w:ascii="宋体" w:eastAsia="宋体" w:hAnsi="宋体" w:cs="宋体"/>
          <w:noProof/>
          <w:lang w:bidi="ar"/>
        </w:rPr>
        <w:drawing>
          <wp:inline distT="0" distB="0" distL="114300" distR="114300" wp14:anchorId="07D9264F" wp14:editId="309F478B">
            <wp:extent cx="1228725" cy="590550"/>
            <wp:effectExtent l="0" t="0" r="3175" b="6350"/>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31"/>
                    <a:stretch>
                      <a:fillRect/>
                    </a:stretch>
                  </pic:blipFill>
                  <pic:spPr>
                    <a:xfrm>
                      <a:off x="0" y="0"/>
                      <a:ext cx="1228725" cy="590550"/>
                    </a:xfrm>
                    <a:prstGeom prst="rect">
                      <a:avLst/>
                    </a:prstGeom>
                    <a:noFill/>
                    <a:ln w="9525">
                      <a:noFill/>
                    </a:ln>
                  </pic:spPr>
                </pic:pic>
              </a:graphicData>
            </a:graphic>
          </wp:inline>
        </w:drawing>
      </w:r>
    </w:p>
    <w:p w14:paraId="0F8C87D1" w14:textId="4774845F" w:rsidR="00133994" w:rsidRDefault="00133994" w:rsidP="00133994">
      <w:pPr>
        <w:rPr>
          <w:sz w:val="30"/>
          <w:szCs w:val="30"/>
        </w:rPr>
      </w:pPr>
      <w:r w:rsidRPr="00133994">
        <w:rPr>
          <w:sz w:val="30"/>
          <w:szCs w:val="30"/>
        </w:rPr>
        <w:t xml:space="preserve">This equation can be understood as follows: when the magnetic field B changes with time t, it can generate an electric field E and a gravitational field A. Furthermore, at a certain point in space, B, A, and </w:t>
      </w:r>
      <w:proofErr w:type="spellStart"/>
      <w:r w:rsidRPr="00133994">
        <w:rPr>
          <w:sz w:val="30"/>
          <w:szCs w:val="30"/>
        </w:rPr>
        <w:t>E</w:t>
      </w:r>
      <w:proofErr w:type="spellEnd"/>
      <w:r w:rsidRPr="00133994">
        <w:rPr>
          <w:sz w:val="30"/>
          <w:szCs w:val="30"/>
        </w:rPr>
        <w:t xml:space="preserve"> are mutually perpendicular to each other.</w:t>
      </w:r>
    </w:p>
    <w:p w14:paraId="07C23B6C" w14:textId="77777777" w:rsidR="002A0CF6" w:rsidRDefault="002A0CF6" w:rsidP="00133994">
      <w:pPr>
        <w:rPr>
          <w:sz w:val="30"/>
          <w:szCs w:val="30"/>
        </w:rPr>
      </w:pPr>
    </w:p>
    <w:p w14:paraId="56AFAAC6" w14:textId="70984774" w:rsidR="00133994" w:rsidRDefault="00133994" w:rsidP="00133994">
      <w:pPr>
        <w:rPr>
          <w:sz w:val="30"/>
          <w:szCs w:val="30"/>
        </w:rPr>
      </w:pPr>
      <w:r w:rsidRPr="00133994">
        <w:rPr>
          <w:sz w:val="30"/>
          <w:szCs w:val="30"/>
        </w:rPr>
        <w:t xml:space="preserve">The experiments conducted above confirm that all objects move in </w:t>
      </w:r>
      <w:r w:rsidR="002A0CF6">
        <w:rPr>
          <w:sz w:val="30"/>
          <w:szCs w:val="30"/>
        </w:rPr>
        <w:t>the</w:t>
      </w:r>
      <w:r w:rsidRPr="00133994">
        <w:rPr>
          <w:sz w:val="30"/>
          <w:szCs w:val="30"/>
        </w:rPr>
        <w:t xml:space="preserve"> direction perpendicular to the magnetic field lines at the air gap.</w:t>
      </w:r>
    </w:p>
    <w:p w14:paraId="7592C28B" w14:textId="77777777" w:rsidR="00133994" w:rsidRPr="00133994" w:rsidRDefault="00133994" w:rsidP="00133994">
      <w:pPr>
        <w:rPr>
          <w:sz w:val="30"/>
          <w:szCs w:val="30"/>
        </w:rPr>
      </w:pPr>
    </w:p>
    <w:sectPr w:rsidR="00133994" w:rsidRPr="00133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994"/>
    <w:multiLevelType w:val="hybridMultilevel"/>
    <w:tmpl w:val="D2A472C8"/>
    <w:lvl w:ilvl="0" w:tplc="E732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CB6DE0"/>
    <w:multiLevelType w:val="hybridMultilevel"/>
    <w:tmpl w:val="3B04850C"/>
    <w:lvl w:ilvl="0" w:tplc="6F080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3F25A4"/>
    <w:multiLevelType w:val="multilevel"/>
    <w:tmpl w:val="896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34FB4"/>
    <w:multiLevelType w:val="multilevel"/>
    <w:tmpl w:val="D32A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B55E9"/>
    <w:rsid w:val="00107E1C"/>
    <w:rsid w:val="00115FC6"/>
    <w:rsid w:val="00133994"/>
    <w:rsid w:val="00160E14"/>
    <w:rsid w:val="00181535"/>
    <w:rsid w:val="00201F93"/>
    <w:rsid w:val="002521CA"/>
    <w:rsid w:val="00276B07"/>
    <w:rsid w:val="002A0CF6"/>
    <w:rsid w:val="004F1E22"/>
    <w:rsid w:val="005A799E"/>
    <w:rsid w:val="00672856"/>
    <w:rsid w:val="006B55E9"/>
    <w:rsid w:val="00725C2F"/>
    <w:rsid w:val="007757F3"/>
    <w:rsid w:val="007A0DBA"/>
    <w:rsid w:val="007E6920"/>
    <w:rsid w:val="00850C0D"/>
    <w:rsid w:val="00922504"/>
    <w:rsid w:val="00937FD0"/>
    <w:rsid w:val="009F46AB"/>
    <w:rsid w:val="00AE0F06"/>
    <w:rsid w:val="00B22448"/>
    <w:rsid w:val="00B505EF"/>
    <w:rsid w:val="00C43BC0"/>
    <w:rsid w:val="00C721B2"/>
    <w:rsid w:val="00D42DB3"/>
    <w:rsid w:val="00DC7204"/>
    <w:rsid w:val="00E07653"/>
    <w:rsid w:val="00E315B6"/>
    <w:rsid w:val="00EF2C01"/>
    <w:rsid w:val="00F265BB"/>
    <w:rsid w:val="00F3699C"/>
    <w:rsid w:val="00FA0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7D43"/>
  <w15:chartTrackingRefBased/>
  <w15:docId w15:val="{2A5D2534-0A0E-4114-A817-665A30CF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799E"/>
    <w:rPr>
      <w:color w:val="0000FF" w:themeColor="hyperlink"/>
      <w:u w:val="single"/>
    </w:rPr>
  </w:style>
  <w:style w:type="character" w:styleId="a4">
    <w:name w:val="Unresolved Mention"/>
    <w:basedOn w:val="a0"/>
    <w:uiPriority w:val="99"/>
    <w:semiHidden/>
    <w:unhideWhenUsed/>
    <w:rsid w:val="005A799E"/>
    <w:rPr>
      <w:color w:val="605E5C"/>
      <w:shd w:val="clear" w:color="auto" w:fill="E1DFDD"/>
    </w:rPr>
  </w:style>
  <w:style w:type="paragraph" w:styleId="a5">
    <w:name w:val="List Paragraph"/>
    <w:basedOn w:val="a"/>
    <w:uiPriority w:val="34"/>
    <w:qFormat/>
    <w:rsid w:val="00133994"/>
    <w:pPr>
      <w:ind w:firstLineChars="200" w:firstLine="420"/>
    </w:pPr>
  </w:style>
  <w:style w:type="paragraph" w:styleId="a6">
    <w:name w:val="Normal (Web)"/>
    <w:basedOn w:val="a"/>
    <w:unhideWhenUsed/>
    <w:rsid w:val="001339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8258">
      <w:bodyDiv w:val="1"/>
      <w:marLeft w:val="0"/>
      <w:marRight w:val="0"/>
      <w:marTop w:val="0"/>
      <w:marBottom w:val="0"/>
      <w:divBdr>
        <w:top w:val="none" w:sz="0" w:space="0" w:color="auto"/>
        <w:left w:val="none" w:sz="0" w:space="0" w:color="auto"/>
        <w:bottom w:val="none" w:sz="0" w:space="0" w:color="auto"/>
        <w:right w:val="none" w:sz="0" w:space="0" w:color="auto"/>
      </w:divBdr>
    </w:div>
    <w:div w:id="420807056">
      <w:bodyDiv w:val="1"/>
      <w:marLeft w:val="0"/>
      <w:marRight w:val="0"/>
      <w:marTop w:val="0"/>
      <w:marBottom w:val="0"/>
      <w:divBdr>
        <w:top w:val="none" w:sz="0" w:space="0" w:color="auto"/>
        <w:left w:val="none" w:sz="0" w:space="0" w:color="auto"/>
        <w:bottom w:val="none" w:sz="0" w:space="0" w:color="auto"/>
        <w:right w:val="none" w:sz="0" w:space="0" w:color="auto"/>
      </w:divBdr>
      <w:divsChild>
        <w:div w:id="1942565368">
          <w:marLeft w:val="0"/>
          <w:marRight w:val="0"/>
          <w:marTop w:val="0"/>
          <w:marBottom w:val="0"/>
          <w:divBdr>
            <w:top w:val="single" w:sz="2" w:space="0" w:color="E5E7EB"/>
            <w:left w:val="single" w:sz="2" w:space="0" w:color="E5E7EB"/>
            <w:bottom w:val="single" w:sz="2" w:space="0" w:color="E5E7EB"/>
            <w:right w:val="single" w:sz="2" w:space="0" w:color="E5E7EB"/>
          </w:divBdr>
          <w:divsChild>
            <w:div w:id="592323796">
              <w:marLeft w:val="0"/>
              <w:marRight w:val="0"/>
              <w:marTop w:val="0"/>
              <w:marBottom w:val="0"/>
              <w:divBdr>
                <w:top w:val="single" w:sz="2" w:space="0" w:color="E5E7EB"/>
                <w:left w:val="single" w:sz="2" w:space="0" w:color="E5E7EB"/>
                <w:bottom w:val="single" w:sz="2" w:space="0" w:color="E5E7EB"/>
                <w:right w:val="single" w:sz="2" w:space="0" w:color="E5E7EB"/>
              </w:divBdr>
              <w:divsChild>
                <w:div w:id="1110857735">
                  <w:marLeft w:val="0"/>
                  <w:marRight w:val="0"/>
                  <w:marTop w:val="0"/>
                  <w:marBottom w:val="0"/>
                  <w:divBdr>
                    <w:top w:val="single" w:sz="2" w:space="0" w:color="E5E7EB"/>
                    <w:left w:val="single" w:sz="2" w:space="0" w:color="E5E7EB"/>
                    <w:bottom w:val="single" w:sz="2" w:space="0" w:color="E5E7EB"/>
                    <w:right w:val="single" w:sz="2" w:space="0" w:color="E5E7EB"/>
                  </w:divBdr>
                  <w:divsChild>
                    <w:div w:id="1435595669">
                      <w:marLeft w:val="0"/>
                      <w:marRight w:val="0"/>
                      <w:marTop w:val="0"/>
                      <w:marBottom w:val="0"/>
                      <w:divBdr>
                        <w:top w:val="single" w:sz="2" w:space="0" w:color="E5E7EB"/>
                        <w:left w:val="single" w:sz="2" w:space="0" w:color="E5E7EB"/>
                        <w:bottom w:val="single" w:sz="2" w:space="0" w:color="E5E7EB"/>
                        <w:right w:val="single" w:sz="2" w:space="0" w:color="E5E7EB"/>
                      </w:divBdr>
                      <w:divsChild>
                        <w:div w:id="239337951">
                          <w:marLeft w:val="0"/>
                          <w:marRight w:val="0"/>
                          <w:marTop w:val="0"/>
                          <w:marBottom w:val="0"/>
                          <w:divBdr>
                            <w:top w:val="single" w:sz="2" w:space="0" w:color="E5E7EB"/>
                            <w:left w:val="single" w:sz="2" w:space="0" w:color="E5E7EB"/>
                            <w:bottom w:val="single" w:sz="2" w:space="0" w:color="E5E7EB"/>
                            <w:right w:val="single" w:sz="2" w:space="0" w:color="E5E7EB"/>
                          </w:divBdr>
                          <w:divsChild>
                            <w:div w:id="857081113">
                              <w:marLeft w:val="0"/>
                              <w:marRight w:val="0"/>
                              <w:marTop w:val="0"/>
                              <w:marBottom w:val="0"/>
                              <w:divBdr>
                                <w:top w:val="single" w:sz="2" w:space="0" w:color="E5E7EB"/>
                                <w:left w:val="single" w:sz="2" w:space="0" w:color="E5E7EB"/>
                                <w:bottom w:val="single" w:sz="2" w:space="0" w:color="E5E7EB"/>
                                <w:right w:val="single" w:sz="2" w:space="0" w:color="E5E7EB"/>
                              </w:divBdr>
                              <w:divsChild>
                                <w:div w:id="1696223366">
                                  <w:marLeft w:val="0"/>
                                  <w:marRight w:val="0"/>
                                  <w:marTop w:val="0"/>
                                  <w:marBottom w:val="0"/>
                                  <w:divBdr>
                                    <w:top w:val="single" w:sz="2" w:space="0" w:color="E5E7EB"/>
                                    <w:left w:val="single" w:sz="2" w:space="0" w:color="E5E7EB"/>
                                    <w:bottom w:val="single" w:sz="2" w:space="0" w:color="E5E7EB"/>
                                    <w:right w:val="single" w:sz="2" w:space="0" w:color="E5E7EB"/>
                                  </w:divBdr>
                                  <w:divsChild>
                                    <w:div w:id="689991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37142009">
      <w:bodyDiv w:val="1"/>
      <w:marLeft w:val="0"/>
      <w:marRight w:val="0"/>
      <w:marTop w:val="0"/>
      <w:marBottom w:val="0"/>
      <w:divBdr>
        <w:top w:val="none" w:sz="0" w:space="0" w:color="auto"/>
        <w:left w:val="none" w:sz="0" w:space="0" w:color="auto"/>
        <w:bottom w:val="none" w:sz="0" w:space="0" w:color="auto"/>
        <w:right w:val="none" w:sz="0" w:space="0" w:color="auto"/>
      </w:divBdr>
      <w:divsChild>
        <w:div w:id="1615593599">
          <w:marLeft w:val="0"/>
          <w:marRight w:val="0"/>
          <w:marTop w:val="0"/>
          <w:marBottom w:val="0"/>
          <w:divBdr>
            <w:top w:val="single" w:sz="2" w:space="0" w:color="E5E7EB"/>
            <w:left w:val="single" w:sz="2" w:space="0" w:color="E5E7EB"/>
            <w:bottom w:val="single" w:sz="2" w:space="0" w:color="E5E7EB"/>
            <w:right w:val="single" w:sz="2" w:space="0" w:color="E5E7EB"/>
          </w:divBdr>
          <w:divsChild>
            <w:div w:id="481777472">
              <w:marLeft w:val="0"/>
              <w:marRight w:val="0"/>
              <w:marTop w:val="0"/>
              <w:marBottom w:val="0"/>
              <w:divBdr>
                <w:top w:val="single" w:sz="2" w:space="0" w:color="E5E7EB"/>
                <w:left w:val="single" w:sz="2" w:space="0" w:color="E5E7EB"/>
                <w:bottom w:val="single" w:sz="2" w:space="0" w:color="E5E7EB"/>
                <w:right w:val="single" w:sz="2" w:space="0" w:color="E5E7EB"/>
              </w:divBdr>
              <w:divsChild>
                <w:div w:id="2127431985">
                  <w:marLeft w:val="0"/>
                  <w:marRight w:val="0"/>
                  <w:marTop w:val="0"/>
                  <w:marBottom w:val="0"/>
                  <w:divBdr>
                    <w:top w:val="single" w:sz="2" w:space="0" w:color="E5E7EB"/>
                    <w:left w:val="single" w:sz="2" w:space="0" w:color="E5E7EB"/>
                    <w:bottom w:val="single" w:sz="2" w:space="0" w:color="E5E7EB"/>
                    <w:right w:val="single" w:sz="2" w:space="0" w:color="E5E7EB"/>
                  </w:divBdr>
                  <w:divsChild>
                    <w:div w:id="1922375345">
                      <w:marLeft w:val="0"/>
                      <w:marRight w:val="0"/>
                      <w:marTop w:val="0"/>
                      <w:marBottom w:val="0"/>
                      <w:divBdr>
                        <w:top w:val="single" w:sz="2" w:space="0" w:color="E5E7EB"/>
                        <w:left w:val="single" w:sz="2" w:space="0" w:color="E5E7EB"/>
                        <w:bottom w:val="single" w:sz="2" w:space="0" w:color="E5E7EB"/>
                        <w:right w:val="single" w:sz="2" w:space="0" w:color="E5E7EB"/>
                      </w:divBdr>
                      <w:divsChild>
                        <w:div w:id="587269036">
                          <w:marLeft w:val="0"/>
                          <w:marRight w:val="0"/>
                          <w:marTop w:val="0"/>
                          <w:marBottom w:val="0"/>
                          <w:divBdr>
                            <w:top w:val="single" w:sz="2" w:space="0" w:color="E5E7EB"/>
                            <w:left w:val="single" w:sz="2" w:space="0" w:color="E5E7EB"/>
                            <w:bottom w:val="single" w:sz="2" w:space="0" w:color="E5E7EB"/>
                            <w:right w:val="single" w:sz="2" w:space="0" w:color="E5E7EB"/>
                          </w:divBdr>
                          <w:divsChild>
                            <w:div w:id="149713932">
                              <w:marLeft w:val="0"/>
                              <w:marRight w:val="0"/>
                              <w:marTop w:val="0"/>
                              <w:marBottom w:val="0"/>
                              <w:divBdr>
                                <w:top w:val="single" w:sz="2" w:space="0" w:color="E5E7EB"/>
                                <w:left w:val="single" w:sz="2" w:space="0" w:color="E5E7EB"/>
                                <w:bottom w:val="single" w:sz="2" w:space="0" w:color="E5E7EB"/>
                                <w:right w:val="single" w:sz="2" w:space="0" w:color="E5E7EB"/>
                              </w:divBdr>
                              <w:divsChild>
                                <w:div w:id="1951155962">
                                  <w:marLeft w:val="0"/>
                                  <w:marRight w:val="0"/>
                                  <w:marTop w:val="0"/>
                                  <w:marBottom w:val="0"/>
                                  <w:divBdr>
                                    <w:top w:val="single" w:sz="2" w:space="0" w:color="E5E7EB"/>
                                    <w:left w:val="single" w:sz="2" w:space="0" w:color="E5E7EB"/>
                                    <w:bottom w:val="single" w:sz="2" w:space="0" w:color="E5E7EB"/>
                                    <w:right w:val="single" w:sz="2" w:space="0" w:color="E5E7EB"/>
                                  </w:divBdr>
                                  <w:divsChild>
                                    <w:div w:id="263925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19922037">
      <w:bodyDiv w:val="1"/>
      <w:marLeft w:val="0"/>
      <w:marRight w:val="0"/>
      <w:marTop w:val="0"/>
      <w:marBottom w:val="0"/>
      <w:divBdr>
        <w:top w:val="none" w:sz="0" w:space="0" w:color="auto"/>
        <w:left w:val="none" w:sz="0" w:space="0" w:color="auto"/>
        <w:bottom w:val="none" w:sz="0" w:space="0" w:color="auto"/>
        <w:right w:val="none" w:sz="0" w:space="0" w:color="auto"/>
      </w:divBdr>
      <w:divsChild>
        <w:div w:id="1656371208">
          <w:marLeft w:val="0"/>
          <w:marRight w:val="0"/>
          <w:marTop w:val="0"/>
          <w:marBottom w:val="0"/>
          <w:divBdr>
            <w:top w:val="single" w:sz="2" w:space="0" w:color="E5E7EB"/>
            <w:left w:val="single" w:sz="2" w:space="0" w:color="E5E7EB"/>
            <w:bottom w:val="single" w:sz="2" w:space="0" w:color="E5E7EB"/>
            <w:right w:val="single" w:sz="2" w:space="0" w:color="E5E7EB"/>
          </w:divBdr>
          <w:divsChild>
            <w:div w:id="940184533">
              <w:marLeft w:val="0"/>
              <w:marRight w:val="0"/>
              <w:marTop w:val="0"/>
              <w:marBottom w:val="0"/>
              <w:divBdr>
                <w:top w:val="single" w:sz="2" w:space="0" w:color="E5E7EB"/>
                <w:left w:val="single" w:sz="2" w:space="0" w:color="E5E7EB"/>
                <w:bottom w:val="single" w:sz="2" w:space="0" w:color="E5E7EB"/>
                <w:right w:val="single" w:sz="2" w:space="0" w:color="E5E7EB"/>
              </w:divBdr>
              <w:divsChild>
                <w:div w:id="718289265">
                  <w:marLeft w:val="0"/>
                  <w:marRight w:val="0"/>
                  <w:marTop w:val="0"/>
                  <w:marBottom w:val="0"/>
                  <w:divBdr>
                    <w:top w:val="single" w:sz="2" w:space="0" w:color="E5E7EB"/>
                    <w:left w:val="single" w:sz="2" w:space="0" w:color="E5E7EB"/>
                    <w:bottom w:val="single" w:sz="2" w:space="0" w:color="E5E7EB"/>
                    <w:right w:val="single" w:sz="2" w:space="0" w:color="E5E7EB"/>
                  </w:divBdr>
                  <w:divsChild>
                    <w:div w:id="1652565166">
                      <w:marLeft w:val="0"/>
                      <w:marRight w:val="0"/>
                      <w:marTop w:val="0"/>
                      <w:marBottom w:val="0"/>
                      <w:divBdr>
                        <w:top w:val="single" w:sz="2" w:space="0" w:color="E5E7EB"/>
                        <w:left w:val="single" w:sz="2" w:space="0" w:color="E5E7EB"/>
                        <w:bottom w:val="single" w:sz="2" w:space="0" w:color="E5E7EB"/>
                        <w:right w:val="single" w:sz="2" w:space="0" w:color="E5E7EB"/>
                      </w:divBdr>
                      <w:divsChild>
                        <w:div w:id="1690057217">
                          <w:marLeft w:val="0"/>
                          <w:marRight w:val="0"/>
                          <w:marTop w:val="0"/>
                          <w:marBottom w:val="0"/>
                          <w:divBdr>
                            <w:top w:val="single" w:sz="2" w:space="0" w:color="E5E7EB"/>
                            <w:left w:val="single" w:sz="2" w:space="0" w:color="E5E7EB"/>
                            <w:bottom w:val="single" w:sz="2" w:space="0" w:color="E5E7EB"/>
                            <w:right w:val="single" w:sz="2" w:space="0" w:color="E5E7EB"/>
                          </w:divBdr>
                          <w:divsChild>
                            <w:div w:id="1976786760">
                              <w:marLeft w:val="0"/>
                              <w:marRight w:val="0"/>
                              <w:marTop w:val="0"/>
                              <w:marBottom w:val="0"/>
                              <w:divBdr>
                                <w:top w:val="single" w:sz="2" w:space="0" w:color="E5E7EB"/>
                                <w:left w:val="single" w:sz="2" w:space="0" w:color="E5E7EB"/>
                                <w:bottom w:val="single" w:sz="2" w:space="0" w:color="E5E7EB"/>
                                <w:right w:val="single" w:sz="2" w:space="0" w:color="E5E7EB"/>
                              </w:divBdr>
                              <w:divsChild>
                                <w:div w:id="624653336">
                                  <w:marLeft w:val="0"/>
                                  <w:marRight w:val="0"/>
                                  <w:marTop w:val="0"/>
                                  <w:marBottom w:val="0"/>
                                  <w:divBdr>
                                    <w:top w:val="single" w:sz="2" w:space="0" w:color="E5E7EB"/>
                                    <w:left w:val="single" w:sz="2" w:space="0" w:color="E5E7EB"/>
                                    <w:bottom w:val="single" w:sz="2" w:space="0" w:color="E5E7EB"/>
                                    <w:right w:val="single" w:sz="2" w:space="0" w:color="E5E7EB"/>
                                  </w:divBdr>
                                  <w:divsChild>
                                    <w:div w:id="135924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71681164">
      <w:bodyDiv w:val="1"/>
      <w:marLeft w:val="0"/>
      <w:marRight w:val="0"/>
      <w:marTop w:val="0"/>
      <w:marBottom w:val="0"/>
      <w:divBdr>
        <w:top w:val="none" w:sz="0" w:space="0" w:color="auto"/>
        <w:left w:val="none" w:sz="0" w:space="0" w:color="auto"/>
        <w:bottom w:val="none" w:sz="0" w:space="0" w:color="auto"/>
        <w:right w:val="none" w:sz="0" w:space="0" w:color="auto"/>
      </w:divBdr>
    </w:div>
    <w:div w:id="681249789">
      <w:bodyDiv w:val="1"/>
      <w:marLeft w:val="0"/>
      <w:marRight w:val="0"/>
      <w:marTop w:val="0"/>
      <w:marBottom w:val="0"/>
      <w:divBdr>
        <w:top w:val="none" w:sz="0" w:space="0" w:color="auto"/>
        <w:left w:val="none" w:sz="0" w:space="0" w:color="auto"/>
        <w:bottom w:val="none" w:sz="0" w:space="0" w:color="auto"/>
        <w:right w:val="none" w:sz="0" w:space="0" w:color="auto"/>
      </w:divBdr>
      <w:divsChild>
        <w:div w:id="1570069281">
          <w:marLeft w:val="0"/>
          <w:marRight w:val="0"/>
          <w:marTop w:val="0"/>
          <w:marBottom w:val="0"/>
          <w:divBdr>
            <w:top w:val="single" w:sz="2" w:space="0" w:color="E5E7EB"/>
            <w:left w:val="single" w:sz="2" w:space="0" w:color="E5E7EB"/>
            <w:bottom w:val="single" w:sz="2" w:space="0" w:color="E5E7EB"/>
            <w:right w:val="single" w:sz="2" w:space="0" w:color="E5E7EB"/>
          </w:divBdr>
          <w:divsChild>
            <w:div w:id="1519274181">
              <w:marLeft w:val="0"/>
              <w:marRight w:val="0"/>
              <w:marTop w:val="0"/>
              <w:marBottom w:val="0"/>
              <w:divBdr>
                <w:top w:val="single" w:sz="2" w:space="0" w:color="E5E7EB"/>
                <w:left w:val="single" w:sz="2" w:space="0" w:color="E5E7EB"/>
                <w:bottom w:val="single" w:sz="2" w:space="0" w:color="E5E7EB"/>
                <w:right w:val="single" w:sz="2" w:space="0" w:color="E5E7EB"/>
              </w:divBdr>
              <w:divsChild>
                <w:div w:id="43334172">
                  <w:marLeft w:val="0"/>
                  <w:marRight w:val="0"/>
                  <w:marTop w:val="0"/>
                  <w:marBottom w:val="0"/>
                  <w:divBdr>
                    <w:top w:val="single" w:sz="2" w:space="0" w:color="E5E7EB"/>
                    <w:left w:val="single" w:sz="2" w:space="0" w:color="E5E7EB"/>
                    <w:bottom w:val="single" w:sz="2" w:space="0" w:color="E5E7EB"/>
                    <w:right w:val="single" w:sz="2" w:space="0" w:color="E5E7EB"/>
                  </w:divBdr>
                  <w:divsChild>
                    <w:div w:id="964389465">
                      <w:marLeft w:val="0"/>
                      <w:marRight w:val="0"/>
                      <w:marTop w:val="0"/>
                      <w:marBottom w:val="0"/>
                      <w:divBdr>
                        <w:top w:val="single" w:sz="2" w:space="0" w:color="E5E7EB"/>
                        <w:left w:val="single" w:sz="2" w:space="0" w:color="E5E7EB"/>
                        <w:bottom w:val="single" w:sz="2" w:space="0" w:color="E5E7EB"/>
                        <w:right w:val="single" w:sz="2" w:space="0" w:color="E5E7EB"/>
                      </w:divBdr>
                      <w:divsChild>
                        <w:div w:id="1277906474">
                          <w:marLeft w:val="0"/>
                          <w:marRight w:val="0"/>
                          <w:marTop w:val="0"/>
                          <w:marBottom w:val="0"/>
                          <w:divBdr>
                            <w:top w:val="single" w:sz="2" w:space="0" w:color="E5E7EB"/>
                            <w:left w:val="single" w:sz="2" w:space="0" w:color="E5E7EB"/>
                            <w:bottom w:val="single" w:sz="2" w:space="0" w:color="E5E7EB"/>
                            <w:right w:val="single" w:sz="2" w:space="0" w:color="E5E7EB"/>
                          </w:divBdr>
                          <w:divsChild>
                            <w:div w:id="405306419">
                              <w:marLeft w:val="0"/>
                              <w:marRight w:val="0"/>
                              <w:marTop w:val="0"/>
                              <w:marBottom w:val="0"/>
                              <w:divBdr>
                                <w:top w:val="single" w:sz="2" w:space="0" w:color="E5E7EB"/>
                                <w:left w:val="single" w:sz="2" w:space="0" w:color="E5E7EB"/>
                                <w:bottom w:val="single" w:sz="2" w:space="0" w:color="E5E7EB"/>
                                <w:right w:val="single" w:sz="2" w:space="0" w:color="E5E7EB"/>
                              </w:divBdr>
                              <w:divsChild>
                                <w:div w:id="1927575564">
                                  <w:marLeft w:val="0"/>
                                  <w:marRight w:val="0"/>
                                  <w:marTop w:val="0"/>
                                  <w:marBottom w:val="0"/>
                                  <w:divBdr>
                                    <w:top w:val="single" w:sz="2" w:space="0" w:color="E5E7EB"/>
                                    <w:left w:val="single" w:sz="2" w:space="0" w:color="E5E7EB"/>
                                    <w:bottom w:val="single" w:sz="2" w:space="0" w:color="E5E7EB"/>
                                    <w:right w:val="single" w:sz="2" w:space="0" w:color="E5E7EB"/>
                                  </w:divBdr>
                                  <w:divsChild>
                                    <w:div w:id="122430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714085581">
      <w:bodyDiv w:val="1"/>
      <w:marLeft w:val="0"/>
      <w:marRight w:val="0"/>
      <w:marTop w:val="0"/>
      <w:marBottom w:val="0"/>
      <w:divBdr>
        <w:top w:val="none" w:sz="0" w:space="0" w:color="auto"/>
        <w:left w:val="none" w:sz="0" w:space="0" w:color="auto"/>
        <w:bottom w:val="none" w:sz="0" w:space="0" w:color="auto"/>
        <w:right w:val="none" w:sz="0" w:space="0" w:color="auto"/>
      </w:divBdr>
      <w:divsChild>
        <w:div w:id="1925413215">
          <w:marLeft w:val="0"/>
          <w:marRight w:val="0"/>
          <w:marTop w:val="0"/>
          <w:marBottom w:val="0"/>
          <w:divBdr>
            <w:top w:val="single" w:sz="2" w:space="0" w:color="E5E7EB"/>
            <w:left w:val="single" w:sz="2" w:space="0" w:color="E5E7EB"/>
            <w:bottom w:val="single" w:sz="2" w:space="0" w:color="E5E7EB"/>
            <w:right w:val="single" w:sz="2" w:space="0" w:color="E5E7EB"/>
          </w:divBdr>
          <w:divsChild>
            <w:div w:id="785197582">
              <w:marLeft w:val="0"/>
              <w:marRight w:val="0"/>
              <w:marTop w:val="0"/>
              <w:marBottom w:val="0"/>
              <w:divBdr>
                <w:top w:val="single" w:sz="2" w:space="0" w:color="E5E7EB"/>
                <w:left w:val="single" w:sz="2" w:space="0" w:color="E5E7EB"/>
                <w:bottom w:val="single" w:sz="2" w:space="0" w:color="E5E7EB"/>
                <w:right w:val="single" w:sz="2" w:space="0" w:color="E5E7EB"/>
              </w:divBdr>
              <w:divsChild>
                <w:div w:id="1510212976">
                  <w:marLeft w:val="0"/>
                  <w:marRight w:val="0"/>
                  <w:marTop w:val="0"/>
                  <w:marBottom w:val="0"/>
                  <w:divBdr>
                    <w:top w:val="single" w:sz="2" w:space="0" w:color="E5E7EB"/>
                    <w:left w:val="single" w:sz="2" w:space="0" w:color="E5E7EB"/>
                    <w:bottom w:val="single" w:sz="2" w:space="0" w:color="E5E7EB"/>
                    <w:right w:val="single" w:sz="2" w:space="0" w:color="E5E7EB"/>
                  </w:divBdr>
                  <w:divsChild>
                    <w:div w:id="1025398445">
                      <w:marLeft w:val="0"/>
                      <w:marRight w:val="0"/>
                      <w:marTop w:val="0"/>
                      <w:marBottom w:val="0"/>
                      <w:divBdr>
                        <w:top w:val="single" w:sz="2" w:space="0" w:color="E5E7EB"/>
                        <w:left w:val="single" w:sz="2" w:space="0" w:color="E5E7EB"/>
                        <w:bottom w:val="single" w:sz="2" w:space="0" w:color="E5E7EB"/>
                        <w:right w:val="single" w:sz="2" w:space="0" w:color="E5E7EB"/>
                      </w:divBdr>
                      <w:divsChild>
                        <w:div w:id="1267536498">
                          <w:marLeft w:val="0"/>
                          <w:marRight w:val="0"/>
                          <w:marTop w:val="0"/>
                          <w:marBottom w:val="0"/>
                          <w:divBdr>
                            <w:top w:val="single" w:sz="2" w:space="0" w:color="E5E7EB"/>
                            <w:left w:val="single" w:sz="2" w:space="0" w:color="E5E7EB"/>
                            <w:bottom w:val="single" w:sz="2" w:space="0" w:color="E5E7EB"/>
                            <w:right w:val="single" w:sz="2" w:space="0" w:color="E5E7EB"/>
                          </w:divBdr>
                          <w:divsChild>
                            <w:div w:id="2014381262">
                              <w:marLeft w:val="0"/>
                              <w:marRight w:val="0"/>
                              <w:marTop w:val="0"/>
                              <w:marBottom w:val="0"/>
                              <w:divBdr>
                                <w:top w:val="single" w:sz="2" w:space="0" w:color="E5E7EB"/>
                                <w:left w:val="single" w:sz="2" w:space="0" w:color="E5E7EB"/>
                                <w:bottom w:val="single" w:sz="2" w:space="0" w:color="E5E7EB"/>
                                <w:right w:val="single" w:sz="2" w:space="0" w:color="E5E7EB"/>
                              </w:divBdr>
                              <w:divsChild>
                                <w:div w:id="539123134">
                                  <w:marLeft w:val="0"/>
                                  <w:marRight w:val="0"/>
                                  <w:marTop w:val="0"/>
                                  <w:marBottom w:val="0"/>
                                  <w:divBdr>
                                    <w:top w:val="single" w:sz="2" w:space="0" w:color="E5E7EB"/>
                                    <w:left w:val="single" w:sz="2" w:space="0" w:color="E5E7EB"/>
                                    <w:bottom w:val="single" w:sz="2" w:space="0" w:color="E5E7EB"/>
                                    <w:right w:val="single" w:sz="2" w:space="0" w:color="E5E7EB"/>
                                  </w:divBdr>
                                  <w:divsChild>
                                    <w:div w:id="417948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050954936">
      <w:bodyDiv w:val="1"/>
      <w:marLeft w:val="0"/>
      <w:marRight w:val="0"/>
      <w:marTop w:val="0"/>
      <w:marBottom w:val="0"/>
      <w:divBdr>
        <w:top w:val="none" w:sz="0" w:space="0" w:color="auto"/>
        <w:left w:val="none" w:sz="0" w:space="0" w:color="auto"/>
        <w:bottom w:val="none" w:sz="0" w:space="0" w:color="auto"/>
        <w:right w:val="none" w:sz="0" w:space="0" w:color="auto"/>
      </w:divBdr>
    </w:div>
    <w:div w:id="1165365727">
      <w:bodyDiv w:val="1"/>
      <w:marLeft w:val="0"/>
      <w:marRight w:val="0"/>
      <w:marTop w:val="0"/>
      <w:marBottom w:val="0"/>
      <w:divBdr>
        <w:top w:val="none" w:sz="0" w:space="0" w:color="auto"/>
        <w:left w:val="none" w:sz="0" w:space="0" w:color="auto"/>
        <w:bottom w:val="none" w:sz="0" w:space="0" w:color="auto"/>
        <w:right w:val="none" w:sz="0" w:space="0" w:color="auto"/>
      </w:divBdr>
    </w:div>
    <w:div w:id="1520045602">
      <w:bodyDiv w:val="1"/>
      <w:marLeft w:val="0"/>
      <w:marRight w:val="0"/>
      <w:marTop w:val="0"/>
      <w:marBottom w:val="0"/>
      <w:divBdr>
        <w:top w:val="none" w:sz="0" w:space="0" w:color="auto"/>
        <w:left w:val="none" w:sz="0" w:space="0" w:color="auto"/>
        <w:bottom w:val="none" w:sz="0" w:space="0" w:color="auto"/>
        <w:right w:val="none" w:sz="0" w:space="0" w:color="auto"/>
      </w:divBdr>
    </w:div>
    <w:div w:id="1664970215">
      <w:bodyDiv w:val="1"/>
      <w:marLeft w:val="0"/>
      <w:marRight w:val="0"/>
      <w:marTop w:val="0"/>
      <w:marBottom w:val="0"/>
      <w:divBdr>
        <w:top w:val="none" w:sz="0" w:space="0" w:color="auto"/>
        <w:left w:val="none" w:sz="0" w:space="0" w:color="auto"/>
        <w:bottom w:val="none" w:sz="0" w:space="0" w:color="auto"/>
        <w:right w:val="none" w:sz="0" w:space="0" w:color="auto"/>
      </w:divBdr>
      <w:divsChild>
        <w:div w:id="245459357">
          <w:marLeft w:val="0"/>
          <w:marRight w:val="0"/>
          <w:marTop w:val="0"/>
          <w:marBottom w:val="0"/>
          <w:divBdr>
            <w:top w:val="single" w:sz="2" w:space="0" w:color="E5E7EB"/>
            <w:left w:val="single" w:sz="2" w:space="0" w:color="E5E7EB"/>
            <w:bottom w:val="single" w:sz="2" w:space="0" w:color="E5E7EB"/>
            <w:right w:val="single" w:sz="2" w:space="0" w:color="E5E7EB"/>
          </w:divBdr>
          <w:divsChild>
            <w:div w:id="681443802">
              <w:marLeft w:val="0"/>
              <w:marRight w:val="0"/>
              <w:marTop w:val="0"/>
              <w:marBottom w:val="0"/>
              <w:divBdr>
                <w:top w:val="single" w:sz="2" w:space="0" w:color="E5E7EB"/>
                <w:left w:val="single" w:sz="2" w:space="0" w:color="E5E7EB"/>
                <w:bottom w:val="single" w:sz="2" w:space="0" w:color="E5E7EB"/>
                <w:right w:val="single" w:sz="2" w:space="0" w:color="E5E7EB"/>
              </w:divBdr>
              <w:divsChild>
                <w:div w:id="825827678">
                  <w:marLeft w:val="0"/>
                  <w:marRight w:val="0"/>
                  <w:marTop w:val="0"/>
                  <w:marBottom w:val="0"/>
                  <w:divBdr>
                    <w:top w:val="single" w:sz="2" w:space="0" w:color="E5E7EB"/>
                    <w:left w:val="single" w:sz="2" w:space="0" w:color="E5E7EB"/>
                    <w:bottom w:val="single" w:sz="2" w:space="0" w:color="E5E7EB"/>
                    <w:right w:val="single" w:sz="2" w:space="0" w:color="E5E7EB"/>
                  </w:divBdr>
                  <w:divsChild>
                    <w:div w:id="1726758013">
                      <w:marLeft w:val="0"/>
                      <w:marRight w:val="0"/>
                      <w:marTop w:val="0"/>
                      <w:marBottom w:val="0"/>
                      <w:divBdr>
                        <w:top w:val="single" w:sz="2" w:space="0" w:color="E5E7EB"/>
                        <w:left w:val="single" w:sz="2" w:space="0" w:color="E5E7EB"/>
                        <w:bottom w:val="single" w:sz="2" w:space="0" w:color="E5E7EB"/>
                        <w:right w:val="single" w:sz="2" w:space="0" w:color="E5E7EB"/>
                      </w:divBdr>
                      <w:divsChild>
                        <w:div w:id="607128983">
                          <w:marLeft w:val="0"/>
                          <w:marRight w:val="0"/>
                          <w:marTop w:val="0"/>
                          <w:marBottom w:val="0"/>
                          <w:divBdr>
                            <w:top w:val="single" w:sz="2" w:space="0" w:color="E5E7EB"/>
                            <w:left w:val="single" w:sz="2" w:space="0" w:color="E5E7EB"/>
                            <w:bottom w:val="single" w:sz="2" w:space="0" w:color="E5E7EB"/>
                            <w:right w:val="single" w:sz="2" w:space="0" w:color="E5E7EB"/>
                          </w:divBdr>
                          <w:divsChild>
                            <w:div w:id="407926676">
                              <w:marLeft w:val="0"/>
                              <w:marRight w:val="0"/>
                              <w:marTop w:val="0"/>
                              <w:marBottom w:val="0"/>
                              <w:divBdr>
                                <w:top w:val="single" w:sz="2" w:space="0" w:color="E5E7EB"/>
                                <w:left w:val="single" w:sz="2" w:space="0" w:color="E5E7EB"/>
                                <w:bottom w:val="single" w:sz="2" w:space="0" w:color="E5E7EB"/>
                                <w:right w:val="single" w:sz="2" w:space="0" w:color="E5E7EB"/>
                              </w:divBdr>
                              <w:divsChild>
                                <w:div w:id="1816294752">
                                  <w:marLeft w:val="0"/>
                                  <w:marRight w:val="0"/>
                                  <w:marTop w:val="0"/>
                                  <w:marBottom w:val="0"/>
                                  <w:divBdr>
                                    <w:top w:val="single" w:sz="2" w:space="0" w:color="E5E7EB"/>
                                    <w:left w:val="single" w:sz="2" w:space="0" w:color="E5E7EB"/>
                                    <w:bottom w:val="single" w:sz="2" w:space="0" w:color="E5E7EB"/>
                                    <w:right w:val="single" w:sz="2" w:space="0" w:color="E5E7EB"/>
                                  </w:divBdr>
                                  <w:divsChild>
                                    <w:div w:id="68277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69363007">
      <w:bodyDiv w:val="1"/>
      <w:marLeft w:val="0"/>
      <w:marRight w:val="0"/>
      <w:marTop w:val="0"/>
      <w:marBottom w:val="0"/>
      <w:divBdr>
        <w:top w:val="none" w:sz="0" w:space="0" w:color="auto"/>
        <w:left w:val="none" w:sz="0" w:space="0" w:color="auto"/>
        <w:bottom w:val="none" w:sz="0" w:space="0" w:color="auto"/>
        <w:right w:val="none" w:sz="0" w:space="0" w:color="auto"/>
      </w:divBdr>
    </w:div>
    <w:div w:id="168820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bin"/><Relationship Id="rId18" Type="http://schemas.openxmlformats.org/officeDocument/2006/relationships/image" Target="media/image14.bin"/><Relationship Id="rId26" Type="http://schemas.openxmlformats.org/officeDocument/2006/relationships/image" Target="media/image22.bin"/><Relationship Id="rId3" Type="http://schemas.openxmlformats.org/officeDocument/2006/relationships/settings" Target="settings.xml"/><Relationship Id="rId21" Type="http://schemas.openxmlformats.org/officeDocument/2006/relationships/image" Target="media/image17.bin"/><Relationship Id="rId7" Type="http://schemas.openxmlformats.org/officeDocument/2006/relationships/image" Target="media/image3.png"/><Relationship Id="rId12" Type="http://schemas.openxmlformats.org/officeDocument/2006/relationships/image" Target="media/image8.bin"/><Relationship Id="rId17" Type="http://schemas.openxmlformats.org/officeDocument/2006/relationships/image" Target="media/image13.bin"/><Relationship Id="rId25" Type="http://schemas.openxmlformats.org/officeDocument/2006/relationships/image" Target="media/image21.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bin"/><Relationship Id="rId20" Type="http://schemas.openxmlformats.org/officeDocument/2006/relationships/image" Target="media/image16.bin"/><Relationship Id="rId29" Type="http://schemas.openxmlformats.org/officeDocument/2006/relationships/image" Target="media/image2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bin"/><Relationship Id="rId24" Type="http://schemas.openxmlformats.org/officeDocument/2006/relationships/image" Target="media/image20.bin"/><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bin"/><Relationship Id="rId23" Type="http://schemas.openxmlformats.org/officeDocument/2006/relationships/image" Target="media/image19.bin"/><Relationship Id="rId28" Type="http://schemas.openxmlformats.org/officeDocument/2006/relationships/image" Target="media/image24.bin"/><Relationship Id="rId10" Type="http://schemas.openxmlformats.org/officeDocument/2006/relationships/image" Target="media/image6.bin"/><Relationship Id="rId19" Type="http://schemas.openxmlformats.org/officeDocument/2006/relationships/image" Target="media/image15.bin"/><Relationship Id="rId31" Type="http://schemas.openxmlformats.org/officeDocument/2006/relationships/image" Target="media/image27.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bin"/><Relationship Id="rId22" Type="http://schemas.openxmlformats.org/officeDocument/2006/relationships/image" Target="media/image18.bin"/><Relationship Id="rId27" Type="http://schemas.openxmlformats.org/officeDocument/2006/relationships/image" Target="media/image23.bin"/><Relationship Id="rId30" Type="http://schemas.openxmlformats.org/officeDocument/2006/relationships/image" Target="media/image26.bin"/><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20</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He</dc:creator>
  <cp:keywords/>
  <dc:description/>
  <cp:lastModifiedBy>Yifan He</cp:lastModifiedBy>
  <cp:revision>5</cp:revision>
  <dcterms:created xsi:type="dcterms:W3CDTF">2024-10-28T06:09:00Z</dcterms:created>
  <dcterms:modified xsi:type="dcterms:W3CDTF">2024-10-31T03:19:00Z</dcterms:modified>
</cp:coreProperties>
</file>