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54DA3" w14:textId="727D550C" w:rsidR="00105D64" w:rsidRDefault="00E67415">
      <w:pPr>
        <w:rPr>
          <w:rFonts w:ascii="Arial" w:hAnsi="Arial" w:cs="Arial"/>
          <w:b/>
          <w:sz w:val="44"/>
        </w:rPr>
      </w:pPr>
      <w:r>
        <w:rPr>
          <w:rFonts w:ascii="Arial" w:hAnsi="Arial" w:cs="Arial"/>
          <w:b/>
          <w:sz w:val="44"/>
        </w:rPr>
        <w:t>Подробный разбор кода проекта Spreadsheet</w:t>
      </w:r>
    </w:p>
    <w:p w14:paraId="4D34B248" w14:textId="79A856FC" w:rsidR="00E67415" w:rsidRDefault="00E67415">
      <w:pPr>
        <w:rPr>
          <w:rFonts w:ascii="Arial" w:hAnsi="Arial" w:cs="Arial"/>
          <w:b/>
          <w:sz w:val="44"/>
        </w:rPr>
      </w:pPr>
    </w:p>
    <w:p w14:paraId="4A1DF1CA" w14:textId="7C5E51A7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Проект: vizprog_ip414_PopovVV. Документ объясняет устройство приложения на уровне кода: какие файлы за что отвечают, как проходят данные, как работает Redux, роутинг, авторизация, документы, таблица, формулы, автосохранение и форматирование.</w:t>
      </w:r>
    </w:p>
    <w:p w14:paraId="496F5D18" w14:textId="21A84B13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Важно: backend в проекте не используется. Всё, что похоже на API, реализовано как mock-сервисы поверх localStorage. Это сделано для демонстрации фронтенд-логики по заданию.</w:t>
      </w:r>
    </w:p>
    <w:p w14:paraId="5054E334" w14:textId="20656244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1. Общая архитектура приложения</w:t>
      </w:r>
    </w:p>
    <w:p w14:paraId="6C779CF9" w14:textId="428845B5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Приложение построено как одностраничный React-проект. Точка входа находится в src/main.tsx. Там React монтируется в #root, приложение оборачивается в Redux Provider, а перед стартом dispatch(restoreSession()) пытается восстановить пользователя по refresh token из localStorage.</w:t>
      </w:r>
    </w:p>
    <w:p w14:paraId="00E702CE" w14:textId="30DB1197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Главная структура маршрутов описана в src/App.tsx через createBrowserRouter. Используется не обычный BrowserRouter, а data-router, потому что AppLayout применяет useBlocker для подтверждения перехода при несохранённых изменениях.</w:t>
      </w:r>
    </w:p>
    <w:p w14:paraId="5F3EA6F2" w14:textId="28E27EBA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Redux store находится в src/store/store.ts. В нём собраны четыре слайса: auth, documents, spreadsheet и ui. Там же подключён listener middleware, который слушает изменения таблицы и запускает автосохранение через 500 ms.</w:t>
      </w:r>
    </w:p>
    <w:p w14:paraId="1424700E" w14:textId="683A8BE0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Карта основных слоёв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13"/>
        <w:gridCol w:w="4513"/>
      </w:tblGrid>
      <w:tr w:rsidR="00E67415" w:rsidRPr="00E67415" w14:paraId="024F8727" w14:textId="77777777" w:rsidTr="00E67415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auto"/>
          </w:tcPr>
          <w:p w14:paraId="4082DFE0" w14:textId="22CFD8CD" w:rsidR="00E67415" w:rsidRPr="00E67415" w:rsidRDefault="00E67415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Слой</w:t>
            </w:r>
          </w:p>
        </w:tc>
        <w:tc>
          <w:tcPr>
            <w:tcW w:w="4513" w:type="dxa"/>
            <w:shd w:val="clear" w:color="auto" w:fill="auto"/>
          </w:tcPr>
          <w:p w14:paraId="77D35ACE" w14:textId="1ABCF81B" w:rsidR="00E67415" w:rsidRPr="00E67415" w:rsidRDefault="00E67415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Роль</w:t>
            </w:r>
          </w:p>
        </w:tc>
      </w:tr>
      <w:tr w:rsidR="00E67415" w14:paraId="493606EC" w14:textId="77777777" w:rsidTr="00E67415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auto"/>
          </w:tcPr>
          <w:p w14:paraId="40008F73" w14:textId="5E86F029" w:rsidR="00E67415" w:rsidRDefault="00E67415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UI-компоненты</w:t>
            </w:r>
          </w:p>
        </w:tc>
        <w:tc>
          <w:tcPr>
            <w:tcW w:w="4513" w:type="dxa"/>
            <w:shd w:val="clear" w:color="auto" w:fill="auto"/>
          </w:tcPr>
          <w:p w14:paraId="708C1607" w14:textId="79B83241" w:rsidR="00E67415" w:rsidRDefault="00E67415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Страницы, layout, Spreadsheet. Показывают интерфейс и dispatch actions.</w:t>
            </w:r>
          </w:p>
        </w:tc>
      </w:tr>
      <w:tr w:rsidR="00E67415" w14:paraId="23D9AEFE" w14:textId="77777777" w:rsidTr="00E67415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auto"/>
          </w:tcPr>
          <w:p w14:paraId="38B479A8" w14:textId="2A6CCDE4" w:rsidR="00E67415" w:rsidRDefault="00E67415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Redux store</w:t>
            </w:r>
          </w:p>
        </w:tc>
        <w:tc>
          <w:tcPr>
            <w:tcW w:w="4513" w:type="dxa"/>
            <w:shd w:val="clear" w:color="auto" w:fill="auto"/>
          </w:tcPr>
          <w:p w14:paraId="7EABE769" w14:textId="2B237B6C" w:rsidR="00E67415" w:rsidRDefault="00E67415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Глобальное состояние: пользователь, документы, активная таблица, стили, выделение, статус сохранения.</w:t>
            </w:r>
          </w:p>
        </w:tc>
      </w:tr>
      <w:tr w:rsidR="00E67415" w14:paraId="6D3466E9" w14:textId="77777777" w:rsidTr="00E67415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auto"/>
          </w:tcPr>
          <w:p w14:paraId="711B05E3" w14:textId="0B429EAD" w:rsidR="00E67415" w:rsidRDefault="00E67415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Mock services</w:t>
            </w:r>
          </w:p>
        </w:tc>
        <w:tc>
          <w:tcPr>
            <w:tcW w:w="4513" w:type="dxa"/>
            <w:shd w:val="clear" w:color="auto" w:fill="auto"/>
          </w:tcPr>
          <w:p w14:paraId="34BDB779" w14:textId="15CE0E6B" w:rsidR="00E67415" w:rsidRDefault="00E67415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authService и documentService. Имитируют backend через localStorage и небольшую задержку API.</w:t>
            </w:r>
          </w:p>
        </w:tc>
      </w:tr>
      <w:tr w:rsidR="00E67415" w14:paraId="33FA4257" w14:textId="77777777" w:rsidTr="00E67415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auto"/>
          </w:tcPr>
          <w:p w14:paraId="0E5CDD34" w14:textId="1D0BE1DC" w:rsidR="00E67415" w:rsidRDefault="00E67415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localStorage</w:t>
            </w:r>
          </w:p>
        </w:tc>
        <w:tc>
          <w:tcPr>
            <w:tcW w:w="4513" w:type="dxa"/>
            <w:shd w:val="clear" w:color="auto" w:fill="auto"/>
          </w:tcPr>
          <w:p w14:paraId="1B9EBE61" w14:textId="6BE4773B" w:rsidR="00E67415" w:rsidRDefault="00E67415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Постоянное хранилище пользователей, refresh token и документов между перезагрузками страницы.</w:t>
            </w:r>
          </w:p>
        </w:tc>
      </w:tr>
    </w:tbl>
    <w:p w14:paraId="29150544" w14:textId="36BF091F" w:rsidR="00E67415" w:rsidRDefault="00E67415">
      <w:pPr>
        <w:rPr>
          <w:rFonts w:ascii="Arial" w:hAnsi="Arial" w:cs="Arial"/>
          <w:b/>
          <w:sz w:val="20"/>
        </w:rPr>
      </w:pPr>
    </w:p>
    <w:p w14:paraId="59CDB94F" w14:textId="0BF52709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2. Запуск приложения и восстановление сессии</w:t>
      </w:r>
    </w:p>
    <w:p w14:paraId="56E742E9" w14:textId="7E16388A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src/main.tsx импортирует store и вызывает restoreSession до render. Это важно: если refresh token уже есть в localStorage, authService.refresh() возвращает пользователя и новый access token, после чего ProtectedRoute пропускает пользователя на закрытые страницы.</w:t>
      </w:r>
    </w:p>
    <w:p w14:paraId="35841014" w14:textId="3B19AA0E" w:rsidR="00E67415" w:rsidRDefault="00E67415">
      <w:pPr>
        <w:rPr>
          <w:rFonts w:ascii="Consolas" w:hAnsi="Consolas" w:cs="Arial"/>
          <w:b/>
          <w:sz w:val="18"/>
        </w:rPr>
      </w:pPr>
      <w:r>
        <w:rPr>
          <w:rFonts w:ascii="Consolas" w:hAnsi="Consolas" w:cs="Arial"/>
          <w:b/>
          <w:sz w:val="18"/>
        </w:rPr>
        <w:t>void store.dispatch(restoreSession())</w:t>
      </w:r>
    </w:p>
    <w:p w14:paraId="629DAF87" w14:textId="4C3FCBD4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Если refresh token отсутствует или не соответствует ни одному пользователю, authSlice оставляет user = null. Тогда ProtectedRoute отправляет пользователя на /login.</w:t>
      </w:r>
    </w:p>
    <w:p w14:paraId="467B5DA1" w14:textId="438DAF27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3. Роутинг</w:t>
      </w:r>
    </w:p>
    <w:p w14:paraId="2D853845" w14:textId="4325E408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Маршруты находятся в src/App.tsx. Корневой путь / сразу делает redirect на /dashboard. Публичные маршруты: /login, /register и 404. Остальные маршруты находятся внутри ProtectedRoute.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13"/>
        <w:gridCol w:w="4513"/>
      </w:tblGrid>
      <w:tr w:rsidR="00E67415" w:rsidRPr="00E67415" w14:paraId="577C83F5" w14:textId="77777777" w:rsidTr="00E67415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auto"/>
          </w:tcPr>
          <w:p w14:paraId="1F771B63" w14:textId="3B1801C5" w:rsidR="00E67415" w:rsidRPr="00E67415" w:rsidRDefault="00E67415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Маршрут</w:t>
            </w:r>
          </w:p>
        </w:tc>
        <w:tc>
          <w:tcPr>
            <w:tcW w:w="4513" w:type="dxa"/>
            <w:shd w:val="clear" w:color="auto" w:fill="auto"/>
          </w:tcPr>
          <w:p w14:paraId="37627703" w14:textId="2308C3E6" w:rsidR="00E67415" w:rsidRPr="00E67415" w:rsidRDefault="00E67415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Что открывается</w:t>
            </w:r>
          </w:p>
        </w:tc>
      </w:tr>
      <w:tr w:rsidR="00E67415" w14:paraId="582B3880" w14:textId="77777777" w:rsidTr="00E67415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auto"/>
          </w:tcPr>
          <w:p w14:paraId="5EDF2DFC" w14:textId="22502686" w:rsidR="00E67415" w:rsidRDefault="00E67415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/</w:t>
            </w:r>
          </w:p>
        </w:tc>
        <w:tc>
          <w:tcPr>
            <w:tcW w:w="4513" w:type="dxa"/>
            <w:shd w:val="clear" w:color="auto" w:fill="auto"/>
          </w:tcPr>
          <w:p w14:paraId="32F41089" w14:textId="77E29F98" w:rsidR="00E67415" w:rsidRDefault="00E67415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Navigate на /dashboard.</w:t>
            </w:r>
          </w:p>
        </w:tc>
      </w:tr>
      <w:tr w:rsidR="00E67415" w14:paraId="30C7E64E" w14:textId="77777777" w:rsidTr="00E67415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auto"/>
          </w:tcPr>
          <w:p w14:paraId="0D237373" w14:textId="4C117DE8" w:rsidR="00E67415" w:rsidRDefault="00E67415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/login</w:t>
            </w:r>
          </w:p>
        </w:tc>
        <w:tc>
          <w:tcPr>
            <w:tcW w:w="4513" w:type="dxa"/>
            <w:shd w:val="clear" w:color="auto" w:fill="auto"/>
          </w:tcPr>
          <w:p w14:paraId="2410BA4D" w14:textId="56181881" w:rsidR="00E67415" w:rsidRDefault="00E67415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Страница входа.</w:t>
            </w:r>
          </w:p>
        </w:tc>
      </w:tr>
      <w:tr w:rsidR="00E67415" w14:paraId="31DAAED7" w14:textId="77777777" w:rsidTr="00E67415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auto"/>
          </w:tcPr>
          <w:p w14:paraId="7FDAF900" w14:textId="7570E3ED" w:rsidR="00E67415" w:rsidRDefault="00E67415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/register</w:t>
            </w:r>
          </w:p>
        </w:tc>
        <w:tc>
          <w:tcPr>
            <w:tcW w:w="4513" w:type="dxa"/>
            <w:shd w:val="clear" w:color="auto" w:fill="auto"/>
          </w:tcPr>
          <w:p w14:paraId="0E8F7DD3" w14:textId="06E4FDDA" w:rsidR="00E67415" w:rsidRDefault="00E67415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Страница регистрации.</w:t>
            </w:r>
          </w:p>
        </w:tc>
      </w:tr>
      <w:tr w:rsidR="00E67415" w14:paraId="5CF449FD" w14:textId="77777777" w:rsidTr="00E67415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auto"/>
          </w:tcPr>
          <w:p w14:paraId="2D7247DF" w14:textId="19EB4653" w:rsidR="00E67415" w:rsidRDefault="00E67415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/dashboard</w:t>
            </w:r>
          </w:p>
        </w:tc>
        <w:tc>
          <w:tcPr>
            <w:tcW w:w="4513" w:type="dxa"/>
            <w:shd w:val="clear" w:color="auto" w:fill="auto"/>
          </w:tcPr>
          <w:p w14:paraId="143C00B8" w14:textId="71F5A57B" w:rsidR="00E67415" w:rsidRDefault="00E67415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Список документов текущего пользователя.</w:t>
            </w:r>
          </w:p>
        </w:tc>
      </w:tr>
      <w:tr w:rsidR="00E67415" w14:paraId="6D140523" w14:textId="77777777" w:rsidTr="00E67415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auto"/>
          </w:tcPr>
          <w:p w14:paraId="22C76320" w14:textId="77DA5CE3" w:rsidR="00E67415" w:rsidRDefault="00E67415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/documents/:documentId</w:t>
            </w:r>
          </w:p>
        </w:tc>
        <w:tc>
          <w:tcPr>
            <w:tcW w:w="4513" w:type="dxa"/>
            <w:shd w:val="clear" w:color="auto" w:fill="auto"/>
          </w:tcPr>
          <w:p w14:paraId="563291E6" w14:textId="0F2A5E63" w:rsidR="00E67415" w:rsidRDefault="00E67415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Редактор конкретного документа. documentId берётся из URL.</w:t>
            </w:r>
          </w:p>
        </w:tc>
      </w:tr>
      <w:tr w:rsidR="00E67415" w14:paraId="28634DD3" w14:textId="77777777" w:rsidTr="00E67415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auto"/>
          </w:tcPr>
          <w:p w14:paraId="3415EEBA" w14:textId="6773C16C" w:rsidR="00E67415" w:rsidRDefault="00E67415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/profile</w:t>
            </w:r>
          </w:p>
        </w:tc>
        <w:tc>
          <w:tcPr>
            <w:tcW w:w="4513" w:type="dxa"/>
            <w:shd w:val="clear" w:color="auto" w:fill="auto"/>
          </w:tcPr>
          <w:p w14:paraId="48741556" w14:textId="5ED034AF" w:rsidR="00E67415" w:rsidRDefault="00E67415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Профиль пользователя.</w:t>
            </w:r>
          </w:p>
        </w:tc>
      </w:tr>
      <w:tr w:rsidR="00E67415" w14:paraId="7D3D7E02" w14:textId="77777777" w:rsidTr="00E67415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auto"/>
          </w:tcPr>
          <w:p w14:paraId="04AD595E" w14:textId="7481FF5A" w:rsidR="00E67415" w:rsidRDefault="00E67415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*</w:t>
            </w:r>
          </w:p>
        </w:tc>
        <w:tc>
          <w:tcPr>
            <w:tcW w:w="4513" w:type="dxa"/>
            <w:shd w:val="clear" w:color="auto" w:fill="auto"/>
          </w:tcPr>
          <w:p w14:paraId="094A2A18" w14:textId="3A2E2179" w:rsidR="00E67415" w:rsidRDefault="00E67415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Страница 404.</w:t>
            </w:r>
          </w:p>
        </w:tc>
      </w:tr>
    </w:tbl>
    <w:p w14:paraId="1FA9E23F" w14:textId="16C6E983" w:rsidR="00E67415" w:rsidRDefault="00E67415">
      <w:pPr>
        <w:rPr>
          <w:rFonts w:ascii="Arial" w:hAnsi="Arial" w:cs="Arial"/>
          <w:b/>
          <w:sz w:val="20"/>
        </w:rPr>
      </w:pPr>
    </w:p>
    <w:p w14:paraId="67F91629" w14:textId="39C38E39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ProtectedRoute читает state.auth.user. Если user отсутствует, возвращается Navigate на /login. В state передаётся from: location. Поэтому после успешного входа LoginPage возвращает пользователя туда, куда он пытался попасть.</w:t>
      </w:r>
    </w:p>
    <w:p w14:paraId="1E33E1F9" w14:textId="4CD9F4A8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AppLayout содержит шапку, боковое меню и хлебные крошки. Для страниц документов хлебные крошки показывают: Мои документы -&gt; название документа. Название берётся из documents.items по activeDocumentId.</w:t>
      </w:r>
    </w:p>
    <w:p w14:paraId="608BBDD3" w14:textId="139BFF4E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useBlocker в AppLayout проверяет spreadsheet.hasUnsavedChanges. Если пользователь пытается перейти на другой путь при несохранённых изменениях, появляется confirm.</w:t>
      </w:r>
    </w:p>
    <w:p w14:paraId="629E0D67" w14:textId="7C53DC90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4. Авторизация</w:t>
      </w:r>
    </w:p>
    <w:p w14:paraId="38416F82" w14:textId="0B300356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authService.ts</w:t>
      </w:r>
    </w:p>
    <w:p w14:paraId="4BFCC026" w14:textId="376B8B72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authService имитирует backend авторизации. Пользователи хранятся в localStorage по ключу spreadsheet_users. Refresh token хранится отдельно по ключу spreadsheet_refresh_token.</w:t>
      </w:r>
    </w:p>
    <w:p w14:paraId="33D17213" w14:textId="23303356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register(data) проверяет, что email ещё не занят, создаёт пользователя, сохраняет его в localStorage и возвращает user, accessToken, refreshToken.</w:t>
      </w:r>
    </w:p>
    <w:p w14:paraId="0B2E2537" w14:textId="00C4176A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login(data) ищет пользователя по email и password. Если совпадения нет, бросает ошибку. Если найден, создаёт новые токены.</w:t>
      </w:r>
    </w:p>
    <w:p w14:paraId="7DC2E478" w14:textId="47E2C69B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refresh() берёт refresh token из localStorage, вытаскивает из него userId, ищет пользователя и возвращает новую сессию. Если пользователь не найден, token очищается.</w:t>
      </w:r>
    </w:p>
    <w:p w14:paraId="61EA0A9D" w14:textId="7F95085A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updateName и changePassword используются страницей профиля.</w:t>
      </w:r>
    </w:p>
    <w:p w14:paraId="136E5D42" w14:textId="6D8E427B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authSlice.ts</w:t>
      </w:r>
    </w:p>
    <w:p w14:paraId="0599594E" w14:textId="14E154B8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authSlice хранит user, accessToken, status и error. Access token специально лежит только в Redux, то есть в памяти приложения. При обновлении страницы он теряется и восстанавливается через refresh token.</w:t>
      </w:r>
    </w:p>
    <w:p w14:paraId="237BDFC0" w14:textId="563D3DFC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Основные thunks: restoreSession, login, register, logout, updateProfileName, changePassword. fulfilled записывает user/accessToken, rejected пишет текст ошибки.</w:t>
      </w:r>
    </w:p>
    <w:p w14:paraId="57853A29" w14:textId="77777777" w:rsidR="00E67415" w:rsidRDefault="00E67415">
      <w:pPr>
        <w:rPr>
          <w:rFonts w:ascii="Consolas" w:hAnsi="Consolas" w:cs="Arial"/>
          <w:b/>
          <w:sz w:val="18"/>
        </w:rPr>
      </w:pPr>
      <w:r>
        <w:rPr>
          <w:rFonts w:ascii="Consolas" w:hAnsi="Consolas" w:cs="Arial"/>
          <w:b/>
          <w:sz w:val="18"/>
        </w:rPr>
        <w:t>state.user = action.payload.user</w:t>
      </w:r>
    </w:p>
    <w:p w14:paraId="067FD932" w14:textId="1D0A4424" w:rsidR="00E67415" w:rsidRDefault="00E67415">
      <w:pPr>
        <w:rPr>
          <w:rFonts w:ascii="Consolas" w:hAnsi="Consolas" w:cs="Arial"/>
          <w:b/>
          <w:sz w:val="18"/>
        </w:rPr>
      </w:pPr>
      <w:r>
        <w:rPr>
          <w:rFonts w:ascii="Consolas" w:hAnsi="Consolas" w:cs="Arial"/>
          <w:b/>
          <w:sz w:val="18"/>
        </w:rPr>
        <w:t>state.accessToken = action.payload.accessToken</w:t>
      </w:r>
    </w:p>
    <w:p w14:paraId="2DE4EC2D" w14:textId="75828C39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logout вызывает authService.logout(), очищает refresh token и сбрасывает user/accessToken в Redux.</w:t>
      </w:r>
    </w:p>
    <w:p w14:paraId="2C4A5FF1" w14:textId="4F81A6B9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LoginPage и RegisterPage</w:t>
      </w:r>
    </w:p>
    <w:p w14:paraId="3BE5F713" w14:textId="5D49B726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Обе страницы используют локальный useState для полей формы. Перед dispatch выполняется простая валидация: email должен содержать @, пароль минимум 8 символов, при регистрации пароли должны совпадать.</w:t>
      </w:r>
    </w:p>
    <w:p w14:paraId="70041C72" w14:textId="4C32DADA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После успешного login выполняется navigate(from, { replace: true }). from берётся из location.state, который передал ProtectedRoute. После регистрации пользователь отправляется на /dashboard.</w:t>
      </w:r>
    </w:p>
    <w:p w14:paraId="5602BAB4" w14:textId="37492C95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5. Документы пользователя</w:t>
      </w:r>
    </w:p>
    <w:p w14:paraId="0D4030B7" w14:textId="08FAD2C2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Тип документа</w:t>
      </w:r>
    </w:p>
    <w:p w14:paraId="1973FFC5" w14:textId="215EDF12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Основной тип SpreadsheetDocument описан в documentService.ts. В нём есть id, userId, title, createdAt, updatedAt, rowCount, columnCount, cells и cellStyles.</w:t>
      </w:r>
    </w:p>
    <w:p w14:paraId="5F15761A" w14:textId="77777777" w:rsidR="00E67415" w:rsidRDefault="00E67415">
      <w:pPr>
        <w:rPr>
          <w:rFonts w:ascii="Consolas" w:hAnsi="Consolas" w:cs="Arial"/>
          <w:b/>
          <w:sz w:val="18"/>
        </w:rPr>
      </w:pPr>
      <w:r>
        <w:rPr>
          <w:rFonts w:ascii="Consolas" w:hAnsi="Consolas" w:cs="Arial"/>
          <w:b/>
          <w:sz w:val="18"/>
        </w:rPr>
        <w:t>cells: { A1: "text" }</w:t>
      </w:r>
    </w:p>
    <w:p w14:paraId="4FA07F91" w14:textId="7A27E107" w:rsidR="00E67415" w:rsidRDefault="00E67415">
      <w:pPr>
        <w:rPr>
          <w:rFonts w:ascii="Consolas" w:hAnsi="Consolas" w:cs="Arial"/>
          <w:b/>
          <w:sz w:val="18"/>
        </w:rPr>
      </w:pPr>
      <w:r>
        <w:rPr>
          <w:rFonts w:ascii="Consolas" w:hAnsi="Consolas" w:cs="Arial"/>
          <w:b/>
          <w:sz w:val="18"/>
        </w:rPr>
        <w:t>cellStyles: { A1: { bold: true, backgroundColor: "#ffffff" } }</w:t>
      </w:r>
    </w:p>
    <w:p w14:paraId="66F0C88B" w14:textId="49F23875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cells хранит значения ячеек. cellStyles хранит форматирование по тем же id ячеек. За счёт этого значения и стили сохраняются независимо, но всегда относятся к одной и той же ячейке.</w:t>
      </w:r>
    </w:p>
    <w:p w14:paraId="6C6CCAFA" w14:textId="1D7DA7B2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documentService.ts</w:t>
      </w:r>
    </w:p>
    <w:p w14:paraId="78972C54" w14:textId="5F5B1DC7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documentService работает как mock API. Все методы async и делают delay 150 ms, чтобы поведение было похоже на запрос к серверу.</w:t>
      </w:r>
    </w:p>
    <w:p w14:paraId="45923D00" w14:textId="7019CD16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getDocuments(userId) возвращает только документы конкретного userId. Так имитируется авторизация на сервере: пользователь не видит чужие документы.</w:t>
      </w:r>
    </w:p>
    <w:p w14:paraId="28DDBA8E" w14:textId="5EB912AC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createDocument(userId, data) создаёт пустой документ с заданным названием и размером. patchDocument обновляет title, rowCount, columnCount, cells и cellStyles. deleteDocument удаляет документ. duplicateDocument создаёт копию с новым id и названием "копия".</w:t>
      </w:r>
    </w:p>
    <w:p w14:paraId="7D0E4452" w14:textId="2791972E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documentsSlice.ts</w:t>
      </w:r>
    </w:p>
    <w:p w14:paraId="17617D74" w14:textId="07E11896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documentsSlice хранит список документов, activeDocumentId и loadingStatus. Он отвечает за CRUD документов и сохранение активного документа.</w:t>
      </w:r>
    </w:p>
    <w:p w14:paraId="6178E751" w14:textId="4C84A6A0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loadDocuments берёт текущего пользователя из auth.user.id и вызывает documentService.getDocuments(userId). Если user отсутствует, возвращает пустой список.</w:t>
      </w:r>
    </w:p>
    <w:p w14:paraId="17F91D2C" w14:textId="2F3219CE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createDocument тоже берёт userId из auth. Если пользователя нет, thunk бросает Unauthorized. Это защищает создание документов без логина.</w:t>
      </w:r>
    </w:p>
    <w:p w14:paraId="3014D073" w14:textId="374310A9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saveActiveDocument берёт activeDocumentId, находит документ в items, затем берёт актуальные cells, cellStyles, rowCount и columnCount из spreadsheetSlice. После patchDocument он вызывает markSpreadsheetSaved и ставит ui.saveStatus = saved.</w:t>
      </w:r>
    </w:p>
    <w:p w14:paraId="22E2FF7C" w14:textId="570715B4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6. Таблица и Spreadsheet.tsx</w:t>
      </w:r>
    </w:p>
    <w:p w14:paraId="45D873EE" w14:textId="51A557F1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Spreadsheet.tsx - самый большой компонент. Он умеет работать в двух режимах: дашборд документов и редактор таблицы. Если activeDocument отсутствует и documentId не передан, показывается список документов. Если documentId есть, компонент ищет документ и открывает редактор.</w:t>
      </w:r>
    </w:p>
    <w:p w14:paraId="4F2B9264" w14:textId="56BA5163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Компонент берёт глобальные данные через useAppSelector: documents.items, activeDocumentId, auth.user, ui.saveStatus, spreadsheet.cells, cellStyles, selectedCell, rangeEnd, rowCount, columnCount.</w:t>
      </w:r>
    </w:p>
    <w:p w14:paraId="44D1378E" w14:textId="0BF99404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Локально в useState остаются только UI-детали конкретного экрана: значение инлайн-инпута, какая ячейка редактируется, context menu, ширины колонок и высоты строк. Это соответствует требованию: глобальные данные в Redux, локальный UI ячейки остаётся локальным.</w:t>
      </w:r>
    </w:p>
    <w:p w14:paraId="00B00B9D" w14:textId="0E9C2F82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Открытие документа</w:t>
      </w:r>
    </w:p>
    <w:p w14:paraId="18D74D65" w14:textId="7E8D8E24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openDocument(document) dispatch(setActiveDocumentId(document.id)), затем dispatch(loadSpreadsheet(document)). loadSpreadsheet копирует cells, cellStyles, rowCount, columnCount в spreadsheetSlice и очищает историю undo/redo.</w:t>
      </w:r>
    </w:p>
    <w:p w14:paraId="179303C0" w14:textId="1163CB12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Когда пользователь открывает документ из dashboard, navigate переводит его на /documents/:id. Если пользователь открывает прямую ссылку, SpreadsheetPage передаёт documentId, а useEffect в Spreadsheet сам находит документ в Redux-списке и вызывает openDocument.</w:t>
      </w:r>
    </w:p>
    <w:p w14:paraId="3C723CFE" w14:textId="1AC7EE07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Виртуализация строк</w:t>
      </w:r>
    </w:p>
    <w:p w14:paraId="03035591" w14:textId="52C2CBC5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useVirtualizer получает count = rowCount и scrollContainerRef. Он возвращает virtualRows - только те строки, которые должны быть видимы сейчас. Вместо тысячи DOM-строк React рендерит небольшой набор строк вокруг viewport.</w:t>
      </w:r>
    </w:p>
    <w:p w14:paraId="16102E11" w14:textId="4E03A7AE" w:rsidR="00E67415" w:rsidRDefault="00E67415">
      <w:pPr>
        <w:rPr>
          <w:rFonts w:ascii="Consolas" w:hAnsi="Consolas" w:cs="Arial"/>
          <w:b/>
          <w:sz w:val="18"/>
        </w:rPr>
      </w:pPr>
      <w:r>
        <w:rPr>
          <w:rFonts w:ascii="Consolas" w:hAnsi="Consolas" w:cs="Arial"/>
          <w:b/>
          <w:sz w:val="18"/>
        </w:rPr>
        <w:t>const rowVirtualizer = useVirtualizer({ count: rowCount, getScrollElement: () =&gt; scrollContainerRef.current, estimateSize: ... })</w:t>
      </w:r>
    </w:p>
    <w:p w14:paraId="7D448E02" w14:textId="4EC91ABB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Каждая виртуальная строка позиционируется абсолютно через transform: translateY(...). Общая высота контейнера равна rowVirtualizer.getTotalSize().</w:t>
      </w:r>
    </w:p>
    <w:p w14:paraId="141360B0" w14:textId="75D53F93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Редактирование ячейки</w:t>
      </w:r>
    </w:p>
    <w:p w14:paraId="10F4DCD2" w14:textId="4560F390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Двойной клик вызывает startEditing(row, column). Он записывает editingCell и inputValue. Пока isEditing true, вместо текста ячейки показывается input.</w:t>
      </w:r>
    </w:p>
    <w:p w14:paraId="336CAD36" w14:textId="39DDBB16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Enter внутри input вызывает saveCell. saveCell строит cellId, dispatch(setCellValue({ cellId, value: inputValue })), закрывает editor и возвращает фокус таблице через requestAnimationFrame.</w:t>
      </w:r>
    </w:p>
    <w:p w14:paraId="0A5F07F2" w14:textId="497903EB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setCellValue находится в spreadsheetSlice. Перед изменением вызывается pushHistory, поэтому изменение можно откатить через Ctrl+Z после того, как оно сохранено в ячейку.</w:t>
      </w:r>
    </w:p>
    <w:p w14:paraId="429828F6" w14:textId="5206202E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Формулы</w:t>
      </w:r>
    </w:p>
    <w:p w14:paraId="500D56AF" w14:textId="20737410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Если значение ячейки начинается с =, getDisplayValue вызывает calculateFormula. Поддерживаются SUM, AVERAGE и простые операции +, -, * между ячейками и числами.</w:t>
      </w:r>
    </w:p>
    <w:p w14:paraId="08385711" w14:textId="2A10985D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Для SUM/AVERAGE парсится диапазон A1:B3. getCellsInRange превращает диапазон в массив id ячеек. getCellNumberValue берёт значение ячейки и превращает его в number, нечисловые значения считаются как 0.</w:t>
      </w:r>
    </w:p>
    <w:p w14:paraId="59B203DF" w14:textId="706B5C37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Выделение</w:t>
      </w:r>
    </w:p>
    <w:p w14:paraId="61BDA9CE" w14:textId="571A8D10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selectedCell хранит активную ячейку. rangeEnd хранит конец диапазона, если пользователь сделал Shift+Click. isInRange вычисляется прямо при рендере каждой ячейки через сравнение row и column index.</w:t>
      </w:r>
    </w:p>
    <w:p w14:paraId="30A28949" w14:textId="612166B8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Ctrl+A ставит rangeEnd на последнюю ячейку таблицы. Escape очищает selectedCell и rangeEnd.</w:t>
      </w:r>
    </w:p>
    <w:p w14:paraId="596E9BE0" w14:textId="659050D7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Контекстное меню и структура таблицы</w:t>
      </w:r>
    </w:p>
    <w:p w14:paraId="6C7A22D7" w14:textId="65A3D4B8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Правый клик по ячейке записывает contextMenu: координаты мыши, строку и колонку. На экране появляется меню с добавлением/удалением строк и столбцов.</w:t>
      </w:r>
    </w:p>
    <w:p w14:paraId="59247780" w14:textId="6B3ADD53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insertRowAt/deleteRowAt/insertColumnAt/deleteColumnAt находятся в spreadsheetSlice. Они пересобирают cells и cellStyles с новыми id. Например при вставке строки все ячейки ниже targetRow сдвигаются на row + 1.</w:t>
      </w:r>
    </w:p>
    <w:p w14:paraId="4C49A978" w14:textId="6927735F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7. Redux для таблицы</w:t>
      </w:r>
    </w:p>
    <w:p w14:paraId="2981F149" w14:textId="4A86D174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spreadsheetSlice.ts</w:t>
      </w:r>
    </w:p>
    <w:p w14:paraId="311E345F" w14:textId="1ED7E855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spreadsheetSlice хранит рабочее состояние открытой таблицы: cells, cellStyles, rowCount, columnCount, selectedCell, rangeEnd, hasUnsavedChanges, past и future.</w:t>
      </w:r>
    </w:p>
    <w:p w14:paraId="5BF8BF66" w14:textId="7CF85D0B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past и future нужны для undo/redo. Перед каждым изменением вызывается pushHistory. Он кладёт snapshot текущих cells, cellStyles и размеров таблицы в past, очищает future и ставит hasUnsavedChanges = true.</w:t>
      </w:r>
    </w:p>
    <w:p w14:paraId="5F166083" w14:textId="16B15038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undo берёт последний snapshot из past, текущий snapshot кладёт в future и применяет previous. redo делает обратную операцию.</w:t>
      </w:r>
    </w:p>
    <w:p w14:paraId="2B5F41E5" w14:textId="5B56CCB5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markSpreadsheetSaved ставит hasUnsavedChanges = false после успешного saveActiveDocument.</w:t>
      </w:r>
    </w:p>
    <w:p w14:paraId="2BF81944" w14:textId="3528CA13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store.ts и автосохранение</w:t>
      </w:r>
    </w:p>
    <w:p w14:paraId="78DD0AC6" w14:textId="58E718AB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В store.ts создан listener middleware. Он слушает actions, которые меняют таблицу: setCellValue, setCellStyle, clearCell, insert/delete row/column, replaceSpreadsheet, undo, redo.</w:t>
      </w:r>
    </w:p>
    <w:p w14:paraId="34AA4837" w14:textId="5A933E8C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Когда одно из этих действий происходит, middleware отменяет предыдущий таймер, ставит saveStatus = saving, ждёт 500 ms и dispatch(saveActiveDocument()). Это и есть debounce автосохранения.</w:t>
      </w:r>
    </w:p>
    <w:p w14:paraId="05747CF7" w14:textId="77777777" w:rsidR="00E67415" w:rsidRDefault="00E67415">
      <w:pPr>
        <w:rPr>
          <w:rFonts w:ascii="Consolas" w:hAnsi="Consolas" w:cs="Arial"/>
          <w:b/>
          <w:sz w:val="18"/>
        </w:rPr>
      </w:pPr>
      <w:r>
        <w:rPr>
          <w:rFonts w:ascii="Consolas" w:hAnsi="Consolas" w:cs="Arial"/>
          <w:b/>
          <w:sz w:val="18"/>
        </w:rPr>
        <w:t>listenerApi.cancelActiveListeners()</w:t>
      </w:r>
    </w:p>
    <w:p w14:paraId="2780CEC0" w14:textId="77777777" w:rsidR="00E67415" w:rsidRDefault="00E67415">
      <w:pPr>
        <w:rPr>
          <w:rFonts w:ascii="Consolas" w:hAnsi="Consolas" w:cs="Arial"/>
          <w:b/>
          <w:sz w:val="18"/>
        </w:rPr>
      </w:pPr>
      <w:r>
        <w:rPr>
          <w:rFonts w:ascii="Consolas" w:hAnsi="Consolas" w:cs="Arial"/>
          <w:b/>
          <w:sz w:val="18"/>
        </w:rPr>
        <w:t>listenerApi.dispatch(setSaveStatus("saving"))</w:t>
      </w:r>
    </w:p>
    <w:p w14:paraId="70F502FD" w14:textId="77777777" w:rsidR="00E67415" w:rsidRDefault="00E67415">
      <w:pPr>
        <w:rPr>
          <w:rFonts w:ascii="Consolas" w:hAnsi="Consolas" w:cs="Arial"/>
          <w:b/>
          <w:sz w:val="18"/>
        </w:rPr>
      </w:pPr>
      <w:r>
        <w:rPr>
          <w:rFonts w:ascii="Consolas" w:hAnsi="Consolas" w:cs="Arial"/>
          <w:b/>
          <w:sz w:val="18"/>
        </w:rPr>
        <w:t>await listenerApi.delay(500)</w:t>
      </w:r>
    </w:p>
    <w:p w14:paraId="5DD371A0" w14:textId="18C38549" w:rsidR="00E67415" w:rsidRDefault="00E67415">
      <w:pPr>
        <w:rPr>
          <w:rFonts w:ascii="Consolas" w:hAnsi="Consolas" w:cs="Arial"/>
          <w:b/>
          <w:sz w:val="18"/>
        </w:rPr>
      </w:pPr>
      <w:r>
        <w:rPr>
          <w:rFonts w:ascii="Consolas" w:hAnsi="Consolas" w:cs="Arial"/>
          <w:b/>
          <w:sz w:val="18"/>
        </w:rPr>
        <w:t>listenerApi.dispatch(saveActiveDocument())</w:t>
      </w:r>
    </w:p>
    <w:p w14:paraId="1FDD0F4D" w14:textId="766FD401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8. Форматирование и горячие клавиши</w:t>
      </w:r>
    </w:p>
    <w:p w14:paraId="3B253043" w14:textId="0A895549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Форматирование хранится в cellStyles. Для выбранной ячейки selectedStyle берётся как cellStyles[selectedCellId] ?? {}. Кнопки панели вызывают applySelectedStyle, который dispatch(setCellStyle({ cellId, style })).</w:t>
      </w:r>
    </w:p>
    <w:p w14:paraId="519991BB" w14:textId="2E918D81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Поддерживаются bold, italic, underline, backgroundColor, textColor, align и numberFormat. При рендере ячейки эти поля переводятся в inline style: fontWeight, fontStyle, textDecoration, backgroundColor, color, textAlign.</w:t>
      </w:r>
    </w:p>
    <w:p w14:paraId="20EE4F0E" w14:textId="5E61C72C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formatCellValue отвечает за отображение числового формата: plain, percent, currency, date. Значение в cells при этом не меняется, меняется только отображение.</w:t>
      </w:r>
    </w:p>
    <w:p w14:paraId="6822CF67" w14:textId="13262A6E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Горячие клавиши в handleKeyDown работают, когда таблица сфокусирована и ячейка не находится в режиме редактирования. Во время редактирования обычное поведение input не ломается.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13"/>
        <w:gridCol w:w="4513"/>
      </w:tblGrid>
      <w:tr w:rsidR="00E67415" w:rsidRPr="00E67415" w14:paraId="078F2AFD" w14:textId="77777777" w:rsidTr="00E67415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auto"/>
          </w:tcPr>
          <w:p w14:paraId="0A5C0F29" w14:textId="78CB68CA" w:rsidR="00E67415" w:rsidRPr="00E67415" w:rsidRDefault="00E67415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Клавиша</w:t>
            </w:r>
          </w:p>
        </w:tc>
        <w:tc>
          <w:tcPr>
            <w:tcW w:w="4513" w:type="dxa"/>
            <w:shd w:val="clear" w:color="auto" w:fill="auto"/>
          </w:tcPr>
          <w:p w14:paraId="08BE4CA6" w14:textId="2E8017C7" w:rsidR="00E67415" w:rsidRPr="00E67415" w:rsidRDefault="00E67415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Что делает</w:t>
            </w:r>
          </w:p>
        </w:tc>
      </w:tr>
      <w:tr w:rsidR="00E67415" w14:paraId="48115D87" w14:textId="77777777" w:rsidTr="00E67415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auto"/>
          </w:tcPr>
          <w:p w14:paraId="1A70E59C" w14:textId="031CF3A8" w:rsidR="00E67415" w:rsidRDefault="00E67415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Ctrl+S</w:t>
            </w:r>
          </w:p>
        </w:tc>
        <w:tc>
          <w:tcPr>
            <w:tcW w:w="4513" w:type="dxa"/>
            <w:shd w:val="clear" w:color="auto" w:fill="auto"/>
          </w:tcPr>
          <w:p w14:paraId="78253FE6" w14:textId="08BC16A7" w:rsidR="00E67415" w:rsidRDefault="00E67415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Ручное сохранение активного документа.</w:t>
            </w:r>
          </w:p>
        </w:tc>
      </w:tr>
      <w:tr w:rsidR="00E67415" w14:paraId="2D5928E5" w14:textId="77777777" w:rsidTr="00E67415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auto"/>
          </w:tcPr>
          <w:p w14:paraId="5D3DF15D" w14:textId="32BDB500" w:rsidR="00E67415" w:rsidRDefault="00E67415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Ctrl+Z</w:t>
            </w:r>
          </w:p>
        </w:tc>
        <w:tc>
          <w:tcPr>
            <w:tcW w:w="4513" w:type="dxa"/>
            <w:shd w:val="clear" w:color="auto" w:fill="auto"/>
          </w:tcPr>
          <w:p w14:paraId="2C615726" w14:textId="32D5918A" w:rsidR="00E67415" w:rsidRDefault="00E67415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Undo последнего сохранённого изменения таблицы.</w:t>
            </w:r>
          </w:p>
        </w:tc>
      </w:tr>
      <w:tr w:rsidR="00E67415" w14:paraId="580C4AE8" w14:textId="77777777" w:rsidTr="00E67415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auto"/>
          </w:tcPr>
          <w:p w14:paraId="508295BC" w14:textId="463D2FD7" w:rsidR="00E67415" w:rsidRDefault="00E67415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Ctrl+Y</w:t>
            </w:r>
          </w:p>
        </w:tc>
        <w:tc>
          <w:tcPr>
            <w:tcW w:w="4513" w:type="dxa"/>
            <w:shd w:val="clear" w:color="auto" w:fill="auto"/>
          </w:tcPr>
          <w:p w14:paraId="3CB71E25" w14:textId="34611EFD" w:rsidR="00E67415" w:rsidRDefault="00E67415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Redo.</w:t>
            </w:r>
          </w:p>
        </w:tc>
      </w:tr>
      <w:tr w:rsidR="00E67415" w14:paraId="051562FF" w14:textId="77777777" w:rsidTr="00E67415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auto"/>
          </w:tcPr>
          <w:p w14:paraId="6AA27B79" w14:textId="0CEEA3D5" w:rsidR="00E67415" w:rsidRDefault="00E67415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Ctrl+B/I/U</w:t>
            </w:r>
          </w:p>
        </w:tc>
        <w:tc>
          <w:tcPr>
            <w:tcW w:w="4513" w:type="dxa"/>
            <w:shd w:val="clear" w:color="auto" w:fill="auto"/>
          </w:tcPr>
          <w:p w14:paraId="7667BEF3" w14:textId="3A0FE6A4" w:rsidR="00E67415" w:rsidRDefault="00E67415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Жирный, курсив, подчёркивание выбранной ячейки.</w:t>
            </w:r>
          </w:p>
        </w:tc>
      </w:tr>
      <w:tr w:rsidR="00E67415" w14:paraId="45778B65" w14:textId="77777777" w:rsidTr="00E67415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auto"/>
          </w:tcPr>
          <w:p w14:paraId="208387B6" w14:textId="0F0FE744" w:rsidR="00E67415" w:rsidRDefault="00E67415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Ctrl+A</w:t>
            </w:r>
          </w:p>
        </w:tc>
        <w:tc>
          <w:tcPr>
            <w:tcW w:w="4513" w:type="dxa"/>
            <w:shd w:val="clear" w:color="auto" w:fill="auto"/>
          </w:tcPr>
          <w:p w14:paraId="70FA17FF" w14:textId="7027CC54" w:rsidR="00E67415" w:rsidRDefault="00E67415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Выделить диапазон до последней ячейки.</w:t>
            </w:r>
          </w:p>
        </w:tc>
      </w:tr>
      <w:tr w:rsidR="00E67415" w14:paraId="364B8541" w14:textId="77777777" w:rsidTr="00E67415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auto"/>
          </w:tcPr>
          <w:p w14:paraId="162B81FA" w14:textId="41D6AE4C" w:rsidR="00E67415" w:rsidRDefault="00E67415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Ctrl+C/X/V</w:t>
            </w:r>
          </w:p>
        </w:tc>
        <w:tc>
          <w:tcPr>
            <w:tcW w:w="4513" w:type="dxa"/>
            <w:shd w:val="clear" w:color="auto" w:fill="auto"/>
          </w:tcPr>
          <w:p w14:paraId="1E2616F5" w14:textId="63E97625" w:rsidR="00E67415" w:rsidRDefault="00E67415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Копировать, вырезать, вставить текст ячейки/диапазона.</w:t>
            </w:r>
          </w:p>
        </w:tc>
      </w:tr>
      <w:tr w:rsidR="00E67415" w14:paraId="231FABDE" w14:textId="77777777" w:rsidTr="00E67415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auto"/>
          </w:tcPr>
          <w:p w14:paraId="0A43D6B3" w14:textId="0E664FCC" w:rsidR="00E67415" w:rsidRDefault="00E67415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Del/Backspace</w:t>
            </w:r>
          </w:p>
        </w:tc>
        <w:tc>
          <w:tcPr>
            <w:tcW w:w="4513" w:type="dxa"/>
            <w:shd w:val="clear" w:color="auto" w:fill="auto"/>
          </w:tcPr>
          <w:p w14:paraId="67903A76" w14:textId="060FFD3C" w:rsidR="00E67415" w:rsidRDefault="00E67415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Очистить выбранные ячейки.</w:t>
            </w:r>
          </w:p>
        </w:tc>
      </w:tr>
      <w:tr w:rsidR="00E67415" w14:paraId="291B6792" w14:textId="77777777" w:rsidTr="00E67415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auto"/>
          </w:tcPr>
          <w:p w14:paraId="111125D0" w14:textId="2E729C26" w:rsidR="00E67415" w:rsidRDefault="00E67415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Tab</w:t>
            </w:r>
          </w:p>
        </w:tc>
        <w:tc>
          <w:tcPr>
            <w:tcW w:w="4513" w:type="dxa"/>
            <w:shd w:val="clear" w:color="auto" w:fill="auto"/>
          </w:tcPr>
          <w:p w14:paraId="59E45EF3" w14:textId="7DDD1DDD" w:rsidR="00E67415" w:rsidRDefault="00E67415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Перейти вправо.</w:t>
            </w:r>
          </w:p>
        </w:tc>
      </w:tr>
      <w:tr w:rsidR="00E67415" w14:paraId="7D35174A" w14:textId="77777777" w:rsidTr="00E67415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auto"/>
          </w:tcPr>
          <w:p w14:paraId="1B6116F8" w14:textId="26CFB31A" w:rsidR="00E67415" w:rsidRDefault="00E67415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Enter</w:t>
            </w:r>
          </w:p>
        </w:tc>
        <w:tc>
          <w:tcPr>
            <w:tcW w:w="4513" w:type="dxa"/>
            <w:shd w:val="clear" w:color="auto" w:fill="auto"/>
          </w:tcPr>
          <w:p w14:paraId="76BAF425" w14:textId="0916C431" w:rsidR="00E67415" w:rsidRDefault="00E67415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Начать редактирование выбранной ячейки.</w:t>
            </w:r>
          </w:p>
        </w:tc>
      </w:tr>
    </w:tbl>
    <w:p w14:paraId="3A367602" w14:textId="497133D0" w:rsidR="00E67415" w:rsidRDefault="00E67415">
      <w:pPr>
        <w:rPr>
          <w:rFonts w:ascii="Arial" w:hAnsi="Arial" w:cs="Arial"/>
          <w:b/>
          <w:sz w:val="20"/>
        </w:rPr>
      </w:pPr>
    </w:p>
    <w:p w14:paraId="16DD8C41" w14:textId="41BC00F7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9. Импорт и экспорт</w:t>
      </w:r>
    </w:p>
    <w:p w14:paraId="647DD134" w14:textId="3FC80E8C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exportCsv строит строки через getRowsFromCells(activeDocument), экранирует значения через escapeCsvValue и скачивает файл через Blob + временную ссылку a.download.</w:t>
      </w:r>
    </w:p>
    <w:p w14:paraId="78E2EDFE" w14:textId="55EC2DC1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exportJson сохраняет весь activeDocument: метаданные, значения, размеры и стили.</w:t>
      </w:r>
    </w:p>
    <w:p w14:paraId="60A431C2" w14:textId="5CA0D102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importCsv читает File.text(), парсит CSV в parseCsv, собирает nextCells и dispatch(replaceSpreadsheet). replaceSpreadsheet заменяет cells и размеры таблицы, а middleware запускает автосохранение.</w:t>
      </w:r>
    </w:p>
    <w:p w14:paraId="207F1943" w14:textId="56236669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10. Профиль</w:t>
      </w:r>
    </w:p>
    <w:p w14:paraId="271CB4D8" w14:textId="61496B21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ProfilePage берёт user из authSlice и количество документов из documentsSlice. Показывает имя, email, дату регистрации и количество документов.</w:t>
      </w:r>
    </w:p>
    <w:p w14:paraId="589FCD25" w14:textId="2E75A341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Форма имени вызывает updateProfileName. Форма пароля вызывает changePassword. authService проверяет старый пароль и обновляет запись пользователя в localStorage.</w:t>
      </w:r>
    </w:p>
    <w:p w14:paraId="7204AE9B" w14:textId="21AC7E7F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11. Тесты</w:t>
      </w:r>
    </w:p>
    <w:p w14:paraId="717D9D8F" w14:textId="197E273F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Тесты находятся рядом со слайсами: authSlice.test.ts, documentsSlice.test.ts, spreadsheetSlice.test.ts, uiSlice.test.ts. Они проверяют стартовые состояния, загрузку документов, setActiveDocumentId, удаление документа, загрузку таблицы, setCellValue, undo/redo, открытие/закрытие модалки и статус сохранения.</w:t>
      </w:r>
    </w:p>
    <w:p w14:paraId="17B46146" w14:textId="0C1E61C4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Команда запуска тестов: npm test. Она вызывает vitest run.</w:t>
      </w:r>
    </w:p>
    <w:p w14:paraId="049950E2" w14:textId="5F4030BD" w:rsidR="00E67415" w:rsidRDefault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12. Ограничения и что важно сказать при защите</w:t>
      </w:r>
    </w:p>
    <w:p w14:paraId="3C9ABD3E" w14:textId="37EBFBA5" w:rsidR="00E67415" w:rsidRDefault="00E67415" w:rsidP="00E67415">
      <w:pPr>
        <w:pStyle w:val="a3"/>
        <w:numPr>
          <w:ilvl w:val="0"/>
          <w:numId w:val="1"/>
        </w:num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Backend отсутствует намеренно, потому что в задании требуется фронтенд и заглушки для демонстрации API.</w:t>
      </w:r>
    </w:p>
    <w:p w14:paraId="7321B464" w14:textId="38BCF2A0" w:rsidR="00E67415" w:rsidRDefault="00E67415" w:rsidP="00E67415">
      <w:pPr>
        <w:pStyle w:val="a3"/>
        <w:numPr>
          <w:ilvl w:val="0"/>
          <w:numId w:val="1"/>
        </w:num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Refresh token лежит в localStorage, потому что httpOnly cookie невозможно выставить без backend. В реальном проекте лучше использовать httpOnly cookie.</w:t>
      </w:r>
    </w:p>
    <w:p w14:paraId="43B4AB15" w14:textId="04A8CAF7" w:rsidR="00E67415" w:rsidRDefault="00E67415" w:rsidP="00E67415">
      <w:pPr>
        <w:pStyle w:val="a3"/>
        <w:numPr>
          <w:ilvl w:val="0"/>
          <w:numId w:val="1"/>
        </w:num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Пароли в mock authService хранятся открыто только для учебной демонстрации. В реальном проекте пароль должен хэшироваться на сервере.</w:t>
      </w:r>
    </w:p>
    <w:p w14:paraId="5A7F25B8" w14:textId="6029857E" w:rsidR="00E67415" w:rsidRDefault="00E67415" w:rsidP="00E67415">
      <w:pPr>
        <w:pStyle w:val="a3"/>
        <w:numPr>
          <w:ilvl w:val="0"/>
          <w:numId w:val="1"/>
        </w:num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Проверка доступа к чужим документам имитируется фильтрацией по userId в documentService.getDocuments.</w:t>
      </w:r>
    </w:p>
    <w:p w14:paraId="33F316A7" w14:textId="067467C4" w:rsidR="00E67415" w:rsidRDefault="00E67415" w:rsidP="00E67415">
      <w:pPr>
        <w:pStyle w:val="a3"/>
        <w:numPr>
          <w:ilvl w:val="0"/>
          <w:numId w:val="1"/>
        </w:num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Форматирование сохраняется вместе с документом в cellStyles, поэтому после перезагрузки оно восстанавливается.</w:t>
      </w:r>
    </w:p>
    <w:p w14:paraId="3ABD8240" w14:textId="3D0062FD" w:rsidR="00E67415" w:rsidRDefault="00E67415" w:rsidP="00E67415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13. Команды проверки</w:t>
      </w:r>
    </w:p>
    <w:p w14:paraId="52E26085" w14:textId="2B343694" w:rsidR="00E67415" w:rsidRDefault="00E67415" w:rsidP="00E67415">
      <w:pPr>
        <w:rPr>
          <w:rFonts w:ascii="Consolas" w:hAnsi="Consolas" w:cs="Arial"/>
          <w:b/>
          <w:sz w:val="18"/>
        </w:rPr>
      </w:pPr>
      <w:r>
        <w:rPr>
          <w:rFonts w:ascii="Consolas" w:hAnsi="Consolas" w:cs="Arial"/>
          <w:b/>
          <w:sz w:val="18"/>
        </w:rPr>
        <w:t>npm run dev</w:t>
      </w:r>
    </w:p>
    <w:p w14:paraId="0D1EA7DB" w14:textId="450D6B4B" w:rsidR="00E67415" w:rsidRDefault="00E67415" w:rsidP="00E67415">
      <w:pPr>
        <w:rPr>
          <w:rFonts w:ascii="Consolas" w:hAnsi="Consolas" w:cs="Arial"/>
          <w:b/>
          <w:sz w:val="18"/>
        </w:rPr>
      </w:pPr>
      <w:r>
        <w:rPr>
          <w:rFonts w:ascii="Consolas" w:hAnsi="Consolas" w:cs="Arial"/>
          <w:b/>
          <w:sz w:val="18"/>
        </w:rPr>
        <w:t>npm run build</w:t>
      </w:r>
    </w:p>
    <w:p w14:paraId="2ED9F5C9" w14:textId="58F55A95" w:rsidR="00E67415" w:rsidRDefault="00E67415" w:rsidP="00E67415">
      <w:pPr>
        <w:rPr>
          <w:rFonts w:ascii="Consolas" w:hAnsi="Consolas" w:cs="Arial"/>
          <w:b/>
          <w:sz w:val="18"/>
        </w:rPr>
      </w:pPr>
      <w:r>
        <w:rPr>
          <w:rFonts w:ascii="Consolas" w:hAnsi="Consolas" w:cs="Arial"/>
          <w:b/>
          <w:sz w:val="18"/>
        </w:rPr>
        <w:t>npm run lint</w:t>
      </w:r>
    </w:p>
    <w:p w14:paraId="57A0F94B" w14:textId="737E4DA2" w:rsidR="00E67415" w:rsidRDefault="00E67415" w:rsidP="00E67415">
      <w:pPr>
        <w:rPr>
          <w:rFonts w:ascii="Consolas" w:hAnsi="Consolas" w:cs="Arial"/>
          <w:b/>
          <w:sz w:val="18"/>
        </w:rPr>
      </w:pPr>
      <w:r>
        <w:rPr>
          <w:rFonts w:ascii="Consolas" w:hAnsi="Consolas" w:cs="Arial"/>
          <w:b/>
          <w:sz w:val="18"/>
        </w:rPr>
        <w:t>npm test</w:t>
      </w:r>
    </w:p>
    <w:p w14:paraId="4F753FFA" w14:textId="77777777" w:rsidR="00E67415" w:rsidRPr="00E67415" w:rsidRDefault="00E67415" w:rsidP="00E67415">
      <w:pPr>
        <w:rPr>
          <w:rFonts w:ascii="Arial" w:hAnsi="Arial" w:cs="Arial"/>
          <w:b/>
          <w:sz w:val="20"/>
        </w:rPr>
      </w:pPr>
    </w:p>
    <w:sectPr w:rsidR="00E67415" w:rsidRPr="00E674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3A7014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415"/>
    <w:rsid w:val="00105D64"/>
    <w:rsid w:val="00E67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6DD0D"/>
  <w15:chartTrackingRefBased/>
  <w15:docId w15:val="{A3F6973D-5964-4B79-8900-AF1781889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74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2134</Words>
  <Characters>12165</Characters>
  <Application>Microsoft Office Word</Application>
  <DocSecurity>0</DocSecurity>
  <Lines>101</Lines>
  <Paragraphs>28</Paragraphs>
  <ScaleCrop>false</ScaleCrop>
  <Company/>
  <LinksUpToDate>false</LinksUpToDate>
  <CharactersWithSpaces>14271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Popov</dc:creator>
  <cp:keywords/>
  <dc:description/>
  <cp:lastModifiedBy>Vladimir Popov</cp:lastModifiedBy>
  <cp:revision>1</cp:revision>
  <dcterms:created xsi:type="dcterms:W3CDTF">2026-05-26T19:56:00Z</dcterms:created>
  <dcterms:modified xsi:type="dcterms:W3CDTF">2026-05-26T19:57:00Z</dcterms:modified>
</cp:coreProperties>
</file>