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5D" w:rsidRPr="006E1BF2" w:rsidRDefault="000E325D" w:rsidP="000E325D"/>
    <w:p w:rsidR="000E325D" w:rsidRPr="006E1BF2" w:rsidRDefault="000E325D" w:rsidP="000E325D"/>
    <w:p w:rsidR="000E325D" w:rsidRPr="006E1BF2" w:rsidRDefault="000E325D" w:rsidP="000E325D"/>
    <w:p w:rsidR="000E325D" w:rsidRPr="006E1BF2" w:rsidRDefault="000E325D" w:rsidP="000E325D"/>
    <w:p w:rsidR="000E325D" w:rsidRPr="00FF2CDA" w:rsidRDefault="00AC2DF4" w:rsidP="000E325D">
      <w:pPr>
        <w:pStyle w:val="TitleDocInfo"/>
      </w:pPr>
      <w:r w:rsidRPr="00BE240B">
        <w:t>0077 Net2Html5</w:t>
      </w:r>
      <w:r>
        <w:t xml:space="preserve"> (aka Silver Lining)</w:t>
      </w:r>
    </w:p>
    <w:p w:rsidR="000E325D" w:rsidRPr="006E1BF2" w:rsidRDefault="000E325D" w:rsidP="000E325D"/>
    <w:p w:rsidR="000E325D" w:rsidRPr="00FF2CDA" w:rsidRDefault="007E6D85" w:rsidP="000E325D">
      <w:pPr>
        <w:pStyle w:val="TitleDocType"/>
      </w:pPr>
      <w:r>
        <w:t>Project Charter</w:t>
      </w:r>
      <w:r w:rsidR="000E325D">
        <w:t xml:space="preserve"> (</w:t>
      </w:r>
      <w:r>
        <w:t>PC</w:t>
      </w:r>
      <w:r w:rsidR="000E325D">
        <w:t>)</w:t>
      </w:r>
    </w:p>
    <w:p w:rsidR="000E325D" w:rsidRPr="006E1BF2" w:rsidRDefault="000E325D" w:rsidP="000E325D"/>
    <w:p w:rsidR="000E325D" w:rsidRPr="006E1BF2" w:rsidRDefault="000E325D" w:rsidP="000E325D">
      <w:pPr>
        <w:pStyle w:val="TitleVersion"/>
      </w:pPr>
      <w:r>
        <w:t xml:space="preserve">Document ID:  </w:t>
      </w:r>
      <w:r w:rsidR="00AC2DF4" w:rsidRPr="00BE240B">
        <w:t>0077 Net2Html5</w:t>
      </w:r>
      <w:r w:rsidR="00AC2DF4">
        <w:t xml:space="preserve"> (aka Silver Lining)</w:t>
      </w:r>
      <w:r>
        <w:t>-</w:t>
      </w:r>
      <w:r w:rsidR="007E6D85">
        <w:t>PC</w:t>
      </w:r>
      <w:r>
        <w:t>-</w:t>
      </w:r>
      <w:r w:rsidR="009801A8">
        <w:t>001</w:t>
      </w:r>
    </w:p>
    <w:p w:rsidR="000E325D" w:rsidRPr="006E1BF2" w:rsidRDefault="000E325D" w:rsidP="000E325D">
      <w:pPr>
        <w:pStyle w:val="TitleVersion"/>
      </w:pPr>
      <w:r>
        <w:t xml:space="preserve">Version </w:t>
      </w:r>
      <w:r w:rsidR="009801A8">
        <w:t>0.1</w:t>
      </w:r>
    </w:p>
    <w:p w:rsidR="000E325D" w:rsidRPr="006E1BF2" w:rsidRDefault="000E325D" w:rsidP="000E325D">
      <w:pPr>
        <w:pStyle w:val="TitleVersion"/>
      </w:pPr>
      <w:r w:rsidRPr="006E1BF2">
        <w:fldChar w:fldCharType="begin"/>
      </w:r>
      <w:r w:rsidRPr="006E1BF2">
        <w:instrText xml:space="preserve"> SAVEDATE  \@ "MMMM d, yyyy"  \* MERGEFORMAT </w:instrText>
      </w:r>
      <w:r w:rsidRPr="006E1BF2">
        <w:fldChar w:fldCharType="separate"/>
      </w:r>
      <w:r w:rsidR="00AC2DF4">
        <w:rPr>
          <w:noProof/>
        </w:rPr>
        <w:t>December 1, 2016</w:t>
      </w:r>
      <w:r w:rsidRPr="006E1BF2">
        <w:fldChar w:fldCharType="end"/>
      </w:r>
    </w:p>
    <w:p w:rsidR="000E325D" w:rsidRPr="006E1BF2" w:rsidRDefault="000E325D" w:rsidP="000E325D"/>
    <w:p w:rsidR="000E325D" w:rsidRPr="00190A6B" w:rsidRDefault="000E325D" w:rsidP="000E325D"/>
    <w:p w:rsidR="000E325D" w:rsidRPr="00190A6B" w:rsidRDefault="000E325D" w:rsidP="000E325D">
      <w:pPr>
        <w:jc w:val="center"/>
      </w:pPr>
    </w:p>
    <w:p w:rsidR="000E325D" w:rsidRPr="00190A6B" w:rsidRDefault="000E325D" w:rsidP="000E325D"/>
    <w:p w:rsidR="000E325D" w:rsidRPr="00190A6B" w:rsidRDefault="000E325D" w:rsidP="000E325D"/>
    <w:p w:rsidR="000E325D" w:rsidRPr="00190A6B" w:rsidRDefault="000E325D" w:rsidP="000E325D"/>
    <w:p w:rsidR="000E325D" w:rsidRPr="00190A6B" w:rsidRDefault="000E325D" w:rsidP="000E325D"/>
    <w:p w:rsidR="000E325D" w:rsidRPr="006E1BF2" w:rsidRDefault="000E325D" w:rsidP="006C1B71">
      <w:pPr>
        <w:jc w:val="center"/>
      </w:pPr>
    </w:p>
    <w:p w:rsidR="000E325D" w:rsidRPr="006E1BF2" w:rsidRDefault="000E325D" w:rsidP="000E325D">
      <w:pPr>
        <w:rPr>
          <w:rFonts w:cs="Arial"/>
        </w:rPr>
      </w:pPr>
    </w:p>
    <w:p w:rsidR="002D7081" w:rsidRDefault="00DD2434" w:rsidP="00A77D41">
      <w:r>
        <w:rPr>
          <w:szCs w:val="22"/>
        </w:rPr>
        <w:br w:type="page"/>
      </w:r>
      <w:r w:rsidR="000E325D">
        <w:lastRenderedPageBreak/>
        <w:t>Table of Contents</w:t>
      </w:r>
    </w:p>
    <w:p w:rsidR="00AA32B8" w:rsidRPr="00F05210" w:rsidRDefault="002D7081">
      <w:pPr>
        <w:pStyle w:val="TOC1"/>
        <w:rPr>
          <w:rFonts w:ascii="Calibri" w:hAnsi="Calibri"/>
          <w:b w:val="0"/>
          <w:noProof/>
          <w:sz w:val="22"/>
          <w:szCs w:val="22"/>
        </w:rPr>
      </w:pPr>
      <w:r w:rsidRPr="002B4A8D">
        <w:rPr>
          <w:rFonts w:ascii="Verdana" w:hAnsi="Verdana" w:cs="Tahoma"/>
          <w:szCs w:val="22"/>
        </w:rPr>
        <w:fldChar w:fldCharType="begin"/>
      </w:r>
      <w:r w:rsidRPr="002B4A8D">
        <w:rPr>
          <w:rFonts w:ascii="Verdana" w:hAnsi="Verdana" w:cs="Tahoma"/>
          <w:szCs w:val="22"/>
        </w:rPr>
        <w:instrText xml:space="preserve"> TOC \o "1-3" \h \z \u </w:instrText>
      </w:r>
      <w:r w:rsidRPr="002B4A8D">
        <w:rPr>
          <w:rFonts w:ascii="Verdana" w:hAnsi="Verdana" w:cs="Tahoma"/>
          <w:szCs w:val="22"/>
        </w:rPr>
        <w:fldChar w:fldCharType="separate"/>
      </w:r>
      <w:hyperlink w:anchor="_Toc331013352" w:history="1">
        <w:r w:rsidR="00AA32B8" w:rsidRPr="002C7890">
          <w:rPr>
            <w:rStyle w:val="Hyperlink"/>
            <w:noProof/>
          </w:rPr>
          <w:t>1</w:t>
        </w:r>
        <w:r w:rsidR="00AA32B8" w:rsidRPr="00F05210">
          <w:rPr>
            <w:rFonts w:ascii="Calibri" w:hAnsi="Calibri"/>
            <w:b w:val="0"/>
            <w:noProof/>
            <w:sz w:val="22"/>
            <w:szCs w:val="22"/>
          </w:rPr>
          <w:tab/>
        </w:r>
        <w:r w:rsidR="00AA32B8" w:rsidRPr="002C7890">
          <w:rPr>
            <w:rStyle w:val="Hyperlink"/>
            <w:noProof/>
          </w:rPr>
          <w:t>Executive Summary</w:t>
        </w:r>
        <w:r w:rsidR="00AA32B8">
          <w:rPr>
            <w:noProof/>
            <w:webHidden/>
          </w:rPr>
          <w:tab/>
        </w:r>
        <w:r w:rsidR="00AA32B8">
          <w:rPr>
            <w:noProof/>
            <w:webHidden/>
          </w:rPr>
          <w:fldChar w:fldCharType="begin"/>
        </w:r>
        <w:r w:rsidR="00AA32B8">
          <w:rPr>
            <w:noProof/>
            <w:webHidden/>
          </w:rPr>
          <w:instrText xml:space="preserve"> PAGEREF _Toc331013352 \h </w:instrText>
        </w:r>
        <w:r w:rsidR="00AA32B8">
          <w:rPr>
            <w:noProof/>
            <w:webHidden/>
          </w:rPr>
        </w:r>
        <w:r w:rsidR="00AA32B8">
          <w:rPr>
            <w:noProof/>
            <w:webHidden/>
          </w:rPr>
          <w:fldChar w:fldCharType="separate"/>
        </w:r>
        <w:r w:rsidR="00AA32B8">
          <w:rPr>
            <w:noProof/>
            <w:webHidden/>
          </w:rPr>
          <w:t>6</w:t>
        </w:r>
        <w:r w:rsidR="00AA32B8"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3" w:history="1">
        <w:r w:rsidRPr="002C7890">
          <w:rPr>
            <w:rStyle w:val="Hyperlink"/>
            <w:noProof/>
          </w:rPr>
          <w:t>2</w:t>
        </w:r>
        <w:r w:rsidRPr="00F05210">
          <w:rPr>
            <w:rFonts w:ascii="Calibri" w:hAnsi="Calibri"/>
            <w:b w:val="0"/>
            <w:noProof/>
            <w:sz w:val="22"/>
            <w:szCs w:val="22"/>
          </w:rPr>
          <w:tab/>
        </w:r>
        <w:r w:rsidRPr="002C7890">
          <w:rPr>
            <w:rStyle w:val="Hyperlink"/>
            <w:noProof/>
          </w:rPr>
          <w:t>Rough Order Magnitude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4" w:history="1">
        <w:r w:rsidRPr="002C7890">
          <w:rPr>
            <w:rStyle w:val="Hyperlink"/>
            <w:noProof/>
          </w:rPr>
          <w:t>Hours 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5" w:history="1">
        <w:r w:rsidRPr="002C7890">
          <w:rPr>
            <w:rStyle w:val="Hyperlink"/>
            <w:noProof/>
          </w:rPr>
          <w:t>Hours High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6" w:history="1">
        <w:r w:rsidRPr="002C7890">
          <w:rPr>
            <w:rStyle w:val="Hyperlink"/>
            <w:noProof/>
          </w:rPr>
          <w:t>Weeks 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7" w:history="1">
        <w:r w:rsidRPr="002C7890">
          <w:rPr>
            <w:rStyle w:val="Hyperlink"/>
            <w:noProof/>
          </w:rPr>
          <w:t>Weeks High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32B8" w:rsidRPr="00F05210" w:rsidRDefault="00AA32B8">
      <w:pPr>
        <w:pStyle w:val="TOC1"/>
        <w:rPr>
          <w:rFonts w:ascii="Calibri" w:hAnsi="Calibri"/>
          <w:b w:val="0"/>
          <w:noProof/>
          <w:sz w:val="22"/>
          <w:szCs w:val="22"/>
        </w:rPr>
      </w:pPr>
      <w:hyperlink w:anchor="_Toc331013358" w:history="1">
        <w:r w:rsidRPr="002C7890">
          <w:rPr>
            <w:rStyle w:val="Hyperlink"/>
            <w:noProof/>
          </w:rPr>
          <w:t>3</w:t>
        </w:r>
        <w:r w:rsidRPr="00F05210">
          <w:rPr>
            <w:rFonts w:ascii="Calibri" w:hAnsi="Calibri"/>
            <w:b w:val="0"/>
            <w:noProof/>
            <w:sz w:val="22"/>
            <w:szCs w:val="22"/>
          </w:rPr>
          <w:tab/>
        </w:r>
        <w:r w:rsidRPr="002C7890">
          <w:rPr>
            <w:rStyle w:val="Hyperlink"/>
            <w:noProof/>
          </w:rPr>
          <w:t>Required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_Toc331013358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081" w:rsidRPr="00CD05BC" w:rsidRDefault="002D7081" w:rsidP="00DD2434">
      <w:pPr>
        <w:tabs>
          <w:tab w:val="left" w:pos="3091"/>
          <w:tab w:val="right" w:leader="dot" w:pos="9360"/>
        </w:tabs>
      </w:pPr>
      <w:r w:rsidRPr="002B4A8D">
        <w:rPr>
          <w:rFonts w:ascii="Verdana" w:hAnsi="Verdana" w:cs="Tahoma"/>
          <w:szCs w:val="22"/>
        </w:rPr>
        <w:fldChar w:fldCharType="end"/>
      </w:r>
    </w:p>
    <w:p w:rsidR="002D7081" w:rsidRPr="000E325D" w:rsidRDefault="002D7081" w:rsidP="000E325D">
      <w:pPr>
        <w:pStyle w:val="Subhead"/>
        <w:rPr>
          <w:sz w:val="28"/>
          <w:szCs w:val="28"/>
        </w:rPr>
      </w:pPr>
      <w:r>
        <w:rPr>
          <w:rFonts w:cs="Tahoma"/>
          <w:szCs w:val="22"/>
        </w:rPr>
        <w:br w:type="page"/>
      </w:r>
      <w:bookmarkStart w:id="0" w:name="_Toc95707983"/>
      <w:r w:rsidRPr="000E325D">
        <w:rPr>
          <w:sz w:val="28"/>
          <w:szCs w:val="28"/>
        </w:rPr>
        <w:lastRenderedPageBreak/>
        <w:t>Revision &amp; Sign-off Sheet</w:t>
      </w:r>
      <w:bookmarkEnd w:id="0"/>
    </w:p>
    <w:p w:rsidR="002D7081" w:rsidRPr="00AE28A6" w:rsidRDefault="002D7081" w:rsidP="009A62EB">
      <w:pPr>
        <w:rPr>
          <w:b/>
          <w:sz w:val="24"/>
        </w:rPr>
      </w:pPr>
      <w:bookmarkStart w:id="1" w:name="_Toc95707985"/>
      <w:bookmarkStart w:id="2" w:name="_Toc95707987"/>
      <w:r w:rsidRPr="00AE28A6">
        <w:rPr>
          <w:b/>
          <w:sz w:val="24"/>
        </w:rPr>
        <w:t>Document Properties</w:t>
      </w:r>
      <w:bookmarkEnd w:id="2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6"/>
        <w:gridCol w:w="6660"/>
      </w:tblGrid>
      <w:tr w:rsidR="002D708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86" w:type="dxa"/>
            <w:shd w:val="pct10" w:color="auto" w:fill="auto"/>
            <w:vAlign w:val="center"/>
          </w:tcPr>
          <w:p w:rsidR="002D7081" w:rsidRDefault="002D7081" w:rsidP="00A23B4A">
            <w:pPr>
              <w:pStyle w:val="TableHeading"/>
            </w:pPr>
            <w:r>
              <w:t>Item</w:t>
            </w:r>
          </w:p>
        </w:tc>
        <w:tc>
          <w:tcPr>
            <w:tcW w:w="6660" w:type="dxa"/>
            <w:shd w:val="pct10" w:color="auto" w:fill="auto"/>
            <w:vAlign w:val="center"/>
          </w:tcPr>
          <w:p w:rsidR="002D7081" w:rsidRDefault="002D7081" w:rsidP="00A23B4A">
            <w:pPr>
              <w:pStyle w:val="TableHeading"/>
            </w:pPr>
            <w:r>
              <w:t>Details</w:t>
            </w:r>
          </w:p>
        </w:tc>
      </w:tr>
      <w:tr w:rsidR="002D70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Document Title</w:t>
            </w:r>
          </w:p>
        </w:tc>
        <w:tc>
          <w:tcPr>
            <w:tcW w:w="6660" w:type="dxa"/>
          </w:tcPr>
          <w:p w:rsidR="002D7081" w:rsidRDefault="00F73DB2" w:rsidP="00A77D41">
            <w:pPr>
              <w:pStyle w:val="TableText"/>
            </w:pPr>
            <w:r>
              <w:t xml:space="preserve">&lt;Project Name&gt; </w:t>
            </w:r>
            <w:r w:rsidR="00A77D41">
              <w:t>Business Model</w:t>
            </w:r>
            <w:r w:rsidR="00A23B4A">
              <w:t xml:space="preserve"> (</w:t>
            </w:r>
            <w:r w:rsidR="00A77D41">
              <w:t>BM</w:t>
            </w:r>
            <w:r w:rsidR="00A23B4A">
              <w:t>)</w:t>
            </w:r>
          </w:p>
        </w:tc>
      </w:tr>
      <w:tr w:rsidR="002D70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Author</w:t>
            </w:r>
          </w:p>
        </w:tc>
        <w:tc>
          <w:tcPr>
            <w:tcW w:w="6660" w:type="dxa"/>
          </w:tcPr>
          <w:p w:rsidR="002D7081" w:rsidRDefault="002D7081" w:rsidP="00A23B4A">
            <w:pPr>
              <w:pStyle w:val="TableText"/>
            </w:pPr>
          </w:p>
        </w:tc>
      </w:tr>
      <w:tr w:rsidR="002D70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Creation Date</w:t>
            </w:r>
          </w:p>
        </w:tc>
        <w:tc>
          <w:tcPr>
            <w:tcW w:w="6660" w:type="dxa"/>
          </w:tcPr>
          <w:p w:rsidR="002D7081" w:rsidRDefault="002D7081" w:rsidP="00A23B4A">
            <w:pPr>
              <w:pStyle w:val="TableText"/>
            </w:pPr>
          </w:p>
        </w:tc>
      </w:tr>
      <w:tr w:rsidR="002D70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</w:tcPr>
          <w:p w:rsidR="002D7081" w:rsidRDefault="00A01778" w:rsidP="00A23B4A">
            <w:pPr>
              <w:pStyle w:val="TableText"/>
            </w:pPr>
            <w:r>
              <w:t>Last Up</w:t>
            </w:r>
            <w:r w:rsidR="00776133">
              <w:t>date</w:t>
            </w:r>
          </w:p>
        </w:tc>
        <w:tc>
          <w:tcPr>
            <w:tcW w:w="6660" w:type="dxa"/>
          </w:tcPr>
          <w:p w:rsidR="002D7081" w:rsidRDefault="00F73DB2" w:rsidP="00A23B4A">
            <w:pPr>
              <w:pStyle w:val="TableText"/>
            </w:pPr>
            <w:r>
              <w:fldChar w:fldCharType="begin"/>
            </w:r>
            <w:r>
              <w:instrText xml:space="preserve"> SAVEDATE  \@ "M/d/yyyy"  \* MERGEFORMAT </w:instrText>
            </w:r>
            <w:r>
              <w:fldChar w:fldCharType="separate"/>
            </w:r>
            <w:r w:rsidR="000F4206">
              <w:rPr>
                <w:noProof/>
              </w:rPr>
              <w:t>9/30/2012</w:t>
            </w:r>
            <w:r>
              <w:fldChar w:fldCharType="end"/>
            </w:r>
          </w:p>
        </w:tc>
      </w:tr>
    </w:tbl>
    <w:p w:rsidR="009A62EB" w:rsidRDefault="009A62EB" w:rsidP="009A62EB">
      <w:pPr>
        <w:rPr>
          <w:b/>
        </w:rPr>
      </w:pPr>
      <w:bookmarkStart w:id="3" w:name="_Toc95707984"/>
      <w:bookmarkEnd w:id="1"/>
    </w:p>
    <w:p w:rsidR="009A62EB" w:rsidRPr="00AE28A6" w:rsidRDefault="009A62EB" w:rsidP="009A62EB">
      <w:pPr>
        <w:rPr>
          <w:b/>
          <w:sz w:val="24"/>
        </w:rPr>
      </w:pPr>
      <w:r w:rsidRPr="00AE28A6">
        <w:rPr>
          <w:b/>
          <w:sz w:val="24"/>
        </w:rPr>
        <w:t>Change Record</w:t>
      </w:r>
      <w:bookmarkEnd w:id="3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54"/>
        <w:gridCol w:w="2160"/>
        <w:gridCol w:w="1260"/>
        <w:gridCol w:w="3960"/>
      </w:tblGrid>
      <w:tr w:rsidR="009A62EB" w:rsidTr="00F73D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54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Date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Author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Version</w:t>
            </w:r>
          </w:p>
        </w:tc>
        <w:tc>
          <w:tcPr>
            <w:tcW w:w="3960" w:type="dxa"/>
            <w:shd w:val="pct10" w:color="auto" w:fill="auto"/>
            <w:vAlign w:val="center"/>
          </w:tcPr>
          <w:p w:rsidR="009A62EB" w:rsidRDefault="009A62EB" w:rsidP="00A23B4A">
            <w:pPr>
              <w:pStyle w:val="TableHeading"/>
            </w:pPr>
            <w:r>
              <w:t>Change Reference</w:t>
            </w:r>
          </w:p>
        </w:tc>
      </w:tr>
      <w:tr w:rsidR="009A62EB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4" w:type="dxa"/>
          </w:tcPr>
          <w:p w:rsidR="009A62EB" w:rsidRDefault="00F73DB2" w:rsidP="00A23B4A">
            <w:pPr>
              <w:pStyle w:val="TableText"/>
            </w:pPr>
            <w:bookmarkStart w:id="4" w:name="RevisionSheet"/>
            <w:bookmarkEnd w:id="4"/>
            <w:r>
              <w:t>Mm/dd/yyyy</w:t>
            </w: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  <w:tr w:rsidR="009A62EB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4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21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1260" w:type="dxa"/>
          </w:tcPr>
          <w:p w:rsidR="009A62EB" w:rsidRDefault="009A62EB" w:rsidP="00A23B4A">
            <w:pPr>
              <w:pStyle w:val="TableText"/>
            </w:pPr>
          </w:p>
        </w:tc>
        <w:tc>
          <w:tcPr>
            <w:tcW w:w="3960" w:type="dxa"/>
          </w:tcPr>
          <w:p w:rsidR="009A62EB" w:rsidRDefault="009A62EB" w:rsidP="00A23B4A">
            <w:pPr>
              <w:pStyle w:val="TableText"/>
            </w:pPr>
          </w:p>
        </w:tc>
      </w:tr>
    </w:tbl>
    <w:p w:rsidR="009A62EB" w:rsidRDefault="009A62EB" w:rsidP="009A62EB"/>
    <w:p w:rsidR="002D7081" w:rsidRPr="00AE28A6" w:rsidRDefault="00CC1219" w:rsidP="009A62EB">
      <w:pPr>
        <w:rPr>
          <w:b/>
          <w:sz w:val="24"/>
        </w:rPr>
      </w:pPr>
      <w:r w:rsidRPr="00AE28A6">
        <w:rPr>
          <w:b/>
          <w:sz w:val="24"/>
        </w:rPr>
        <w:t>Reviewers</w:t>
      </w:r>
    </w:p>
    <w:tbl>
      <w:tblPr>
        <w:tblW w:w="914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520"/>
        <w:gridCol w:w="2160"/>
        <w:gridCol w:w="2160"/>
      </w:tblGrid>
      <w:tr w:rsidR="00A23B4A" w:rsidRPr="00666E70" w:rsidTr="00F73D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06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Name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Position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Version Approved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A23B4A" w:rsidRPr="00666E70" w:rsidRDefault="00A23B4A" w:rsidP="00A23B4A">
            <w:pPr>
              <w:pStyle w:val="TableHeading"/>
            </w:pPr>
            <w:r w:rsidRPr="00666E70">
              <w:t>Date</w:t>
            </w:r>
          </w:p>
        </w:tc>
      </w:tr>
      <w:tr w:rsidR="00A23B4A" w:rsidRPr="00666E70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F73DB2" w:rsidP="00A23B4A">
            <w:pPr>
              <w:pStyle w:val="TableText"/>
            </w:pPr>
            <w:r>
              <w:t>Mm/dd/yyyy</w:t>
            </w:r>
          </w:p>
        </w:tc>
      </w:tr>
      <w:tr w:rsidR="00A23B4A" w:rsidRPr="00666E70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  <w:tr w:rsidR="00A23B4A" w:rsidRPr="00666E70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  <w:tr w:rsidR="00A23B4A" w:rsidRPr="00666E70" w:rsidTr="00F7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52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  <w:tc>
          <w:tcPr>
            <w:tcW w:w="2160" w:type="dxa"/>
          </w:tcPr>
          <w:p w:rsidR="00A23B4A" w:rsidRPr="00666E70" w:rsidRDefault="00A23B4A" w:rsidP="00A23B4A">
            <w:pPr>
              <w:pStyle w:val="TableText"/>
            </w:pPr>
          </w:p>
        </w:tc>
      </w:tr>
    </w:tbl>
    <w:p w:rsidR="00CC1219" w:rsidRPr="00CD05BC" w:rsidRDefault="00CC1219">
      <w:pPr>
        <w:tabs>
          <w:tab w:val="left" w:pos="3091"/>
        </w:tabs>
      </w:pPr>
    </w:p>
    <w:p w:rsidR="00C02890" w:rsidRPr="009A62EB" w:rsidRDefault="000E325D" w:rsidP="009A62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01778" w:rsidRPr="009A62EB">
        <w:rPr>
          <w:b/>
          <w:sz w:val="28"/>
          <w:szCs w:val="28"/>
        </w:rPr>
        <w:lastRenderedPageBreak/>
        <w:t xml:space="preserve">Project </w:t>
      </w:r>
      <w:r w:rsidR="007E6D85">
        <w:rPr>
          <w:b/>
          <w:sz w:val="28"/>
          <w:szCs w:val="28"/>
        </w:rPr>
        <w:t>Authorization</w:t>
      </w:r>
    </w:p>
    <w:p w:rsidR="00A01778" w:rsidRDefault="00A01778" w:rsidP="00D954FE">
      <w:r w:rsidRPr="00A01778">
        <w:t xml:space="preserve">By placing your signature below, you indicate your approval and acceptance of this </w:t>
      </w:r>
      <w:r w:rsidR="000E325D">
        <w:t>St</w:t>
      </w:r>
      <w:r w:rsidR="00A23B4A">
        <w:t>atement of Work</w:t>
      </w:r>
      <w:r w:rsidRPr="00A01778">
        <w:t xml:space="preserve"> to be complete and accurate portrayal of the project objectives</w:t>
      </w:r>
      <w:r>
        <w:t>.</w:t>
      </w:r>
    </w:p>
    <w:p w:rsidR="00A23B4A" w:rsidRDefault="00A23B4A" w:rsidP="00D954FE"/>
    <w:tbl>
      <w:tblPr>
        <w:tblW w:w="9180" w:type="dxa"/>
        <w:tblInd w:w="108" w:type="dxa"/>
        <w:tblLook w:val="01E0" w:firstRow="1" w:lastRow="1" w:firstColumn="1" w:lastColumn="1" w:noHBand="0" w:noVBand="0"/>
      </w:tblPr>
      <w:tblGrid>
        <w:gridCol w:w="2448"/>
        <w:gridCol w:w="4500"/>
        <w:gridCol w:w="236"/>
        <w:gridCol w:w="1996"/>
      </w:tblGrid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  <w:trHeight w:val="672"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 xml:space="preserve">Title 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CD05BC">
            <w:pPr>
              <w:jc w:val="center"/>
            </w:pPr>
            <w:r w:rsidRPr="006E1BF2"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</w:tc>
      </w:tr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>Title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  <w:vAlign w:val="bottom"/>
          </w:tcPr>
          <w:p w:rsidR="00A23B4A" w:rsidRPr="006E1BF2" w:rsidRDefault="00A23B4A" w:rsidP="00023347">
            <w:pPr>
              <w:spacing w:after="0"/>
            </w:pPr>
            <w:r w:rsidRPr="006E1BF2">
              <w:t>Name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bottom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  <w:tr w:rsidR="00A23B4A" w:rsidRPr="006E1BF2" w:rsidTr="00023347">
        <w:trPr>
          <w:cantSplit/>
        </w:trPr>
        <w:tc>
          <w:tcPr>
            <w:tcW w:w="2448" w:type="dxa"/>
          </w:tcPr>
          <w:p w:rsidR="00A23B4A" w:rsidRPr="006E1BF2" w:rsidRDefault="00A23B4A" w:rsidP="00023347">
            <w:pPr>
              <w:spacing w:after="0"/>
            </w:pPr>
            <w:r w:rsidRPr="006E1BF2">
              <w:t>Title</w:t>
            </w:r>
          </w:p>
          <w:p w:rsidR="00A23B4A" w:rsidRPr="006E1BF2" w:rsidRDefault="00A23B4A" w:rsidP="00023347">
            <w:pPr>
              <w:spacing w:after="0"/>
            </w:pPr>
            <w:r w:rsidRPr="006E1BF2">
              <w:t>Division</w:t>
            </w:r>
          </w:p>
        </w:tc>
        <w:tc>
          <w:tcPr>
            <w:tcW w:w="4500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Signature</w:t>
            </w:r>
          </w:p>
        </w:tc>
        <w:tc>
          <w:tcPr>
            <w:tcW w:w="236" w:type="dxa"/>
          </w:tcPr>
          <w:p w:rsidR="00A23B4A" w:rsidRPr="006E1BF2" w:rsidRDefault="00A23B4A" w:rsidP="008D0B24">
            <w:pPr>
              <w:rPr>
                <w:rFonts w:cs="Arial"/>
              </w:rPr>
            </w:pPr>
          </w:p>
        </w:tc>
        <w:tc>
          <w:tcPr>
            <w:tcW w:w="1996" w:type="dxa"/>
            <w:tcBorders>
              <w:top w:val="single" w:sz="12" w:space="0" w:color="auto"/>
            </w:tcBorders>
          </w:tcPr>
          <w:p w:rsidR="00A23B4A" w:rsidRPr="006E1BF2" w:rsidRDefault="00A23B4A" w:rsidP="008D0B24">
            <w:pPr>
              <w:jc w:val="center"/>
              <w:rPr>
                <w:rFonts w:cs="Arial"/>
              </w:rPr>
            </w:pPr>
            <w:r w:rsidRPr="006E1BF2">
              <w:rPr>
                <w:rFonts w:cs="Arial"/>
              </w:rPr>
              <w:t>Date</w:t>
            </w:r>
          </w:p>
          <w:p w:rsidR="00A23B4A" w:rsidRPr="006E1BF2" w:rsidRDefault="00A23B4A" w:rsidP="008D0B24">
            <w:pPr>
              <w:jc w:val="center"/>
              <w:rPr>
                <w:rFonts w:cs="Arial"/>
              </w:rPr>
            </w:pPr>
          </w:p>
        </w:tc>
      </w:tr>
    </w:tbl>
    <w:p w:rsidR="00A23B4A" w:rsidRPr="00A01778" w:rsidRDefault="00A23B4A" w:rsidP="00D954FE"/>
    <w:p w:rsidR="00AC2DF4" w:rsidRPr="00B21FF3" w:rsidRDefault="007E6D85" w:rsidP="00AC2DF4">
      <w:r>
        <w:br w:type="page"/>
      </w:r>
      <w:bookmarkStart w:id="5" w:name="_Toc331013352"/>
    </w:p>
    <w:p w:rsidR="002D7081" w:rsidRPr="00B21FF3" w:rsidRDefault="008121A3" w:rsidP="00A23B4A">
      <w:pPr>
        <w:pStyle w:val="Heading1"/>
      </w:pPr>
      <w:r w:rsidRPr="00B21FF3">
        <w:lastRenderedPageBreak/>
        <w:t>Executive Summary</w:t>
      </w:r>
      <w:bookmarkEnd w:id="5"/>
    </w:p>
    <w:p w:rsidR="00AC2DF4" w:rsidRDefault="00AC2DF4" w:rsidP="00AC2DF4">
      <w:r>
        <w:t xml:space="preserve">The purpose of this project will be to provide a framework for converting .NET applications written in C# to TypeScript/Javascript and HTML5.  The ultimate goal (later scope) is to convert the Hydra application, with the intermediate result of providing a framework that </w:t>
      </w:r>
      <w:proofErr w:type="gramStart"/>
      <w:r>
        <w:t>will be promoted</w:t>
      </w:r>
      <w:proofErr w:type="gramEnd"/>
      <w:r>
        <w:t xml:space="preserve"> as an open source, extensible platform for commercial use.  The platform will be extensible for allowing any type of .NET application to </w:t>
      </w:r>
      <w:proofErr w:type="gramStart"/>
      <w:r>
        <w:t>be converted</w:t>
      </w:r>
      <w:proofErr w:type="gramEnd"/>
      <w:r>
        <w:t>, i.e. Windows Forms, Classic WebForms, WPF applications, etc., but the initial offerings within the scope of this project will only include conversion of Silverlight/XAML and Console apps.  This will include a TypeScript based engine to replace System.Console as well as the Silverlight XAML composition and rendering engine.  The technology will allow continued support in C# by enabling browser debugger support for C# code (.</w:t>
      </w:r>
      <w:proofErr w:type="spellStart"/>
      <w:r>
        <w:t>cs</w:t>
      </w:r>
      <w:proofErr w:type="spellEnd"/>
      <w:r>
        <w:t xml:space="preserve"> files) </w:t>
      </w:r>
      <w:proofErr w:type="gramStart"/>
      <w:r>
        <w:t>through the use of</w:t>
      </w:r>
      <w:proofErr w:type="gramEnd"/>
      <w:r>
        <w:t xml:space="preserve"> source maps.</w:t>
      </w:r>
    </w:p>
    <w:p w:rsidR="007E6D85" w:rsidRDefault="007E6D85" w:rsidP="00880FDF"/>
    <w:p w:rsidR="007E6D85" w:rsidRDefault="007E6D85" w:rsidP="007E6D85">
      <w:pPr>
        <w:pStyle w:val="Heading1"/>
      </w:pPr>
      <w:bookmarkStart w:id="6" w:name="_Toc331013353"/>
      <w:r>
        <w:t>Rough Order Magnitude</w:t>
      </w:r>
      <w:bookmarkEnd w:id="6"/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700"/>
      </w:tblGrid>
      <w:tr w:rsidR="00165CA7" w:rsidRPr="007E6D85" w:rsidTr="007E6D85">
        <w:trPr>
          <w:trHeight w:hRule="exact" w:val="360"/>
        </w:trPr>
        <w:tc>
          <w:tcPr>
            <w:tcW w:w="2106" w:type="dxa"/>
            <w:shd w:val="clear" w:color="auto" w:fill="auto"/>
          </w:tcPr>
          <w:p w:rsidR="007E6D85" w:rsidRPr="007E6D85" w:rsidRDefault="007E6D85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bookmarkStart w:id="7" w:name="_Toc331013354"/>
            <w:r w:rsidRPr="007E6D85">
              <w:rPr>
                <w:b w:val="0"/>
                <w:sz w:val="20"/>
                <w:szCs w:val="20"/>
              </w:rPr>
              <w:t>Hours Low</w:t>
            </w:r>
            <w:bookmarkEnd w:id="7"/>
          </w:p>
        </w:tc>
        <w:tc>
          <w:tcPr>
            <w:tcW w:w="2700" w:type="dxa"/>
            <w:shd w:val="clear" w:color="auto" w:fill="auto"/>
          </w:tcPr>
          <w:p w:rsidR="007E6D85" w:rsidRPr="007E6D85" w:rsidRDefault="00AC2DF4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4000</w:t>
            </w:r>
          </w:p>
        </w:tc>
      </w:tr>
      <w:tr w:rsidR="00165CA7" w:rsidRPr="007E6D85" w:rsidTr="007E6D85">
        <w:trPr>
          <w:trHeight w:hRule="exact" w:val="360"/>
        </w:trPr>
        <w:tc>
          <w:tcPr>
            <w:tcW w:w="2106" w:type="dxa"/>
            <w:shd w:val="clear" w:color="auto" w:fill="auto"/>
          </w:tcPr>
          <w:p w:rsidR="007E6D85" w:rsidRPr="007E6D85" w:rsidRDefault="007E6D85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bookmarkStart w:id="8" w:name="_Toc331013355"/>
            <w:r w:rsidRPr="007E6D85">
              <w:rPr>
                <w:b w:val="0"/>
                <w:sz w:val="20"/>
                <w:szCs w:val="20"/>
              </w:rPr>
              <w:t>Hours High</w:t>
            </w:r>
            <w:bookmarkEnd w:id="8"/>
          </w:p>
        </w:tc>
        <w:tc>
          <w:tcPr>
            <w:tcW w:w="2700" w:type="dxa"/>
            <w:shd w:val="clear" w:color="auto" w:fill="auto"/>
          </w:tcPr>
          <w:p w:rsidR="007E6D85" w:rsidRPr="007E6D85" w:rsidRDefault="00AC2DF4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5000</w:t>
            </w:r>
          </w:p>
        </w:tc>
      </w:tr>
      <w:tr w:rsidR="00165CA7" w:rsidRPr="007E6D85" w:rsidTr="007E6D85">
        <w:trPr>
          <w:trHeight w:hRule="exact" w:val="360"/>
        </w:trPr>
        <w:tc>
          <w:tcPr>
            <w:tcW w:w="2106" w:type="dxa"/>
            <w:shd w:val="clear" w:color="auto" w:fill="auto"/>
          </w:tcPr>
          <w:p w:rsidR="007E6D85" w:rsidRPr="007E6D85" w:rsidRDefault="007E6D85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bookmarkStart w:id="9" w:name="_Toc331013356"/>
            <w:r w:rsidRPr="007E6D85">
              <w:rPr>
                <w:b w:val="0"/>
                <w:sz w:val="20"/>
                <w:szCs w:val="20"/>
              </w:rPr>
              <w:t>Weeks Low</w:t>
            </w:r>
            <w:bookmarkEnd w:id="9"/>
          </w:p>
        </w:tc>
        <w:tc>
          <w:tcPr>
            <w:tcW w:w="2700" w:type="dxa"/>
            <w:shd w:val="clear" w:color="auto" w:fill="auto"/>
          </w:tcPr>
          <w:p w:rsidR="007E6D85" w:rsidRPr="007E6D85" w:rsidRDefault="00AC2DF4" w:rsidP="00AC2DF4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100</w:t>
            </w:r>
          </w:p>
        </w:tc>
      </w:tr>
      <w:tr w:rsidR="00165CA7" w:rsidRPr="007E6D85" w:rsidTr="007E6D85">
        <w:trPr>
          <w:trHeight w:hRule="exact" w:val="360"/>
        </w:trPr>
        <w:tc>
          <w:tcPr>
            <w:tcW w:w="2106" w:type="dxa"/>
            <w:shd w:val="clear" w:color="auto" w:fill="auto"/>
          </w:tcPr>
          <w:p w:rsidR="007E6D85" w:rsidRPr="007E6D85" w:rsidRDefault="007E6D85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bookmarkStart w:id="10" w:name="_Toc331013357"/>
            <w:r w:rsidRPr="007E6D85">
              <w:rPr>
                <w:b w:val="0"/>
                <w:sz w:val="20"/>
                <w:szCs w:val="20"/>
              </w:rPr>
              <w:t>Weeks High</w:t>
            </w:r>
            <w:bookmarkEnd w:id="10"/>
          </w:p>
        </w:tc>
        <w:tc>
          <w:tcPr>
            <w:tcW w:w="2700" w:type="dxa"/>
            <w:shd w:val="clear" w:color="auto" w:fill="auto"/>
          </w:tcPr>
          <w:p w:rsidR="007E6D85" w:rsidRPr="007E6D85" w:rsidRDefault="00AC2DF4" w:rsidP="007E6D85">
            <w:pPr>
              <w:pStyle w:val="Heading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125</w:t>
            </w:r>
          </w:p>
        </w:tc>
      </w:tr>
    </w:tbl>
    <w:p w:rsidR="00165CA7" w:rsidRDefault="00165CA7" w:rsidP="00165CA7">
      <w:pPr>
        <w:pStyle w:val="Heading1"/>
        <w:numPr>
          <w:ilvl w:val="0"/>
          <w:numId w:val="0"/>
        </w:numPr>
        <w:ind w:left="432"/>
      </w:pPr>
    </w:p>
    <w:p w:rsidR="007E6D85" w:rsidRDefault="007E6D85" w:rsidP="007E6D85">
      <w:pPr>
        <w:pStyle w:val="Heading1"/>
      </w:pPr>
      <w:bookmarkStart w:id="11" w:name="_Toc331013358"/>
      <w:r>
        <w:t>Required Documents</w:t>
      </w:r>
      <w:bookmarkEnd w:id="11"/>
    </w:p>
    <w:p w:rsidR="002A612E" w:rsidRPr="002A612E" w:rsidRDefault="002A612E" w:rsidP="002A612E">
      <w:r>
        <w:t xml:space="preserve">* </w:t>
      </w:r>
      <w:proofErr w:type="gramStart"/>
      <w:r>
        <w:t>milestone</w:t>
      </w:r>
      <w:proofErr w:type="gramEnd"/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5476"/>
        <w:gridCol w:w="1360"/>
        <w:gridCol w:w="1360"/>
      </w:tblGrid>
      <w:tr w:rsidR="001E338A" w:rsidRPr="00D760A3" w:rsidTr="001E338A">
        <w:trPr>
          <w:trHeight w:val="6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D760A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Document</w:t>
            </w:r>
          </w:p>
        </w:tc>
        <w:tc>
          <w:tcPr>
            <w:tcW w:w="1360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Required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for yes</w:t>
            </w: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60" w:type="dxa"/>
          </w:tcPr>
          <w:p w:rsidR="001E338A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</w:p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Hours / No Later Than</w:t>
            </w: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010_Business Model (BM)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Executive Summary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Business Model Diagram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Roles and Responsibilities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020_Statement of Work Template (SOW)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Executive Summary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Background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Definition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Goals/Objectives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Cost/Benefit Assessment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Scope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Scope Exclusions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Approach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Deliverables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Dependencies/Interfaces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Assumptions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Organization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Organization Chart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Estimated Work Effort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Resource Requirements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Roles &amp; Responsibilities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Controls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Project Success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Risk Management Plan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Issue Management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Change Control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Communication Plan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AC2DF4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bookmarkStart w:id="12" w:name="_GoBack"/>
            <w:bookmarkEnd w:id="12"/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030_Business Requirements Template (BR)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Project Background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Goals and Objectives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.5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Benefits Assessment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Requester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Current Business Environment (As-Is)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2.1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Problem / Opportunity Statement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2.2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Process Map (As-Is)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Proposed Business Environment (To-Be)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Process Definition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Process Map (To-Be)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Customer / End-User Groups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User Experience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3.4.1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Reliability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3.4.2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lastRenderedPageBreak/>
              <w:t>3.5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Ease of Use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DC4C6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Case</w:t>
            </w:r>
            <w:r w:rsidR="001E338A" w:rsidRPr="00D760A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Detail</w:t>
            </w:r>
            <w:r w:rsidR="00A021F2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7F21B9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Case Requirements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6F608F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External Interfaces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Solution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Timing/Performance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Behavioral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Security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Transition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Schedule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Implementation/Deployment Constraints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Tactical Decisions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Project Risks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Risks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Open Issues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8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Future Opportunities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9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Glossary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040_Functional Specification Template (FS)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Functional Map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Use Cases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Use Case Summary</w:t>
            </w:r>
            <w:r w:rsidR="00A021F2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&lt;Business Use-case 1: Name&gt;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3.1.2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&lt;Business Use-case 2: Name&gt;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System Requirements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Menu Item Access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4.1.2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Function Access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Interfaces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Integration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Supportability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Maintainability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Availability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Feature Cuts &amp; Unsupported Scenarios</w:t>
            </w:r>
            <w:r w:rsidR="002A612E">
              <w:rPr>
                <w:rFonts w:cs="Arial"/>
                <w:color w:val="000000"/>
              </w:rPr>
              <w:t xml:space="preserve"> *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050_Design Specification Template (DS)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lastRenderedPageBreak/>
              <w:t>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Related Documents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Architecture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Presentation Tier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Code Behind Tier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Business Object Tier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Data Access Tier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3.5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Database Tier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Roles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Functions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4.3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Function Access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Application Overview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5.1.1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Application Components Overview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Software Detail Design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Work Breakdown Structure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WBS Dictionary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1E338A" w:rsidRPr="00D760A3" w:rsidTr="001E338A">
        <w:trPr>
          <w:trHeight w:val="6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6.2.1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[Repeat for each lowest level WBS work package in diagram above]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Project Network Diagram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Program Component 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Implementation Elements Overview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Object Flow Diagram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Event Flow Diagram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Additional Diagrams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Design Assumptions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6.3.7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Component Design Specifications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Mainframe Modification A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Implementation Elements Overview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Screen Flow Diagram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Batch Processing Flow Diagram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6.4.4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Additional Diagrams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6.4.5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Design Assumptions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6.4.6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Project Design Specifications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Database Design (Web or Mainframe)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1E338A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1E338A" w:rsidRPr="00D760A3" w:rsidTr="001E338A">
        <w:trPr>
          <w:trHeight w:val="6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lastRenderedPageBreak/>
              <w:t>7.1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Table, and Field Identification with Description (per Table)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7.1.1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Table/Field 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7.1.2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Table/Field 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7.1.3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Table/Field 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Database Schema/Table Layout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7.2.1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 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7.2.2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 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7.2.3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Table X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Database Transaction Descriptions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7.3.1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Transaction 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7.3.2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Transaction 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7.3.3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Transaction X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8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Error Processing Design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8.1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Sources and Categories of Errors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8.2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Error Detection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8.3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Error Processing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9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9.1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Unit Test Plan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9.2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Integration Test Plan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64" w:type="dxa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jc w:val="right"/>
              <w:rPr>
                <w:rFonts w:cs="Arial"/>
                <w:color w:val="000000"/>
              </w:rPr>
            </w:pPr>
            <w:r w:rsidRPr="00D760A3">
              <w:rPr>
                <w:rFonts w:cs="Arial"/>
                <w:color w:val="000000"/>
              </w:rPr>
              <w:t>9.3</w:t>
            </w:r>
          </w:p>
        </w:tc>
        <w:tc>
          <w:tcPr>
            <w:tcW w:w="5476" w:type="dxa"/>
            <w:shd w:val="clear" w:color="auto" w:fill="auto"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60A3">
              <w:rPr>
                <w:rFonts w:ascii="Calibri" w:hAnsi="Calibri" w:cs="Calibri"/>
                <w:color w:val="000000"/>
                <w:sz w:val="22"/>
                <w:szCs w:val="22"/>
              </w:rPr>
              <w:t>System Test Plan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060_Test Plan Template (TP)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885EFC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061_Test_Cases_and_Results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338A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  <w:hideMark/>
          </w:tcPr>
          <w:p w:rsidR="001E338A" w:rsidRPr="00D760A3" w:rsidRDefault="001E338A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 w:rsidRPr="00D760A3">
              <w:rPr>
                <w:rFonts w:cs="Arial"/>
                <w:b/>
                <w:bCs/>
                <w:color w:val="000000"/>
              </w:rPr>
              <w:t>070_User Reference Guide Template (UG)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1E338A" w:rsidRPr="00D760A3" w:rsidRDefault="001E338A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85EFC" w:rsidRPr="00D760A3" w:rsidTr="001E338A">
        <w:trPr>
          <w:trHeight w:val="300"/>
        </w:trPr>
        <w:tc>
          <w:tcPr>
            <w:tcW w:w="6140" w:type="dxa"/>
            <w:gridSpan w:val="2"/>
            <w:shd w:val="clear" w:color="auto" w:fill="auto"/>
            <w:noWrap/>
          </w:tcPr>
          <w:p w:rsidR="00885EFC" w:rsidRPr="00D760A3" w:rsidRDefault="00885EFC" w:rsidP="00D760A3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080_User Acceptance Test (UAT)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885EFC" w:rsidRPr="00D760A3" w:rsidRDefault="00515202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60" w:type="dxa"/>
          </w:tcPr>
          <w:p w:rsidR="00885EFC" w:rsidRPr="00D760A3" w:rsidRDefault="00F32661" w:rsidP="00D760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:rsidR="00A021F2" w:rsidRDefault="00A021F2" w:rsidP="00D760A3"/>
    <w:p w:rsidR="00D760A3" w:rsidRPr="00D760A3" w:rsidRDefault="00A021F2" w:rsidP="00A021F2">
      <w:r w:rsidRPr="00D760A3">
        <w:t xml:space="preserve"> </w:t>
      </w:r>
    </w:p>
    <w:sectPr w:rsidR="00D760A3" w:rsidRPr="00D760A3" w:rsidSect="00DD243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E5" w:rsidRDefault="001F12E5">
      <w:r>
        <w:separator/>
      </w:r>
    </w:p>
  </w:endnote>
  <w:endnote w:type="continuationSeparator" w:id="0">
    <w:p w:rsidR="001F12E5" w:rsidRDefault="001F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tineau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68" w:rsidRPr="000E325D" w:rsidRDefault="004D0068" w:rsidP="000E325D">
    <w:pPr>
      <w:tabs>
        <w:tab w:val="center" w:pos="4680"/>
        <w:tab w:val="right" w:pos="9360"/>
      </w:tabs>
    </w:pPr>
    <w:r>
      <w:t xml:space="preserve">Last Modified: 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0F4206">
      <w:rPr>
        <w:noProof/>
      </w:rPr>
      <w:t>9/30/2012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C2DF4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C2DF4">
      <w:rPr>
        <w:noProof/>
      </w:rPr>
      <w:t>9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E5" w:rsidRDefault="001F12E5">
      <w:r>
        <w:separator/>
      </w:r>
    </w:p>
  </w:footnote>
  <w:footnote w:type="continuationSeparator" w:id="0">
    <w:p w:rsidR="001F12E5" w:rsidRDefault="001F1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7"/>
      <w:gridCol w:w="7533"/>
    </w:tblGrid>
    <w:tr w:rsidR="004D0068" w:rsidRPr="001D0AEC" w:rsidTr="008D0B24">
      <w:tblPrEx>
        <w:tblCellMar>
          <w:top w:w="0" w:type="dxa"/>
          <w:bottom w:w="0" w:type="dxa"/>
        </w:tblCellMar>
      </w:tblPrEx>
      <w:trPr>
        <w:trHeight w:hRule="exact" w:val="910"/>
      </w:trPr>
      <w:tc>
        <w:tcPr>
          <w:tcW w:w="1827" w:type="dxa"/>
          <w:tcBorders>
            <w:top w:val="nil"/>
            <w:left w:val="nil"/>
            <w:bottom w:val="nil"/>
            <w:right w:val="nil"/>
          </w:tcBorders>
        </w:tcPr>
        <w:p w:rsidR="004D0068" w:rsidRPr="001D0AEC" w:rsidRDefault="004D0068" w:rsidP="008D0B24">
          <w:pPr>
            <w:tabs>
              <w:tab w:val="left" w:pos="0"/>
              <w:tab w:val="left" w:pos="72"/>
              <w:tab w:val="left" w:pos="240"/>
              <w:tab w:val="left" w:pos="480"/>
              <w:tab w:val="left" w:pos="720"/>
              <w:tab w:val="left" w:pos="960"/>
              <w:tab w:val="left" w:pos="1152"/>
            </w:tabs>
            <w:ind w:right="1179"/>
            <w:rPr>
              <w:rFonts w:cs="Arial"/>
            </w:rPr>
          </w:pPr>
        </w:p>
      </w:tc>
      <w:tc>
        <w:tcPr>
          <w:tcW w:w="7533" w:type="dxa"/>
          <w:vAlign w:val="center"/>
        </w:tcPr>
        <w:p w:rsidR="004D0068" w:rsidRPr="000666DB" w:rsidRDefault="004D0068" w:rsidP="008D0B24">
          <w:pPr>
            <w:spacing w:after="0" w:line="240" w:lineRule="auto"/>
            <w:jc w:val="center"/>
            <w:rPr>
              <w:rFonts w:cs="Arial"/>
              <w:b/>
              <w:sz w:val="22"/>
              <w:szCs w:val="22"/>
            </w:rPr>
          </w:pPr>
        </w:p>
      </w:tc>
    </w:tr>
    <w:tr w:rsidR="004D0068" w:rsidRPr="001D0AEC" w:rsidTr="008D0B24">
      <w:tblPrEx>
        <w:tblCellMar>
          <w:top w:w="0" w:type="dxa"/>
          <w:bottom w:w="0" w:type="dxa"/>
        </w:tblCellMar>
      </w:tblPrEx>
      <w:trPr>
        <w:trHeight w:hRule="exact" w:val="1072"/>
      </w:trPr>
      <w:tc>
        <w:tcPr>
          <w:tcW w:w="1827" w:type="dxa"/>
          <w:tcBorders>
            <w:top w:val="nil"/>
            <w:left w:val="nil"/>
            <w:bottom w:val="nil"/>
            <w:right w:val="nil"/>
          </w:tcBorders>
        </w:tcPr>
        <w:p w:rsidR="004D0068" w:rsidRPr="001D0AEC" w:rsidRDefault="004D0068" w:rsidP="008D0B24">
          <w:pPr>
            <w:tabs>
              <w:tab w:val="left" w:pos="240"/>
              <w:tab w:val="left" w:pos="480"/>
              <w:tab w:val="left" w:pos="720"/>
              <w:tab w:val="left" w:pos="960"/>
              <w:tab w:val="left" w:pos="1200"/>
              <w:tab w:val="left" w:pos="1440"/>
              <w:tab w:val="left" w:pos="1680"/>
            </w:tabs>
            <w:spacing w:before="60" w:after="60" w:line="240" w:lineRule="auto"/>
            <w:rPr>
              <w:rFonts w:cs="Arial"/>
              <w:noProof/>
              <w:sz w:val="22"/>
              <w:szCs w:val="22"/>
            </w:rPr>
          </w:pPr>
        </w:p>
        <w:p w:rsidR="004D0068" w:rsidRPr="001D0AEC" w:rsidRDefault="004D0068" w:rsidP="008D0B24">
          <w:pPr>
            <w:spacing w:before="60" w:after="60" w:line="240" w:lineRule="auto"/>
            <w:rPr>
              <w:rFonts w:cs="Arial"/>
              <w:sz w:val="22"/>
              <w:szCs w:val="22"/>
            </w:rPr>
          </w:pPr>
          <w:r w:rsidRPr="001D0AEC">
            <w:rPr>
              <w:rFonts w:cs="Arial"/>
              <w:sz w:val="22"/>
              <w:szCs w:val="22"/>
            </w:rPr>
            <w:t xml:space="preserve">Version </w:t>
          </w:r>
          <w:r w:rsidR="009801A8">
            <w:rPr>
              <w:rFonts w:cs="Arial"/>
              <w:sz w:val="22"/>
              <w:szCs w:val="22"/>
            </w:rPr>
            <w:t>0.1</w:t>
          </w:r>
        </w:p>
        <w:p w:rsidR="004D0068" w:rsidRPr="001D0AEC" w:rsidRDefault="004D0068" w:rsidP="008D0B24">
          <w:pPr>
            <w:tabs>
              <w:tab w:val="left" w:pos="240"/>
              <w:tab w:val="left" w:pos="480"/>
              <w:tab w:val="left" w:pos="720"/>
              <w:tab w:val="left" w:pos="960"/>
              <w:tab w:val="left" w:pos="1200"/>
              <w:tab w:val="left" w:pos="1440"/>
              <w:tab w:val="left" w:pos="1680"/>
            </w:tabs>
            <w:spacing w:before="60" w:after="60" w:line="240" w:lineRule="auto"/>
            <w:rPr>
              <w:rFonts w:cs="Arial"/>
              <w:noProof/>
              <w:sz w:val="22"/>
              <w:szCs w:val="22"/>
            </w:rPr>
          </w:pPr>
        </w:p>
      </w:tc>
      <w:tc>
        <w:tcPr>
          <w:tcW w:w="7533" w:type="dxa"/>
        </w:tcPr>
        <w:p w:rsidR="004D0068" w:rsidRPr="000666DB" w:rsidRDefault="004D0068" w:rsidP="008D0B24">
          <w:pPr>
            <w:spacing w:before="60" w:after="60" w:line="240" w:lineRule="auto"/>
            <w:rPr>
              <w:sz w:val="22"/>
              <w:szCs w:val="22"/>
            </w:rPr>
          </w:pPr>
          <w:r w:rsidRPr="000666DB">
            <w:rPr>
              <w:b/>
              <w:sz w:val="22"/>
              <w:szCs w:val="22"/>
            </w:rPr>
            <w:t>Project:</w:t>
          </w:r>
          <w:r w:rsidRPr="000666DB">
            <w:rPr>
              <w:sz w:val="22"/>
              <w:szCs w:val="22"/>
            </w:rPr>
            <w:t xml:space="preserve">  </w:t>
          </w:r>
          <w:r w:rsidR="00AC2DF4" w:rsidRPr="00BE240B">
            <w:t>0077 Net2Html5</w:t>
          </w:r>
          <w:r w:rsidR="00AC2DF4">
            <w:t xml:space="preserve"> (aka Silver Lining)</w:t>
          </w:r>
        </w:p>
        <w:p w:rsidR="004D0068" w:rsidRPr="000666DB" w:rsidRDefault="004D0068" w:rsidP="008D0B24">
          <w:pPr>
            <w:spacing w:before="60" w:after="60" w:line="240" w:lineRule="auto"/>
            <w:rPr>
              <w:bCs/>
              <w:iCs/>
              <w:color w:val="000000"/>
              <w:sz w:val="22"/>
              <w:szCs w:val="22"/>
            </w:rPr>
          </w:pPr>
          <w:r w:rsidRPr="000666DB">
            <w:rPr>
              <w:b/>
              <w:sz w:val="22"/>
              <w:szCs w:val="22"/>
            </w:rPr>
            <w:t>Subject:</w:t>
          </w:r>
          <w:r w:rsidRPr="000666DB">
            <w:rPr>
              <w:sz w:val="22"/>
              <w:szCs w:val="22"/>
            </w:rPr>
            <w:t xml:space="preserve">  </w:t>
          </w:r>
          <w:r w:rsidR="007E6D85">
            <w:rPr>
              <w:bCs/>
              <w:iCs/>
              <w:color w:val="000000"/>
              <w:sz w:val="22"/>
              <w:szCs w:val="22"/>
            </w:rPr>
            <w:t>Project Charter</w:t>
          </w:r>
          <w:r>
            <w:rPr>
              <w:bCs/>
              <w:iCs/>
              <w:color w:val="000000"/>
              <w:sz w:val="22"/>
              <w:szCs w:val="22"/>
            </w:rPr>
            <w:t xml:space="preserve"> (</w:t>
          </w:r>
          <w:r w:rsidR="007E6D85">
            <w:rPr>
              <w:bCs/>
              <w:iCs/>
              <w:color w:val="000000"/>
              <w:sz w:val="22"/>
              <w:szCs w:val="22"/>
            </w:rPr>
            <w:t>PC</w:t>
          </w:r>
          <w:r>
            <w:rPr>
              <w:bCs/>
              <w:iCs/>
              <w:color w:val="000000"/>
              <w:sz w:val="22"/>
              <w:szCs w:val="22"/>
            </w:rPr>
            <w:t>)</w:t>
          </w:r>
        </w:p>
        <w:p w:rsidR="004D0068" w:rsidRPr="000666DB" w:rsidRDefault="004D0068" w:rsidP="007E6D85">
          <w:pPr>
            <w:spacing w:before="60" w:after="60" w:line="240" w:lineRule="auto"/>
            <w:rPr>
              <w:sz w:val="22"/>
              <w:szCs w:val="22"/>
            </w:rPr>
          </w:pPr>
          <w:r w:rsidRPr="000666DB">
            <w:rPr>
              <w:b/>
              <w:bCs/>
              <w:iCs/>
              <w:color w:val="000000"/>
              <w:sz w:val="22"/>
              <w:szCs w:val="22"/>
            </w:rPr>
            <w:t>Doc ID:</w:t>
          </w:r>
          <w:r w:rsidRPr="000666DB">
            <w:rPr>
              <w:bCs/>
              <w:iCs/>
              <w:color w:val="000000"/>
              <w:sz w:val="22"/>
              <w:szCs w:val="22"/>
            </w:rPr>
            <w:t xml:space="preserve">    </w:t>
          </w:r>
          <w:r w:rsidR="00AC2DF4" w:rsidRPr="00BE240B">
            <w:t>0077 Net2Html5</w:t>
          </w:r>
          <w:r w:rsidR="00AC2DF4">
            <w:t xml:space="preserve"> (aka Silver Lining)</w:t>
          </w:r>
          <w:r w:rsidR="00AC2DF4">
            <w:t xml:space="preserve"> </w:t>
          </w:r>
          <w:r w:rsidRPr="000666DB">
            <w:rPr>
              <w:bCs/>
              <w:iCs/>
              <w:color w:val="000000"/>
              <w:sz w:val="22"/>
              <w:szCs w:val="22"/>
            </w:rPr>
            <w:t>-</w:t>
          </w:r>
          <w:r w:rsidR="00A77D41">
            <w:rPr>
              <w:bCs/>
              <w:iCs/>
              <w:color w:val="000000"/>
              <w:sz w:val="22"/>
              <w:szCs w:val="22"/>
            </w:rPr>
            <w:t xml:space="preserve"> </w:t>
          </w:r>
          <w:r w:rsidR="007E6D85">
            <w:rPr>
              <w:bCs/>
              <w:iCs/>
              <w:color w:val="000000"/>
              <w:sz w:val="22"/>
              <w:szCs w:val="22"/>
            </w:rPr>
            <w:t>PC</w:t>
          </w:r>
          <w:r w:rsidRPr="000666DB">
            <w:rPr>
              <w:bCs/>
              <w:iCs/>
              <w:color w:val="000000"/>
              <w:sz w:val="22"/>
              <w:szCs w:val="22"/>
            </w:rPr>
            <w:t>-</w:t>
          </w:r>
          <w:r w:rsidR="009801A8">
            <w:rPr>
              <w:bCs/>
              <w:iCs/>
              <w:color w:val="000000"/>
              <w:sz w:val="22"/>
              <w:szCs w:val="22"/>
            </w:rPr>
            <w:t>001</w:t>
          </w:r>
        </w:p>
      </w:tc>
    </w:tr>
  </w:tbl>
  <w:p w:rsidR="004D0068" w:rsidRPr="007D22B2" w:rsidRDefault="004D0068" w:rsidP="00804F71"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528AD376"/>
    <w:lvl w:ilvl="0">
      <w:start w:val="1"/>
      <w:numFmt w:val="lowerRoman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</w:abstractNum>
  <w:abstractNum w:abstractNumId="1">
    <w:nsid w:val="FFFFFF7F"/>
    <w:multiLevelType w:val="singleLevel"/>
    <w:tmpl w:val="F682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3"/>
    <w:multiLevelType w:val="singleLevel"/>
    <w:tmpl w:val="F42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5A6A0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7BD1DE2"/>
    <w:multiLevelType w:val="hybridMultilevel"/>
    <w:tmpl w:val="EB5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E94E22"/>
    <w:multiLevelType w:val="hybridMultilevel"/>
    <w:tmpl w:val="23DE5334"/>
    <w:lvl w:ilvl="0" w:tplc="1F0C8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8F78B3"/>
    <w:multiLevelType w:val="hybridMultilevel"/>
    <w:tmpl w:val="8F00867E"/>
    <w:lvl w:ilvl="0" w:tplc="3FEE04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A5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E0629C"/>
    <w:multiLevelType w:val="multilevel"/>
    <w:tmpl w:val="A426CEF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70F7E"/>
    <w:multiLevelType w:val="multilevel"/>
    <w:tmpl w:val="0DE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43BE4"/>
    <w:multiLevelType w:val="hybridMultilevel"/>
    <w:tmpl w:val="B566B316"/>
    <w:lvl w:ilvl="0" w:tplc="04090009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C15B90"/>
    <w:multiLevelType w:val="multilevel"/>
    <w:tmpl w:val="1586FE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A565CEA"/>
    <w:multiLevelType w:val="hybridMultilevel"/>
    <w:tmpl w:val="6A8007BA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34B42A30"/>
    <w:multiLevelType w:val="hybridMultilevel"/>
    <w:tmpl w:val="6720C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E32B6A"/>
    <w:multiLevelType w:val="multilevel"/>
    <w:tmpl w:val="C95C716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403689"/>
    <w:multiLevelType w:val="hybridMultilevel"/>
    <w:tmpl w:val="C0CA89D4"/>
    <w:lvl w:ilvl="0" w:tplc="5FEC6DF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FB0B36"/>
    <w:multiLevelType w:val="hybridMultilevel"/>
    <w:tmpl w:val="E056EB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BF6909"/>
    <w:multiLevelType w:val="singleLevel"/>
    <w:tmpl w:val="D7D49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3BC52B24"/>
    <w:multiLevelType w:val="hybridMultilevel"/>
    <w:tmpl w:val="9C3AC3F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2A1EC2"/>
    <w:multiLevelType w:val="hybridMultilevel"/>
    <w:tmpl w:val="64B26E9C"/>
    <w:lvl w:ilvl="0" w:tplc="66A07986">
      <w:start w:val="1"/>
      <w:numFmt w:val="bullet"/>
      <w:pStyle w:val="ListBulletinden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D0060046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B5C60D6A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6BC433E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2D24050C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8F0DC7A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D2EC3EF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278A63C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DB0050F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>
    <w:nsid w:val="4CDD0944"/>
    <w:multiLevelType w:val="multilevel"/>
    <w:tmpl w:val="1F6AAB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1152"/>
        </w:tabs>
        <w:ind w:left="1152" w:hanging="1152"/>
      </w:pPr>
      <w:rPr>
        <w:rFonts w:hint="default"/>
      </w:rPr>
    </w:lvl>
  </w:abstractNum>
  <w:abstractNum w:abstractNumId="21">
    <w:nsid w:val="4F703ACA"/>
    <w:multiLevelType w:val="hybridMultilevel"/>
    <w:tmpl w:val="201A0D98"/>
    <w:lvl w:ilvl="0" w:tplc="A0EAA8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D686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DE9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C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E02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A4D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A9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69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F0D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9B5B97"/>
    <w:multiLevelType w:val="multilevel"/>
    <w:tmpl w:val="A0C4F10E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4175F2"/>
    <w:multiLevelType w:val="hybridMultilevel"/>
    <w:tmpl w:val="109C719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5E982861"/>
    <w:multiLevelType w:val="hybridMultilevel"/>
    <w:tmpl w:val="C95C7160"/>
    <w:lvl w:ilvl="0" w:tplc="0ED8F44A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9C1BB4"/>
    <w:multiLevelType w:val="multilevel"/>
    <w:tmpl w:val="0DE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D049AD"/>
    <w:multiLevelType w:val="hybridMultilevel"/>
    <w:tmpl w:val="4D3432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96325"/>
    <w:multiLevelType w:val="hybridMultilevel"/>
    <w:tmpl w:val="B2D067B8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630C1D4D"/>
    <w:multiLevelType w:val="hybridMultilevel"/>
    <w:tmpl w:val="B7F4A5F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638113B6"/>
    <w:multiLevelType w:val="hybridMultilevel"/>
    <w:tmpl w:val="A0C4F10E"/>
    <w:lvl w:ilvl="0" w:tplc="0409000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65500A0F"/>
    <w:multiLevelType w:val="multilevel"/>
    <w:tmpl w:val="F2A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7C33CA"/>
    <w:multiLevelType w:val="hybridMultilevel"/>
    <w:tmpl w:val="04824984"/>
    <w:lvl w:ilvl="0" w:tplc="04090005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8927104"/>
    <w:multiLevelType w:val="hybridMultilevel"/>
    <w:tmpl w:val="3FF2794E"/>
    <w:lvl w:ilvl="0" w:tplc="3E5CAFF4">
      <w:start w:val="1"/>
      <w:numFmt w:val="decimal"/>
      <w:pStyle w:val="ListNumb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>
    <w:nsid w:val="6EAA310F"/>
    <w:multiLevelType w:val="hybridMultilevel"/>
    <w:tmpl w:val="7CA67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037443B"/>
    <w:multiLevelType w:val="hybridMultilevel"/>
    <w:tmpl w:val="5E60F7D6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A89281F"/>
    <w:multiLevelType w:val="hybridMultilevel"/>
    <w:tmpl w:val="C024C230"/>
    <w:lvl w:ilvl="0" w:tplc="0409000F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  <w:lvl w:ilvl="1" w:tplc="040900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DE71DD"/>
    <w:multiLevelType w:val="hybridMultilevel"/>
    <w:tmpl w:val="FA0E8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5"/>
  </w:num>
  <w:num w:numId="4">
    <w:abstractNumId w:val="28"/>
  </w:num>
  <w:num w:numId="5">
    <w:abstractNumId w:val="24"/>
  </w:num>
  <w:num w:numId="6">
    <w:abstractNumId w:val="12"/>
  </w:num>
  <w:num w:numId="7">
    <w:abstractNumId w:val="32"/>
  </w:num>
  <w:num w:numId="8">
    <w:abstractNumId w:val="13"/>
  </w:num>
  <w:num w:numId="9">
    <w:abstractNumId w:val="26"/>
  </w:num>
  <w:num w:numId="10">
    <w:abstractNumId w:val="30"/>
  </w:num>
  <w:num w:numId="11">
    <w:abstractNumId w:val="36"/>
  </w:num>
  <w:num w:numId="12">
    <w:abstractNumId w:val="10"/>
  </w:num>
  <w:num w:numId="13">
    <w:abstractNumId w:val="18"/>
  </w:num>
  <w:num w:numId="14">
    <w:abstractNumId w:val="7"/>
  </w:num>
  <w:num w:numId="15">
    <w:abstractNumId w:val="4"/>
    <w:lvlOverride w:ilvl="0">
      <w:lvl w:ilvl="0">
        <w:numFmt w:val="bullet"/>
        <w:lvlText w:val="-"/>
        <w:legacy w:legacy="1" w:legacySpace="0" w:legacyIndent="1140"/>
        <w:lvlJc w:val="left"/>
        <w:pPr>
          <w:ind w:left="1707" w:hanging="1140"/>
        </w:pPr>
      </w:lvl>
    </w:lvlOverride>
  </w:num>
  <w:num w:numId="16">
    <w:abstractNumId w:val="9"/>
  </w:num>
  <w:num w:numId="17">
    <w:abstractNumId w:val="8"/>
  </w:num>
  <w:num w:numId="18">
    <w:abstractNumId w:val="22"/>
  </w:num>
  <w:num w:numId="19">
    <w:abstractNumId w:val="37"/>
  </w:num>
  <w:num w:numId="20">
    <w:abstractNumId w:val="6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19"/>
  </w:num>
  <w:num w:numId="31">
    <w:abstractNumId w:val="2"/>
  </w:num>
  <w:num w:numId="32">
    <w:abstractNumId w:val="21"/>
  </w:num>
  <w:num w:numId="33">
    <w:abstractNumId w:val="3"/>
  </w:num>
  <w:num w:numId="34">
    <w:abstractNumId w:val="3"/>
  </w:num>
  <w:num w:numId="35">
    <w:abstractNumId w:val="1"/>
  </w:num>
  <w:num w:numId="36">
    <w:abstractNumId w:val="17"/>
  </w:num>
  <w:num w:numId="37">
    <w:abstractNumId w:val="0"/>
  </w:num>
  <w:num w:numId="38">
    <w:abstractNumId w:val="0"/>
  </w:num>
  <w:num w:numId="39">
    <w:abstractNumId w:val="16"/>
  </w:num>
  <w:num w:numId="40">
    <w:abstractNumId w:val="23"/>
  </w:num>
  <w:num w:numId="41">
    <w:abstractNumId w:val="29"/>
  </w:num>
  <w:num w:numId="42">
    <w:abstractNumId w:val="33"/>
  </w:num>
  <w:num w:numId="43">
    <w:abstractNumId w:val="25"/>
  </w:num>
  <w:num w:numId="44">
    <w:abstractNumId w:val="14"/>
  </w:num>
  <w:num w:numId="45">
    <w:abstractNumId w:val="15"/>
  </w:num>
  <w:num w:numId="46">
    <w:abstractNumId w:val="31"/>
  </w:num>
  <w:num w:numId="47">
    <w:abstractNumId w:val="33"/>
    <w:lvlOverride w:ilvl="0">
      <w:startOverride w:val="1"/>
    </w:lvlOverride>
  </w:num>
  <w:num w:numId="48">
    <w:abstractNumId w:val="34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85"/>
    <w:rsid w:val="00023347"/>
    <w:rsid w:val="0002579E"/>
    <w:rsid w:val="000A53EC"/>
    <w:rsid w:val="000E325D"/>
    <w:rsid w:val="000F4206"/>
    <w:rsid w:val="00111919"/>
    <w:rsid w:val="00146562"/>
    <w:rsid w:val="00165CA7"/>
    <w:rsid w:val="00167E99"/>
    <w:rsid w:val="00192454"/>
    <w:rsid w:val="001D5FFC"/>
    <w:rsid w:val="001E338A"/>
    <w:rsid w:val="001E7077"/>
    <w:rsid w:val="001F12E5"/>
    <w:rsid w:val="001F158A"/>
    <w:rsid w:val="002365A4"/>
    <w:rsid w:val="00247009"/>
    <w:rsid w:val="0029338A"/>
    <w:rsid w:val="002A612E"/>
    <w:rsid w:val="002B2635"/>
    <w:rsid w:val="002B4A8D"/>
    <w:rsid w:val="002C7915"/>
    <w:rsid w:val="002D7081"/>
    <w:rsid w:val="002E2028"/>
    <w:rsid w:val="002E5AF5"/>
    <w:rsid w:val="003302F7"/>
    <w:rsid w:val="003408D9"/>
    <w:rsid w:val="00345C14"/>
    <w:rsid w:val="00397894"/>
    <w:rsid w:val="003B4537"/>
    <w:rsid w:val="00407DCB"/>
    <w:rsid w:val="004150F3"/>
    <w:rsid w:val="00415EB9"/>
    <w:rsid w:val="00446DAE"/>
    <w:rsid w:val="004D0068"/>
    <w:rsid w:val="00510805"/>
    <w:rsid w:val="00515202"/>
    <w:rsid w:val="00545D36"/>
    <w:rsid w:val="00547157"/>
    <w:rsid w:val="00562732"/>
    <w:rsid w:val="00566FD0"/>
    <w:rsid w:val="00574DFB"/>
    <w:rsid w:val="005A519F"/>
    <w:rsid w:val="005C3FAF"/>
    <w:rsid w:val="005E4EA7"/>
    <w:rsid w:val="00621E6B"/>
    <w:rsid w:val="00625E58"/>
    <w:rsid w:val="00631684"/>
    <w:rsid w:val="006465D2"/>
    <w:rsid w:val="00647D8D"/>
    <w:rsid w:val="006B6D64"/>
    <w:rsid w:val="006C1B71"/>
    <w:rsid w:val="006F4E7A"/>
    <w:rsid w:val="006F608F"/>
    <w:rsid w:val="00704230"/>
    <w:rsid w:val="007057DD"/>
    <w:rsid w:val="00707399"/>
    <w:rsid w:val="00707FF4"/>
    <w:rsid w:val="0071332A"/>
    <w:rsid w:val="0071455A"/>
    <w:rsid w:val="00757A54"/>
    <w:rsid w:val="007620B9"/>
    <w:rsid w:val="00772F7A"/>
    <w:rsid w:val="00775F1E"/>
    <w:rsid w:val="00776133"/>
    <w:rsid w:val="00796EE4"/>
    <w:rsid w:val="007D22B2"/>
    <w:rsid w:val="007E2F51"/>
    <w:rsid w:val="007E6D85"/>
    <w:rsid w:val="007F21B9"/>
    <w:rsid w:val="007F38AA"/>
    <w:rsid w:val="00804F71"/>
    <w:rsid w:val="008121A3"/>
    <w:rsid w:val="00827388"/>
    <w:rsid w:val="00844CB9"/>
    <w:rsid w:val="00860368"/>
    <w:rsid w:val="00860390"/>
    <w:rsid w:val="00874AE1"/>
    <w:rsid w:val="008774E8"/>
    <w:rsid w:val="008808CC"/>
    <w:rsid w:val="00880FDF"/>
    <w:rsid w:val="00885EFC"/>
    <w:rsid w:val="008868AC"/>
    <w:rsid w:val="008A3AF8"/>
    <w:rsid w:val="008D0B24"/>
    <w:rsid w:val="008D18BF"/>
    <w:rsid w:val="008D6410"/>
    <w:rsid w:val="008F2723"/>
    <w:rsid w:val="008F35EA"/>
    <w:rsid w:val="00916F5B"/>
    <w:rsid w:val="0095325F"/>
    <w:rsid w:val="00964E83"/>
    <w:rsid w:val="009801A8"/>
    <w:rsid w:val="009A62EB"/>
    <w:rsid w:val="009D0C73"/>
    <w:rsid w:val="009D3533"/>
    <w:rsid w:val="009E4C3E"/>
    <w:rsid w:val="009F111A"/>
    <w:rsid w:val="00A01778"/>
    <w:rsid w:val="00A021F2"/>
    <w:rsid w:val="00A23B4A"/>
    <w:rsid w:val="00A77D41"/>
    <w:rsid w:val="00A95B11"/>
    <w:rsid w:val="00AA32B8"/>
    <w:rsid w:val="00AC2DF4"/>
    <w:rsid w:val="00AC6F9D"/>
    <w:rsid w:val="00AD0C80"/>
    <w:rsid w:val="00AE28A6"/>
    <w:rsid w:val="00B066BC"/>
    <w:rsid w:val="00B139DC"/>
    <w:rsid w:val="00B21FF3"/>
    <w:rsid w:val="00B37B1E"/>
    <w:rsid w:val="00B420F9"/>
    <w:rsid w:val="00B60696"/>
    <w:rsid w:val="00B93967"/>
    <w:rsid w:val="00B9512B"/>
    <w:rsid w:val="00BA7D85"/>
    <w:rsid w:val="00C02890"/>
    <w:rsid w:val="00C202ED"/>
    <w:rsid w:val="00C2338C"/>
    <w:rsid w:val="00C40422"/>
    <w:rsid w:val="00C61BD1"/>
    <w:rsid w:val="00C775B9"/>
    <w:rsid w:val="00CA0CCE"/>
    <w:rsid w:val="00CC1219"/>
    <w:rsid w:val="00CD05BC"/>
    <w:rsid w:val="00CE3660"/>
    <w:rsid w:val="00D00216"/>
    <w:rsid w:val="00D248A2"/>
    <w:rsid w:val="00D47EC4"/>
    <w:rsid w:val="00D61884"/>
    <w:rsid w:val="00D6275C"/>
    <w:rsid w:val="00D6579A"/>
    <w:rsid w:val="00D760A3"/>
    <w:rsid w:val="00D954FE"/>
    <w:rsid w:val="00DB2552"/>
    <w:rsid w:val="00DC4022"/>
    <w:rsid w:val="00DC4C6A"/>
    <w:rsid w:val="00DD2434"/>
    <w:rsid w:val="00DD6F6B"/>
    <w:rsid w:val="00E02F03"/>
    <w:rsid w:val="00E85943"/>
    <w:rsid w:val="00E936E1"/>
    <w:rsid w:val="00F05210"/>
    <w:rsid w:val="00F15ABA"/>
    <w:rsid w:val="00F32661"/>
    <w:rsid w:val="00F3726A"/>
    <w:rsid w:val="00F40FD1"/>
    <w:rsid w:val="00F43FF0"/>
    <w:rsid w:val="00F5102A"/>
    <w:rsid w:val="00F73DB2"/>
    <w:rsid w:val="00F74D41"/>
    <w:rsid w:val="00FD3314"/>
    <w:rsid w:val="00FD4BA3"/>
    <w:rsid w:val="00FD6AC1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25D"/>
    <w:pPr>
      <w:spacing w:after="120" w:line="240" w:lineRule="atLeast"/>
    </w:pPr>
    <w:rPr>
      <w:rFonts w:ascii="Arial" w:hAnsi="Arial"/>
    </w:rPr>
  </w:style>
  <w:style w:type="paragraph" w:styleId="Heading1">
    <w:name w:val="heading 1"/>
    <w:next w:val="Normal"/>
    <w:qFormat/>
    <w:rsid w:val="000E325D"/>
    <w:pPr>
      <w:keepNext/>
      <w:widowControl w:val="0"/>
      <w:numPr>
        <w:numId w:val="29"/>
      </w:numPr>
      <w:tabs>
        <w:tab w:val="left" w:pos="720"/>
      </w:tabs>
      <w:spacing w:before="120" w:after="240"/>
      <w:outlineLvl w:val="0"/>
    </w:pPr>
    <w:rPr>
      <w:rFonts w:ascii="Arial" w:hAnsi="Arial"/>
      <w:b/>
      <w:kern w:val="28"/>
      <w:sz w:val="32"/>
      <w:szCs w:val="32"/>
    </w:rPr>
  </w:style>
  <w:style w:type="paragraph" w:styleId="Heading2">
    <w:name w:val="heading 2"/>
    <w:next w:val="Normal"/>
    <w:qFormat/>
    <w:rsid w:val="000E325D"/>
    <w:pPr>
      <w:keepNext/>
      <w:numPr>
        <w:ilvl w:val="1"/>
        <w:numId w:val="29"/>
      </w:numPr>
      <w:tabs>
        <w:tab w:val="left" w:pos="720"/>
      </w:tabs>
      <w:spacing w:before="240" w:after="120"/>
      <w:outlineLvl w:val="1"/>
    </w:pPr>
    <w:rPr>
      <w:rFonts w:ascii="Arial" w:hAnsi="Arial"/>
      <w:b/>
      <w:i/>
      <w:sz w:val="26"/>
      <w:szCs w:val="28"/>
    </w:rPr>
  </w:style>
  <w:style w:type="paragraph" w:styleId="Heading3">
    <w:name w:val="heading 3"/>
    <w:next w:val="Normal"/>
    <w:qFormat/>
    <w:rsid w:val="000E325D"/>
    <w:pPr>
      <w:keepNext/>
      <w:widowControl w:val="0"/>
      <w:numPr>
        <w:ilvl w:val="2"/>
        <w:numId w:val="29"/>
      </w:numPr>
      <w:tabs>
        <w:tab w:val="left" w:pos="864"/>
        <w:tab w:val="left" w:pos="1296"/>
      </w:tabs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0E325D"/>
    <w:pPr>
      <w:keepNext/>
      <w:widowControl w:val="0"/>
      <w:numPr>
        <w:ilvl w:val="3"/>
        <w:numId w:val="29"/>
      </w:numPr>
      <w:tabs>
        <w:tab w:val="left" w:pos="1008"/>
        <w:tab w:val="left" w:pos="1440"/>
      </w:tabs>
      <w:spacing w:before="240" w:after="120"/>
      <w:outlineLvl w:val="3"/>
    </w:pPr>
    <w:rPr>
      <w:rFonts w:ascii="Arial" w:hAnsi="Arial"/>
      <w:b/>
      <w:i/>
      <w:sz w:val="24"/>
    </w:rPr>
  </w:style>
  <w:style w:type="paragraph" w:styleId="Heading5">
    <w:name w:val="heading 5"/>
    <w:next w:val="Normal"/>
    <w:qFormat/>
    <w:rsid w:val="000E325D"/>
    <w:pPr>
      <w:keepNext/>
      <w:widowControl w:val="0"/>
      <w:numPr>
        <w:ilvl w:val="4"/>
        <w:numId w:val="29"/>
      </w:numPr>
      <w:tabs>
        <w:tab w:val="left" w:pos="1152"/>
        <w:tab w:val="left" w:pos="1584"/>
      </w:tabs>
      <w:spacing w:before="240" w:after="120"/>
      <w:outlineLvl w:val="4"/>
    </w:pPr>
    <w:rPr>
      <w:rFonts w:ascii="Arial" w:hAnsi="Arial"/>
      <w:b/>
      <w:sz w:val="22"/>
    </w:rPr>
  </w:style>
  <w:style w:type="paragraph" w:styleId="Heading6">
    <w:name w:val="heading 6"/>
    <w:next w:val="Normal"/>
    <w:qFormat/>
    <w:rsid w:val="000E325D"/>
    <w:pPr>
      <w:keepNext/>
      <w:widowControl w:val="0"/>
      <w:numPr>
        <w:ilvl w:val="5"/>
        <w:numId w:val="29"/>
      </w:numPr>
      <w:tabs>
        <w:tab w:val="left" w:pos="1296"/>
        <w:tab w:val="left" w:pos="1872"/>
      </w:tabs>
      <w:spacing w:before="240" w:after="12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next w:val="Normal"/>
    <w:qFormat/>
    <w:rsid w:val="000E325D"/>
    <w:pPr>
      <w:keepNext/>
      <w:widowControl w:val="0"/>
      <w:numPr>
        <w:ilvl w:val="6"/>
        <w:numId w:val="29"/>
      </w:numPr>
      <w:spacing w:before="120" w:after="240"/>
      <w:outlineLvl w:val="6"/>
    </w:pPr>
    <w:rPr>
      <w:rFonts w:ascii="Arial" w:hAnsi="Arial"/>
      <w:b/>
      <w:sz w:val="32"/>
      <w:szCs w:val="32"/>
    </w:rPr>
  </w:style>
  <w:style w:type="paragraph" w:styleId="Heading8">
    <w:name w:val="heading 8"/>
    <w:next w:val="Normal"/>
    <w:qFormat/>
    <w:rsid w:val="000E325D"/>
    <w:pPr>
      <w:keepNext/>
      <w:widowControl w:val="0"/>
      <w:numPr>
        <w:ilvl w:val="7"/>
        <w:numId w:val="29"/>
      </w:numPr>
      <w:tabs>
        <w:tab w:val="left" w:pos="720"/>
      </w:tabs>
      <w:spacing w:before="240" w:after="120"/>
      <w:outlineLvl w:val="7"/>
    </w:pPr>
    <w:rPr>
      <w:rFonts w:ascii="Arial" w:hAnsi="Arial"/>
      <w:b/>
      <w:i/>
      <w:sz w:val="28"/>
      <w:szCs w:val="28"/>
    </w:rPr>
  </w:style>
  <w:style w:type="paragraph" w:styleId="Heading9">
    <w:name w:val="heading 9"/>
    <w:next w:val="Normal"/>
    <w:qFormat/>
    <w:rsid w:val="000E325D"/>
    <w:pPr>
      <w:keepNext/>
      <w:widowControl w:val="0"/>
      <w:numPr>
        <w:ilvl w:val="8"/>
        <w:numId w:val="29"/>
      </w:numPr>
      <w:tabs>
        <w:tab w:val="left" w:pos="1296"/>
      </w:tabs>
      <w:spacing w:before="240" w:after="12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  <w:rsid w:val="000E325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E325D"/>
  </w:style>
  <w:style w:type="paragraph" w:styleId="Footer">
    <w:name w:val="footer"/>
    <w:aliases w:val="Footer(Portrait),Footer(Portrait)1"/>
    <w:autoRedefine/>
    <w:rsid w:val="000E325D"/>
    <w:pPr>
      <w:tabs>
        <w:tab w:val="center" w:pos="4680"/>
        <w:tab w:val="right" w:pos="9360"/>
      </w:tabs>
      <w:spacing w:before="360"/>
    </w:pPr>
    <w:rPr>
      <w:rFonts w:ascii="Arial" w:hAnsi="Arial"/>
    </w:rPr>
  </w:style>
  <w:style w:type="paragraph" w:styleId="Header">
    <w:name w:val="header"/>
    <w:aliases w:val="Header(Portrait)"/>
    <w:autoRedefine/>
    <w:rsid w:val="000E325D"/>
    <w:pPr>
      <w:tabs>
        <w:tab w:val="right" w:pos="9360"/>
      </w:tabs>
      <w:spacing w:after="240"/>
    </w:pPr>
    <w:rPr>
      <w:rFonts w:ascii="Arial" w:hAnsi="Arial"/>
    </w:rPr>
  </w:style>
  <w:style w:type="paragraph" w:styleId="TOC2">
    <w:name w:val="toc 2"/>
    <w:autoRedefine/>
    <w:semiHidden/>
    <w:rsid w:val="000E325D"/>
    <w:pPr>
      <w:tabs>
        <w:tab w:val="left" w:pos="936"/>
        <w:tab w:val="right" w:leader="dot" w:pos="9180"/>
      </w:tabs>
      <w:spacing w:after="120"/>
      <w:ind w:left="936" w:hanging="576"/>
    </w:pPr>
    <w:rPr>
      <w:rFonts w:ascii="Arial" w:hAnsi="Arial"/>
    </w:rPr>
  </w:style>
  <w:style w:type="paragraph" w:styleId="ListBullet">
    <w:name w:val="List Bullet"/>
    <w:autoRedefine/>
    <w:rsid w:val="00874AE1"/>
    <w:pPr>
      <w:keepLines/>
      <w:numPr>
        <w:numId w:val="45"/>
      </w:numPr>
      <w:spacing w:after="120"/>
    </w:pPr>
    <w:rPr>
      <w:rFonts w:ascii="Arial" w:hAnsi="Arial"/>
      <w:bCs/>
    </w:rPr>
  </w:style>
  <w:style w:type="paragraph" w:styleId="TOC1">
    <w:name w:val="toc 1"/>
    <w:autoRedefine/>
    <w:uiPriority w:val="39"/>
    <w:rsid w:val="000E325D"/>
    <w:pPr>
      <w:keepNext/>
      <w:tabs>
        <w:tab w:val="left" w:pos="360"/>
        <w:tab w:val="right" w:leader="dot" w:pos="9180"/>
      </w:tabs>
      <w:spacing w:after="120"/>
      <w:ind w:left="360" w:hanging="360"/>
    </w:pPr>
    <w:rPr>
      <w:rFonts w:ascii="Arial" w:hAnsi="Arial"/>
      <w:b/>
    </w:rPr>
  </w:style>
  <w:style w:type="paragraph" w:styleId="TOC3">
    <w:name w:val="toc 3"/>
    <w:autoRedefine/>
    <w:semiHidden/>
    <w:rsid w:val="000E325D"/>
    <w:pPr>
      <w:tabs>
        <w:tab w:val="left" w:pos="1584"/>
        <w:tab w:val="right" w:leader="dot" w:pos="9180"/>
      </w:tabs>
      <w:spacing w:after="120"/>
      <w:ind w:left="1584" w:right="-65" w:hanging="864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0E32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E32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E32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E32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E32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E325D"/>
    <w:pPr>
      <w:ind w:left="1920"/>
    </w:pPr>
    <w:rPr>
      <w:sz w:val="18"/>
      <w:szCs w:val="18"/>
    </w:rPr>
  </w:style>
  <w:style w:type="paragraph" w:customStyle="1" w:styleId="Default">
    <w:name w:val="Default"/>
    <w:rsid w:val="000E325D"/>
    <w:pPr>
      <w:widowControl w:val="0"/>
      <w:autoSpaceDE w:val="0"/>
      <w:autoSpaceDN w:val="0"/>
      <w:adjustRightInd w:val="0"/>
    </w:pPr>
    <w:rPr>
      <w:rFonts w:ascii="Gatineau,Italic" w:hAnsi="Gatineau,Italic"/>
    </w:rPr>
  </w:style>
  <w:style w:type="paragraph" w:styleId="BalloonText">
    <w:name w:val="Balloon Text"/>
    <w:basedOn w:val="Normal"/>
    <w:semiHidden/>
    <w:rsid w:val="000E325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E325D"/>
    <w:rPr>
      <w:sz w:val="16"/>
      <w:szCs w:val="16"/>
    </w:rPr>
  </w:style>
  <w:style w:type="paragraph" w:styleId="CommentText">
    <w:name w:val="annotation text"/>
    <w:basedOn w:val="Normal"/>
    <w:semiHidden/>
    <w:rsid w:val="000E325D"/>
  </w:style>
  <w:style w:type="paragraph" w:styleId="CommentSubject">
    <w:name w:val="annotation subject"/>
    <w:basedOn w:val="CommentText"/>
    <w:next w:val="CommentText"/>
    <w:semiHidden/>
    <w:rsid w:val="000E325D"/>
    <w:rPr>
      <w:b/>
      <w:bCs/>
    </w:rPr>
  </w:style>
  <w:style w:type="paragraph" w:styleId="BodyTextIndent">
    <w:name w:val="Body Text Indent"/>
    <w:basedOn w:val="Normal"/>
    <w:rsid w:val="000E325D"/>
    <w:pPr>
      <w:ind w:left="360"/>
    </w:pPr>
  </w:style>
  <w:style w:type="paragraph" w:styleId="FootnoteText">
    <w:name w:val="footnote text"/>
    <w:basedOn w:val="Normal"/>
    <w:semiHidden/>
    <w:rsid w:val="00F43FF0"/>
    <w:rPr>
      <w:rFonts w:ascii="Times New Roman" w:hAnsi="Times New Roman"/>
    </w:rPr>
  </w:style>
  <w:style w:type="paragraph" w:customStyle="1" w:styleId="BlankPageClause">
    <w:name w:val="Blank Page Clause"/>
    <w:rsid w:val="000E325D"/>
    <w:pPr>
      <w:widowControl w:val="0"/>
      <w:spacing w:before="600"/>
      <w:jc w:val="center"/>
    </w:pPr>
    <w:rPr>
      <w:rFonts w:ascii="Arial" w:hAnsi="Arial"/>
    </w:rPr>
  </w:style>
  <w:style w:type="paragraph" w:customStyle="1" w:styleId="Callouts">
    <w:name w:val="Callouts"/>
    <w:rsid w:val="000E325D"/>
    <w:rPr>
      <w:rFonts w:ascii="Arial" w:hAnsi="Arial"/>
      <w:sz w:val="16"/>
    </w:rPr>
  </w:style>
  <w:style w:type="paragraph" w:customStyle="1" w:styleId="CaptionContinued">
    <w:name w:val="Caption Continued"/>
    <w:basedOn w:val="Normal"/>
    <w:next w:val="Normal"/>
    <w:rsid w:val="000E325D"/>
    <w:pPr>
      <w:keepNext/>
      <w:widowControl w:val="0"/>
      <w:spacing w:line="240" w:lineRule="auto"/>
      <w:jc w:val="center"/>
    </w:pPr>
    <w:rPr>
      <w:rFonts w:ascii="Univers" w:hAnsi="Univers"/>
      <w:b/>
      <w:i/>
      <w:szCs w:val="24"/>
    </w:rPr>
  </w:style>
  <w:style w:type="paragraph" w:customStyle="1" w:styleId="CaptionFigure">
    <w:name w:val="Caption Figure"/>
    <w:autoRedefine/>
    <w:rsid w:val="000E325D"/>
    <w:pPr>
      <w:spacing w:before="120" w:after="120"/>
      <w:jc w:val="center"/>
    </w:pPr>
    <w:rPr>
      <w:rFonts w:ascii="Univers" w:hAnsi="Univers"/>
      <w:i/>
    </w:rPr>
  </w:style>
  <w:style w:type="paragraph" w:customStyle="1" w:styleId="CaptionTable">
    <w:name w:val="Caption Table"/>
    <w:rsid w:val="000E325D"/>
    <w:pPr>
      <w:keepNext/>
      <w:widowControl w:val="0"/>
      <w:spacing w:before="120" w:after="120"/>
      <w:ind w:left="720" w:right="720" w:hanging="720"/>
      <w:jc w:val="center"/>
    </w:pPr>
    <w:rPr>
      <w:rFonts w:ascii="Univers" w:hAnsi="Univers"/>
      <w:b/>
      <w:i/>
    </w:rPr>
  </w:style>
  <w:style w:type="paragraph" w:customStyle="1" w:styleId="CopyrightText">
    <w:name w:val="CopyrightText"/>
    <w:basedOn w:val="Normal"/>
    <w:rsid w:val="000E325D"/>
    <w:pPr>
      <w:tabs>
        <w:tab w:val="left" w:pos="3690"/>
      </w:tabs>
      <w:spacing w:after="80"/>
    </w:pPr>
    <w:rPr>
      <w:sz w:val="16"/>
    </w:rPr>
  </w:style>
  <w:style w:type="paragraph" w:customStyle="1" w:styleId="Glossary">
    <w:name w:val="Glossary"/>
    <w:rsid w:val="000E325D"/>
    <w:p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Graphics">
    <w:name w:val="Graphics"/>
    <w:next w:val="Normal"/>
    <w:rsid w:val="000E325D"/>
    <w:pPr>
      <w:keepNext/>
      <w:spacing w:before="240" w:after="240"/>
      <w:jc w:val="center"/>
    </w:pPr>
    <w:rPr>
      <w:rFonts w:ascii="Arial" w:hAnsi="Arial"/>
    </w:rPr>
  </w:style>
  <w:style w:type="paragraph" w:styleId="ListBullet2">
    <w:name w:val="List Bullet 2"/>
    <w:rsid w:val="00547157"/>
    <w:pPr>
      <w:keepLines/>
      <w:numPr>
        <w:numId w:val="43"/>
      </w:numPr>
      <w:spacing w:after="120"/>
    </w:pPr>
    <w:rPr>
      <w:rFonts w:ascii="Arial" w:hAnsi="Arial"/>
    </w:rPr>
  </w:style>
  <w:style w:type="paragraph" w:styleId="ListNumber">
    <w:name w:val="List Number"/>
    <w:autoRedefine/>
    <w:rsid w:val="00880FDF"/>
    <w:pPr>
      <w:keepLines/>
      <w:numPr>
        <w:numId w:val="42"/>
      </w:numPr>
      <w:spacing w:after="120"/>
    </w:pPr>
    <w:rPr>
      <w:rFonts w:ascii="Arial" w:hAnsi="Arial"/>
    </w:rPr>
  </w:style>
  <w:style w:type="paragraph" w:styleId="ListNumber2">
    <w:name w:val="List Number 2"/>
    <w:basedOn w:val="ListNumber"/>
    <w:rsid w:val="000E325D"/>
  </w:style>
  <w:style w:type="paragraph" w:styleId="ListNumber3">
    <w:name w:val="List Number 3"/>
    <w:basedOn w:val="ListNumber"/>
    <w:rsid w:val="000E325D"/>
    <w:pPr>
      <w:tabs>
        <w:tab w:val="left" w:pos="1080"/>
      </w:tabs>
    </w:pPr>
  </w:style>
  <w:style w:type="paragraph" w:customStyle="1" w:styleId="Notes">
    <w:name w:val="Notes"/>
    <w:next w:val="Normal"/>
    <w:rsid w:val="000E325D"/>
    <w:pPr>
      <w:spacing w:after="120"/>
      <w:ind w:left="720" w:hanging="720"/>
    </w:pPr>
    <w:rPr>
      <w:rFonts w:ascii="Arial" w:hAnsi="Arial"/>
    </w:rPr>
  </w:style>
  <w:style w:type="paragraph" w:customStyle="1" w:styleId="Subhead">
    <w:name w:val="Subhead"/>
    <w:rsid w:val="000E325D"/>
    <w:pPr>
      <w:keepNext/>
      <w:spacing w:before="240" w:after="120" w:line="240" w:lineRule="atLeast"/>
    </w:pPr>
    <w:rPr>
      <w:rFonts w:ascii="Arial" w:hAnsi="Arial"/>
      <w:b/>
      <w:sz w:val="22"/>
    </w:rPr>
  </w:style>
  <w:style w:type="paragraph" w:styleId="Subtitle">
    <w:name w:val="Subtitle"/>
    <w:qFormat/>
    <w:rsid w:val="000E325D"/>
    <w:pPr>
      <w:keepNext/>
      <w:spacing w:before="240"/>
      <w:jc w:val="center"/>
    </w:pPr>
    <w:rPr>
      <w:rFonts w:ascii="Arial" w:hAnsi="Arial"/>
      <w:b/>
      <w:sz w:val="32"/>
    </w:rPr>
  </w:style>
  <w:style w:type="character" w:customStyle="1" w:styleId="SystemOutput">
    <w:name w:val="System Output"/>
    <w:rsid w:val="000E325D"/>
    <w:rPr>
      <w:rFonts w:ascii="Courier New" w:hAnsi="Courier New" w:cs="Arial"/>
      <w:b/>
      <w:sz w:val="22"/>
    </w:rPr>
  </w:style>
  <w:style w:type="paragraph" w:customStyle="1" w:styleId="TableText">
    <w:name w:val="Table Text"/>
    <w:rsid w:val="000E325D"/>
    <w:pPr>
      <w:spacing w:before="60" w:after="60"/>
    </w:pPr>
    <w:rPr>
      <w:rFonts w:ascii="Arial" w:hAnsi="Arial"/>
      <w:snapToGrid w:val="0"/>
      <w:sz w:val="18"/>
    </w:rPr>
  </w:style>
  <w:style w:type="paragraph" w:customStyle="1" w:styleId="TableHeading">
    <w:name w:val="Table Heading"/>
    <w:basedOn w:val="TableText"/>
    <w:next w:val="TableText"/>
    <w:rsid w:val="000E325D"/>
    <w:pPr>
      <w:jc w:val="center"/>
    </w:pPr>
    <w:rPr>
      <w:b/>
      <w:sz w:val="20"/>
    </w:rPr>
  </w:style>
  <w:style w:type="paragraph" w:styleId="TableofFigures">
    <w:name w:val="table of figures"/>
    <w:next w:val="Normal"/>
    <w:semiHidden/>
    <w:rsid w:val="000E325D"/>
    <w:pPr>
      <w:tabs>
        <w:tab w:val="right" w:leader="dot" w:pos="9360"/>
      </w:tabs>
      <w:spacing w:after="60"/>
      <w:ind w:left="1152" w:right="720" w:hanging="1152"/>
    </w:pPr>
    <w:rPr>
      <w:rFonts w:ascii="Arial" w:hAnsi="Arial"/>
    </w:rPr>
  </w:style>
  <w:style w:type="paragraph" w:customStyle="1" w:styleId="TableText-Bulleted">
    <w:name w:val="Table Text - Bulleted"/>
    <w:rsid w:val="000E325D"/>
    <w:pPr>
      <w:spacing w:before="60" w:after="60"/>
    </w:pPr>
    <w:rPr>
      <w:rFonts w:ascii="Arial" w:hAnsi="Arial"/>
      <w:sz w:val="18"/>
    </w:rPr>
  </w:style>
  <w:style w:type="paragraph" w:customStyle="1" w:styleId="TableText-Note">
    <w:name w:val="Table Text - Note"/>
    <w:basedOn w:val="TableText"/>
    <w:rsid w:val="000E325D"/>
    <w:pPr>
      <w:tabs>
        <w:tab w:val="left" w:pos="720"/>
      </w:tabs>
      <w:spacing w:before="100"/>
      <w:ind w:left="720" w:hanging="720"/>
    </w:pPr>
  </w:style>
  <w:style w:type="paragraph" w:customStyle="1" w:styleId="TableText-Numbered">
    <w:name w:val="Table Text - Numbered"/>
    <w:rsid w:val="000E325D"/>
    <w:pPr>
      <w:widowControl w:val="0"/>
      <w:spacing w:before="60" w:after="60"/>
    </w:pPr>
    <w:rPr>
      <w:rFonts w:ascii="Arial" w:hAnsi="Arial"/>
      <w:sz w:val="18"/>
    </w:rPr>
  </w:style>
  <w:style w:type="paragraph" w:customStyle="1" w:styleId="TitleContrib">
    <w:name w:val="Title Contrib"/>
    <w:autoRedefine/>
    <w:rsid w:val="000E325D"/>
    <w:pPr>
      <w:spacing w:before="240" w:line="480" w:lineRule="atLeast"/>
      <w:jc w:val="center"/>
    </w:pPr>
    <w:rPr>
      <w:rFonts w:ascii="Arial" w:hAnsi="Arial"/>
      <w:b/>
      <w:sz w:val="40"/>
    </w:rPr>
  </w:style>
  <w:style w:type="paragraph" w:customStyle="1" w:styleId="TitleDocInfo">
    <w:name w:val="Title Doc Info"/>
    <w:autoRedefine/>
    <w:rsid w:val="000E325D"/>
    <w:rPr>
      <w:rFonts w:ascii="Arial" w:hAnsi="Arial"/>
      <w:b/>
      <w:sz w:val="40"/>
      <w:szCs w:val="40"/>
    </w:rPr>
  </w:style>
  <w:style w:type="paragraph" w:customStyle="1" w:styleId="TitleDocType">
    <w:name w:val="Title Doc Type"/>
    <w:autoRedefine/>
    <w:rsid w:val="000E325D"/>
    <w:pPr>
      <w:spacing w:before="120" w:after="120"/>
    </w:pPr>
    <w:rPr>
      <w:rFonts w:ascii="Arial" w:hAnsi="Arial"/>
      <w:b/>
      <w:sz w:val="44"/>
      <w:szCs w:val="44"/>
    </w:rPr>
  </w:style>
  <w:style w:type="paragraph" w:customStyle="1" w:styleId="TitleVersion">
    <w:name w:val="Title Version"/>
    <w:autoRedefine/>
    <w:rsid w:val="000E325D"/>
    <w:pPr>
      <w:spacing w:after="120"/>
    </w:pPr>
    <w:rPr>
      <w:rFonts w:ascii="Arial" w:hAnsi="Arial"/>
      <w:b/>
      <w:sz w:val="32"/>
    </w:rPr>
  </w:style>
  <w:style w:type="paragraph" w:customStyle="1" w:styleId="TOCHeadings">
    <w:name w:val="TOC Headings"/>
    <w:rsid w:val="000E325D"/>
    <w:pPr>
      <w:spacing w:after="240"/>
      <w:jc w:val="center"/>
    </w:pPr>
    <w:rPr>
      <w:rFonts w:ascii="Arial" w:hAnsi="Arial"/>
      <w:b/>
      <w:sz w:val="28"/>
    </w:rPr>
  </w:style>
  <w:style w:type="character" w:customStyle="1" w:styleId="UserInput">
    <w:name w:val="User Input"/>
    <w:rsid w:val="000E325D"/>
    <w:rPr>
      <w:rFonts w:ascii="Courier New" w:hAnsi="Courier New" w:cs="Arial"/>
      <w:b/>
      <w:sz w:val="22"/>
    </w:rPr>
  </w:style>
  <w:style w:type="paragraph" w:customStyle="1" w:styleId="ListBulletindent">
    <w:name w:val="List Bullet indent"/>
    <w:basedOn w:val="ListBullet"/>
    <w:rsid w:val="00547157"/>
    <w:pPr>
      <w:numPr>
        <w:numId w:val="30"/>
      </w:numPr>
    </w:pPr>
  </w:style>
  <w:style w:type="character" w:styleId="Hyperlink">
    <w:name w:val="Hyperlink"/>
    <w:uiPriority w:val="99"/>
    <w:rsid w:val="00F73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8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7E6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7E6D85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7E6D85"/>
    <w:rPr>
      <w:rFonts w:ascii="Calibri" w:eastAsia="MS Mincho" w:hAnsi="Calibri" w:cs="Arial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25D"/>
    <w:pPr>
      <w:spacing w:after="120" w:line="240" w:lineRule="atLeast"/>
    </w:pPr>
    <w:rPr>
      <w:rFonts w:ascii="Arial" w:hAnsi="Arial"/>
    </w:rPr>
  </w:style>
  <w:style w:type="paragraph" w:styleId="Heading1">
    <w:name w:val="heading 1"/>
    <w:next w:val="Normal"/>
    <w:qFormat/>
    <w:rsid w:val="000E325D"/>
    <w:pPr>
      <w:keepNext/>
      <w:widowControl w:val="0"/>
      <w:numPr>
        <w:numId w:val="29"/>
      </w:numPr>
      <w:tabs>
        <w:tab w:val="left" w:pos="720"/>
      </w:tabs>
      <w:spacing w:before="120" w:after="240"/>
      <w:outlineLvl w:val="0"/>
    </w:pPr>
    <w:rPr>
      <w:rFonts w:ascii="Arial" w:hAnsi="Arial"/>
      <w:b/>
      <w:kern w:val="28"/>
      <w:sz w:val="32"/>
      <w:szCs w:val="32"/>
    </w:rPr>
  </w:style>
  <w:style w:type="paragraph" w:styleId="Heading2">
    <w:name w:val="heading 2"/>
    <w:next w:val="Normal"/>
    <w:qFormat/>
    <w:rsid w:val="000E325D"/>
    <w:pPr>
      <w:keepNext/>
      <w:numPr>
        <w:ilvl w:val="1"/>
        <w:numId w:val="29"/>
      </w:numPr>
      <w:tabs>
        <w:tab w:val="left" w:pos="720"/>
      </w:tabs>
      <w:spacing w:before="240" w:after="120"/>
      <w:outlineLvl w:val="1"/>
    </w:pPr>
    <w:rPr>
      <w:rFonts w:ascii="Arial" w:hAnsi="Arial"/>
      <w:b/>
      <w:i/>
      <w:sz w:val="26"/>
      <w:szCs w:val="28"/>
    </w:rPr>
  </w:style>
  <w:style w:type="paragraph" w:styleId="Heading3">
    <w:name w:val="heading 3"/>
    <w:next w:val="Normal"/>
    <w:qFormat/>
    <w:rsid w:val="000E325D"/>
    <w:pPr>
      <w:keepNext/>
      <w:widowControl w:val="0"/>
      <w:numPr>
        <w:ilvl w:val="2"/>
        <w:numId w:val="29"/>
      </w:numPr>
      <w:tabs>
        <w:tab w:val="left" w:pos="864"/>
        <w:tab w:val="left" w:pos="1296"/>
      </w:tabs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0E325D"/>
    <w:pPr>
      <w:keepNext/>
      <w:widowControl w:val="0"/>
      <w:numPr>
        <w:ilvl w:val="3"/>
        <w:numId w:val="29"/>
      </w:numPr>
      <w:tabs>
        <w:tab w:val="left" w:pos="1008"/>
        <w:tab w:val="left" w:pos="1440"/>
      </w:tabs>
      <w:spacing w:before="240" w:after="120"/>
      <w:outlineLvl w:val="3"/>
    </w:pPr>
    <w:rPr>
      <w:rFonts w:ascii="Arial" w:hAnsi="Arial"/>
      <w:b/>
      <w:i/>
      <w:sz w:val="24"/>
    </w:rPr>
  </w:style>
  <w:style w:type="paragraph" w:styleId="Heading5">
    <w:name w:val="heading 5"/>
    <w:next w:val="Normal"/>
    <w:qFormat/>
    <w:rsid w:val="000E325D"/>
    <w:pPr>
      <w:keepNext/>
      <w:widowControl w:val="0"/>
      <w:numPr>
        <w:ilvl w:val="4"/>
        <w:numId w:val="29"/>
      </w:numPr>
      <w:tabs>
        <w:tab w:val="left" w:pos="1152"/>
        <w:tab w:val="left" w:pos="1584"/>
      </w:tabs>
      <w:spacing w:before="240" w:after="120"/>
      <w:outlineLvl w:val="4"/>
    </w:pPr>
    <w:rPr>
      <w:rFonts w:ascii="Arial" w:hAnsi="Arial"/>
      <w:b/>
      <w:sz w:val="22"/>
    </w:rPr>
  </w:style>
  <w:style w:type="paragraph" w:styleId="Heading6">
    <w:name w:val="heading 6"/>
    <w:next w:val="Normal"/>
    <w:qFormat/>
    <w:rsid w:val="000E325D"/>
    <w:pPr>
      <w:keepNext/>
      <w:widowControl w:val="0"/>
      <w:numPr>
        <w:ilvl w:val="5"/>
        <w:numId w:val="29"/>
      </w:numPr>
      <w:tabs>
        <w:tab w:val="left" w:pos="1296"/>
        <w:tab w:val="left" w:pos="1872"/>
      </w:tabs>
      <w:spacing w:before="240" w:after="12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next w:val="Normal"/>
    <w:qFormat/>
    <w:rsid w:val="000E325D"/>
    <w:pPr>
      <w:keepNext/>
      <w:widowControl w:val="0"/>
      <w:numPr>
        <w:ilvl w:val="6"/>
        <w:numId w:val="29"/>
      </w:numPr>
      <w:spacing w:before="120" w:after="240"/>
      <w:outlineLvl w:val="6"/>
    </w:pPr>
    <w:rPr>
      <w:rFonts w:ascii="Arial" w:hAnsi="Arial"/>
      <w:b/>
      <w:sz w:val="32"/>
      <w:szCs w:val="32"/>
    </w:rPr>
  </w:style>
  <w:style w:type="paragraph" w:styleId="Heading8">
    <w:name w:val="heading 8"/>
    <w:next w:val="Normal"/>
    <w:qFormat/>
    <w:rsid w:val="000E325D"/>
    <w:pPr>
      <w:keepNext/>
      <w:widowControl w:val="0"/>
      <w:numPr>
        <w:ilvl w:val="7"/>
        <w:numId w:val="29"/>
      </w:numPr>
      <w:tabs>
        <w:tab w:val="left" w:pos="720"/>
      </w:tabs>
      <w:spacing w:before="240" w:after="120"/>
      <w:outlineLvl w:val="7"/>
    </w:pPr>
    <w:rPr>
      <w:rFonts w:ascii="Arial" w:hAnsi="Arial"/>
      <w:b/>
      <w:i/>
      <w:sz w:val="28"/>
      <w:szCs w:val="28"/>
    </w:rPr>
  </w:style>
  <w:style w:type="paragraph" w:styleId="Heading9">
    <w:name w:val="heading 9"/>
    <w:next w:val="Normal"/>
    <w:qFormat/>
    <w:rsid w:val="000E325D"/>
    <w:pPr>
      <w:keepNext/>
      <w:widowControl w:val="0"/>
      <w:numPr>
        <w:ilvl w:val="8"/>
        <w:numId w:val="29"/>
      </w:numPr>
      <w:tabs>
        <w:tab w:val="left" w:pos="1296"/>
      </w:tabs>
      <w:spacing w:before="240" w:after="12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  <w:rsid w:val="000E325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E325D"/>
  </w:style>
  <w:style w:type="paragraph" w:styleId="Footer">
    <w:name w:val="footer"/>
    <w:aliases w:val="Footer(Portrait),Footer(Portrait)1"/>
    <w:autoRedefine/>
    <w:rsid w:val="000E325D"/>
    <w:pPr>
      <w:tabs>
        <w:tab w:val="center" w:pos="4680"/>
        <w:tab w:val="right" w:pos="9360"/>
      </w:tabs>
      <w:spacing w:before="360"/>
    </w:pPr>
    <w:rPr>
      <w:rFonts w:ascii="Arial" w:hAnsi="Arial"/>
    </w:rPr>
  </w:style>
  <w:style w:type="paragraph" w:styleId="Header">
    <w:name w:val="header"/>
    <w:aliases w:val="Header(Portrait)"/>
    <w:autoRedefine/>
    <w:rsid w:val="000E325D"/>
    <w:pPr>
      <w:tabs>
        <w:tab w:val="right" w:pos="9360"/>
      </w:tabs>
      <w:spacing w:after="240"/>
    </w:pPr>
    <w:rPr>
      <w:rFonts w:ascii="Arial" w:hAnsi="Arial"/>
    </w:rPr>
  </w:style>
  <w:style w:type="paragraph" w:styleId="TOC2">
    <w:name w:val="toc 2"/>
    <w:autoRedefine/>
    <w:semiHidden/>
    <w:rsid w:val="000E325D"/>
    <w:pPr>
      <w:tabs>
        <w:tab w:val="left" w:pos="936"/>
        <w:tab w:val="right" w:leader="dot" w:pos="9180"/>
      </w:tabs>
      <w:spacing w:after="120"/>
      <w:ind w:left="936" w:hanging="576"/>
    </w:pPr>
    <w:rPr>
      <w:rFonts w:ascii="Arial" w:hAnsi="Arial"/>
    </w:rPr>
  </w:style>
  <w:style w:type="paragraph" w:styleId="ListBullet">
    <w:name w:val="List Bullet"/>
    <w:autoRedefine/>
    <w:rsid w:val="00874AE1"/>
    <w:pPr>
      <w:keepLines/>
      <w:numPr>
        <w:numId w:val="45"/>
      </w:numPr>
      <w:spacing w:after="120"/>
    </w:pPr>
    <w:rPr>
      <w:rFonts w:ascii="Arial" w:hAnsi="Arial"/>
      <w:bCs/>
    </w:rPr>
  </w:style>
  <w:style w:type="paragraph" w:styleId="TOC1">
    <w:name w:val="toc 1"/>
    <w:autoRedefine/>
    <w:uiPriority w:val="39"/>
    <w:rsid w:val="000E325D"/>
    <w:pPr>
      <w:keepNext/>
      <w:tabs>
        <w:tab w:val="left" w:pos="360"/>
        <w:tab w:val="right" w:leader="dot" w:pos="9180"/>
      </w:tabs>
      <w:spacing w:after="120"/>
      <w:ind w:left="360" w:hanging="360"/>
    </w:pPr>
    <w:rPr>
      <w:rFonts w:ascii="Arial" w:hAnsi="Arial"/>
      <w:b/>
    </w:rPr>
  </w:style>
  <w:style w:type="paragraph" w:styleId="TOC3">
    <w:name w:val="toc 3"/>
    <w:autoRedefine/>
    <w:semiHidden/>
    <w:rsid w:val="000E325D"/>
    <w:pPr>
      <w:tabs>
        <w:tab w:val="left" w:pos="1584"/>
        <w:tab w:val="right" w:leader="dot" w:pos="9180"/>
      </w:tabs>
      <w:spacing w:after="120"/>
      <w:ind w:left="1584" w:right="-65" w:hanging="864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0E32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E32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E32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E32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E32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E325D"/>
    <w:pPr>
      <w:ind w:left="1920"/>
    </w:pPr>
    <w:rPr>
      <w:sz w:val="18"/>
      <w:szCs w:val="18"/>
    </w:rPr>
  </w:style>
  <w:style w:type="paragraph" w:customStyle="1" w:styleId="Default">
    <w:name w:val="Default"/>
    <w:rsid w:val="000E325D"/>
    <w:pPr>
      <w:widowControl w:val="0"/>
      <w:autoSpaceDE w:val="0"/>
      <w:autoSpaceDN w:val="0"/>
      <w:adjustRightInd w:val="0"/>
    </w:pPr>
    <w:rPr>
      <w:rFonts w:ascii="Gatineau,Italic" w:hAnsi="Gatineau,Italic"/>
    </w:rPr>
  </w:style>
  <w:style w:type="paragraph" w:styleId="BalloonText">
    <w:name w:val="Balloon Text"/>
    <w:basedOn w:val="Normal"/>
    <w:semiHidden/>
    <w:rsid w:val="000E325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E325D"/>
    <w:rPr>
      <w:sz w:val="16"/>
      <w:szCs w:val="16"/>
    </w:rPr>
  </w:style>
  <w:style w:type="paragraph" w:styleId="CommentText">
    <w:name w:val="annotation text"/>
    <w:basedOn w:val="Normal"/>
    <w:semiHidden/>
    <w:rsid w:val="000E325D"/>
  </w:style>
  <w:style w:type="paragraph" w:styleId="CommentSubject">
    <w:name w:val="annotation subject"/>
    <w:basedOn w:val="CommentText"/>
    <w:next w:val="CommentText"/>
    <w:semiHidden/>
    <w:rsid w:val="000E325D"/>
    <w:rPr>
      <w:b/>
      <w:bCs/>
    </w:rPr>
  </w:style>
  <w:style w:type="paragraph" w:styleId="BodyTextIndent">
    <w:name w:val="Body Text Indent"/>
    <w:basedOn w:val="Normal"/>
    <w:rsid w:val="000E325D"/>
    <w:pPr>
      <w:ind w:left="360"/>
    </w:pPr>
  </w:style>
  <w:style w:type="paragraph" w:styleId="FootnoteText">
    <w:name w:val="footnote text"/>
    <w:basedOn w:val="Normal"/>
    <w:semiHidden/>
    <w:rsid w:val="00F43FF0"/>
    <w:rPr>
      <w:rFonts w:ascii="Times New Roman" w:hAnsi="Times New Roman"/>
    </w:rPr>
  </w:style>
  <w:style w:type="paragraph" w:customStyle="1" w:styleId="BlankPageClause">
    <w:name w:val="Blank Page Clause"/>
    <w:rsid w:val="000E325D"/>
    <w:pPr>
      <w:widowControl w:val="0"/>
      <w:spacing w:before="600"/>
      <w:jc w:val="center"/>
    </w:pPr>
    <w:rPr>
      <w:rFonts w:ascii="Arial" w:hAnsi="Arial"/>
    </w:rPr>
  </w:style>
  <w:style w:type="paragraph" w:customStyle="1" w:styleId="Callouts">
    <w:name w:val="Callouts"/>
    <w:rsid w:val="000E325D"/>
    <w:rPr>
      <w:rFonts w:ascii="Arial" w:hAnsi="Arial"/>
      <w:sz w:val="16"/>
    </w:rPr>
  </w:style>
  <w:style w:type="paragraph" w:customStyle="1" w:styleId="CaptionContinued">
    <w:name w:val="Caption Continued"/>
    <w:basedOn w:val="Normal"/>
    <w:next w:val="Normal"/>
    <w:rsid w:val="000E325D"/>
    <w:pPr>
      <w:keepNext/>
      <w:widowControl w:val="0"/>
      <w:spacing w:line="240" w:lineRule="auto"/>
      <w:jc w:val="center"/>
    </w:pPr>
    <w:rPr>
      <w:rFonts w:ascii="Univers" w:hAnsi="Univers"/>
      <w:b/>
      <w:i/>
      <w:szCs w:val="24"/>
    </w:rPr>
  </w:style>
  <w:style w:type="paragraph" w:customStyle="1" w:styleId="CaptionFigure">
    <w:name w:val="Caption Figure"/>
    <w:autoRedefine/>
    <w:rsid w:val="000E325D"/>
    <w:pPr>
      <w:spacing w:before="120" w:after="120"/>
      <w:jc w:val="center"/>
    </w:pPr>
    <w:rPr>
      <w:rFonts w:ascii="Univers" w:hAnsi="Univers"/>
      <w:i/>
    </w:rPr>
  </w:style>
  <w:style w:type="paragraph" w:customStyle="1" w:styleId="CaptionTable">
    <w:name w:val="Caption Table"/>
    <w:rsid w:val="000E325D"/>
    <w:pPr>
      <w:keepNext/>
      <w:widowControl w:val="0"/>
      <w:spacing w:before="120" w:after="120"/>
      <w:ind w:left="720" w:right="720" w:hanging="720"/>
      <w:jc w:val="center"/>
    </w:pPr>
    <w:rPr>
      <w:rFonts w:ascii="Univers" w:hAnsi="Univers"/>
      <w:b/>
      <w:i/>
    </w:rPr>
  </w:style>
  <w:style w:type="paragraph" w:customStyle="1" w:styleId="CopyrightText">
    <w:name w:val="CopyrightText"/>
    <w:basedOn w:val="Normal"/>
    <w:rsid w:val="000E325D"/>
    <w:pPr>
      <w:tabs>
        <w:tab w:val="left" w:pos="3690"/>
      </w:tabs>
      <w:spacing w:after="80"/>
    </w:pPr>
    <w:rPr>
      <w:sz w:val="16"/>
    </w:rPr>
  </w:style>
  <w:style w:type="paragraph" w:customStyle="1" w:styleId="Glossary">
    <w:name w:val="Glossary"/>
    <w:rsid w:val="000E325D"/>
    <w:p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Graphics">
    <w:name w:val="Graphics"/>
    <w:next w:val="Normal"/>
    <w:rsid w:val="000E325D"/>
    <w:pPr>
      <w:keepNext/>
      <w:spacing w:before="240" w:after="240"/>
      <w:jc w:val="center"/>
    </w:pPr>
    <w:rPr>
      <w:rFonts w:ascii="Arial" w:hAnsi="Arial"/>
    </w:rPr>
  </w:style>
  <w:style w:type="paragraph" w:styleId="ListBullet2">
    <w:name w:val="List Bullet 2"/>
    <w:rsid w:val="00547157"/>
    <w:pPr>
      <w:keepLines/>
      <w:numPr>
        <w:numId w:val="43"/>
      </w:numPr>
      <w:spacing w:after="120"/>
    </w:pPr>
    <w:rPr>
      <w:rFonts w:ascii="Arial" w:hAnsi="Arial"/>
    </w:rPr>
  </w:style>
  <w:style w:type="paragraph" w:styleId="ListNumber">
    <w:name w:val="List Number"/>
    <w:autoRedefine/>
    <w:rsid w:val="00880FDF"/>
    <w:pPr>
      <w:keepLines/>
      <w:numPr>
        <w:numId w:val="42"/>
      </w:numPr>
      <w:spacing w:after="120"/>
    </w:pPr>
    <w:rPr>
      <w:rFonts w:ascii="Arial" w:hAnsi="Arial"/>
    </w:rPr>
  </w:style>
  <w:style w:type="paragraph" w:styleId="ListNumber2">
    <w:name w:val="List Number 2"/>
    <w:basedOn w:val="ListNumber"/>
    <w:rsid w:val="000E325D"/>
  </w:style>
  <w:style w:type="paragraph" w:styleId="ListNumber3">
    <w:name w:val="List Number 3"/>
    <w:basedOn w:val="ListNumber"/>
    <w:rsid w:val="000E325D"/>
    <w:pPr>
      <w:tabs>
        <w:tab w:val="left" w:pos="1080"/>
      </w:tabs>
    </w:pPr>
  </w:style>
  <w:style w:type="paragraph" w:customStyle="1" w:styleId="Notes">
    <w:name w:val="Notes"/>
    <w:next w:val="Normal"/>
    <w:rsid w:val="000E325D"/>
    <w:pPr>
      <w:spacing w:after="120"/>
      <w:ind w:left="720" w:hanging="720"/>
    </w:pPr>
    <w:rPr>
      <w:rFonts w:ascii="Arial" w:hAnsi="Arial"/>
    </w:rPr>
  </w:style>
  <w:style w:type="paragraph" w:customStyle="1" w:styleId="Subhead">
    <w:name w:val="Subhead"/>
    <w:rsid w:val="000E325D"/>
    <w:pPr>
      <w:keepNext/>
      <w:spacing w:before="240" w:after="120" w:line="240" w:lineRule="atLeast"/>
    </w:pPr>
    <w:rPr>
      <w:rFonts w:ascii="Arial" w:hAnsi="Arial"/>
      <w:b/>
      <w:sz w:val="22"/>
    </w:rPr>
  </w:style>
  <w:style w:type="paragraph" w:styleId="Subtitle">
    <w:name w:val="Subtitle"/>
    <w:qFormat/>
    <w:rsid w:val="000E325D"/>
    <w:pPr>
      <w:keepNext/>
      <w:spacing w:before="240"/>
      <w:jc w:val="center"/>
    </w:pPr>
    <w:rPr>
      <w:rFonts w:ascii="Arial" w:hAnsi="Arial"/>
      <w:b/>
      <w:sz w:val="32"/>
    </w:rPr>
  </w:style>
  <w:style w:type="character" w:customStyle="1" w:styleId="SystemOutput">
    <w:name w:val="System Output"/>
    <w:rsid w:val="000E325D"/>
    <w:rPr>
      <w:rFonts w:ascii="Courier New" w:hAnsi="Courier New" w:cs="Arial"/>
      <w:b/>
      <w:sz w:val="22"/>
    </w:rPr>
  </w:style>
  <w:style w:type="paragraph" w:customStyle="1" w:styleId="TableText">
    <w:name w:val="Table Text"/>
    <w:rsid w:val="000E325D"/>
    <w:pPr>
      <w:spacing w:before="60" w:after="60"/>
    </w:pPr>
    <w:rPr>
      <w:rFonts w:ascii="Arial" w:hAnsi="Arial"/>
      <w:snapToGrid w:val="0"/>
      <w:sz w:val="18"/>
    </w:rPr>
  </w:style>
  <w:style w:type="paragraph" w:customStyle="1" w:styleId="TableHeading">
    <w:name w:val="Table Heading"/>
    <w:basedOn w:val="TableText"/>
    <w:next w:val="TableText"/>
    <w:rsid w:val="000E325D"/>
    <w:pPr>
      <w:jc w:val="center"/>
    </w:pPr>
    <w:rPr>
      <w:b/>
      <w:sz w:val="20"/>
    </w:rPr>
  </w:style>
  <w:style w:type="paragraph" w:styleId="TableofFigures">
    <w:name w:val="table of figures"/>
    <w:next w:val="Normal"/>
    <w:semiHidden/>
    <w:rsid w:val="000E325D"/>
    <w:pPr>
      <w:tabs>
        <w:tab w:val="right" w:leader="dot" w:pos="9360"/>
      </w:tabs>
      <w:spacing w:after="60"/>
      <w:ind w:left="1152" w:right="720" w:hanging="1152"/>
    </w:pPr>
    <w:rPr>
      <w:rFonts w:ascii="Arial" w:hAnsi="Arial"/>
    </w:rPr>
  </w:style>
  <w:style w:type="paragraph" w:customStyle="1" w:styleId="TableText-Bulleted">
    <w:name w:val="Table Text - Bulleted"/>
    <w:rsid w:val="000E325D"/>
    <w:pPr>
      <w:spacing w:before="60" w:after="60"/>
    </w:pPr>
    <w:rPr>
      <w:rFonts w:ascii="Arial" w:hAnsi="Arial"/>
      <w:sz w:val="18"/>
    </w:rPr>
  </w:style>
  <w:style w:type="paragraph" w:customStyle="1" w:styleId="TableText-Note">
    <w:name w:val="Table Text - Note"/>
    <w:basedOn w:val="TableText"/>
    <w:rsid w:val="000E325D"/>
    <w:pPr>
      <w:tabs>
        <w:tab w:val="left" w:pos="720"/>
      </w:tabs>
      <w:spacing w:before="100"/>
      <w:ind w:left="720" w:hanging="720"/>
    </w:pPr>
  </w:style>
  <w:style w:type="paragraph" w:customStyle="1" w:styleId="TableText-Numbered">
    <w:name w:val="Table Text - Numbered"/>
    <w:rsid w:val="000E325D"/>
    <w:pPr>
      <w:widowControl w:val="0"/>
      <w:spacing w:before="60" w:after="60"/>
    </w:pPr>
    <w:rPr>
      <w:rFonts w:ascii="Arial" w:hAnsi="Arial"/>
      <w:sz w:val="18"/>
    </w:rPr>
  </w:style>
  <w:style w:type="paragraph" w:customStyle="1" w:styleId="TitleContrib">
    <w:name w:val="Title Contrib"/>
    <w:autoRedefine/>
    <w:rsid w:val="000E325D"/>
    <w:pPr>
      <w:spacing w:before="240" w:line="480" w:lineRule="atLeast"/>
      <w:jc w:val="center"/>
    </w:pPr>
    <w:rPr>
      <w:rFonts w:ascii="Arial" w:hAnsi="Arial"/>
      <w:b/>
      <w:sz w:val="40"/>
    </w:rPr>
  </w:style>
  <w:style w:type="paragraph" w:customStyle="1" w:styleId="TitleDocInfo">
    <w:name w:val="Title Doc Info"/>
    <w:autoRedefine/>
    <w:rsid w:val="000E325D"/>
    <w:rPr>
      <w:rFonts w:ascii="Arial" w:hAnsi="Arial"/>
      <w:b/>
      <w:sz w:val="40"/>
      <w:szCs w:val="40"/>
    </w:rPr>
  </w:style>
  <w:style w:type="paragraph" w:customStyle="1" w:styleId="TitleDocType">
    <w:name w:val="Title Doc Type"/>
    <w:autoRedefine/>
    <w:rsid w:val="000E325D"/>
    <w:pPr>
      <w:spacing w:before="120" w:after="120"/>
    </w:pPr>
    <w:rPr>
      <w:rFonts w:ascii="Arial" w:hAnsi="Arial"/>
      <w:b/>
      <w:sz w:val="44"/>
      <w:szCs w:val="44"/>
    </w:rPr>
  </w:style>
  <w:style w:type="paragraph" w:customStyle="1" w:styleId="TitleVersion">
    <w:name w:val="Title Version"/>
    <w:autoRedefine/>
    <w:rsid w:val="000E325D"/>
    <w:pPr>
      <w:spacing w:after="120"/>
    </w:pPr>
    <w:rPr>
      <w:rFonts w:ascii="Arial" w:hAnsi="Arial"/>
      <w:b/>
      <w:sz w:val="32"/>
    </w:rPr>
  </w:style>
  <w:style w:type="paragraph" w:customStyle="1" w:styleId="TOCHeadings">
    <w:name w:val="TOC Headings"/>
    <w:rsid w:val="000E325D"/>
    <w:pPr>
      <w:spacing w:after="240"/>
      <w:jc w:val="center"/>
    </w:pPr>
    <w:rPr>
      <w:rFonts w:ascii="Arial" w:hAnsi="Arial"/>
      <w:b/>
      <w:sz w:val="28"/>
    </w:rPr>
  </w:style>
  <w:style w:type="character" w:customStyle="1" w:styleId="UserInput">
    <w:name w:val="User Input"/>
    <w:rsid w:val="000E325D"/>
    <w:rPr>
      <w:rFonts w:ascii="Courier New" w:hAnsi="Courier New" w:cs="Arial"/>
      <w:b/>
      <w:sz w:val="22"/>
    </w:rPr>
  </w:style>
  <w:style w:type="paragraph" w:customStyle="1" w:styleId="ListBulletindent">
    <w:name w:val="List Bullet indent"/>
    <w:basedOn w:val="ListBullet"/>
    <w:rsid w:val="00547157"/>
    <w:pPr>
      <w:numPr>
        <w:numId w:val="30"/>
      </w:numPr>
    </w:pPr>
  </w:style>
  <w:style w:type="character" w:styleId="Hyperlink">
    <w:name w:val="Hyperlink"/>
    <w:uiPriority w:val="99"/>
    <w:rsid w:val="00F73D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8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7E6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7E6D85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7E6D85"/>
    <w:rPr>
      <w:rFonts w:ascii="Calibri" w:eastAsia="MS Mincho" w:hAnsi="Calibri" w:cs="Arial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0077 Silver Lining - 000 Project Charter (PC).docx</Template>
  <TotalTime>5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HP</Company>
  <LinksUpToDate>false</LinksUpToDate>
  <CharactersWithSpaces>6635</CharactersWithSpaces>
  <SharedDoc>false</SharedDoc>
  <HLinks>
    <vt:vector size="42" baseType="variant">
      <vt:variant>
        <vt:i4>1179696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_Toc331013358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_Toc331013357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_Toc331013356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_Toc331013355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_Toc331013354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_Toc331013353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_Toc331013352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Ken</dc:creator>
  <cp:lastModifiedBy>Netherland, Ken</cp:lastModifiedBy>
  <cp:revision>3</cp:revision>
  <cp:lastPrinted>2007-03-06T19:56:00Z</cp:lastPrinted>
  <dcterms:created xsi:type="dcterms:W3CDTF">2016-12-18T03:00:00Z</dcterms:created>
  <dcterms:modified xsi:type="dcterms:W3CDTF">2016-12-18T03:05:00Z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1170701100</vt:i4>
  </property>
  <property fmtid="{D5CDD505-2E9C-101B-9397-08002B2CF9AE}" pid="3" name="_EmailSubject">
    <vt:lpwstr>ACTION REQUIRED - SDM Template Modification Review</vt:lpwstr>
  </property>
  <property fmtid="{D5CDD505-2E9C-101B-9397-08002B2CF9AE}" pid="4" name="_AuthorEmail">
    <vt:lpwstr>BLockaby@azdes.gov</vt:lpwstr>
  </property>
  <property fmtid="{D5CDD505-2E9C-101B-9397-08002B2CF9AE}" pid="5" name="_AuthorEmailDisplayName">
    <vt:lpwstr>Lockaby, Barbara</vt:lpwstr>
  </property>
  <property fmtid="{D5CDD505-2E9C-101B-9397-08002B2CF9AE}" pid="6" name="_PreviousAdHocReviewCycleID">
    <vt:i4>-1293757776</vt:i4>
  </property>
  <property fmtid="{D5CDD505-2E9C-101B-9397-08002B2CF9AE}" pid="7" name="_ReviewingToolsShownOnce">
    <vt:lpwstr/>
  </property>
</Properties>
</file>