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Campaign Brief</w:t>
      </w:r>
    </w:p>
    <w:p>
      <w:pPr>
        <w:pStyle w:val="Heading1"/>
      </w:pPr>
      <w:r>
        <w:t>Campaign Overview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Objectives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Target Audience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Key Messages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Channels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Timeline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Budget</w:t>
      </w:r>
    </w:p>
    <w:p>
      <w:r>
        <w:t>Lorem ipsum dolor sit amet, consectetur adipiscing elit. Sed do eiusmod tempor incididunt ut labore et dolore magna aliqua.</w:t>
      </w:r>
    </w:p>
    <w:p>
      <w:pPr>
        <w:pStyle w:val="Heading1"/>
      </w:pPr>
      <w:r>
        <w:t>Metrics for Success</w:t>
      </w:r>
    </w:p>
    <w:p>
      <w:r>
        <w:t>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941384-3EFB-4F6D-915E-BCC12CA101B4}"/>
</file>

<file path=customXml/itemProps3.xml><?xml version="1.0" encoding="utf-8"?>
<ds:datastoreItem xmlns:ds="http://schemas.openxmlformats.org/officeDocument/2006/customXml" ds:itemID="{3C6D0B69-A8F2-4E74-82DC-70ED21BE46EE}"/>
</file>

<file path=customXml/itemProps4.xml><?xml version="1.0" encoding="utf-8"?>
<ds:datastoreItem xmlns:ds="http://schemas.openxmlformats.org/officeDocument/2006/customXml" ds:itemID="{D22A7CE4-9E90-45B2-9494-0B97285E9A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