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June Operational Challenges – Summary Report</w:t>
      </w:r>
    </w:p>
    <w:p>
      <w:pPr>
        <w:pStyle w:val="Heading2"/>
      </w:pPr>
      <w:r>
        <w:t>Key Discussion Points</w:t>
      </w:r>
    </w:p>
    <w:p>
      <w:r>
        <w:t>This section summarizes the main topics discussed during the June operational meeting, derived from Microsoft Teams transcripts. The conversation focused on identifying and addressing ongoing operational challenges, with input from multiple departments.</w:t>
      </w:r>
    </w:p>
    <w:p>
      <w:pPr>
        <w:pStyle w:val="Heading2"/>
      </w:pPr>
      <w:r>
        <w:t>Operational Inefficiencies</w:t>
      </w:r>
    </w:p>
    <w:p>
      <w:r>
        <w:t>Several inefficiencies were highlighted, including delays in cross-functional communication, inconsistent reporting formats, and bottlenecks in the supply chain process. These issues have contributed to slower decision-making and reduced productivity.</w:t>
      </w:r>
    </w:p>
    <w:p>
      <w:pPr>
        <w:pStyle w:val="Heading2"/>
      </w:pPr>
      <w:r>
        <w:t>Stakeholder Comments</w:t>
      </w:r>
    </w:p>
    <w:p>
      <w:r>
        <w:t>Stakeholders provided feedback via @mentions during the meeting. Key comments included:</w:t>
        <w:br/>
        <w:t>- @FinanceTeam: Requested clearer budget forecasting tools.</w:t>
        <w:br/>
        <w:t>- @OpsLead: Emphasized the need for real-time inventory tracking.</w:t>
        <w:br/>
        <w:t>- @HRManager: Highlighted onboarding delays due to manual processes.</w:t>
      </w:r>
    </w:p>
    <w:p>
      <w:pPr>
        <w:pStyle w:val="Heading2"/>
      </w:pPr>
      <w:r>
        <w:t>Linked References</w:t>
      </w:r>
    </w:p>
    <w:p>
      <w:r>
        <w:t>For further details, refer to the following documents:</w:t>
        <w:br/>
        <w:t>- /meeting minutes</w:t>
        <w:br/>
        <w:t>- /OpsReview_June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9698786E7AFD49A7C5B6F6C3536AD6" ma:contentTypeVersion="10" ma:contentTypeDescription="Create a new document." ma:contentTypeScope="" ma:versionID="2b0e98ecace42f849c52b16f57443fdf">
  <xsd:schema xmlns:xsd="http://www.w3.org/2001/XMLSchema" xmlns:xs="http://www.w3.org/2001/XMLSchema" xmlns:p="http://schemas.microsoft.com/office/2006/metadata/properties" xmlns:ns2="1e5e0b89-4eaf-4aec-98b1-005de50b7075" xmlns:ns3="67d09dcd-d740-490a-ab85-a3a2439e26ef" targetNamespace="http://schemas.microsoft.com/office/2006/metadata/properties" ma:root="true" ma:fieldsID="f52a733de39108cbc25026e853274619" ns2:_="" ns3:_="">
    <xsd:import namespace="1e5e0b89-4eaf-4aec-98b1-005de50b7075"/>
    <xsd:import namespace="67d09dcd-d740-490a-ab85-a3a2439e26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5e0b89-4eaf-4aec-98b1-005de50b7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2bd8d5f-6187-4207-9dd1-6ddb9e37586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d09dcd-d740-490a-ab85-a3a2439e26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29b4aa-38f8-487b-825d-00407882bd28}" ma:internalName="TaxCatchAll" ma:showField="CatchAllData" ma:web="67d09dcd-d740-490a-ab85-a3a2439e26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5e0b89-4eaf-4aec-98b1-005de50b7075">
      <Terms xmlns="http://schemas.microsoft.com/office/infopath/2007/PartnerControls"/>
    </lcf76f155ced4ddcb4097134ff3c332f>
    <TaxCatchAll xmlns="67d09dcd-d740-490a-ab85-a3a2439e26e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359D299-0852-49D3-87C4-6FA0C8626538}"/>
</file>

<file path=customXml/itemProps3.xml><?xml version="1.0" encoding="utf-8"?>
<ds:datastoreItem xmlns:ds="http://schemas.openxmlformats.org/officeDocument/2006/customXml" ds:itemID="{EBFACEC6-4EBA-4A46-9C7C-497067E53350}"/>
</file>

<file path=customXml/itemProps4.xml><?xml version="1.0" encoding="utf-8"?>
<ds:datastoreItem xmlns:ds="http://schemas.openxmlformats.org/officeDocument/2006/customXml" ds:itemID="{026E4403-E0C7-4841-A2A5-E3EA11C7FF9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0x010100DD9698786E7AFD49A7C5B6F6C3536AD6</vt:lpwstr>
  </property>
</Properties>
</file>