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36"/>
          <w:szCs w:val="36"/>
          <w:u w:val="none"/>
        </w:rPr>
        <w:tab/>
        <w:tab/>
        <w:tab/>
        <w:tab/>
        <w:tab/>
        <w:tab/>
      </w:r>
      <w:r>
        <w:rPr>
          <w:b/>
          <w:bCs/>
          <w:sz w:val="36"/>
          <w:szCs w:val="36"/>
          <w:u w:val="single"/>
        </w:rPr>
        <w:t>TASK-1</w:t>
      </w:r>
    </w:p>
    <w:p>
      <w:pPr>
        <w:pStyle w:val="Normal"/>
        <w:bidi w:val="0"/>
        <w:jc w:val="star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Sub-Task-1 &amp; Sub-Task-3: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Created Infrastructure using terraform along with target groups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2. Installed and configured ansible on ubuntu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 Installed Docker on Jenkins and app hosts and ensured it is in started state.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100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3565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3565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LibreOffice/24.2.7.2$Linux_X86_64 LibreOffice_project/420$Build-2</Application>
  <AppVersion>15.0000</AppVersion>
  <Pages>2</Pages>
  <Words>35</Words>
  <Characters>191</Characters>
  <CharactersWithSpaces>228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2025-01-04T19:42:44Z</dcterms:created>
  <dc:creator/>
  <dc:description/>
  <dc:language>en-IN</dc:language>
  <cp:lastModifiedBy/>
  <dcterms:modified xsi:type="dcterms:W3CDTF">2025-01-04T22:27:14Z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