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04A5363A" w14:textId="28EBEA6F" w:rsidR="009303D9" w:rsidRPr="00522C86" w:rsidRDefault="00FD28AB" w:rsidP="00522C86">
      <w:pPr>
        <w:pStyle w:val="papertitle"/>
        <w:spacing w:before="5pt" w:beforeAutospacing="1" w:after="5pt" w:afterAutospacing="1"/>
        <w:rPr>
          <w:kern w:val="48"/>
        </w:rPr>
      </w:pPr>
      <w:r w:rsidRPr="00FD28AB">
        <w:rPr>
          <w:kern w:val="48"/>
        </w:rPr>
        <w:t>Queueing Simulation Model of McDonalds Vito Cruz, Manila</w:t>
      </w:r>
      <w:r w:rsidR="00522C86">
        <w:rPr>
          <w:kern w:val="48"/>
        </w:rPr>
        <w:t xml:space="preserve"> </w:t>
      </w:r>
    </w:p>
    <w:p w14:paraId="05F8B62F" w14:textId="77777777" w:rsidR="00D7522C" w:rsidRPr="00CA4392" w:rsidRDefault="00D7522C" w:rsidP="00522C86">
      <w:pPr>
        <w:pStyle w:val="Author"/>
        <w:spacing w:before="5pt" w:beforeAutospacing="1" w:after="5pt" w:afterAutospacing="1" w:line="6pt" w:lineRule="auto"/>
        <w:jc w:val="both"/>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1338948F" w14:textId="77777777" w:rsidR="00670208" w:rsidRDefault="00670208" w:rsidP="00670208">
      <w:pPr>
        <w:pStyle w:val="Author"/>
        <w:spacing w:before="5pt" w:beforeAutospacing="1"/>
        <w:rPr>
          <w:sz w:val="18"/>
          <w:szCs w:val="18"/>
        </w:rPr>
      </w:pPr>
    </w:p>
    <w:p w14:paraId="3171DC07" w14:textId="671E5F3D" w:rsidR="00BD670B" w:rsidRDefault="00522C86" w:rsidP="00670208">
      <w:pPr>
        <w:pStyle w:val="Author"/>
        <w:spacing w:before="5pt" w:beforeAutospacing="1"/>
        <w:rPr>
          <w:sz w:val="18"/>
          <w:szCs w:val="18"/>
        </w:rPr>
      </w:pPr>
      <w:r>
        <w:rPr>
          <w:sz w:val="18"/>
          <w:szCs w:val="18"/>
        </w:rPr>
        <w:t>Matthew Perry B. Bustarde</w:t>
      </w:r>
      <w:r w:rsidR="001A3B3D" w:rsidRPr="00F847A6">
        <w:rPr>
          <w:sz w:val="18"/>
          <w:szCs w:val="18"/>
        </w:rPr>
        <w:br/>
      </w:r>
      <w:r>
        <w:rPr>
          <w:i/>
          <w:sz w:val="18"/>
          <w:szCs w:val="18"/>
        </w:rPr>
        <w:t>College of Science</w:t>
      </w:r>
      <w:r w:rsidR="00D72D06" w:rsidRPr="00F847A6">
        <w:rPr>
          <w:sz w:val="18"/>
          <w:szCs w:val="18"/>
        </w:rPr>
        <w:br/>
      </w:r>
      <w:r>
        <w:rPr>
          <w:sz w:val="18"/>
          <w:szCs w:val="18"/>
        </w:rPr>
        <w:t>Technological University of the</w:t>
      </w:r>
      <w:r w:rsidR="005E5ED6">
        <w:rPr>
          <w:sz w:val="18"/>
          <w:szCs w:val="18"/>
        </w:rPr>
        <w:t xml:space="preserve"> </w:t>
      </w:r>
      <w:r>
        <w:rPr>
          <w:sz w:val="18"/>
          <w:szCs w:val="18"/>
        </w:rPr>
        <w:t>Philippines</w:t>
      </w:r>
      <w:r w:rsidR="001A3B3D" w:rsidRPr="00F847A6">
        <w:rPr>
          <w:i/>
          <w:sz w:val="18"/>
          <w:szCs w:val="18"/>
        </w:rPr>
        <w:br/>
      </w:r>
      <w:r>
        <w:rPr>
          <w:sz w:val="18"/>
          <w:szCs w:val="18"/>
        </w:rPr>
        <w:t>Manila, Philippines</w:t>
      </w:r>
      <w:r w:rsidR="001A3B3D" w:rsidRPr="00F847A6">
        <w:rPr>
          <w:sz w:val="18"/>
          <w:szCs w:val="18"/>
        </w:rPr>
        <w:br/>
      </w:r>
      <w:r>
        <w:rPr>
          <w:sz w:val="18"/>
          <w:szCs w:val="18"/>
        </w:rPr>
        <w:t>matthewperry.bustarde@tup.edu.ph</w:t>
      </w:r>
    </w:p>
    <w:p w14:paraId="7812BFCC" w14:textId="181DAE56" w:rsidR="001A3B3D" w:rsidRPr="00F847A6" w:rsidRDefault="00BD670B" w:rsidP="007B6DDA">
      <w:pPr>
        <w:pStyle w:val="Author"/>
        <w:spacing w:before="5pt" w:beforeAutospacing="1"/>
        <w:rPr>
          <w:sz w:val="18"/>
          <w:szCs w:val="18"/>
        </w:rPr>
      </w:pPr>
      <w:r>
        <w:rPr>
          <w:sz w:val="18"/>
          <w:szCs w:val="18"/>
        </w:rPr>
        <w:br w:type="column"/>
      </w:r>
      <w:r w:rsidR="00F05E8B">
        <w:rPr>
          <w:sz w:val="18"/>
          <w:szCs w:val="18"/>
        </w:rPr>
        <w:t>Kyle Chistian O. De Castro</w:t>
      </w:r>
      <w:r w:rsidR="00F05E8B" w:rsidRPr="00F847A6">
        <w:rPr>
          <w:sz w:val="18"/>
          <w:szCs w:val="18"/>
        </w:rPr>
        <w:br/>
      </w:r>
      <w:r w:rsidR="00F05E8B">
        <w:rPr>
          <w:i/>
          <w:sz w:val="18"/>
          <w:szCs w:val="18"/>
        </w:rPr>
        <w:t>College of Science</w:t>
      </w:r>
      <w:r w:rsidR="00F05E8B" w:rsidRPr="00F847A6">
        <w:rPr>
          <w:sz w:val="18"/>
          <w:szCs w:val="18"/>
        </w:rPr>
        <w:br/>
      </w:r>
      <w:r w:rsidR="00F05E8B">
        <w:rPr>
          <w:sz w:val="18"/>
          <w:szCs w:val="18"/>
        </w:rPr>
        <w:t>Technological University of the Philippines</w:t>
      </w:r>
      <w:r w:rsidR="00F05E8B" w:rsidRPr="00F847A6">
        <w:rPr>
          <w:i/>
          <w:sz w:val="18"/>
          <w:szCs w:val="18"/>
        </w:rPr>
        <w:br/>
      </w:r>
      <w:r w:rsidR="00F05E8B">
        <w:rPr>
          <w:sz w:val="18"/>
          <w:szCs w:val="18"/>
        </w:rPr>
        <w:t>Manila, Philippines</w:t>
      </w:r>
      <w:r w:rsidR="00F05E8B" w:rsidRPr="00F847A6">
        <w:rPr>
          <w:sz w:val="18"/>
          <w:szCs w:val="18"/>
        </w:rPr>
        <w:br/>
      </w:r>
      <w:r w:rsidR="005E5ED6">
        <w:rPr>
          <w:sz w:val="18"/>
          <w:szCs w:val="18"/>
        </w:rPr>
        <w:t>kylechristian.decastro</w:t>
      </w:r>
      <w:r w:rsidR="00F05E8B">
        <w:rPr>
          <w:sz w:val="18"/>
          <w:szCs w:val="18"/>
        </w:rPr>
        <w:t>@tup.edu.ph</w:t>
      </w:r>
    </w:p>
    <w:p w14:paraId="5138CB56" w14:textId="72955273" w:rsidR="00670208" w:rsidRDefault="005D387A" w:rsidP="00670208">
      <w:pPr>
        <w:pStyle w:val="Author"/>
        <w:spacing w:before="5pt" w:beforeAutospacing="1"/>
        <w:rPr>
          <w:sz w:val="18"/>
          <w:szCs w:val="18"/>
        </w:rPr>
      </w:pPr>
      <w:r>
        <w:rPr>
          <w:sz w:val="18"/>
          <w:szCs w:val="18"/>
        </w:rPr>
        <w:t>Ian Sisante</w:t>
      </w:r>
      <w:r w:rsidRPr="00F847A6">
        <w:rPr>
          <w:sz w:val="18"/>
          <w:szCs w:val="18"/>
        </w:rPr>
        <w:br/>
      </w:r>
      <w:r>
        <w:rPr>
          <w:i/>
          <w:sz w:val="18"/>
          <w:szCs w:val="18"/>
        </w:rPr>
        <w:t>College of Science</w:t>
      </w:r>
      <w:r w:rsidRPr="00F847A6">
        <w:rPr>
          <w:sz w:val="18"/>
          <w:szCs w:val="18"/>
        </w:rPr>
        <w:br/>
      </w:r>
      <w:r>
        <w:rPr>
          <w:sz w:val="18"/>
          <w:szCs w:val="18"/>
        </w:rPr>
        <w:t>Technological University of the Philippines</w:t>
      </w:r>
      <w:r w:rsidRPr="00F847A6">
        <w:rPr>
          <w:i/>
          <w:sz w:val="18"/>
          <w:szCs w:val="18"/>
        </w:rPr>
        <w:br/>
      </w:r>
      <w:r>
        <w:rPr>
          <w:sz w:val="18"/>
          <w:szCs w:val="18"/>
        </w:rPr>
        <w:t>Manila, Philippines</w:t>
      </w:r>
      <w:r w:rsidRPr="00F847A6">
        <w:rPr>
          <w:sz w:val="18"/>
          <w:szCs w:val="18"/>
        </w:rPr>
        <w:br/>
      </w:r>
      <w:r>
        <w:rPr>
          <w:sz w:val="18"/>
          <w:szCs w:val="18"/>
        </w:rPr>
        <w:t xml:space="preserve">ian.sisante@tup.edu.ph </w:t>
      </w:r>
      <w:r w:rsidR="00BD670B">
        <w:rPr>
          <w:sz w:val="18"/>
          <w:szCs w:val="18"/>
        </w:rPr>
        <w:br w:type="column"/>
      </w:r>
    </w:p>
    <w:p w14:paraId="0254EB5A" w14:textId="7CA7ECEA" w:rsidR="001A3B3D" w:rsidRPr="00F847A6" w:rsidRDefault="005E5ED6" w:rsidP="00670208">
      <w:pPr>
        <w:pStyle w:val="Author"/>
        <w:spacing w:before="5pt" w:beforeAutospacing="1"/>
        <w:rPr>
          <w:sz w:val="18"/>
          <w:szCs w:val="18"/>
        </w:rPr>
      </w:pPr>
      <w:r>
        <w:rPr>
          <w:sz w:val="18"/>
          <w:szCs w:val="18"/>
        </w:rPr>
        <w:t>Kimberley V. Delgado</w:t>
      </w:r>
      <w:r w:rsidRPr="00F847A6">
        <w:rPr>
          <w:sz w:val="18"/>
          <w:szCs w:val="18"/>
        </w:rPr>
        <w:br/>
      </w:r>
      <w:r>
        <w:rPr>
          <w:i/>
          <w:sz w:val="18"/>
          <w:szCs w:val="18"/>
        </w:rPr>
        <w:t>College of Science</w:t>
      </w:r>
      <w:r w:rsidRPr="00F847A6">
        <w:rPr>
          <w:sz w:val="18"/>
          <w:szCs w:val="18"/>
        </w:rPr>
        <w:br/>
      </w:r>
      <w:r>
        <w:rPr>
          <w:sz w:val="18"/>
          <w:szCs w:val="18"/>
        </w:rPr>
        <w:t>Technological University of the Philippines</w:t>
      </w:r>
      <w:r w:rsidRPr="00F847A6">
        <w:rPr>
          <w:i/>
          <w:sz w:val="18"/>
          <w:szCs w:val="18"/>
        </w:rPr>
        <w:br/>
      </w:r>
      <w:r>
        <w:rPr>
          <w:sz w:val="18"/>
          <w:szCs w:val="18"/>
        </w:rPr>
        <w:t>Manila, Philippines</w:t>
      </w:r>
      <w:r w:rsidRPr="00F847A6">
        <w:rPr>
          <w:sz w:val="18"/>
          <w:szCs w:val="18"/>
        </w:rPr>
        <w:br/>
      </w:r>
      <w:r>
        <w:rPr>
          <w:sz w:val="18"/>
          <w:szCs w:val="18"/>
        </w:rPr>
        <w:t>kimberley.delgado@tup.edu.ph</w:t>
      </w:r>
    </w:p>
    <w:p w14:paraId="0ED58116" w14:textId="374C89A1" w:rsidR="00447BB9" w:rsidRDefault="00447BB9" w:rsidP="00447BB9">
      <w:pPr>
        <w:pStyle w:val="Author"/>
        <w:spacing w:before="5pt" w:beforeAutospacing="1"/>
      </w:pPr>
    </w:p>
    <w:p w14:paraId="2FC5F4F9" w14:textId="77777777" w:rsidR="009F1D79" w:rsidRDefault="009F1D79" w:rsidP="00670208">
      <w:pPr>
        <w:jc w:val="both"/>
        <w:sectPr w:rsidR="009F1D79" w:rsidSect="003B4E04">
          <w:type w:val="continuous"/>
          <w:pgSz w:w="595.30pt" w:h="841.90pt" w:code="9"/>
          <w:pgMar w:top="22.50pt" w:right="44.65pt" w:bottom="72pt" w:left="44.65pt" w:header="36pt" w:footer="36pt" w:gutter="0pt"/>
          <w:cols w:num="3" w:space="36pt"/>
          <w:docGrid w:linePitch="360"/>
        </w:sectPr>
      </w:pPr>
    </w:p>
    <w:p w14:paraId="5853C5FA"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20DEF9A3" w14:textId="64355BAF" w:rsidR="004D72B5" w:rsidRDefault="009303D9" w:rsidP="00972203">
      <w:pPr>
        <w:pStyle w:val="Abstract"/>
        <w:rPr>
          <w:i/>
          <w:iCs/>
        </w:rPr>
      </w:pPr>
      <w:r>
        <w:rPr>
          <w:i/>
          <w:iCs/>
        </w:rPr>
        <w:t>Abstract</w:t>
      </w:r>
      <w:r>
        <w:t>—</w:t>
      </w:r>
      <w:r w:rsidR="00820E5F" w:rsidRPr="00820E5F">
        <w:t xml:space="preserve"> One issue with food restaurants are the long lines at the pay register. It occurs frequently in local company operations. Because of an imbalance between people serviced and the services provided, lines form. In fast-food establishments like McDonald's, lines typically form during lunch or dinner. The goal of this study is to identify the queuing model that exists in the McDonald's cashier area and assess if it is acceptable and effective by contrasting the results of simulations performed with the aid of SIMIO software with the previous model.</w:t>
      </w:r>
    </w:p>
    <w:p w14:paraId="3388DC94" w14:textId="68254C20" w:rsidR="009303D9" w:rsidRPr="00D632BE" w:rsidRDefault="009303D9" w:rsidP="006B6B66">
      <w:pPr>
        <w:pStyle w:val="Heading1"/>
      </w:pPr>
      <w:r w:rsidRPr="00D632BE">
        <w:t>Introduction</w:t>
      </w:r>
    </w:p>
    <w:p w14:paraId="7C9AE62F" w14:textId="77777777" w:rsidR="009E27C9" w:rsidRPr="009E27C9" w:rsidRDefault="009E27C9" w:rsidP="009E27C9">
      <w:pPr>
        <w:pStyle w:val="BodyText"/>
        <w:rPr>
          <w:lang w:val="en-PH"/>
        </w:rPr>
      </w:pPr>
      <w:r w:rsidRPr="009E27C9">
        <w:rPr>
          <w:lang w:val="en-PH"/>
        </w:rPr>
        <w:t>Queues in the cashier area of fast-food restaurant is one of the problems that often occur in business processes in the community. Queues happen because of an imbalance between those served and their services. In fast food restaurants like McDonalds, queues generally occur during peak hours. The purpose of this study is to determine the queuing model that occurs in the McDonalds cashier area and analyze whether the queuing model is appropriate and efficient by comparing the previous model with the simulation results that have been carried out with the help of SIMIO software.</w:t>
      </w:r>
    </w:p>
    <w:p w14:paraId="5D7D9FF2" w14:textId="77777777" w:rsidR="009E27C9" w:rsidRPr="009E27C9" w:rsidRDefault="009E27C9" w:rsidP="009E27C9">
      <w:pPr>
        <w:pStyle w:val="BodyText"/>
        <w:rPr>
          <w:lang w:val="en-PH"/>
        </w:rPr>
      </w:pPr>
      <w:r w:rsidRPr="009E27C9">
        <w:rPr>
          <w:lang w:val="en-PH"/>
        </w:rPr>
        <w:t>Increased public interest in consuming fast food can cause its own problems for fast food businesses. The problem that can be investigated from the increased interest of the community lies in its queuing system. The process of queuing into something is less favored by a lot of people. This is also an obstacle experienced at McDonalds fast food restaurant. The number of fast-food enthusiasts cause long queues. This condition causes productivity of the fast-food restaurant decrease. In the McDonalds fast food store queue system, there are 3 queue lines with a total of 3 service counters.</w:t>
      </w:r>
    </w:p>
    <w:p w14:paraId="2482ECCA" w14:textId="376DDEF5" w:rsidR="009303D9" w:rsidRPr="00D373A2" w:rsidRDefault="009E27C9" w:rsidP="009E27C9">
      <w:pPr>
        <w:pStyle w:val="BodyText"/>
        <w:spacing w:line="12pt" w:lineRule="auto"/>
        <w:rPr>
          <w:lang w:val="en-PH"/>
        </w:rPr>
      </w:pPr>
      <w:r w:rsidRPr="009E27C9">
        <w:rPr>
          <w:lang w:val="en-PH"/>
        </w:rPr>
        <w:t>Repairing the queuing system is done by identifying the type of arrival time distribution and also the length of service. With known types of arrival time distribution and length of service, we can determine the optimal queuing system model by simulating it with available simulation software.</w:t>
      </w:r>
    </w:p>
    <w:p w14:paraId="4DC2BEC0" w14:textId="6E429C42" w:rsidR="009303D9" w:rsidRPr="006B6B66" w:rsidRDefault="00CC5BF5" w:rsidP="006B6B66">
      <w:pPr>
        <w:pStyle w:val="Heading1"/>
      </w:pPr>
      <w:r>
        <w:t>Methodology</w:t>
      </w:r>
    </w:p>
    <w:p w14:paraId="41ECBBF7" w14:textId="77777777" w:rsidR="002D0E5C" w:rsidRPr="00F96C8C" w:rsidRDefault="002D0E5C" w:rsidP="002D0E5C">
      <w:pPr>
        <w:ind w:firstLine="14.45pt"/>
        <w:jc w:val="both"/>
      </w:pPr>
      <w:r w:rsidRPr="00F96C8C">
        <w:t>The research conducted at McDonald</w:t>
      </w:r>
      <w:r>
        <w:t>’</w:t>
      </w:r>
      <w:r w:rsidRPr="00F96C8C">
        <w:t>s Vito Cruz; Manila are as follows:</w:t>
      </w:r>
    </w:p>
    <w:p w14:paraId="31F3B75E" w14:textId="77777777" w:rsidR="002D0E5C" w:rsidRPr="00FF7610" w:rsidRDefault="002D0E5C" w:rsidP="002D0E5C">
      <w:pPr>
        <w:pStyle w:val="Heading2"/>
      </w:pPr>
      <w:r>
        <w:t>Data Collection</w:t>
      </w:r>
    </w:p>
    <w:p w14:paraId="6DCE534F" w14:textId="77777777" w:rsidR="002D0E5C" w:rsidRPr="005B520E" w:rsidRDefault="002D0E5C" w:rsidP="002D0E5C">
      <w:pPr>
        <w:pStyle w:val="BodyText"/>
      </w:pPr>
      <w:r w:rsidRPr="00A61E63">
        <w:t xml:space="preserve">Data collection is used to identify the type of distribution that exists in the queuing system at the McDonalds food </w:t>
      </w:r>
      <w:r w:rsidRPr="00A61E63">
        <w:t>restaurant that are used as important data so that it can be simulated in SIMIO Software. The data used is the arrival of customers, the length of time of service, and also the length of time the customer that moves to the service. Data was collected by direct observation at McDonalds during lunch time from 11:00AM to 1:00PM.</w:t>
      </w:r>
    </w:p>
    <w:p w14:paraId="1F5EE674" w14:textId="77777777" w:rsidR="002D0E5C" w:rsidRPr="005B520E" w:rsidRDefault="002D0E5C" w:rsidP="002D0E5C">
      <w:pPr>
        <w:pStyle w:val="Heading2"/>
      </w:pPr>
      <w:r w:rsidRPr="008440CE">
        <w:t>Queueing Simulation Model</w:t>
      </w:r>
    </w:p>
    <w:p w14:paraId="0DDCB0DA" w14:textId="5A38A6B6" w:rsidR="006859D8" w:rsidRDefault="006859D8" w:rsidP="002D0E5C">
      <w:pPr>
        <w:pStyle w:val="BodyText"/>
        <w:spacing w:after="0pt"/>
        <w:ind w:firstLine="0pt"/>
        <w:rPr>
          <w:lang w:val="en-US"/>
        </w:rPr>
      </w:pPr>
      <w:r>
        <w:rPr>
          <w:lang w:val="en-US"/>
        </w:rPr>
        <w:tab/>
      </w:r>
      <w:r w:rsidR="002D0E5C" w:rsidRPr="008440CE">
        <w:rPr>
          <w:lang w:val="en-US"/>
        </w:rPr>
        <w:t>The queuing system simulation is made using SIMIO Software according to the type of arrival time distribution and customer service length obtained.</w:t>
      </w:r>
    </w:p>
    <w:p w14:paraId="4A607693" w14:textId="71B1B2CD" w:rsidR="006859D8" w:rsidRDefault="006859D8" w:rsidP="002D0E5C">
      <w:pPr>
        <w:pStyle w:val="BodyText"/>
        <w:spacing w:after="0pt"/>
        <w:ind w:firstLine="0pt"/>
        <w:rPr>
          <w:lang w:val="en-US"/>
        </w:rPr>
      </w:pPr>
    </w:p>
    <w:p w14:paraId="492554AA" w14:textId="02603724" w:rsidR="006859D8" w:rsidRDefault="006859D8" w:rsidP="006859D8">
      <w:pPr>
        <w:pStyle w:val="BodyText"/>
        <w:spacing w:after="0pt"/>
        <w:ind w:firstLine="0pt"/>
        <w:jc w:val="center"/>
        <w:rPr>
          <w:lang w:val="en-US"/>
        </w:rPr>
      </w:pPr>
      <w:r w:rsidRPr="00F9432F">
        <w:rPr>
          <w:rFonts w:ascii="Arial" w:eastAsia="Times New Roman" w:hAnsi="Arial" w:cs="Arial"/>
          <w:noProof/>
          <w:color w:val="000000"/>
          <w:bdr w:val="none" w:sz="0" w:space="0" w:color="auto" w:frame="1"/>
          <w:lang w:eastAsia="en-PH"/>
        </w:rPr>
        <w:drawing>
          <wp:inline distT="0" distB="0" distL="0" distR="0" wp14:anchorId="012BD560" wp14:editId="14599AF8">
            <wp:extent cx="1943100" cy="4593485"/>
            <wp:effectExtent l="0" t="0" r="0" b="0"/>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5.591%" r="-0.402%"/>
                    <a:stretch/>
                  </pic:blipFill>
                  <pic:spPr bwMode="auto">
                    <a:xfrm>
                      <a:off x="0" y="0"/>
                      <a:ext cx="1992891" cy="4711191"/>
                    </a:xfrm>
                    <a:prstGeom prst="rect">
                      <a:avLst/>
                    </a:prstGeom>
                    <a:noFill/>
                    <a:ln>
                      <a:noFill/>
                    </a:ln>
                    <a:extLst>
                      <a:ext uri="{53640926-AAD7-44D8-BBD7-CCE9431645EC}">
                        <a14:shadowObscured xmlns:a14="http://schemas.microsoft.com/office/drawing/2010/main"/>
                      </a:ext>
                    </a:extLst>
                  </pic:spPr>
                </pic:pic>
              </a:graphicData>
            </a:graphic>
          </wp:inline>
        </w:drawing>
      </w:r>
    </w:p>
    <w:p w14:paraId="173818F6" w14:textId="1DA74212" w:rsidR="002B36ED" w:rsidRDefault="006859D8" w:rsidP="002B36ED">
      <w:pPr>
        <w:pStyle w:val="figurecaption"/>
      </w:pPr>
      <w:r>
        <w:t>Base flowshart of the model</w:t>
      </w:r>
    </w:p>
    <w:p w14:paraId="349E72D3" w14:textId="7CA3704F" w:rsidR="002B36ED" w:rsidRDefault="005A4B17" w:rsidP="0098406A">
      <w:pPr>
        <w:pStyle w:val="figurecaption"/>
        <w:numPr>
          <w:ilvl w:val="0"/>
          <w:numId w:val="0"/>
        </w:numPr>
        <w:jc w:val="center"/>
        <w:rPr>
          <w:sz w:val="20"/>
          <w:szCs w:val="20"/>
        </w:rPr>
      </w:pPr>
      <w:r w:rsidRPr="00F9432F">
        <w:rPr>
          <w:rFonts w:ascii="Arial" w:eastAsia="Times New Roman" w:hAnsi="Arial" w:cs="Arial"/>
          <w:color w:val="000000"/>
          <w:bdr w:val="none" w:sz="0" w:space="0" w:color="auto" w:frame="1"/>
          <w:lang w:eastAsia="en-PH"/>
        </w:rPr>
        <w:lastRenderedPageBreak/>
        <w:drawing>
          <wp:inline distT="0" distB="0" distL="0" distR="0" wp14:anchorId="35643D52" wp14:editId="5921B180">
            <wp:extent cx="3089910" cy="2153920"/>
            <wp:effectExtent l="0" t="0" r="0" b="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9910" cy="2153920"/>
                    </a:xfrm>
                    <a:prstGeom prst="rect">
                      <a:avLst/>
                    </a:prstGeom>
                    <a:noFill/>
                    <a:ln>
                      <a:noFill/>
                    </a:ln>
                  </pic:spPr>
                </pic:pic>
              </a:graphicData>
            </a:graphic>
          </wp:inline>
        </w:drawing>
      </w:r>
    </w:p>
    <w:p w14:paraId="461EAC58" w14:textId="6016EE68" w:rsidR="005A4B17" w:rsidRDefault="00006FAC" w:rsidP="005A4B17">
      <w:pPr>
        <w:pStyle w:val="figurecaption"/>
      </w:pPr>
      <w:r>
        <w:t>2D</w:t>
      </w:r>
      <w:r w:rsidR="005A4B17">
        <w:t xml:space="preserve"> flowshart of the model</w:t>
      </w:r>
      <w:r w:rsidR="00E1486E">
        <w:t xml:space="preserve"> using SIMIO</w:t>
      </w:r>
    </w:p>
    <w:p w14:paraId="25188DB9" w14:textId="60090813" w:rsidR="005A4B17" w:rsidRDefault="005A4B17" w:rsidP="0098406A">
      <w:pPr>
        <w:pStyle w:val="figurecaption"/>
        <w:numPr>
          <w:ilvl w:val="0"/>
          <w:numId w:val="0"/>
        </w:numPr>
        <w:jc w:val="center"/>
        <w:rPr>
          <w:sz w:val="20"/>
          <w:szCs w:val="20"/>
        </w:rPr>
      </w:pPr>
      <w:r w:rsidRPr="00F9432F">
        <w:rPr>
          <w:rFonts w:ascii="Arial" w:eastAsia="Times New Roman" w:hAnsi="Arial" w:cs="Arial"/>
          <w:color w:val="000000"/>
          <w:bdr w:val="none" w:sz="0" w:space="0" w:color="auto" w:frame="1"/>
          <w:lang w:eastAsia="en-PH"/>
        </w:rPr>
        <w:drawing>
          <wp:inline distT="0" distB="0" distL="0" distR="0" wp14:anchorId="539CFF5A" wp14:editId="43103689">
            <wp:extent cx="3089910" cy="1925955"/>
            <wp:effectExtent l="0" t="0" r="0" b="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9910" cy="1925955"/>
                    </a:xfrm>
                    <a:prstGeom prst="rect">
                      <a:avLst/>
                    </a:prstGeom>
                    <a:noFill/>
                    <a:ln>
                      <a:noFill/>
                    </a:ln>
                  </pic:spPr>
                </pic:pic>
              </a:graphicData>
            </a:graphic>
          </wp:inline>
        </w:drawing>
      </w:r>
    </w:p>
    <w:p w14:paraId="5587A6BB" w14:textId="67489C98" w:rsidR="005A4B17" w:rsidRPr="005A4B17" w:rsidRDefault="00006FAC" w:rsidP="005A4B17">
      <w:pPr>
        <w:pStyle w:val="figurecaption"/>
      </w:pPr>
      <w:r>
        <w:t>3D</w:t>
      </w:r>
      <w:r w:rsidR="005A4B17">
        <w:t xml:space="preserve"> flowshart of the model</w:t>
      </w:r>
      <w:r w:rsidR="00E1486E">
        <w:t xml:space="preserve"> using SIMIO</w:t>
      </w:r>
    </w:p>
    <w:p w14:paraId="2085BFB0" w14:textId="2501FCA2" w:rsidR="002F4FE6" w:rsidRDefault="002F4FE6" w:rsidP="008A104A">
      <w:pPr>
        <w:pStyle w:val="Heading1"/>
      </w:pPr>
      <w:r>
        <w:t>Result and Discussion</w:t>
      </w:r>
    </w:p>
    <w:p w14:paraId="00AE29E5" w14:textId="74BB92DA" w:rsidR="00CE1301" w:rsidRDefault="0075045D" w:rsidP="00CE1301">
      <w:pPr>
        <w:spacing w:after="12pt"/>
        <w:ind w:firstLine="14.45pt"/>
        <w:jc w:val="both"/>
      </w:pPr>
      <w:r w:rsidRPr="0075045D">
        <w:t xml:space="preserve">We used the random exponential distribution on the interarrival time then triangular distribution on each </w:t>
      </w:r>
      <w:r w:rsidR="00CE1301" w:rsidRPr="0075045D">
        <w:t>counter</w:t>
      </w:r>
      <w:r w:rsidRPr="0075045D">
        <w:t xml:space="preserve"> and for validation, we used the hypothesis method then tested our result by using the P test.</w:t>
      </w:r>
    </w:p>
    <w:p w14:paraId="5AFDBCBE" w14:textId="3D3F1355" w:rsidR="00CE1301" w:rsidRDefault="00DE5189" w:rsidP="00F35CD2">
      <w:pPr>
        <w:spacing w:after="12pt"/>
      </w:pPr>
      <w:r w:rsidRPr="00DE5189">
        <w:rPr>
          <w:noProof/>
        </w:rPr>
        <w:drawing>
          <wp:inline distT="0" distB="0" distL="0" distR="0" wp14:anchorId="003A8565" wp14:editId="3BF0D609">
            <wp:extent cx="2113808" cy="892699"/>
            <wp:effectExtent l="0" t="0" r="1270" b="3175"/>
            <wp:docPr id="4" name="Picture 3">
              <a:extLst xmlns:a="http://purl.oclc.org/ooxml/drawingml/main">
                <a:ext uri="{FF2B5EF4-FFF2-40B4-BE49-F238E27FC236}">
                  <a16:creationId xmlns:a16="http://schemas.microsoft.com/office/drawing/2014/main" id="{5E2C7869-2597-E43B-1474-297D6B18E761}"/>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3">
                      <a:extLst>
                        <a:ext uri="{FF2B5EF4-FFF2-40B4-BE49-F238E27FC236}">
                          <a16:creationId xmlns:a16="http://schemas.microsoft.com/office/drawing/2014/main" id="{5E2C7869-2597-E43B-1474-297D6B18E761}"/>
                        </a:ext>
                      </a:extLst>
                    </pic:cNvPr>
                    <pic:cNvPicPr>
                      <a:picLocks noChangeAspect="1"/>
                    </pic:cNvPicPr>
                  </pic:nvPicPr>
                  <pic:blipFill rotWithShape="1">
                    <a:blip r:embed="rId12">
                      <a:biLevel thresh="75%"/>
                    </a:blip>
                    <a:srcRect r="1.316%" b="4.353%"/>
                    <a:stretch/>
                  </pic:blipFill>
                  <pic:spPr>
                    <a:xfrm>
                      <a:off x="0" y="0"/>
                      <a:ext cx="2150527" cy="908206"/>
                    </a:xfrm>
                    <a:prstGeom prst="rect">
                      <a:avLst/>
                    </a:prstGeom>
                  </pic:spPr>
                </pic:pic>
              </a:graphicData>
            </a:graphic>
          </wp:inline>
        </w:drawing>
      </w:r>
    </w:p>
    <w:p w14:paraId="4ABDB8F9" w14:textId="17FACD47" w:rsidR="00DE5189" w:rsidRPr="0075045D" w:rsidRDefault="00DE5189" w:rsidP="00DE5189">
      <w:pPr>
        <w:pStyle w:val="figurecaption"/>
      </w:pPr>
      <w:r>
        <w:t>P value formula</w:t>
      </w:r>
    </w:p>
    <w:p w14:paraId="37D572EE" w14:textId="1D515DD7" w:rsidR="00DE5189" w:rsidRPr="00F04B5D" w:rsidRDefault="0026220A" w:rsidP="0026220A">
      <w:pPr>
        <w:spacing w:after="12pt"/>
        <w:ind w:firstLine="14.45pt"/>
        <w:jc w:val="both"/>
        <w:rPr>
          <w:i/>
          <w:iCs/>
        </w:rPr>
      </w:pPr>
      <w:r w:rsidRPr="00F04B5D">
        <w:rPr>
          <w:i/>
          <w:iCs/>
        </w:rPr>
        <w:t>For our average waiting time in the queue, we recorded the values of counter 1, 2, and 3 of the said restaurants and it’s SIMIO result and it’s as follows:</w:t>
      </w:r>
    </w:p>
    <w:p w14:paraId="21E9A6E3" w14:textId="77777777" w:rsidR="004C4A24" w:rsidRPr="005B520E" w:rsidRDefault="004C4A24" w:rsidP="004C4A24">
      <w:pPr>
        <w:pStyle w:val="tablehead"/>
      </w:pPr>
      <w:r>
        <w:t>Average Waiting Time in Queue</w:t>
      </w:r>
    </w:p>
    <w:tbl>
      <w:tblPr>
        <w:tblW w:w="100.0%" w:type="pct"/>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ook w:firstRow="0" w:lastRow="0" w:firstColumn="0" w:lastColumn="0" w:noHBand="0" w:noVBand="0"/>
      </w:tblPr>
      <w:tblGrid>
        <w:gridCol w:w="972"/>
        <w:gridCol w:w="972"/>
        <w:gridCol w:w="972"/>
        <w:gridCol w:w="972"/>
        <w:gridCol w:w="972"/>
      </w:tblGrid>
      <w:tr w:rsidR="004C4A24" w14:paraId="2EFE59DE" w14:textId="77777777" w:rsidTr="009207EF">
        <w:trPr>
          <w:cantSplit/>
          <w:trHeight w:val="240"/>
          <w:tblHeader/>
          <w:jc w:val="center"/>
        </w:trPr>
        <w:tc>
          <w:tcPr>
            <w:tcW w:w="20.0%" w:type="pct"/>
            <w:tcBorders>
              <w:top w:val="single" w:sz="4" w:space="0" w:color="auto"/>
            </w:tcBorders>
            <w:vAlign w:val="center"/>
          </w:tcPr>
          <w:p w14:paraId="1BB40558" w14:textId="77777777" w:rsidR="004C4A24" w:rsidRPr="00E22CA0" w:rsidRDefault="004C4A24" w:rsidP="009207EF">
            <w:pPr>
              <w:pStyle w:val="tablecolhead"/>
              <w:rPr>
                <w:i/>
                <w:iCs/>
              </w:rPr>
            </w:pPr>
          </w:p>
        </w:tc>
        <w:tc>
          <w:tcPr>
            <w:tcW w:w="20.0%" w:type="pct"/>
            <w:vAlign w:val="center"/>
          </w:tcPr>
          <w:p w14:paraId="643DC141" w14:textId="77777777" w:rsidR="004C4A24" w:rsidRDefault="004C4A24" w:rsidP="009207EF">
            <w:pPr>
              <w:pStyle w:val="tablecolsubhead"/>
            </w:pPr>
            <w:r>
              <w:t>DATA</w:t>
            </w:r>
          </w:p>
        </w:tc>
        <w:tc>
          <w:tcPr>
            <w:tcW w:w="20.0%" w:type="pct"/>
            <w:vAlign w:val="center"/>
          </w:tcPr>
          <w:p w14:paraId="302BD4F9" w14:textId="77777777" w:rsidR="004C4A24" w:rsidRDefault="004C4A24" w:rsidP="009207EF">
            <w:pPr>
              <w:pStyle w:val="tablecolsubhead"/>
            </w:pPr>
            <w:r>
              <w:t>SIMIO</w:t>
            </w:r>
          </w:p>
        </w:tc>
        <w:tc>
          <w:tcPr>
            <w:tcW w:w="20.0%" w:type="pct"/>
            <w:vAlign w:val="center"/>
          </w:tcPr>
          <w:p w14:paraId="1C961FB0" w14:textId="77777777" w:rsidR="004C4A24" w:rsidRDefault="004C4A24" w:rsidP="009207EF">
            <w:pPr>
              <w:pStyle w:val="tablecolsubhead"/>
            </w:pPr>
            <w:r>
              <w:t>P VALUE</w:t>
            </w:r>
          </w:p>
        </w:tc>
        <w:tc>
          <w:tcPr>
            <w:tcW w:w="20.0%" w:type="pct"/>
            <w:vAlign w:val="center"/>
          </w:tcPr>
          <w:p w14:paraId="464A6480" w14:textId="77777777" w:rsidR="004C4A24" w:rsidRDefault="004C4A24" w:rsidP="009207EF">
            <w:pPr>
              <w:pStyle w:val="tablecolsubhead"/>
            </w:pPr>
          </w:p>
        </w:tc>
      </w:tr>
      <w:tr w:rsidR="004C4A24" w14:paraId="5D36F7A5" w14:textId="77777777" w:rsidTr="009207EF">
        <w:trPr>
          <w:trHeight w:val="320"/>
          <w:jc w:val="center"/>
        </w:trPr>
        <w:tc>
          <w:tcPr>
            <w:tcW w:w="20.0%" w:type="pct"/>
            <w:vAlign w:val="center"/>
          </w:tcPr>
          <w:p w14:paraId="6ECA6B8B" w14:textId="77777777" w:rsidR="004C4A24" w:rsidRDefault="004C4A24" w:rsidP="009207EF">
            <w:pPr>
              <w:pStyle w:val="tablecopy"/>
              <w:jc w:val="center"/>
              <w:rPr>
                <w:sz w:val="8"/>
                <w:szCs w:val="8"/>
              </w:rPr>
            </w:pPr>
            <w:r>
              <w:t>Counter 1</w:t>
            </w:r>
          </w:p>
        </w:tc>
        <w:tc>
          <w:tcPr>
            <w:tcW w:w="20.0%" w:type="pct"/>
            <w:vAlign w:val="center"/>
          </w:tcPr>
          <w:p w14:paraId="668CA1CA" w14:textId="77777777" w:rsidR="004C4A24" w:rsidRDefault="004C4A24" w:rsidP="009207EF">
            <w:pPr>
              <w:pStyle w:val="tablecopy"/>
              <w:jc w:val="center"/>
            </w:pPr>
            <w:r w:rsidRPr="00E22CA0">
              <w:t>52 sec</w:t>
            </w:r>
          </w:p>
        </w:tc>
        <w:tc>
          <w:tcPr>
            <w:tcW w:w="20.0%" w:type="pct"/>
            <w:vAlign w:val="center"/>
          </w:tcPr>
          <w:p w14:paraId="3C27AA9C" w14:textId="77777777" w:rsidR="004C4A24" w:rsidRDefault="004C4A24" w:rsidP="009207EF">
            <w:pPr>
              <w:rPr>
                <w:sz w:val="16"/>
                <w:szCs w:val="16"/>
              </w:rPr>
            </w:pPr>
            <w:r>
              <w:rPr>
                <w:sz w:val="16"/>
                <w:szCs w:val="16"/>
              </w:rPr>
              <w:t>26 sec</w:t>
            </w:r>
          </w:p>
        </w:tc>
        <w:tc>
          <w:tcPr>
            <w:tcW w:w="20.0%" w:type="pct"/>
            <w:vAlign w:val="center"/>
          </w:tcPr>
          <w:p w14:paraId="58C8EF8C" w14:textId="77777777" w:rsidR="004C4A24" w:rsidRDefault="004C4A24" w:rsidP="009207EF">
            <w:pPr>
              <w:rPr>
                <w:sz w:val="16"/>
                <w:szCs w:val="16"/>
              </w:rPr>
            </w:pPr>
            <w:r>
              <w:rPr>
                <w:sz w:val="16"/>
                <w:szCs w:val="16"/>
              </w:rPr>
              <w:t>0.38</w:t>
            </w:r>
          </w:p>
        </w:tc>
        <w:tc>
          <w:tcPr>
            <w:tcW w:w="20.0%" w:type="pct"/>
            <w:vAlign w:val="center"/>
          </w:tcPr>
          <w:p w14:paraId="2F9AB5A3" w14:textId="77777777" w:rsidR="004C4A24" w:rsidRDefault="004C4A24" w:rsidP="009207EF">
            <w:pPr>
              <w:rPr>
                <w:sz w:val="16"/>
                <w:szCs w:val="16"/>
              </w:rPr>
            </w:pPr>
            <w:r>
              <w:rPr>
                <w:sz w:val="16"/>
                <w:szCs w:val="16"/>
              </w:rPr>
              <w:t>Accepted</w:t>
            </w:r>
          </w:p>
        </w:tc>
      </w:tr>
      <w:tr w:rsidR="004C4A24" w14:paraId="0943CFCA" w14:textId="77777777" w:rsidTr="009207EF">
        <w:trPr>
          <w:trHeight w:val="320"/>
          <w:jc w:val="center"/>
        </w:trPr>
        <w:tc>
          <w:tcPr>
            <w:tcW w:w="20.0%" w:type="pct"/>
            <w:vAlign w:val="center"/>
          </w:tcPr>
          <w:p w14:paraId="20C74F15" w14:textId="77777777" w:rsidR="004C4A24" w:rsidRDefault="004C4A24" w:rsidP="009207EF">
            <w:pPr>
              <w:pStyle w:val="tablecopy"/>
              <w:jc w:val="center"/>
            </w:pPr>
            <w:r>
              <w:t>Counter 2</w:t>
            </w:r>
          </w:p>
        </w:tc>
        <w:tc>
          <w:tcPr>
            <w:tcW w:w="20.0%" w:type="pct"/>
            <w:vAlign w:val="center"/>
          </w:tcPr>
          <w:p w14:paraId="19319FD0" w14:textId="77777777" w:rsidR="004C4A24" w:rsidRDefault="004C4A24" w:rsidP="009207EF">
            <w:pPr>
              <w:pStyle w:val="tablecopy"/>
              <w:jc w:val="center"/>
            </w:pPr>
            <w:r>
              <w:t xml:space="preserve">75 sec </w:t>
            </w:r>
          </w:p>
        </w:tc>
        <w:tc>
          <w:tcPr>
            <w:tcW w:w="20.0%" w:type="pct"/>
            <w:vAlign w:val="center"/>
          </w:tcPr>
          <w:p w14:paraId="1FCCB778" w14:textId="77777777" w:rsidR="004C4A24" w:rsidRDefault="004C4A24" w:rsidP="009207EF">
            <w:pPr>
              <w:rPr>
                <w:sz w:val="16"/>
                <w:szCs w:val="16"/>
              </w:rPr>
            </w:pPr>
            <w:r>
              <w:rPr>
                <w:sz w:val="16"/>
                <w:szCs w:val="16"/>
              </w:rPr>
              <w:t>60.84 sec</w:t>
            </w:r>
          </w:p>
        </w:tc>
        <w:tc>
          <w:tcPr>
            <w:tcW w:w="20.0%" w:type="pct"/>
            <w:vAlign w:val="center"/>
          </w:tcPr>
          <w:p w14:paraId="0BA74652" w14:textId="77777777" w:rsidR="004C4A24" w:rsidRDefault="004C4A24" w:rsidP="009207EF">
            <w:pPr>
              <w:rPr>
                <w:sz w:val="16"/>
                <w:szCs w:val="16"/>
              </w:rPr>
            </w:pPr>
            <w:r>
              <w:rPr>
                <w:sz w:val="16"/>
                <w:szCs w:val="16"/>
              </w:rPr>
              <w:t>0.70</w:t>
            </w:r>
          </w:p>
        </w:tc>
        <w:tc>
          <w:tcPr>
            <w:tcW w:w="20.0%" w:type="pct"/>
            <w:vAlign w:val="center"/>
          </w:tcPr>
          <w:p w14:paraId="2B417575" w14:textId="77777777" w:rsidR="004C4A24" w:rsidRDefault="004C4A24" w:rsidP="009207EF">
            <w:pPr>
              <w:rPr>
                <w:sz w:val="16"/>
                <w:szCs w:val="16"/>
              </w:rPr>
            </w:pPr>
            <w:r>
              <w:rPr>
                <w:sz w:val="16"/>
                <w:szCs w:val="16"/>
              </w:rPr>
              <w:t>Accepted</w:t>
            </w:r>
          </w:p>
        </w:tc>
      </w:tr>
      <w:tr w:rsidR="004C4A24" w14:paraId="7CBBD386" w14:textId="77777777" w:rsidTr="009207EF">
        <w:trPr>
          <w:trHeight w:val="320"/>
          <w:jc w:val="center"/>
        </w:trPr>
        <w:tc>
          <w:tcPr>
            <w:tcW w:w="20.0%" w:type="pct"/>
            <w:vAlign w:val="center"/>
          </w:tcPr>
          <w:p w14:paraId="09873A66" w14:textId="77777777" w:rsidR="004C4A24" w:rsidRDefault="004C4A24" w:rsidP="009207EF">
            <w:pPr>
              <w:pStyle w:val="tablecopy"/>
              <w:jc w:val="center"/>
            </w:pPr>
            <w:r>
              <w:t>Counter 3</w:t>
            </w:r>
          </w:p>
        </w:tc>
        <w:tc>
          <w:tcPr>
            <w:tcW w:w="20.0%" w:type="pct"/>
            <w:vAlign w:val="center"/>
          </w:tcPr>
          <w:p w14:paraId="23D80F82" w14:textId="77777777" w:rsidR="004C4A24" w:rsidRDefault="004C4A24" w:rsidP="009207EF">
            <w:pPr>
              <w:pStyle w:val="tablecopy"/>
              <w:jc w:val="center"/>
            </w:pPr>
            <w:r>
              <w:t>42 sec</w:t>
            </w:r>
          </w:p>
        </w:tc>
        <w:tc>
          <w:tcPr>
            <w:tcW w:w="20.0%" w:type="pct"/>
            <w:vAlign w:val="center"/>
          </w:tcPr>
          <w:p w14:paraId="32D7A766" w14:textId="77777777" w:rsidR="004C4A24" w:rsidRDefault="004C4A24" w:rsidP="009207EF">
            <w:pPr>
              <w:rPr>
                <w:sz w:val="16"/>
                <w:szCs w:val="16"/>
              </w:rPr>
            </w:pPr>
            <w:r>
              <w:rPr>
                <w:sz w:val="16"/>
                <w:szCs w:val="16"/>
              </w:rPr>
              <w:t>56.16 sec</w:t>
            </w:r>
          </w:p>
        </w:tc>
        <w:tc>
          <w:tcPr>
            <w:tcW w:w="20.0%" w:type="pct"/>
            <w:vAlign w:val="center"/>
          </w:tcPr>
          <w:p w14:paraId="163DBE3D" w14:textId="77777777" w:rsidR="004C4A24" w:rsidRDefault="004C4A24" w:rsidP="009207EF">
            <w:pPr>
              <w:rPr>
                <w:sz w:val="16"/>
                <w:szCs w:val="16"/>
              </w:rPr>
            </w:pPr>
            <w:r>
              <w:rPr>
                <w:sz w:val="16"/>
                <w:szCs w:val="16"/>
              </w:rPr>
              <w:t>0.75</w:t>
            </w:r>
          </w:p>
        </w:tc>
        <w:tc>
          <w:tcPr>
            <w:tcW w:w="20.0%" w:type="pct"/>
            <w:vAlign w:val="center"/>
          </w:tcPr>
          <w:p w14:paraId="59B7D6E4" w14:textId="77777777" w:rsidR="004C4A24" w:rsidRDefault="004C4A24" w:rsidP="009207EF">
            <w:pPr>
              <w:rPr>
                <w:sz w:val="16"/>
                <w:szCs w:val="16"/>
              </w:rPr>
            </w:pPr>
            <w:r>
              <w:rPr>
                <w:sz w:val="16"/>
                <w:szCs w:val="16"/>
              </w:rPr>
              <w:t>Accepted</w:t>
            </w:r>
          </w:p>
        </w:tc>
      </w:tr>
    </w:tbl>
    <w:p w14:paraId="5BE07F5E" w14:textId="77777777" w:rsidR="001A20CC" w:rsidRDefault="001A20CC" w:rsidP="00FB1775">
      <w:pPr>
        <w:spacing w:after="12pt"/>
        <w:ind w:firstLine="14.45pt"/>
        <w:jc w:val="both"/>
        <w:rPr>
          <w:i/>
          <w:iCs/>
        </w:rPr>
      </w:pPr>
    </w:p>
    <w:p w14:paraId="6E87781C" w14:textId="4B2169B1" w:rsidR="004C4A24" w:rsidRPr="00460FB9" w:rsidRDefault="00FB1775" w:rsidP="00FB1775">
      <w:pPr>
        <w:spacing w:after="12pt"/>
        <w:ind w:firstLine="14.45pt"/>
        <w:jc w:val="both"/>
        <w:rPr>
          <w:i/>
          <w:iCs/>
        </w:rPr>
      </w:pPr>
      <w:r w:rsidRPr="00460FB9">
        <w:rPr>
          <w:i/>
          <w:iCs/>
        </w:rPr>
        <w:t>Now for its average time that the customer orders and its SIMIO result:</w:t>
      </w:r>
    </w:p>
    <w:p w14:paraId="0F976A09" w14:textId="4ED80C79" w:rsidR="00F35CD2" w:rsidRPr="005B520E" w:rsidRDefault="004C4A24" w:rsidP="00F35CD2">
      <w:pPr>
        <w:pStyle w:val="tablehead"/>
      </w:pPr>
      <w:bookmarkStart w:id="0" w:name="_Hlk108984388"/>
      <w:r>
        <w:t>Average Time that Customer’s Order</w:t>
      </w:r>
    </w:p>
    <w:tbl>
      <w:tblPr>
        <w:tblW w:w="100.0%" w:type="pct"/>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ook w:firstRow="0" w:lastRow="0" w:firstColumn="0" w:lastColumn="0" w:noHBand="0" w:noVBand="0"/>
      </w:tblPr>
      <w:tblGrid>
        <w:gridCol w:w="972"/>
        <w:gridCol w:w="972"/>
        <w:gridCol w:w="972"/>
        <w:gridCol w:w="972"/>
        <w:gridCol w:w="972"/>
      </w:tblGrid>
      <w:tr w:rsidR="00E22CA0" w14:paraId="0AC3C567" w14:textId="13B1D234" w:rsidTr="00E22CA0">
        <w:trPr>
          <w:cantSplit/>
          <w:trHeight w:val="240"/>
          <w:tblHeader/>
          <w:jc w:val="center"/>
        </w:trPr>
        <w:tc>
          <w:tcPr>
            <w:tcW w:w="20.0%" w:type="pct"/>
            <w:tcBorders>
              <w:top w:val="single" w:sz="4" w:space="0" w:color="auto"/>
            </w:tcBorders>
            <w:vAlign w:val="center"/>
          </w:tcPr>
          <w:p w14:paraId="7761EE34" w14:textId="4889C90F" w:rsidR="00E22CA0" w:rsidRPr="00E22CA0" w:rsidRDefault="00E22CA0" w:rsidP="00E22CA0">
            <w:pPr>
              <w:pStyle w:val="tablecolhead"/>
              <w:rPr>
                <w:i/>
                <w:iCs/>
              </w:rPr>
            </w:pPr>
          </w:p>
        </w:tc>
        <w:tc>
          <w:tcPr>
            <w:tcW w:w="20.0%" w:type="pct"/>
            <w:vAlign w:val="center"/>
          </w:tcPr>
          <w:p w14:paraId="02FC3449" w14:textId="37A8C613" w:rsidR="00E22CA0" w:rsidRDefault="00E22CA0" w:rsidP="00E22CA0">
            <w:pPr>
              <w:pStyle w:val="tablecolsubhead"/>
            </w:pPr>
            <w:r>
              <w:t>DATA</w:t>
            </w:r>
          </w:p>
        </w:tc>
        <w:tc>
          <w:tcPr>
            <w:tcW w:w="20.0%" w:type="pct"/>
            <w:vAlign w:val="center"/>
          </w:tcPr>
          <w:p w14:paraId="206E7D82" w14:textId="104E8391" w:rsidR="00E22CA0" w:rsidRDefault="00E22CA0" w:rsidP="00E22CA0">
            <w:pPr>
              <w:pStyle w:val="tablecolsubhead"/>
            </w:pPr>
            <w:r>
              <w:t>SIMIO</w:t>
            </w:r>
          </w:p>
        </w:tc>
        <w:tc>
          <w:tcPr>
            <w:tcW w:w="20.0%" w:type="pct"/>
            <w:vAlign w:val="center"/>
          </w:tcPr>
          <w:p w14:paraId="49D1A56B" w14:textId="674E1B4D" w:rsidR="00E22CA0" w:rsidRDefault="00E22CA0" w:rsidP="00E22CA0">
            <w:pPr>
              <w:pStyle w:val="tablecolsubhead"/>
            </w:pPr>
            <w:r>
              <w:t>P VALUE</w:t>
            </w:r>
          </w:p>
        </w:tc>
        <w:tc>
          <w:tcPr>
            <w:tcW w:w="20.0%" w:type="pct"/>
            <w:vAlign w:val="center"/>
          </w:tcPr>
          <w:p w14:paraId="27D9DCE6" w14:textId="77777777" w:rsidR="00E22CA0" w:rsidRDefault="00E22CA0" w:rsidP="00E22CA0">
            <w:pPr>
              <w:pStyle w:val="tablecolsubhead"/>
            </w:pPr>
          </w:p>
        </w:tc>
      </w:tr>
      <w:tr w:rsidR="00E22CA0" w14:paraId="3B88B15E" w14:textId="6BFC2C62" w:rsidTr="00E22CA0">
        <w:trPr>
          <w:trHeight w:val="320"/>
          <w:jc w:val="center"/>
        </w:trPr>
        <w:tc>
          <w:tcPr>
            <w:tcW w:w="20.0%" w:type="pct"/>
            <w:vAlign w:val="center"/>
          </w:tcPr>
          <w:p w14:paraId="1378B77E" w14:textId="17A197D4" w:rsidR="00E22CA0" w:rsidRDefault="00E22CA0" w:rsidP="00E22CA0">
            <w:pPr>
              <w:pStyle w:val="tablecopy"/>
              <w:jc w:val="center"/>
              <w:rPr>
                <w:sz w:val="8"/>
                <w:szCs w:val="8"/>
              </w:rPr>
            </w:pPr>
            <w:r>
              <w:t>Counter 1</w:t>
            </w:r>
          </w:p>
        </w:tc>
        <w:tc>
          <w:tcPr>
            <w:tcW w:w="20.0%" w:type="pct"/>
            <w:vAlign w:val="center"/>
          </w:tcPr>
          <w:p w14:paraId="192423A9" w14:textId="3BF505B3" w:rsidR="00E22CA0" w:rsidRDefault="00F8283D" w:rsidP="00E22CA0">
            <w:pPr>
              <w:pStyle w:val="tablecopy"/>
              <w:jc w:val="center"/>
            </w:pPr>
            <w:r>
              <w:t>77.2</w:t>
            </w:r>
            <w:r w:rsidR="00E22CA0" w:rsidRPr="00E22CA0">
              <w:t xml:space="preserve"> sec</w:t>
            </w:r>
          </w:p>
        </w:tc>
        <w:tc>
          <w:tcPr>
            <w:tcW w:w="20.0%" w:type="pct"/>
            <w:vAlign w:val="center"/>
          </w:tcPr>
          <w:p w14:paraId="1A78B76E" w14:textId="696ABB46" w:rsidR="00E22CA0" w:rsidRDefault="00F8283D" w:rsidP="00E22CA0">
            <w:pPr>
              <w:rPr>
                <w:sz w:val="16"/>
                <w:szCs w:val="16"/>
              </w:rPr>
            </w:pPr>
            <w:r>
              <w:rPr>
                <w:sz w:val="16"/>
                <w:szCs w:val="16"/>
              </w:rPr>
              <w:t>94.8</w:t>
            </w:r>
            <w:r w:rsidR="00E22CA0">
              <w:rPr>
                <w:sz w:val="16"/>
                <w:szCs w:val="16"/>
              </w:rPr>
              <w:t xml:space="preserve"> sec</w:t>
            </w:r>
          </w:p>
        </w:tc>
        <w:tc>
          <w:tcPr>
            <w:tcW w:w="20.0%" w:type="pct"/>
            <w:vAlign w:val="center"/>
          </w:tcPr>
          <w:p w14:paraId="2421B0CF" w14:textId="11B9A0FB" w:rsidR="00E22CA0" w:rsidRDefault="00E22CA0" w:rsidP="00E22CA0">
            <w:pPr>
              <w:rPr>
                <w:sz w:val="16"/>
                <w:szCs w:val="16"/>
              </w:rPr>
            </w:pPr>
            <w:r>
              <w:rPr>
                <w:sz w:val="16"/>
                <w:szCs w:val="16"/>
              </w:rPr>
              <w:t>0.</w:t>
            </w:r>
            <w:r w:rsidR="00F8283D">
              <w:rPr>
                <w:sz w:val="16"/>
                <w:szCs w:val="16"/>
              </w:rPr>
              <w:t>56</w:t>
            </w:r>
          </w:p>
        </w:tc>
        <w:tc>
          <w:tcPr>
            <w:tcW w:w="20.0%" w:type="pct"/>
            <w:vAlign w:val="center"/>
          </w:tcPr>
          <w:p w14:paraId="443F9AB8" w14:textId="2CE6DC7F" w:rsidR="00E22CA0" w:rsidRDefault="00E22CA0" w:rsidP="00E22CA0">
            <w:pPr>
              <w:rPr>
                <w:sz w:val="16"/>
                <w:szCs w:val="16"/>
              </w:rPr>
            </w:pPr>
            <w:r>
              <w:rPr>
                <w:sz w:val="16"/>
                <w:szCs w:val="16"/>
              </w:rPr>
              <w:t>Accepted</w:t>
            </w:r>
          </w:p>
        </w:tc>
      </w:tr>
      <w:tr w:rsidR="00E22CA0" w14:paraId="133FA3B3" w14:textId="77777777" w:rsidTr="00E22CA0">
        <w:trPr>
          <w:trHeight w:val="320"/>
          <w:jc w:val="center"/>
        </w:trPr>
        <w:tc>
          <w:tcPr>
            <w:tcW w:w="20.0%" w:type="pct"/>
            <w:vAlign w:val="center"/>
          </w:tcPr>
          <w:p w14:paraId="3FFBCFAA" w14:textId="3C4E46D3" w:rsidR="00E22CA0" w:rsidRDefault="00E22CA0" w:rsidP="00E22CA0">
            <w:pPr>
              <w:pStyle w:val="tablecopy"/>
              <w:jc w:val="center"/>
            </w:pPr>
            <w:r>
              <w:t>Counter 2</w:t>
            </w:r>
          </w:p>
        </w:tc>
        <w:tc>
          <w:tcPr>
            <w:tcW w:w="20.0%" w:type="pct"/>
            <w:vAlign w:val="center"/>
          </w:tcPr>
          <w:p w14:paraId="3A5A7DAE" w14:textId="240CF7F4" w:rsidR="00E22CA0" w:rsidRDefault="00F8283D" w:rsidP="00E22CA0">
            <w:pPr>
              <w:pStyle w:val="tablecopy"/>
              <w:jc w:val="center"/>
            </w:pPr>
            <w:r>
              <w:t>183.2</w:t>
            </w:r>
            <w:r w:rsidR="00E22CA0">
              <w:t xml:space="preserve"> sec </w:t>
            </w:r>
          </w:p>
        </w:tc>
        <w:tc>
          <w:tcPr>
            <w:tcW w:w="20.0%" w:type="pct"/>
            <w:vAlign w:val="center"/>
          </w:tcPr>
          <w:p w14:paraId="3C945CA5" w14:textId="42207B9A" w:rsidR="00E22CA0" w:rsidRDefault="00F8283D" w:rsidP="00E22CA0">
            <w:pPr>
              <w:rPr>
                <w:sz w:val="16"/>
                <w:szCs w:val="16"/>
              </w:rPr>
            </w:pPr>
            <w:r>
              <w:rPr>
                <w:sz w:val="16"/>
                <w:szCs w:val="16"/>
              </w:rPr>
              <w:t>173.88</w:t>
            </w:r>
            <w:r w:rsidR="00AF77C3">
              <w:rPr>
                <w:sz w:val="16"/>
                <w:szCs w:val="16"/>
              </w:rPr>
              <w:t xml:space="preserve"> sec</w:t>
            </w:r>
          </w:p>
        </w:tc>
        <w:tc>
          <w:tcPr>
            <w:tcW w:w="20.0%" w:type="pct"/>
            <w:vAlign w:val="center"/>
          </w:tcPr>
          <w:p w14:paraId="22B2F704" w14:textId="781D1808" w:rsidR="00E22CA0" w:rsidRDefault="00AF77C3" w:rsidP="00E22CA0">
            <w:pPr>
              <w:rPr>
                <w:sz w:val="16"/>
                <w:szCs w:val="16"/>
              </w:rPr>
            </w:pPr>
            <w:r>
              <w:rPr>
                <w:sz w:val="16"/>
                <w:szCs w:val="16"/>
              </w:rPr>
              <w:t>0.</w:t>
            </w:r>
            <w:r w:rsidR="00F8283D">
              <w:rPr>
                <w:sz w:val="16"/>
                <w:szCs w:val="16"/>
              </w:rPr>
              <w:t>5</w:t>
            </w:r>
            <w:r>
              <w:rPr>
                <w:sz w:val="16"/>
                <w:szCs w:val="16"/>
              </w:rPr>
              <w:t>0</w:t>
            </w:r>
          </w:p>
        </w:tc>
        <w:tc>
          <w:tcPr>
            <w:tcW w:w="20.0%" w:type="pct"/>
            <w:vAlign w:val="center"/>
          </w:tcPr>
          <w:p w14:paraId="46BB1C76" w14:textId="751432F8" w:rsidR="00E22CA0" w:rsidRDefault="00AF77C3" w:rsidP="00E22CA0">
            <w:pPr>
              <w:rPr>
                <w:sz w:val="16"/>
                <w:szCs w:val="16"/>
              </w:rPr>
            </w:pPr>
            <w:r>
              <w:rPr>
                <w:sz w:val="16"/>
                <w:szCs w:val="16"/>
              </w:rPr>
              <w:t>Accepted</w:t>
            </w:r>
          </w:p>
        </w:tc>
      </w:tr>
      <w:tr w:rsidR="00AF77C3" w14:paraId="041FE575" w14:textId="77777777" w:rsidTr="00E22CA0">
        <w:trPr>
          <w:trHeight w:val="320"/>
          <w:jc w:val="center"/>
        </w:trPr>
        <w:tc>
          <w:tcPr>
            <w:tcW w:w="20.0%" w:type="pct"/>
            <w:vAlign w:val="center"/>
          </w:tcPr>
          <w:p w14:paraId="7CBE61BD" w14:textId="4A981898" w:rsidR="00AF77C3" w:rsidRDefault="00AF77C3" w:rsidP="00E22CA0">
            <w:pPr>
              <w:pStyle w:val="tablecopy"/>
              <w:jc w:val="center"/>
            </w:pPr>
            <w:r>
              <w:t>Counter 3</w:t>
            </w:r>
          </w:p>
        </w:tc>
        <w:tc>
          <w:tcPr>
            <w:tcW w:w="20.0%" w:type="pct"/>
            <w:vAlign w:val="center"/>
          </w:tcPr>
          <w:p w14:paraId="2EB88B12" w14:textId="3D135AA4" w:rsidR="00AF77C3" w:rsidRDefault="00F8283D" w:rsidP="00E22CA0">
            <w:pPr>
              <w:pStyle w:val="tablecopy"/>
              <w:jc w:val="center"/>
            </w:pPr>
            <w:r>
              <w:t>7</w:t>
            </w:r>
            <w:r w:rsidR="00AF77C3">
              <w:t>2 sec</w:t>
            </w:r>
          </w:p>
        </w:tc>
        <w:tc>
          <w:tcPr>
            <w:tcW w:w="20.0%" w:type="pct"/>
            <w:vAlign w:val="center"/>
          </w:tcPr>
          <w:p w14:paraId="78BBEB4E" w14:textId="413BAF94" w:rsidR="00AF77C3" w:rsidRDefault="00F8283D" w:rsidP="00E22CA0">
            <w:pPr>
              <w:rPr>
                <w:sz w:val="16"/>
                <w:szCs w:val="16"/>
              </w:rPr>
            </w:pPr>
            <w:r>
              <w:rPr>
                <w:sz w:val="16"/>
                <w:szCs w:val="16"/>
              </w:rPr>
              <w:t>66.24</w:t>
            </w:r>
            <w:r w:rsidR="00AF77C3">
              <w:rPr>
                <w:sz w:val="16"/>
                <w:szCs w:val="16"/>
              </w:rPr>
              <w:t xml:space="preserve"> sec</w:t>
            </w:r>
          </w:p>
        </w:tc>
        <w:tc>
          <w:tcPr>
            <w:tcW w:w="20.0%" w:type="pct"/>
            <w:vAlign w:val="center"/>
          </w:tcPr>
          <w:p w14:paraId="5C3F1143" w14:textId="4F239E57" w:rsidR="00AF77C3" w:rsidRDefault="00AF77C3" w:rsidP="00E22CA0">
            <w:pPr>
              <w:rPr>
                <w:sz w:val="16"/>
                <w:szCs w:val="16"/>
              </w:rPr>
            </w:pPr>
            <w:r>
              <w:rPr>
                <w:sz w:val="16"/>
                <w:szCs w:val="16"/>
              </w:rPr>
              <w:t>0.</w:t>
            </w:r>
            <w:r w:rsidR="00F8283D">
              <w:rPr>
                <w:sz w:val="16"/>
                <w:szCs w:val="16"/>
              </w:rPr>
              <w:t>57</w:t>
            </w:r>
          </w:p>
        </w:tc>
        <w:tc>
          <w:tcPr>
            <w:tcW w:w="20.0%" w:type="pct"/>
            <w:vAlign w:val="center"/>
          </w:tcPr>
          <w:p w14:paraId="7A860FFA" w14:textId="11594F64" w:rsidR="00AF77C3" w:rsidRDefault="00AF77C3" w:rsidP="00E22CA0">
            <w:pPr>
              <w:rPr>
                <w:sz w:val="16"/>
                <w:szCs w:val="16"/>
              </w:rPr>
            </w:pPr>
            <w:r>
              <w:rPr>
                <w:sz w:val="16"/>
                <w:szCs w:val="16"/>
              </w:rPr>
              <w:t>Accepted</w:t>
            </w:r>
          </w:p>
        </w:tc>
      </w:tr>
      <w:bookmarkEnd w:id="0"/>
    </w:tbl>
    <w:p w14:paraId="3423F651" w14:textId="77777777" w:rsidR="004F5C99" w:rsidRDefault="004F5C99" w:rsidP="00F4353B">
      <w:pPr>
        <w:jc w:val="both"/>
        <w:rPr>
          <w:i/>
          <w:iCs/>
        </w:rPr>
      </w:pPr>
    </w:p>
    <w:p w14:paraId="3DDC9254" w14:textId="1E18AFFB" w:rsidR="00F4353B" w:rsidRPr="00460FB9" w:rsidRDefault="00F4353B" w:rsidP="00F4353B">
      <w:pPr>
        <w:jc w:val="both"/>
        <w:rPr>
          <w:i/>
          <w:iCs/>
        </w:rPr>
      </w:pPr>
      <w:r w:rsidRPr="00460FB9">
        <w:rPr>
          <w:i/>
          <w:iCs/>
        </w:rPr>
        <w:t>For receiving orders:</w:t>
      </w:r>
    </w:p>
    <w:p w14:paraId="6C3D115B" w14:textId="54B46274" w:rsidR="00F4353B" w:rsidRPr="005B520E" w:rsidRDefault="00F4353B" w:rsidP="00F4353B">
      <w:pPr>
        <w:pStyle w:val="tablehead"/>
      </w:pPr>
      <w:r>
        <w:t>Receiving Orders</w:t>
      </w:r>
    </w:p>
    <w:tbl>
      <w:tblPr>
        <w:tblW w:w="100.0%" w:type="pct"/>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ook w:firstRow="0" w:lastRow="0" w:firstColumn="0" w:lastColumn="0" w:noHBand="0" w:noVBand="0"/>
      </w:tblPr>
      <w:tblGrid>
        <w:gridCol w:w="1190"/>
        <w:gridCol w:w="1290"/>
        <w:gridCol w:w="1190"/>
        <w:gridCol w:w="1190"/>
      </w:tblGrid>
      <w:tr w:rsidR="00F4353B" w14:paraId="4C62B311" w14:textId="77777777" w:rsidTr="00F4353B">
        <w:trPr>
          <w:cantSplit/>
          <w:trHeight w:val="240"/>
          <w:tblHeader/>
          <w:jc w:val="center"/>
        </w:trPr>
        <w:tc>
          <w:tcPr>
            <w:tcW w:w="24.0%" w:type="pct"/>
            <w:vAlign w:val="center"/>
          </w:tcPr>
          <w:p w14:paraId="28728C4B" w14:textId="77777777" w:rsidR="00F4353B" w:rsidRDefault="00F4353B" w:rsidP="009207EF">
            <w:pPr>
              <w:pStyle w:val="tablecolsubhead"/>
            </w:pPr>
            <w:r>
              <w:t>DATA</w:t>
            </w:r>
          </w:p>
        </w:tc>
        <w:tc>
          <w:tcPr>
            <w:tcW w:w="26.0%" w:type="pct"/>
            <w:vAlign w:val="center"/>
          </w:tcPr>
          <w:p w14:paraId="4D7CDE68" w14:textId="77777777" w:rsidR="00F4353B" w:rsidRDefault="00F4353B" w:rsidP="009207EF">
            <w:pPr>
              <w:pStyle w:val="tablecolsubhead"/>
            </w:pPr>
            <w:r>
              <w:t>SIMIO</w:t>
            </w:r>
          </w:p>
        </w:tc>
        <w:tc>
          <w:tcPr>
            <w:tcW w:w="24.0%" w:type="pct"/>
            <w:vAlign w:val="center"/>
          </w:tcPr>
          <w:p w14:paraId="4A6D085C" w14:textId="77777777" w:rsidR="00F4353B" w:rsidRDefault="00F4353B" w:rsidP="009207EF">
            <w:pPr>
              <w:pStyle w:val="tablecolsubhead"/>
            </w:pPr>
            <w:r>
              <w:t>P VALUE</w:t>
            </w:r>
          </w:p>
        </w:tc>
        <w:tc>
          <w:tcPr>
            <w:tcW w:w="24.0%" w:type="pct"/>
            <w:vAlign w:val="center"/>
          </w:tcPr>
          <w:p w14:paraId="53E67D53" w14:textId="77777777" w:rsidR="00F4353B" w:rsidRDefault="00F4353B" w:rsidP="009207EF">
            <w:pPr>
              <w:pStyle w:val="tablecolsubhead"/>
            </w:pPr>
          </w:p>
        </w:tc>
      </w:tr>
      <w:tr w:rsidR="00F4353B" w14:paraId="5326B17C" w14:textId="77777777" w:rsidTr="00F4353B">
        <w:trPr>
          <w:trHeight w:val="320"/>
          <w:jc w:val="center"/>
        </w:trPr>
        <w:tc>
          <w:tcPr>
            <w:tcW w:w="24.0%" w:type="pct"/>
            <w:vAlign w:val="center"/>
          </w:tcPr>
          <w:p w14:paraId="1D410632" w14:textId="33D45289" w:rsidR="00F4353B" w:rsidRDefault="00F4353B" w:rsidP="009207EF">
            <w:pPr>
              <w:pStyle w:val="tablecopy"/>
              <w:jc w:val="center"/>
            </w:pPr>
            <w:r>
              <w:t>151.6</w:t>
            </w:r>
            <w:r w:rsidRPr="00E22CA0">
              <w:t xml:space="preserve"> sec</w:t>
            </w:r>
          </w:p>
        </w:tc>
        <w:tc>
          <w:tcPr>
            <w:tcW w:w="26.0%" w:type="pct"/>
            <w:vAlign w:val="center"/>
          </w:tcPr>
          <w:p w14:paraId="62977AC3" w14:textId="6840C456" w:rsidR="00F4353B" w:rsidRDefault="00F4353B" w:rsidP="009207EF">
            <w:pPr>
              <w:rPr>
                <w:sz w:val="16"/>
                <w:szCs w:val="16"/>
              </w:rPr>
            </w:pPr>
            <w:r>
              <w:rPr>
                <w:sz w:val="16"/>
                <w:szCs w:val="16"/>
              </w:rPr>
              <w:t>157.32 sec</w:t>
            </w:r>
          </w:p>
        </w:tc>
        <w:tc>
          <w:tcPr>
            <w:tcW w:w="24.0%" w:type="pct"/>
            <w:vAlign w:val="center"/>
          </w:tcPr>
          <w:p w14:paraId="684D84EF" w14:textId="31470A4A" w:rsidR="00F4353B" w:rsidRDefault="00F4353B" w:rsidP="009207EF">
            <w:pPr>
              <w:rPr>
                <w:sz w:val="16"/>
                <w:szCs w:val="16"/>
              </w:rPr>
            </w:pPr>
            <w:r>
              <w:rPr>
                <w:sz w:val="16"/>
                <w:szCs w:val="16"/>
              </w:rPr>
              <w:t>0.57</w:t>
            </w:r>
          </w:p>
        </w:tc>
        <w:tc>
          <w:tcPr>
            <w:tcW w:w="24.0%" w:type="pct"/>
            <w:vAlign w:val="center"/>
          </w:tcPr>
          <w:p w14:paraId="00F1B12D" w14:textId="77777777" w:rsidR="00F4353B" w:rsidRDefault="00F4353B" w:rsidP="009207EF">
            <w:pPr>
              <w:rPr>
                <w:sz w:val="16"/>
                <w:szCs w:val="16"/>
              </w:rPr>
            </w:pPr>
            <w:r>
              <w:rPr>
                <w:sz w:val="16"/>
                <w:szCs w:val="16"/>
              </w:rPr>
              <w:t>Accepted</w:t>
            </w:r>
          </w:p>
        </w:tc>
      </w:tr>
    </w:tbl>
    <w:p w14:paraId="1241431D" w14:textId="6FFAB9BB" w:rsidR="00F4353B" w:rsidRDefault="00F4353B" w:rsidP="00F4353B">
      <w:pPr>
        <w:jc w:val="both"/>
      </w:pPr>
    </w:p>
    <w:p w14:paraId="77B5A8B9" w14:textId="7ED41FC1" w:rsidR="00460FB9" w:rsidRPr="00460FB9" w:rsidRDefault="00460FB9" w:rsidP="00460FB9">
      <w:pPr>
        <w:spacing w:after="12pt"/>
        <w:ind w:firstLine="14.45pt"/>
        <w:jc w:val="both"/>
        <w:rPr>
          <w:i/>
          <w:iCs/>
        </w:rPr>
      </w:pPr>
      <w:r w:rsidRPr="00460FB9">
        <w:rPr>
          <w:i/>
          <w:iCs/>
        </w:rPr>
        <w:t>For our verification, we have a 20 repetition, and 100 repetition:</w:t>
      </w:r>
    </w:p>
    <w:p w14:paraId="0BC0D07F" w14:textId="1D61C99B" w:rsidR="00460FB9" w:rsidRPr="005B520E" w:rsidRDefault="00460FB9" w:rsidP="00460FB9">
      <w:pPr>
        <w:pStyle w:val="tablehead"/>
      </w:pPr>
      <w:r>
        <w:t>Average Waiting Time</w:t>
      </w:r>
    </w:p>
    <w:tbl>
      <w:tblPr>
        <w:tblW w:w="100.0%" w:type="pct"/>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943"/>
        <w:gridCol w:w="1039"/>
        <w:gridCol w:w="1134"/>
        <w:gridCol w:w="850"/>
        <w:gridCol w:w="894"/>
      </w:tblGrid>
      <w:tr w:rsidR="00460FB9" w14:paraId="01115A33" w14:textId="3BAEAEA7" w:rsidTr="00FF59E3">
        <w:trPr>
          <w:cantSplit/>
          <w:trHeight w:val="240"/>
          <w:tblHeader/>
          <w:jc w:val="center"/>
        </w:trPr>
        <w:tc>
          <w:tcPr>
            <w:tcW w:w="19.4%" w:type="pct"/>
            <w:vAlign w:val="center"/>
          </w:tcPr>
          <w:p w14:paraId="7F0B4983" w14:textId="4B7FFCAD" w:rsidR="00460FB9" w:rsidRPr="00460FB9" w:rsidRDefault="00460FB9" w:rsidP="00460FB9">
            <w:pPr>
              <w:pStyle w:val="tablecolsubhead"/>
              <w:rPr>
                <w:sz w:val="14"/>
                <w:szCs w:val="14"/>
              </w:rPr>
            </w:pPr>
          </w:p>
        </w:tc>
        <w:tc>
          <w:tcPr>
            <w:tcW w:w="21.38%" w:type="pct"/>
            <w:vAlign w:val="center"/>
          </w:tcPr>
          <w:p w14:paraId="6F101B53" w14:textId="2D59914A" w:rsidR="00460FB9" w:rsidRPr="00460FB9" w:rsidRDefault="00460FB9" w:rsidP="00460FB9">
            <w:pPr>
              <w:pStyle w:val="tablecolsubhead"/>
              <w:rPr>
                <w:sz w:val="14"/>
                <w:szCs w:val="14"/>
              </w:rPr>
            </w:pPr>
            <w:r w:rsidRPr="00460FB9">
              <w:rPr>
                <w:sz w:val="14"/>
                <w:szCs w:val="14"/>
              </w:rPr>
              <w:t>20 Repetition</w:t>
            </w:r>
          </w:p>
        </w:tc>
        <w:tc>
          <w:tcPr>
            <w:tcW w:w="23.34%" w:type="pct"/>
            <w:vAlign w:val="center"/>
          </w:tcPr>
          <w:p w14:paraId="57F53F5B" w14:textId="347740F1" w:rsidR="00460FB9" w:rsidRPr="00460FB9" w:rsidRDefault="00460FB9" w:rsidP="00460FB9">
            <w:pPr>
              <w:pStyle w:val="tablecolsubhead"/>
              <w:rPr>
                <w:sz w:val="14"/>
                <w:szCs w:val="14"/>
              </w:rPr>
            </w:pPr>
            <w:r w:rsidRPr="00460FB9">
              <w:rPr>
                <w:sz w:val="14"/>
                <w:szCs w:val="14"/>
              </w:rPr>
              <w:t>100 Repetition</w:t>
            </w:r>
          </w:p>
        </w:tc>
        <w:tc>
          <w:tcPr>
            <w:tcW w:w="17.48%" w:type="pct"/>
            <w:vAlign w:val="center"/>
          </w:tcPr>
          <w:p w14:paraId="768C57CD" w14:textId="487D1FF6" w:rsidR="00460FB9" w:rsidRPr="00460FB9" w:rsidRDefault="00460FB9" w:rsidP="00460FB9">
            <w:pPr>
              <w:pStyle w:val="tablecolsubhead"/>
              <w:rPr>
                <w:sz w:val="14"/>
                <w:szCs w:val="14"/>
              </w:rPr>
            </w:pPr>
            <w:r w:rsidRPr="00460FB9">
              <w:rPr>
                <w:sz w:val="14"/>
                <w:szCs w:val="14"/>
              </w:rPr>
              <w:t>P Value</w:t>
            </w:r>
          </w:p>
        </w:tc>
        <w:tc>
          <w:tcPr>
            <w:tcW w:w="18.4%" w:type="pct"/>
            <w:vAlign w:val="center"/>
          </w:tcPr>
          <w:p w14:paraId="376F1B61" w14:textId="77777777" w:rsidR="00460FB9" w:rsidRPr="00460FB9" w:rsidRDefault="00460FB9" w:rsidP="00460FB9">
            <w:pPr>
              <w:pStyle w:val="tablecolsubhead"/>
              <w:rPr>
                <w:sz w:val="14"/>
                <w:szCs w:val="14"/>
              </w:rPr>
            </w:pPr>
          </w:p>
        </w:tc>
      </w:tr>
      <w:tr w:rsidR="00460FB9" w14:paraId="27ABD1EB" w14:textId="3C7A227E" w:rsidTr="00FF59E3">
        <w:trPr>
          <w:trHeight w:val="320"/>
          <w:jc w:val="center"/>
        </w:trPr>
        <w:tc>
          <w:tcPr>
            <w:tcW w:w="19.4%" w:type="pct"/>
            <w:vAlign w:val="center"/>
          </w:tcPr>
          <w:p w14:paraId="11BDFA6C" w14:textId="284CFBF9" w:rsidR="00460FB9" w:rsidRPr="00460FB9" w:rsidRDefault="00713CB4" w:rsidP="00460FB9">
            <w:pPr>
              <w:pStyle w:val="tablecopy"/>
              <w:jc w:val="center"/>
              <w:rPr>
                <w:sz w:val="14"/>
                <w:szCs w:val="14"/>
              </w:rPr>
            </w:pPr>
            <w:r w:rsidRPr="00460FB9">
              <w:rPr>
                <w:sz w:val="14"/>
                <w:szCs w:val="14"/>
              </w:rPr>
              <w:t>Counter 1</w:t>
            </w:r>
          </w:p>
        </w:tc>
        <w:tc>
          <w:tcPr>
            <w:tcW w:w="21.38%" w:type="pct"/>
            <w:vAlign w:val="center"/>
          </w:tcPr>
          <w:p w14:paraId="403CB4F0" w14:textId="54EDB377" w:rsidR="00460FB9" w:rsidRPr="00460FB9" w:rsidRDefault="00B21BB5" w:rsidP="00460FB9">
            <w:pPr>
              <w:rPr>
                <w:sz w:val="14"/>
                <w:szCs w:val="14"/>
              </w:rPr>
            </w:pPr>
            <w:r>
              <w:rPr>
                <w:sz w:val="14"/>
                <w:szCs w:val="14"/>
              </w:rPr>
              <w:t>24.12</w:t>
            </w:r>
            <w:r w:rsidR="00460FB9" w:rsidRPr="00460FB9">
              <w:rPr>
                <w:sz w:val="14"/>
                <w:szCs w:val="14"/>
              </w:rPr>
              <w:t xml:space="preserve"> sec</w:t>
            </w:r>
          </w:p>
        </w:tc>
        <w:tc>
          <w:tcPr>
            <w:tcW w:w="23.34%" w:type="pct"/>
            <w:vAlign w:val="center"/>
          </w:tcPr>
          <w:p w14:paraId="73F626E6" w14:textId="766E3701" w:rsidR="00460FB9" w:rsidRPr="00460FB9" w:rsidRDefault="00B21BB5" w:rsidP="00460FB9">
            <w:pPr>
              <w:rPr>
                <w:sz w:val="14"/>
                <w:szCs w:val="14"/>
              </w:rPr>
            </w:pPr>
            <w:r>
              <w:rPr>
                <w:sz w:val="14"/>
                <w:szCs w:val="14"/>
              </w:rPr>
              <w:t>27.36</w:t>
            </w:r>
            <w:r w:rsidR="00713CB4" w:rsidRPr="00460FB9">
              <w:rPr>
                <w:sz w:val="14"/>
                <w:szCs w:val="14"/>
              </w:rPr>
              <w:t xml:space="preserve"> sec</w:t>
            </w:r>
          </w:p>
        </w:tc>
        <w:tc>
          <w:tcPr>
            <w:tcW w:w="17.48%" w:type="pct"/>
            <w:vAlign w:val="center"/>
          </w:tcPr>
          <w:p w14:paraId="453F47A1" w14:textId="23DA60E4" w:rsidR="00460FB9" w:rsidRPr="00460FB9" w:rsidRDefault="00B21BB5" w:rsidP="00460FB9">
            <w:pPr>
              <w:rPr>
                <w:sz w:val="14"/>
                <w:szCs w:val="14"/>
              </w:rPr>
            </w:pPr>
            <w:r>
              <w:rPr>
                <w:sz w:val="14"/>
                <w:szCs w:val="14"/>
              </w:rPr>
              <w:t>0.32</w:t>
            </w:r>
          </w:p>
        </w:tc>
        <w:tc>
          <w:tcPr>
            <w:tcW w:w="18.4%" w:type="pct"/>
            <w:vAlign w:val="center"/>
          </w:tcPr>
          <w:p w14:paraId="348A15D7" w14:textId="36EE2F04" w:rsidR="00460FB9" w:rsidRPr="00460FB9" w:rsidRDefault="00460FB9" w:rsidP="00460FB9">
            <w:pPr>
              <w:rPr>
                <w:sz w:val="14"/>
                <w:szCs w:val="14"/>
              </w:rPr>
            </w:pPr>
            <w:r w:rsidRPr="00460FB9">
              <w:rPr>
                <w:sz w:val="14"/>
                <w:szCs w:val="14"/>
              </w:rPr>
              <w:t>Accepted</w:t>
            </w:r>
          </w:p>
        </w:tc>
      </w:tr>
      <w:tr w:rsidR="00713CB4" w14:paraId="4FD47BAF" w14:textId="77777777" w:rsidTr="00FF59E3">
        <w:trPr>
          <w:trHeight w:val="320"/>
          <w:jc w:val="center"/>
        </w:trPr>
        <w:tc>
          <w:tcPr>
            <w:tcW w:w="19.4%" w:type="pct"/>
            <w:vAlign w:val="center"/>
          </w:tcPr>
          <w:p w14:paraId="7DE4C12A" w14:textId="7BC2F66A" w:rsidR="00713CB4" w:rsidRPr="00460FB9" w:rsidRDefault="00713CB4" w:rsidP="00460FB9">
            <w:pPr>
              <w:pStyle w:val="tablecopy"/>
              <w:jc w:val="center"/>
              <w:rPr>
                <w:sz w:val="14"/>
                <w:szCs w:val="14"/>
              </w:rPr>
            </w:pPr>
            <w:r w:rsidRPr="00460FB9">
              <w:rPr>
                <w:sz w:val="14"/>
                <w:szCs w:val="14"/>
              </w:rPr>
              <w:t xml:space="preserve">Counter </w:t>
            </w:r>
            <w:r>
              <w:rPr>
                <w:sz w:val="14"/>
                <w:szCs w:val="14"/>
              </w:rPr>
              <w:t>2</w:t>
            </w:r>
          </w:p>
        </w:tc>
        <w:tc>
          <w:tcPr>
            <w:tcW w:w="21.38%" w:type="pct"/>
            <w:vAlign w:val="center"/>
          </w:tcPr>
          <w:p w14:paraId="4BD35534" w14:textId="08136081" w:rsidR="00713CB4" w:rsidRPr="00460FB9" w:rsidRDefault="00B21BB5" w:rsidP="00460FB9">
            <w:pPr>
              <w:rPr>
                <w:sz w:val="14"/>
                <w:szCs w:val="14"/>
              </w:rPr>
            </w:pPr>
            <w:r>
              <w:rPr>
                <w:sz w:val="14"/>
                <w:szCs w:val="14"/>
              </w:rPr>
              <w:t>60.84 sec</w:t>
            </w:r>
          </w:p>
        </w:tc>
        <w:tc>
          <w:tcPr>
            <w:tcW w:w="23.34%" w:type="pct"/>
            <w:vAlign w:val="center"/>
          </w:tcPr>
          <w:p w14:paraId="057889EE" w14:textId="7494013A" w:rsidR="00713CB4" w:rsidRPr="00460FB9" w:rsidRDefault="00B21BB5" w:rsidP="00460FB9">
            <w:pPr>
              <w:rPr>
                <w:sz w:val="14"/>
                <w:szCs w:val="14"/>
              </w:rPr>
            </w:pPr>
            <w:r>
              <w:rPr>
                <w:sz w:val="14"/>
                <w:szCs w:val="14"/>
              </w:rPr>
              <w:t>56.52 sec</w:t>
            </w:r>
          </w:p>
        </w:tc>
        <w:tc>
          <w:tcPr>
            <w:tcW w:w="17.48%" w:type="pct"/>
            <w:vAlign w:val="center"/>
          </w:tcPr>
          <w:p w14:paraId="7C50215C" w14:textId="41C1EE97" w:rsidR="00713CB4" w:rsidRPr="00460FB9" w:rsidRDefault="00B21BB5" w:rsidP="00460FB9">
            <w:pPr>
              <w:rPr>
                <w:sz w:val="14"/>
                <w:szCs w:val="14"/>
              </w:rPr>
            </w:pPr>
            <w:r>
              <w:rPr>
                <w:sz w:val="14"/>
                <w:szCs w:val="14"/>
              </w:rPr>
              <w:t>0.43</w:t>
            </w:r>
          </w:p>
        </w:tc>
        <w:tc>
          <w:tcPr>
            <w:tcW w:w="18.4%" w:type="pct"/>
            <w:vAlign w:val="center"/>
          </w:tcPr>
          <w:p w14:paraId="291CC594" w14:textId="7C5215AD" w:rsidR="00713CB4" w:rsidRPr="00460FB9" w:rsidRDefault="00B21BB5" w:rsidP="00460FB9">
            <w:pPr>
              <w:rPr>
                <w:sz w:val="14"/>
                <w:szCs w:val="14"/>
              </w:rPr>
            </w:pPr>
            <w:r>
              <w:rPr>
                <w:sz w:val="14"/>
                <w:szCs w:val="14"/>
              </w:rPr>
              <w:t>Accepted</w:t>
            </w:r>
          </w:p>
        </w:tc>
      </w:tr>
      <w:tr w:rsidR="00713CB4" w14:paraId="538EA095" w14:textId="77777777" w:rsidTr="00FF59E3">
        <w:trPr>
          <w:trHeight w:val="320"/>
          <w:jc w:val="center"/>
        </w:trPr>
        <w:tc>
          <w:tcPr>
            <w:tcW w:w="19.4%" w:type="pct"/>
            <w:vAlign w:val="center"/>
          </w:tcPr>
          <w:p w14:paraId="6AD123C2" w14:textId="613A1696" w:rsidR="00713CB4" w:rsidRPr="00460FB9" w:rsidRDefault="00713CB4" w:rsidP="00460FB9">
            <w:pPr>
              <w:pStyle w:val="tablecopy"/>
              <w:jc w:val="center"/>
              <w:rPr>
                <w:sz w:val="14"/>
                <w:szCs w:val="14"/>
              </w:rPr>
            </w:pPr>
            <w:r w:rsidRPr="00460FB9">
              <w:rPr>
                <w:sz w:val="14"/>
                <w:szCs w:val="14"/>
              </w:rPr>
              <w:t xml:space="preserve">Counter </w:t>
            </w:r>
            <w:r>
              <w:rPr>
                <w:sz w:val="14"/>
                <w:szCs w:val="14"/>
              </w:rPr>
              <w:t>3</w:t>
            </w:r>
          </w:p>
        </w:tc>
        <w:tc>
          <w:tcPr>
            <w:tcW w:w="21.38%" w:type="pct"/>
            <w:vAlign w:val="center"/>
          </w:tcPr>
          <w:p w14:paraId="7455CACD" w14:textId="529E51D4" w:rsidR="00713CB4" w:rsidRPr="00460FB9" w:rsidRDefault="00B21BB5" w:rsidP="00460FB9">
            <w:pPr>
              <w:rPr>
                <w:sz w:val="14"/>
                <w:szCs w:val="14"/>
              </w:rPr>
            </w:pPr>
            <w:r>
              <w:rPr>
                <w:sz w:val="14"/>
                <w:szCs w:val="14"/>
              </w:rPr>
              <w:t>47.16 sec</w:t>
            </w:r>
          </w:p>
        </w:tc>
        <w:tc>
          <w:tcPr>
            <w:tcW w:w="23.34%" w:type="pct"/>
            <w:vAlign w:val="center"/>
          </w:tcPr>
          <w:p w14:paraId="1A520818" w14:textId="0C3C2158" w:rsidR="00713CB4" w:rsidRPr="00460FB9" w:rsidRDefault="00B21BB5" w:rsidP="00460FB9">
            <w:pPr>
              <w:rPr>
                <w:sz w:val="14"/>
                <w:szCs w:val="14"/>
              </w:rPr>
            </w:pPr>
            <w:r>
              <w:rPr>
                <w:sz w:val="14"/>
                <w:szCs w:val="14"/>
              </w:rPr>
              <w:t>57 sec</w:t>
            </w:r>
          </w:p>
        </w:tc>
        <w:tc>
          <w:tcPr>
            <w:tcW w:w="17.48%" w:type="pct"/>
            <w:vAlign w:val="center"/>
          </w:tcPr>
          <w:p w14:paraId="580D50AB" w14:textId="237440B8" w:rsidR="00713CB4" w:rsidRPr="00460FB9" w:rsidRDefault="00B21BB5" w:rsidP="00460FB9">
            <w:pPr>
              <w:rPr>
                <w:sz w:val="14"/>
                <w:szCs w:val="14"/>
              </w:rPr>
            </w:pPr>
            <w:r>
              <w:rPr>
                <w:sz w:val="14"/>
                <w:szCs w:val="14"/>
              </w:rPr>
              <w:t>0.51</w:t>
            </w:r>
          </w:p>
        </w:tc>
        <w:tc>
          <w:tcPr>
            <w:tcW w:w="18.4%" w:type="pct"/>
            <w:vAlign w:val="center"/>
          </w:tcPr>
          <w:p w14:paraId="11DC82B2" w14:textId="5FE3D2B0" w:rsidR="00713CB4" w:rsidRPr="00460FB9" w:rsidRDefault="00B21BB5" w:rsidP="00460FB9">
            <w:pPr>
              <w:rPr>
                <w:sz w:val="14"/>
                <w:szCs w:val="14"/>
              </w:rPr>
            </w:pPr>
            <w:r>
              <w:rPr>
                <w:sz w:val="14"/>
                <w:szCs w:val="14"/>
              </w:rPr>
              <w:t>Accepted</w:t>
            </w:r>
          </w:p>
        </w:tc>
      </w:tr>
    </w:tbl>
    <w:p w14:paraId="2AD33DB5" w14:textId="6A0C3A5D" w:rsidR="00460FB9" w:rsidRDefault="00460FB9" w:rsidP="00460FB9">
      <w:pPr>
        <w:spacing w:after="12pt"/>
        <w:jc w:val="both"/>
      </w:pPr>
    </w:p>
    <w:p w14:paraId="58937C48" w14:textId="51C6B76B" w:rsidR="00E26340" w:rsidRPr="005B520E" w:rsidRDefault="00E26340" w:rsidP="00E26340">
      <w:pPr>
        <w:pStyle w:val="tablehead"/>
      </w:pPr>
      <w:r>
        <w:t>Average Ordering Time</w:t>
      </w:r>
    </w:p>
    <w:tbl>
      <w:tblPr>
        <w:tblW w:w="100.0%" w:type="pct"/>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943"/>
        <w:gridCol w:w="1039"/>
        <w:gridCol w:w="1134"/>
        <w:gridCol w:w="850"/>
        <w:gridCol w:w="894"/>
      </w:tblGrid>
      <w:tr w:rsidR="00E26340" w14:paraId="36C112BE" w14:textId="77777777" w:rsidTr="00FF59E3">
        <w:trPr>
          <w:cantSplit/>
          <w:trHeight w:val="240"/>
          <w:tblHeader/>
          <w:jc w:val="center"/>
        </w:trPr>
        <w:tc>
          <w:tcPr>
            <w:tcW w:w="19.4%" w:type="pct"/>
            <w:vAlign w:val="center"/>
          </w:tcPr>
          <w:p w14:paraId="2D13CB7F" w14:textId="77777777" w:rsidR="00E26340" w:rsidRPr="00460FB9" w:rsidRDefault="00E26340" w:rsidP="009207EF">
            <w:pPr>
              <w:pStyle w:val="tablecolsubhead"/>
              <w:rPr>
                <w:sz w:val="14"/>
                <w:szCs w:val="14"/>
              </w:rPr>
            </w:pPr>
          </w:p>
        </w:tc>
        <w:tc>
          <w:tcPr>
            <w:tcW w:w="21.38%" w:type="pct"/>
            <w:vAlign w:val="center"/>
          </w:tcPr>
          <w:p w14:paraId="6B728BD8" w14:textId="77777777" w:rsidR="00E26340" w:rsidRPr="00460FB9" w:rsidRDefault="00E26340" w:rsidP="009207EF">
            <w:pPr>
              <w:pStyle w:val="tablecolsubhead"/>
              <w:rPr>
                <w:sz w:val="14"/>
                <w:szCs w:val="14"/>
              </w:rPr>
            </w:pPr>
            <w:r w:rsidRPr="00460FB9">
              <w:rPr>
                <w:sz w:val="14"/>
                <w:szCs w:val="14"/>
              </w:rPr>
              <w:t>20 Repetition</w:t>
            </w:r>
          </w:p>
        </w:tc>
        <w:tc>
          <w:tcPr>
            <w:tcW w:w="23.34%" w:type="pct"/>
            <w:vAlign w:val="center"/>
          </w:tcPr>
          <w:p w14:paraId="246BCCF7" w14:textId="77777777" w:rsidR="00E26340" w:rsidRPr="00460FB9" w:rsidRDefault="00E26340" w:rsidP="009207EF">
            <w:pPr>
              <w:pStyle w:val="tablecolsubhead"/>
              <w:rPr>
                <w:sz w:val="14"/>
                <w:szCs w:val="14"/>
              </w:rPr>
            </w:pPr>
            <w:r w:rsidRPr="00460FB9">
              <w:rPr>
                <w:sz w:val="14"/>
                <w:szCs w:val="14"/>
              </w:rPr>
              <w:t>100 Repetition</w:t>
            </w:r>
          </w:p>
        </w:tc>
        <w:tc>
          <w:tcPr>
            <w:tcW w:w="17.48%" w:type="pct"/>
            <w:vAlign w:val="center"/>
          </w:tcPr>
          <w:p w14:paraId="56A2DDFF" w14:textId="77777777" w:rsidR="00E26340" w:rsidRPr="00460FB9" w:rsidRDefault="00E26340" w:rsidP="009207EF">
            <w:pPr>
              <w:pStyle w:val="tablecolsubhead"/>
              <w:rPr>
                <w:sz w:val="14"/>
                <w:szCs w:val="14"/>
              </w:rPr>
            </w:pPr>
            <w:r w:rsidRPr="00460FB9">
              <w:rPr>
                <w:sz w:val="14"/>
                <w:szCs w:val="14"/>
              </w:rPr>
              <w:t>P Value</w:t>
            </w:r>
          </w:p>
        </w:tc>
        <w:tc>
          <w:tcPr>
            <w:tcW w:w="18.4%" w:type="pct"/>
            <w:vAlign w:val="center"/>
          </w:tcPr>
          <w:p w14:paraId="412B574E" w14:textId="77777777" w:rsidR="00E26340" w:rsidRPr="00460FB9" w:rsidRDefault="00E26340" w:rsidP="009207EF">
            <w:pPr>
              <w:pStyle w:val="tablecolsubhead"/>
              <w:rPr>
                <w:sz w:val="14"/>
                <w:szCs w:val="14"/>
              </w:rPr>
            </w:pPr>
          </w:p>
        </w:tc>
      </w:tr>
      <w:tr w:rsidR="00E26340" w14:paraId="595493A4" w14:textId="77777777" w:rsidTr="00FF59E3">
        <w:trPr>
          <w:trHeight w:val="320"/>
          <w:jc w:val="center"/>
        </w:trPr>
        <w:tc>
          <w:tcPr>
            <w:tcW w:w="19.4%" w:type="pct"/>
            <w:vAlign w:val="center"/>
          </w:tcPr>
          <w:p w14:paraId="27F8E0D6" w14:textId="77777777" w:rsidR="00E26340" w:rsidRPr="00460FB9" w:rsidRDefault="00E26340" w:rsidP="009207EF">
            <w:pPr>
              <w:pStyle w:val="tablecopy"/>
              <w:jc w:val="center"/>
              <w:rPr>
                <w:sz w:val="14"/>
                <w:szCs w:val="14"/>
              </w:rPr>
            </w:pPr>
            <w:r w:rsidRPr="00460FB9">
              <w:rPr>
                <w:sz w:val="14"/>
                <w:szCs w:val="14"/>
              </w:rPr>
              <w:t>Counter 1</w:t>
            </w:r>
          </w:p>
        </w:tc>
        <w:tc>
          <w:tcPr>
            <w:tcW w:w="21.38%" w:type="pct"/>
            <w:vAlign w:val="center"/>
          </w:tcPr>
          <w:p w14:paraId="11D6351B" w14:textId="0D77A954" w:rsidR="00E26340" w:rsidRPr="00460FB9" w:rsidRDefault="00E26340" w:rsidP="009207EF">
            <w:pPr>
              <w:rPr>
                <w:sz w:val="14"/>
                <w:szCs w:val="14"/>
              </w:rPr>
            </w:pPr>
            <w:r>
              <w:rPr>
                <w:sz w:val="14"/>
                <w:szCs w:val="14"/>
              </w:rPr>
              <w:t>94.8</w:t>
            </w:r>
            <w:r w:rsidRPr="00460FB9">
              <w:rPr>
                <w:sz w:val="14"/>
                <w:szCs w:val="14"/>
              </w:rPr>
              <w:t xml:space="preserve"> sec</w:t>
            </w:r>
          </w:p>
        </w:tc>
        <w:tc>
          <w:tcPr>
            <w:tcW w:w="23.34%" w:type="pct"/>
            <w:vAlign w:val="center"/>
          </w:tcPr>
          <w:p w14:paraId="61C00B99" w14:textId="7A47DDEA" w:rsidR="00E26340" w:rsidRPr="00460FB9" w:rsidRDefault="00E26340" w:rsidP="009207EF">
            <w:pPr>
              <w:rPr>
                <w:sz w:val="14"/>
                <w:szCs w:val="14"/>
              </w:rPr>
            </w:pPr>
            <w:r>
              <w:rPr>
                <w:sz w:val="14"/>
                <w:szCs w:val="14"/>
              </w:rPr>
              <w:t>102.04</w:t>
            </w:r>
            <w:r w:rsidRPr="00460FB9">
              <w:rPr>
                <w:sz w:val="14"/>
                <w:szCs w:val="14"/>
              </w:rPr>
              <w:t xml:space="preserve"> sec</w:t>
            </w:r>
          </w:p>
        </w:tc>
        <w:tc>
          <w:tcPr>
            <w:tcW w:w="17.48%" w:type="pct"/>
            <w:vAlign w:val="center"/>
          </w:tcPr>
          <w:p w14:paraId="1F89CEAA" w14:textId="310DE3E5" w:rsidR="00E26340" w:rsidRPr="00460FB9" w:rsidRDefault="00E26340" w:rsidP="009207EF">
            <w:pPr>
              <w:rPr>
                <w:sz w:val="14"/>
                <w:szCs w:val="14"/>
              </w:rPr>
            </w:pPr>
            <w:r>
              <w:rPr>
                <w:sz w:val="14"/>
                <w:szCs w:val="14"/>
              </w:rPr>
              <w:t>0.36</w:t>
            </w:r>
          </w:p>
        </w:tc>
        <w:tc>
          <w:tcPr>
            <w:tcW w:w="18.4%" w:type="pct"/>
            <w:vAlign w:val="center"/>
          </w:tcPr>
          <w:p w14:paraId="04CA20AF" w14:textId="77777777" w:rsidR="00E26340" w:rsidRPr="00460FB9" w:rsidRDefault="00E26340" w:rsidP="009207EF">
            <w:pPr>
              <w:rPr>
                <w:sz w:val="14"/>
                <w:szCs w:val="14"/>
              </w:rPr>
            </w:pPr>
            <w:r w:rsidRPr="00460FB9">
              <w:rPr>
                <w:sz w:val="14"/>
                <w:szCs w:val="14"/>
              </w:rPr>
              <w:t>Accepted</w:t>
            </w:r>
          </w:p>
        </w:tc>
      </w:tr>
      <w:tr w:rsidR="00E26340" w14:paraId="0A926C1C" w14:textId="77777777" w:rsidTr="00FF59E3">
        <w:trPr>
          <w:trHeight w:val="320"/>
          <w:jc w:val="center"/>
        </w:trPr>
        <w:tc>
          <w:tcPr>
            <w:tcW w:w="19.4%" w:type="pct"/>
            <w:vAlign w:val="center"/>
          </w:tcPr>
          <w:p w14:paraId="1CB0F204" w14:textId="77777777" w:rsidR="00E26340" w:rsidRPr="00460FB9" w:rsidRDefault="00E26340" w:rsidP="009207EF">
            <w:pPr>
              <w:pStyle w:val="tablecopy"/>
              <w:jc w:val="center"/>
              <w:rPr>
                <w:sz w:val="14"/>
                <w:szCs w:val="14"/>
              </w:rPr>
            </w:pPr>
            <w:r w:rsidRPr="00460FB9">
              <w:rPr>
                <w:sz w:val="14"/>
                <w:szCs w:val="14"/>
              </w:rPr>
              <w:t xml:space="preserve">Counter </w:t>
            </w:r>
            <w:r>
              <w:rPr>
                <w:sz w:val="14"/>
                <w:szCs w:val="14"/>
              </w:rPr>
              <w:t>2</w:t>
            </w:r>
          </w:p>
        </w:tc>
        <w:tc>
          <w:tcPr>
            <w:tcW w:w="21.38%" w:type="pct"/>
            <w:vAlign w:val="center"/>
          </w:tcPr>
          <w:p w14:paraId="4B414B75" w14:textId="666C74EE" w:rsidR="00E26340" w:rsidRPr="00460FB9" w:rsidRDefault="00E26340" w:rsidP="009207EF">
            <w:pPr>
              <w:rPr>
                <w:sz w:val="14"/>
                <w:szCs w:val="14"/>
              </w:rPr>
            </w:pPr>
            <w:r>
              <w:rPr>
                <w:sz w:val="14"/>
                <w:szCs w:val="14"/>
              </w:rPr>
              <w:t>177.48 sec</w:t>
            </w:r>
          </w:p>
        </w:tc>
        <w:tc>
          <w:tcPr>
            <w:tcW w:w="23.34%" w:type="pct"/>
            <w:vAlign w:val="center"/>
          </w:tcPr>
          <w:p w14:paraId="22F8B6B3" w14:textId="0A86439C" w:rsidR="00E26340" w:rsidRPr="00460FB9" w:rsidRDefault="00E26340" w:rsidP="009207EF">
            <w:pPr>
              <w:rPr>
                <w:sz w:val="14"/>
                <w:szCs w:val="14"/>
              </w:rPr>
            </w:pPr>
            <w:r>
              <w:rPr>
                <w:sz w:val="14"/>
                <w:szCs w:val="14"/>
              </w:rPr>
              <w:t>176.04 sec</w:t>
            </w:r>
          </w:p>
        </w:tc>
        <w:tc>
          <w:tcPr>
            <w:tcW w:w="17.48%" w:type="pct"/>
            <w:vAlign w:val="center"/>
          </w:tcPr>
          <w:p w14:paraId="3A85B9C9" w14:textId="59A0A0C8" w:rsidR="00E26340" w:rsidRPr="00460FB9" w:rsidRDefault="00E26340" w:rsidP="009207EF">
            <w:pPr>
              <w:rPr>
                <w:sz w:val="14"/>
                <w:szCs w:val="14"/>
              </w:rPr>
            </w:pPr>
            <w:r>
              <w:rPr>
                <w:sz w:val="14"/>
                <w:szCs w:val="14"/>
              </w:rPr>
              <w:t>0.14</w:t>
            </w:r>
          </w:p>
        </w:tc>
        <w:tc>
          <w:tcPr>
            <w:tcW w:w="18.4%" w:type="pct"/>
            <w:vAlign w:val="center"/>
          </w:tcPr>
          <w:p w14:paraId="373515CF" w14:textId="77777777" w:rsidR="00E26340" w:rsidRPr="00460FB9" w:rsidRDefault="00E26340" w:rsidP="009207EF">
            <w:pPr>
              <w:rPr>
                <w:sz w:val="14"/>
                <w:szCs w:val="14"/>
              </w:rPr>
            </w:pPr>
            <w:r>
              <w:rPr>
                <w:sz w:val="14"/>
                <w:szCs w:val="14"/>
              </w:rPr>
              <w:t>Accepted</w:t>
            </w:r>
          </w:p>
        </w:tc>
      </w:tr>
      <w:tr w:rsidR="00E26340" w14:paraId="3258D3EB" w14:textId="77777777" w:rsidTr="00FF59E3">
        <w:trPr>
          <w:trHeight w:val="320"/>
          <w:jc w:val="center"/>
        </w:trPr>
        <w:tc>
          <w:tcPr>
            <w:tcW w:w="19.4%" w:type="pct"/>
            <w:vAlign w:val="center"/>
          </w:tcPr>
          <w:p w14:paraId="2E4A33B5" w14:textId="77777777" w:rsidR="00E26340" w:rsidRPr="00460FB9" w:rsidRDefault="00E26340" w:rsidP="009207EF">
            <w:pPr>
              <w:pStyle w:val="tablecopy"/>
              <w:jc w:val="center"/>
              <w:rPr>
                <w:sz w:val="14"/>
                <w:szCs w:val="14"/>
              </w:rPr>
            </w:pPr>
            <w:r w:rsidRPr="00460FB9">
              <w:rPr>
                <w:sz w:val="14"/>
                <w:szCs w:val="14"/>
              </w:rPr>
              <w:t xml:space="preserve">Counter </w:t>
            </w:r>
            <w:r>
              <w:rPr>
                <w:sz w:val="14"/>
                <w:szCs w:val="14"/>
              </w:rPr>
              <w:t>3</w:t>
            </w:r>
          </w:p>
        </w:tc>
        <w:tc>
          <w:tcPr>
            <w:tcW w:w="21.38%" w:type="pct"/>
            <w:vAlign w:val="center"/>
          </w:tcPr>
          <w:p w14:paraId="6FAE6FCE" w14:textId="251478EF" w:rsidR="00E26340" w:rsidRPr="00460FB9" w:rsidRDefault="00E26340" w:rsidP="009207EF">
            <w:pPr>
              <w:rPr>
                <w:sz w:val="14"/>
                <w:szCs w:val="14"/>
              </w:rPr>
            </w:pPr>
            <w:r>
              <w:rPr>
                <w:sz w:val="14"/>
                <w:szCs w:val="14"/>
              </w:rPr>
              <w:t>66.9 sec</w:t>
            </w:r>
          </w:p>
        </w:tc>
        <w:tc>
          <w:tcPr>
            <w:tcW w:w="23.34%" w:type="pct"/>
            <w:vAlign w:val="center"/>
          </w:tcPr>
          <w:p w14:paraId="120435DD" w14:textId="68DAD10E" w:rsidR="00E26340" w:rsidRPr="00460FB9" w:rsidRDefault="00E26340" w:rsidP="009207EF">
            <w:pPr>
              <w:rPr>
                <w:sz w:val="14"/>
                <w:szCs w:val="14"/>
              </w:rPr>
            </w:pPr>
            <w:r>
              <w:rPr>
                <w:sz w:val="14"/>
                <w:szCs w:val="14"/>
              </w:rPr>
              <w:t>68.78 sec</w:t>
            </w:r>
          </w:p>
        </w:tc>
        <w:tc>
          <w:tcPr>
            <w:tcW w:w="17.48%" w:type="pct"/>
            <w:vAlign w:val="center"/>
          </w:tcPr>
          <w:p w14:paraId="469314DC" w14:textId="4E8FBA7A" w:rsidR="00E26340" w:rsidRPr="00460FB9" w:rsidRDefault="00E26340" w:rsidP="009207EF">
            <w:pPr>
              <w:rPr>
                <w:sz w:val="14"/>
                <w:szCs w:val="14"/>
              </w:rPr>
            </w:pPr>
            <w:r>
              <w:rPr>
                <w:sz w:val="14"/>
                <w:szCs w:val="14"/>
              </w:rPr>
              <w:t>0.18</w:t>
            </w:r>
          </w:p>
        </w:tc>
        <w:tc>
          <w:tcPr>
            <w:tcW w:w="18.4%" w:type="pct"/>
            <w:vAlign w:val="center"/>
          </w:tcPr>
          <w:p w14:paraId="139410E5" w14:textId="77777777" w:rsidR="00E26340" w:rsidRPr="00460FB9" w:rsidRDefault="00E26340" w:rsidP="009207EF">
            <w:pPr>
              <w:rPr>
                <w:sz w:val="14"/>
                <w:szCs w:val="14"/>
              </w:rPr>
            </w:pPr>
            <w:r>
              <w:rPr>
                <w:sz w:val="14"/>
                <w:szCs w:val="14"/>
              </w:rPr>
              <w:t>Accepted</w:t>
            </w:r>
          </w:p>
        </w:tc>
      </w:tr>
    </w:tbl>
    <w:p w14:paraId="7227F8D8" w14:textId="72CC00F3" w:rsidR="00E26340" w:rsidRDefault="00E26340" w:rsidP="00460FB9">
      <w:pPr>
        <w:spacing w:after="12pt"/>
        <w:jc w:val="both"/>
      </w:pPr>
    </w:p>
    <w:p w14:paraId="5F5F570C" w14:textId="2EE40511" w:rsidR="002A734C" w:rsidRPr="005B520E" w:rsidRDefault="002A734C" w:rsidP="002A734C">
      <w:pPr>
        <w:pStyle w:val="tablehead"/>
      </w:pPr>
      <w:r>
        <w:t xml:space="preserve">Average </w:t>
      </w:r>
      <w:r w:rsidR="00D665CF">
        <w:t>of Getting the Orders</w:t>
      </w:r>
    </w:p>
    <w:tbl>
      <w:tblPr>
        <w:tblW w:w="100.0%" w:type="pct"/>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ook w:firstRow="0" w:lastRow="0" w:firstColumn="0" w:lastColumn="0" w:noHBand="0" w:noVBand="0"/>
      </w:tblPr>
      <w:tblGrid>
        <w:gridCol w:w="1488"/>
        <w:gridCol w:w="1389"/>
        <w:gridCol w:w="1041"/>
        <w:gridCol w:w="942"/>
      </w:tblGrid>
      <w:tr w:rsidR="00D665CF" w14:paraId="5664E504" w14:textId="77777777" w:rsidTr="00D665CF">
        <w:trPr>
          <w:cantSplit/>
          <w:trHeight w:val="240"/>
          <w:tblHeader/>
          <w:jc w:val="center"/>
        </w:trPr>
        <w:tc>
          <w:tcPr>
            <w:tcW w:w="30.0%" w:type="pct"/>
            <w:vAlign w:val="center"/>
          </w:tcPr>
          <w:p w14:paraId="4AFE693E" w14:textId="77777777" w:rsidR="00D665CF" w:rsidRPr="00D665CF" w:rsidRDefault="00D665CF" w:rsidP="009207EF">
            <w:pPr>
              <w:pStyle w:val="tablecolsubhead"/>
              <w:rPr>
                <w:sz w:val="16"/>
                <w:szCs w:val="16"/>
              </w:rPr>
            </w:pPr>
            <w:r w:rsidRPr="00D665CF">
              <w:rPr>
                <w:sz w:val="16"/>
                <w:szCs w:val="16"/>
              </w:rPr>
              <w:t>20 Repetition</w:t>
            </w:r>
          </w:p>
        </w:tc>
        <w:tc>
          <w:tcPr>
            <w:tcW w:w="28.0%" w:type="pct"/>
            <w:vAlign w:val="center"/>
          </w:tcPr>
          <w:p w14:paraId="1D183E80" w14:textId="77777777" w:rsidR="00D665CF" w:rsidRPr="00D665CF" w:rsidRDefault="00D665CF" w:rsidP="009207EF">
            <w:pPr>
              <w:pStyle w:val="tablecolsubhead"/>
              <w:rPr>
                <w:sz w:val="16"/>
                <w:szCs w:val="16"/>
              </w:rPr>
            </w:pPr>
            <w:r w:rsidRPr="00D665CF">
              <w:rPr>
                <w:sz w:val="16"/>
                <w:szCs w:val="16"/>
              </w:rPr>
              <w:t>100 Repetition</w:t>
            </w:r>
          </w:p>
        </w:tc>
        <w:tc>
          <w:tcPr>
            <w:tcW w:w="21.0%" w:type="pct"/>
            <w:vAlign w:val="center"/>
          </w:tcPr>
          <w:p w14:paraId="46227936" w14:textId="77777777" w:rsidR="00D665CF" w:rsidRPr="00D665CF" w:rsidRDefault="00D665CF" w:rsidP="009207EF">
            <w:pPr>
              <w:pStyle w:val="tablecolsubhead"/>
              <w:rPr>
                <w:sz w:val="16"/>
                <w:szCs w:val="16"/>
              </w:rPr>
            </w:pPr>
            <w:r w:rsidRPr="00D665CF">
              <w:rPr>
                <w:sz w:val="16"/>
                <w:szCs w:val="16"/>
              </w:rPr>
              <w:t>P Value</w:t>
            </w:r>
          </w:p>
        </w:tc>
        <w:tc>
          <w:tcPr>
            <w:tcW w:w="19.0%" w:type="pct"/>
            <w:vAlign w:val="center"/>
          </w:tcPr>
          <w:p w14:paraId="3390D5C0" w14:textId="77777777" w:rsidR="00D665CF" w:rsidRPr="00D665CF" w:rsidRDefault="00D665CF" w:rsidP="009207EF">
            <w:pPr>
              <w:pStyle w:val="tablecolsubhead"/>
              <w:rPr>
                <w:sz w:val="16"/>
                <w:szCs w:val="16"/>
              </w:rPr>
            </w:pPr>
          </w:p>
        </w:tc>
      </w:tr>
      <w:tr w:rsidR="00D665CF" w14:paraId="6415DE5A" w14:textId="77777777" w:rsidTr="00D665CF">
        <w:trPr>
          <w:trHeight w:val="320"/>
          <w:jc w:val="center"/>
        </w:trPr>
        <w:tc>
          <w:tcPr>
            <w:tcW w:w="30.0%" w:type="pct"/>
            <w:vAlign w:val="center"/>
          </w:tcPr>
          <w:p w14:paraId="1B0246AC" w14:textId="64753AD1" w:rsidR="00D665CF" w:rsidRPr="00D665CF" w:rsidRDefault="00D665CF" w:rsidP="009207EF">
            <w:pPr>
              <w:rPr>
                <w:sz w:val="16"/>
                <w:szCs w:val="16"/>
              </w:rPr>
            </w:pPr>
            <w:r>
              <w:rPr>
                <w:sz w:val="16"/>
                <w:szCs w:val="16"/>
              </w:rPr>
              <w:t>178.2</w:t>
            </w:r>
            <w:r w:rsidRPr="00D665CF">
              <w:rPr>
                <w:sz w:val="16"/>
                <w:szCs w:val="16"/>
              </w:rPr>
              <w:t xml:space="preserve"> sec</w:t>
            </w:r>
          </w:p>
        </w:tc>
        <w:tc>
          <w:tcPr>
            <w:tcW w:w="28.0%" w:type="pct"/>
            <w:vAlign w:val="center"/>
          </w:tcPr>
          <w:p w14:paraId="415DEC02" w14:textId="11A68B17" w:rsidR="00D665CF" w:rsidRPr="00D665CF" w:rsidRDefault="00D665CF" w:rsidP="009207EF">
            <w:pPr>
              <w:rPr>
                <w:sz w:val="16"/>
                <w:szCs w:val="16"/>
              </w:rPr>
            </w:pPr>
            <w:r>
              <w:rPr>
                <w:sz w:val="16"/>
                <w:szCs w:val="16"/>
              </w:rPr>
              <w:t>177.48</w:t>
            </w:r>
            <w:r w:rsidRPr="00D665CF">
              <w:rPr>
                <w:sz w:val="16"/>
                <w:szCs w:val="16"/>
              </w:rPr>
              <w:t xml:space="preserve"> sec</w:t>
            </w:r>
          </w:p>
        </w:tc>
        <w:tc>
          <w:tcPr>
            <w:tcW w:w="21.0%" w:type="pct"/>
            <w:vAlign w:val="center"/>
          </w:tcPr>
          <w:p w14:paraId="4B33D30E" w14:textId="25B9DE40" w:rsidR="00D665CF" w:rsidRPr="00D665CF" w:rsidRDefault="00D665CF" w:rsidP="009207EF">
            <w:pPr>
              <w:rPr>
                <w:sz w:val="16"/>
                <w:szCs w:val="16"/>
              </w:rPr>
            </w:pPr>
            <w:r w:rsidRPr="00D665CF">
              <w:rPr>
                <w:sz w:val="16"/>
                <w:szCs w:val="16"/>
              </w:rPr>
              <w:t>0.</w:t>
            </w:r>
            <w:r>
              <w:rPr>
                <w:sz w:val="16"/>
                <w:szCs w:val="16"/>
              </w:rPr>
              <w:t>17</w:t>
            </w:r>
          </w:p>
        </w:tc>
        <w:tc>
          <w:tcPr>
            <w:tcW w:w="19.0%" w:type="pct"/>
            <w:vAlign w:val="center"/>
          </w:tcPr>
          <w:p w14:paraId="1E34A11F" w14:textId="77777777" w:rsidR="00D665CF" w:rsidRPr="00D665CF" w:rsidRDefault="00D665CF" w:rsidP="009207EF">
            <w:pPr>
              <w:rPr>
                <w:sz w:val="16"/>
                <w:szCs w:val="16"/>
              </w:rPr>
            </w:pPr>
            <w:r w:rsidRPr="00D665CF">
              <w:rPr>
                <w:sz w:val="16"/>
                <w:szCs w:val="16"/>
              </w:rPr>
              <w:t>Accepted</w:t>
            </w:r>
          </w:p>
        </w:tc>
      </w:tr>
    </w:tbl>
    <w:p w14:paraId="3E147292" w14:textId="65B51EBF" w:rsidR="00F116DC" w:rsidRDefault="00F116DC" w:rsidP="00460FB9">
      <w:pPr>
        <w:spacing w:after="12pt"/>
        <w:jc w:val="both"/>
      </w:pPr>
    </w:p>
    <w:p w14:paraId="70696032" w14:textId="7CB25C3D" w:rsidR="0098406A" w:rsidRDefault="0098406A" w:rsidP="0098406A">
      <w:pPr>
        <w:spacing w:after="12pt"/>
      </w:pPr>
      <w:r w:rsidRPr="0098406A">
        <w:rPr>
          <w:noProof/>
        </w:rPr>
        <w:drawing>
          <wp:inline distT="0" distB="0" distL="0" distR="0" wp14:anchorId="1629EE26" wp14:editId="00F80C13">
            <wp:extent cx="2783526" cy="2333880"/>
            <wp:effectExtent l="19050" t="19050" r="17145" b="9525"/>
            <wp:docPr id="11" name="Picture 7">
              <a:extLst xmlns:a="http://purl.oclc.org/ooxml/drawingml/main">
                <a:ext uri="{FF2B5EF4-FFF2-40B4-BE49-F238E27FC236}">
                  <a16:creationId xmlns:a16="http://schemas.microsoft.com/office/drawing/2014/main" id="{DAD0B21C-8189-B4FC-D8EB-D41B11973B05}"/>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7">
                      <a:extLst>
                        <a:ext uri="{FF2B5EF4-FFF2-40B4-BE49-F238E27FC236}">
                          <a16:creationId xmlns:a16="http://schemas.microsoft.com/office/drawing/2014/main" id="{DAD0B21C-8189-B4FC-D8EB-D41B11973B05}"/>
                        </a:ext>
                      </a:extLst>
                    </pic:cNvPr>
                    <pic:cNvPicPr>
                      <a:picLocks noChangeAspect="1"/>
                    </pic:cNvPicPr>
                  </pic:nvPicPr>
                  <pic:blipFill>
                    <a:blip r:embed="rId13"/>
                    <a:stretch>
                      <a:fillRect/>
                    </a:stretch>
                  </pic:blipFill>
                  <pic:spPr>
                    <a:xfrm>
                      <a:off x="0" y="0"/>
                      <a:ext cx="2788208" cy="2337805"/>
                    </a:xfrm>
                    <a:prstGeom prst="rect">
                      <a:avLst/>
                    </a:prstGeom>
                    <a:ln>
                      <a:solidFill>
                        <a:schemeClr val="tx1"/>
                      </a:solidFill>
                    </a:ln>
                  </pic:spPr>
                </pic:pic>
              </a:graphicData>
            </a:graphic>
          </wp:inline>
        </w:drawing>
      </w:r>
    </w:p>
    <w:p w14:paraId="1664BA18" w14:textId="2FD63D7C" w:rsidR="001A20CC" w:rsidRPr="0075045D" w:rsidRDefault="001A20CC" w:rsidP="001A20CC">
      <w:pPr>
        <w:pStyle w:val="figurecaption"/>
      </w:pPr>
      <w:r>
        <w:t>Final 2D version of the model</w:t>
      </w:r>
    </w:p>
    <w:p w14:paraId="61899AA0" w14:textId="3444698B" w:rsidR="001A20CC" w:rsidRDefault="001A20CC" w:rsidP="001A20CC">
      <w:pPr>
        <w:spacing w:after="12pt"/>
        <w:jc w:val="both"/>
      </w:pPr>
      <w:r w:rsidRPr="001A20CC">
        <w:rPr>
          <w:noProof/>
        </w:rPr>
        <w:lastRenderedPageBreak/>
        <w:drawing>
          <wp:inline distT="0" distB="0" distL="0" distR="0" wp14:anchorId="4CFD5F68" wp14:editId="03E12CCC">
            <wp:extent cx="3089910" cy="1487805"/>
            <wp:effectExtent l="19050" t="19050" r="15240" b="17145"/>
            <wp:docPr id="13" name="Picture 8">
              <a:extLst xmlns:a="http://purl.oclc.org/ooxml/drawingml/main">
                <a:ext uri="{FF2B5EF4-FFF2-40B4-BE49-F238E27FC236}">
                  <a16:creationId xmlns:a16="http://schemas.microsoft.com/office/drawing/2014/main" id="{B634BBB3-B607-9355-81E0-7259ED2E8947}"/>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8">
                      <a:extLst>
                        <a:ext uri="{FF2B5EF4-FFF2-40B4-BE49-F238E27FC236}">
                          <a16:creationId xmlns:a16="http://schemas.microsoft.com/office/drawing/2014/main" id="{B634BBB3-B607-9355-81E0-7259ED2E8947}"/>
                        </a:ext>
                      </a:extLst>
                    </pic:cNvPr>
                    <pic:cNvPicPr>
                      <a:picLocks noChangeAspect="1"/>
                    </pic:cNvPicPr>
                  </pic:nvPicPr>
                  <pic:blipFill>
                    <a:blip r:embed="rId14"/>
                    <a:stretch>
                      <a:fillRect/>
                    </a:stretch>
                  </pic:blipFill>
                  <pic:spPr>
                    <a:xfrm>
                      <a:off x="0" y="0"/>
                      <a:ext cx="3089910" cy="1487805"/>
                    </a:xfrm>
                    <a:prstGeom prst="rect">
                      <a:avLst/>
                    </a:prstGeom>
                    <a:ln>
                      <a:solidFill>
                        <a:schemeClr val="tx1"/>
                      </a:solidFill>
                    </a:ln>
                  </pic:spPr>
                </pic:pic>
              </a:graphicData>
            </a:graphic>
          </wp:inline>
        </w:drawing>
      </w:r>
    </w:p>
    <w:p w14:paraId="3F91BD39" w14:textId="72B32E56" w:rsidR="001A20CC" w:rsidRPr="00F4353B" w:rsidRDefault="001A20CC" w:rsidP="001A20CC">
      <w:pPr>
        <w:pStyle w:val="figurecaption"/>
      </w:pPr>
      <w:r>
        <w:t>Final 3D version of the model</w:t>
      </w:r>
    </w:p>
    <w:p w14:paraId="440F2ABB" w14:textId="6A86F674" w:rsidR="00F116DC" w:rsidRDefault="00F116DC" w:rsidP="008A104A">
      <w:pPr>
        <w:pStyle w:val="Heading1"/>
      </w:pPr>
      <w:r>
        <w:t>What If Analysis</w:t>
      </w:r>
    </w:p>
    <w:p w14:paraId="56A9A7FD" w14:textId="7D3BA84F" w:rsidR="00F116DC" w:rsidRDefault="00F116DC" w:rsidP="00F116DC">
      <w:r w:rsidRPr="00F116DC">
        <w:rPr>
          <w:noProof/>
        </w:rPr>
        <w:drawing>
          <wp:inline distT="0" distB="0" distL="0" distR="0" wp14:anchorId="4862F6B7" wp14:editId="161ECD21">
            <wp:extent cx="3089910" cy="1497330"/>
            <wp:effectExtent l="0" t="0" r="0" b="7620"/>
            <wp:docPr id="8" name="Picture 7">
              <a:extLst xmlns:a="http://purl.oclc.org/ooxml/drawingml/main">
                <a:ext uri="{FF2B5EF4-FFF2-40B4-BE49-F238E27FC236}">
                  <a16:creationId xmlns:a16="http://schemas.microsoft.com/office/drawing/2014/main" id="{37E3A81E-D277-E920-1AC6-86DF69CCC761}"/>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7">
                      <a:extLst>
                        <a:ext uri="{FF2B5EF4-FFF2-40B4-BE49-F238E27FC236}">
                          <a16:creationId xmlns:a16="http://schemas.microsoft.com/office/drawing/2014/main" id="{37E3A81E-D277-E920-1AC6-86DF69CCC761}"/>
                        </a:ext>
                      </a:extLst>
                    </pic:cNvPr>
                    <pic:cNvPicPr>
                      <a:picLocks noChangeAspect="1"/>
                    </pic:cNvPicPr>
                  </pic:nvPicPr>
                  <pic:blipFill>
                    <a:blip r:embed="rId15"/>
                    <a:stretch>
                      <a:fillRect/>
                    </a:stretch>
                  </pic:blipFill>
                  <pic:spPr>
                    <a:xfrm>
                      <a:off x="0" y="0"/>
                      <a:ext cx="3089910" cy="1497330"/>
                    </a:xfrm>
                    <a:prstGeom prst="rect">
                      <a:avLst/>
                    </a:prstGeom>
                  </pic:spPr>
                </pic:pic>
              </a:graphicData>
            </a:graphic>
          </wp:inline>
        </w:drawing>
      </w:r>
    </w:p>
    <w:p w14:paraId="74B4D682" w14:textId="42B80113" w:rsidR="00F116DC" w:rsidRPr="00F116DC" w:rsidRDefault="00F116DC" w:rsidP="00F116DC">
      <w:r w:rsidRPr="00F116DC">
        <w:rPr>
          <w:noProof/>
        </w:rPr>
        <w:drawing>
          <wp:inline distT="0" distB="0" distL="0" distR="0" wp14:anchorId="280E11D7" wp14:editId="48A500C1">
            <wp:extent cx="3089910" cy="998855"/>
            <wp:effectExtent l="0" t="0" r="0" b="0"/>
            <wp:docPr id="5" name="Picture 4">
              <a:extLst xmlns:a="http://purl.oclc.org/ooxml/drawingml/main">
                <a:ext uri="{FF2B5EF4-FFF2-40B4-BE49-F238E27FC236}">
                  <a16:creationId xmlns:a16="http://schemas.microsoft.com/office/drawing/2014/main" id="{617F9B12-E6F4-DA40-5AAC-642695015749}"/>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4">
                      <a:extLst>
                        <a:ext uri="{FF2B5EF4-FFF2-40B4-BE49-F238E27FC236}">
                          <a16:creationId xmlns:a16="http://schemas.microsoft.com/office/drawing/2014/main" id="{617F9B12-E6F4-DA40-5AAC-642695015749}"/>
                        </a:ext>
                      </a:extLst>
                    </pic:cNvPr>
                    <pic:cNvPicPr>
                      <a:picLocks noChangeAspect="1"/>
                    </pic:cNvPicPr>
                  </pic:nvPicPr>
                  <pic:blipFill>
                    <a:blip r:embed="rId16"/>
                    <a:stretch>
                      <a:fillRect/>
                    </a:stretch>
                  </pic:blipFill>
                  <pic:spPr>
                    <a:xfrm>
                      <a:off x="0" y="0"/>
                      <a:ext cx="3089910" cy="998855"/>
                    </a:xfrm>
                    <a:prstGeom prst="rect">
                      <a:avLst/>
                    </a:prstGeom>
                  </pic:spPr>
                </pic:pic>
              </a:graphicData>
            </a:graphic>
          </wp:inline>
        </w:drawing>
      </w:r>
    </w:p>
    <w:p w14:paraId="79F3AC2D" w14:textId="28DD122E" w:rsidR="0080791D" w:rsidRDefault="006B764B" w:rsidP="008A104A">
      <w:pPr>
        <w:pStyle w:val="Heading1"/>
      </w:pPr>
      <w:r>
        <w:t>Conclusion</w:t>
      </w:r>
    </w:p>
    <w:p w14:paraId="79B4A921" w14:textId="0184609B" w:rsidR="005B36BC" w:rsidRPr="00C82D6C" w:rsidRDefault="00366D4F" w:rsidP="00366D4F">
      <w:pPr>
        <w:spacing w:after="12pt"/>
        <w:jc w:val="both"/>
        <w:rPr>
          <w:i/>
          <w:iCs/>
          <w:color w:val="000000" w:themeColor="text1"/>
        </w:rPr>
      </w:pPr>
      <w:r w:rsidRPr="00C82D6C">
        <w:rPr>
          <w:i/>
          <w:iCs/>
          <w:color w:val="000000" w:themeColor="text1"/>
        </w:rPr>
        <w:t>Cost Savings:</w:t>
      </w:r>
    </w:p>
    <w:p w14:paraId="4E7ABCB3" w14:textId="0B595C91" w:rsidR="00366D4F" w:rsidRDefault="00366D4F" w:rsidP="00366D4F">
      <w:pPr>
        <w:spacing w:after="12pt"/>
        <w:ind w:firstLine="14.45pt"/>
        <w:jc w:val="both"/>
        <w:rPr>
          <w:color w:val="000000" w:themeColor="text1"/>
        </w:rPr>
      </w:pPr>
      <w:r w:rsidRPr="00366D4F">
        <w:rPr>
          <w:color w:val="000000" w:themeColor="text1"/>
        </w:rPr>
        <w:t>The company can evaluate its sources to see what needs optimizing if it is too much then they would have to cut it down to save money.</w:t>
      </w:r>
    </w:p>
    <w:p w14:paraId="7E40DDF8" w14:textId="248BF26D" w:rsidR="00366D4F" w:rsidRPr="00C82D6C" w:rsidRDefault="00366D4F" w:rsidP="00366D4F">
      <w:pPr>
        <w:spacing w:after="12pt"/>
        <w:jc w:val="both"/>
        <w:rPr>
          <w:i/>
          <w:iCs/>
          <w:color w:val="000000" w:themeColor="text1"/>
        </w:rPr>
      </w:pPr>
      <w:r w:rsidRPr="00C82D6C">
        <w:rPr>
          <w:i/>
          <w:iCs/>
          <w:color w:val="000000" w:themeColor="text1"/>
        </w:rPr>
        <w:t>Cost Avoidance:</w:t>
      </w:r>
    </w:p>
    <w:p w14:paraId="1D0E68F4" w14:textId="709AE7AA" w:rsidR="00366D4F" w:rsidRPr="00471499" w:rsidRDefault="00366D4F" w:rsidP="004B14DC">
      <w:pPr>
        <w:spacing w:after="12pt"/>
        <w:ind w:firstLine="14.45pt"/>
        <w:jc w:val="both"/>
        <w:rPr>
          <w:color w:val="000000" w:themeColor="text1"/>
        </w:rPr>
      </w:pPr>
      <w:r w:rsidRPr="00366D4F">
        <w:rPr>
          <w:color w:val="000000" w:themeColor="text1"/>
        </w:rPr>
        <w:t>The company could regularly maintain its hardware to avoid large cost in the future and also evaluate its sources to avoid overspending.</w:t>
      </w:r>
    </w:p>
    <w:p w14:paraId="6D3E6777" w14:textId="2757EC5F" w:rsidR="009303D9" w:rsidRPr="005B520E" w:rsidRDefault="009303D9" w:rsidP="008A104A">
      <w:pPr>
        <w:pStyle w:val="Heading5"/>
      </w:pPr>
      <w:r w:rsidRPr="005B520E">
        <w:t>References</w:t>
      </w:r>
    </w:p>
    <w:p w14:paraId="0E14418F" w14:textId="77777777" w:rsidR="009303D9" w:rsidRPr="005B520E" w:rsidRDefault="009303D9"/>
    <w:p w14:paraId="2142C13F" w14:textId="042D6172" w:rsidR="00C30EE0" w:rsidRDefault="00C30EE0" w:rsidP="00C77266">
      <w:pPr>
        <w:pStyle w:val="references"/>
        <w:ind w:start="17.70pt" w:hanging="17.70pt"/>
      </w:pPr>
      <w:r w:rsidRPr="00C30EE0">
        <w:t>Ivo Andika Hasugian et al</w:t>
      </w:r>
      <w:r>
        <w:t>.</w:t>
      </w:r>
      <w:r w:rsidRPr="00C30EE0">
        <w:t xml:space="preserve"> </w:t>
      </w:r>
      <w:r w:rsidR="00DC09E4">
        <w:t>(</w:t>
      </w:r>
      <w:r w:rsidRPr="00C30EE0">
        <w:t>2020</w:t>
      </w:r>
      <w:r w:rsidR="00DC09E4">
        <w:t>).</w:t>
      </w:r>
      <w:r w:rsidRPr="00C30EE0">
        <w:t xml:space="preserve"> IOP Conf. Ser.: Mater. Sci. Eng. 851 012028</w:t>
      </w:r>
      <w:r w:rsidR="008B7AD7">
        <w:t xml:space="preserve">. Retrieved from: </w:t>
      </w:r>
      <w:hyperlink r:id="rId17" w:history="1">
        <w:r w:rsidR="008B7AD7">
          <w:rPr>
            <w:rStyle w:val="Hyperlink"/>
          </w:rPr>
          <w:t>Analysis Of Queuing Models Of Fast Food Restaurant with Simulation Approach - IOPscience</w:t>
        </w:r>
      </w:hyperlink>
    </w:p>
    <w:p w14:paraId="5C001373" w14:textId="0580C84A" w:rsidR="008B7AD7" w:rsidRDefault="008B7AD7" w:rsidP="00C77266">
      <w:pPr>
        <w:pStyle w:val="references"/>
        <w:ind w:start="17.70pt" w:hanging="17.70pt"/>
      </w:pPr>
      <w:r w:rsidRPr="00C30EE0">
        <w:t>Ivo Andika Hasugian et al</w:t>
      </w:r>
      <w:r>
        <w:t>.</w:t>
      </w:r>
      <w:r w:rsidRPr="00C30EE0">
        <w:t xml:space="preserve"> </w:t>
      </w:r>
      <w:r>
        <w:t>(</w:t>
      </w:r>
      <w:r w:rsidRPr="00C30EE0">
        <w:t>2020</w:t>
      </w:r>
      <w:r>
        <w:t>).</w:t>
      </w:r>
      <w:r w:rsidRPr="00C30EE0">
        <w:t xml:space="preserve"> IOP Conf. Ser.: Mater. Sci. Eng. 851 012028</w:t>
      </w:r>
      <w:r>
        <w:t xml:space="preserve">. Retrieved from: </w:t>
      </w:r>
      <w:hyperlink r:id="rId18" w:history="1">
        <w:r>
          <w:rPr>
            <w:rStyle w:val="Hyperlink"/>
          </w:rPr>
          <w:t>(PDF) Analysis Of Queuing Models Of Fast Food Restaurant with Simulation Approach (researchgate.net)</w:t>
        </w:r>
      </w:hyperlink>
    </w:p>
    <w:p w14:paraId="389079D8" w14:textId="1C977DCA" w:rsidR="008B7AD7" w:rsidRDefault="000312F8" w:rsidP="000312F8">
      <w:pPr>
        <w:pStyle w:val="references"/>
      </w:pPr>
      <w:r w:rsidRPr="000312F8">
        <w:t>Sarah Ritchey Jordan</w:t>
      </w:r>
      <w:r>
        <w:t xml:space="preserve">. (n.d.). A Computer Simulation Model of the Service Component of a Fast Food Operation: Development, Validation, and Use. </w:t>
      </w:r>
      <w:r w:rsidR="004878AA">
        <w:t xml:space="preserve">Retrieved from: </w:t>
      </w:r>
      <w:hyperlink r:id="rId19" w:history="1">
        <w:r>
          <w:rPr>
            <w:rStyle w:val="Hyperlink"/>
          </w:rPr>
          <w:t>A Computer Simulation Model of the Service Component of a Fast Food Operation: Development, Validation, and Use (tennessee.edu)</w:t>
        </w:r>
      </w:hyperlink>
    </w:p>
    <w:p w14:paraId="7AC15E69" w14:textId="4CC7A665" w:rsidR="00841A8E" w:rsidRDefault="00000000" w:rsidP="000312F8">
      <w:pPr>
        <w:pStyle w:val="references"/>
      </w:pPr>
      <w:hyperlink r:id="rId20" w:history="1">
        <w:r w:rsidR="00841A8E">
          <w:rPr>
            <w:rStyle w:val="Hyperlink"/>
          </w:rPr>
          <w:t>Simulation, Production Planning and Scheduling Software | Simio</w:t>
        </w:r>
      </w:hyperlink>
    </w:p>
    <w:p w14:paraId="3A4CC30C" w14:textId="77777777" w:rsidR="009303D9" w:rsidRDefault="009303D9" w:rsidP="00836367">
      <w:pPr>
        <w:pStyle w:val="references"/>
        <w:numPr>
          <w:ilvl w:val="0"/>
          <w:numId w:val="0"/>
        </w:numPr>
        <w:ind w:start="18pt" w:hanging="18pt"/>
      </w:pPr>
    </w:p>
    <w:p w14:paraId="2DE3799A" w14:textId="41F942E9"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0ABCE569" w14:textId="4D570F12" w:rsidR="009303D9" w:rsidRDefault="009303D9" w:rsidP="00F35CD2">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624B76B7" w14:textId="77777777" w:rsidR="003541DE" w:rsidRDefault="003541DE" w:rsidP="001A3B3D">
      <w:r>
        <w:separator/>
      </w:r>
    </w:p>
  </w:endnote>
  <w:endnote w:type="continuationSeparator" w:id="0">
    <w:p w14:paraId="6198C2A8" w14:textId="77777777" w:rsidR="003541DE" w:rsidRDefault="003541DE"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Arial">
    <w:panose1 w:val="020B0604020202020204"/>
    <w:charset w:characterSet="iso-8859-1"/>
    <w:family w:val="swiss"/>
    <w:pitch w:val="variable"/>
    <w:sig w:usb0="E0002EFF" w:usb1="C000785B" w:usb2="00000009" w:usb3="00000000" w:csb0="000001F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68C806F" w14:textId="06A8CD75"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30A5A2EB" w14:textId="77777777" w:rsidR="003541DE" w:rsidRDefault="003541DE" w:rsidP="001A3B3D">
      <w:r>
        <w:separator/>
      </w:r>
    </w:p>
  </w:footnote>
  <w:footnote w:type="continuationSeparator" w:id="0">
    <w:p w14:paraId="743924FF" w14:textId="77777777" w:rsidR="003541DE" w:rsidRDefault="003541DE"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D057D9F"/>
    <w:multiLevelType w:val="hybridMultilevel"/>
    <w:tmpl w:val="3F4A6AF8"/>
    <w:lvl w:ilvl="0" w:tplc="34090001">
      <w:start w:val="1"/>
      <w:numFmt w:val="bullet"/>
      <w:lvlText w:val=""/>
      <w:lvlJc w:val="start"/>
      <w:pPr>
        <w:ind w:start="18pt" w:hanging="18pt"/>
      </w:pPr>
      <w:rPr>
        <w:rFonts w:ascii="Symbol" w:hAnsi="Symbol" w:hint="default"/>
      </w:rPr>
    </w:lvl>
    <w:lvl w:ilvl="1" w:tplc="34090003" w:tentative="1">
      <w:start w:val="1"/>
      <w:numFmt w:val="bullet"/>
      <w:lvlText w:val="o"/>
      <w:lvlJc w:val="start"/>
      <w:pPr>
        <w:ind w:start="54pt" w:hanging="18pt"/>
      </w:pPr>
      <w:rPr>
        <w:rFonts w:ascii="Courier New" w:hAnsi="Courier New" w:cs="Courier New" w:hint="default"/>
      </w:rPr>
    </w:lvl>
    <w:lvl w:ilvl="2" w:tplc="34090005" w:tentative="1">
      <w:start w:val="1"/>
      <w:numFmt w:val="bullet"/>
      <w:lvlText w:val=""/>
      <w:lvlJc w:val="start"/>
      <w:pPr>
        <w:ind w:start="90pt" w:hanging="18pt"/>
      </w:pPr>
      <w:rPr>
        <w:rFonts w:ascii="Wingdings" w:hAnsi="Wingdings" w:hint="default"/>
      </w:rPr>
    </w:lvl>
    <w:lvl w:ilvl="3" w:tplc="34090001" w:tentative="1">
      <w:start w:val="1"/>
      <w:numFmt w:val="bullet"/>
      <w:lvlText w:val=""/>
      <w:lvlJc w:val="start"/>
      <w:pPr>
        <w:ind w:start="126pt" w:hanging="18pt"/>
      </w:pPr>
      <w:rPr>
        <w:rFonts w:ascii="Symbol" w:hAnsi="Symbol" w:hint="default"/>
      </w:rPr>
    </w:lvl>
    <w:lvl w:ilvl="4" w:tplc="34090003" w:tentative="1">
      <w:start w:val="1"/>
      <w:numFmt w:val="bullet"/>
      <w:lvlText w:val="o"/>
      <w:lvlJc w:val="start"/>
      <w:pPr>
        <w:ind w:start="162pt" w:hanging="18pt"/>
      </w:pPr>
      <w:rPr>
        <w:rFonts w:ascii="Courier New" w:hAnsi="Courier New" w:cs="Courier New" w:hint="default"/>
      </w:rPr>
    </w:lvl>
    <w:lvl w:ilvl="5" w:tplc="34090005" w:tentative="1">
      <w:start w:val="1"/>
      <w:numFmt w:val="bullet"/>
      <w:lvlText w:val=""/>
      <w:lvlJc w:val="start"/>
      <w:pPr>
        <w:ind w:start="198pt" w:hanging="18pt"/>
      </w:pPr>
      <w:rPr>
        <w:rFonts w:ascii="Wingdings" w:hAnsi="Wingdings" w:hint="default"/>
      </w:rPr>
    </w:lvl>
    <w:lvl w:ilvl="6" w:tplc="34090001" w:tentative="1">
      <w:start w:val="1"/>
      <w:numFmt w:val="bullet"/>
      <w:lvlText w:val=""/>
      <w:lvlJc w:val="start"/>
      <w:pPr>
        <w:ind w:start="234pt" w:hanging="18pt"/>
      </w:pPr>
      <w:rPr>
        <w:rFonts w:ascii="Symbol" w:hAnsi="Symbol" w:hint="default"/>
      </w:rPr>
    </w:lvl>
    <w:lvl w:ilvl="7" w:tplc="34090003" w:tentative="1">
      <w:start w:val="1"/>
      <w:numFmt w:val="bullet"/>
      <w:lvlText w:val="o"/>
      <w:lvlJc w:val="start"/>
      <w:pPr>
        <w:ind w:start="270pt" w:hanging="18pt"/>
      </w:pPr>
      <w:rPr>
        <w:rFonts w:ascii="Courier New" w:hAnsi="Courier New" w:cs="Courier New" w:hint="default"/>
      </w:rPr>
    </w:lvl>
    <w:lvl w:ilvl="8" w:tplc="34090005" w:tentative="1">
      <w:start w:val="1"/>
      <w:numFmt w:val="bullet"/>
      <w:lvlText w:val=""/>
      <w:lvlJc w:val="start"/>
      <w:pPr>
        <w:ind w:start="306pt" w:hanging="18pt"/>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11237D0"/>
    <w:multiLevelType w:val="hybridMultilevel"/>
    <w:tmpl w:val="A7E6C184"/>
    <w:lvl w:ilvl="0" w:tplc="34090001">
      <w:start w:val="1"/>
      <w:numFmt w:val="bullet"/>
      <w:lvlText w:val=""/>
      <w:lvlJc w:val="start"/>
      <w:pPr>
        <w:ind w:start="32.40pt" w:hanging="18pt"/>
      </w:pPr>
      <w:rPr>
        <w:rFonts w:ascii="Symbol" w:hAnsi="Symbol" w:hint="default"/>
      </w:rPr>
    </w:lvl>
    <w:lvl w:ilvl="1" w:tplc="34090003" w:tentative="1">
      <w:start w:val="1"/>
      <w:numFmt w:val="bullet"/>
      <w:lvlText w:val="o"/>
      <w:lvlJc w:val="start"/>
      <w:pPr>
        <w:ind w:start="68.40pt" w:hanging="18pt"/>
      </w:pPr>
      <w:rPr>
        <w:rFonts w:ascii="Courier New" w:hAnsi="Courier New" w:cs="Courier New" w:hint="default"/>
      </w:rPr>
    </w:lvl>
    <w:lvl w:ilvl="2" w:tplc="34090005" w:tentative="1">
      <w:start w:val="1"/>
      <w:numFmt w:val="bullet"/>
      <w:lvlText w:val=""/>
      <w:lvlJc w:val="start"/>
      <w:pPr>
        <w:ind w:start="104.40pt" w:hanging="18pt"/>
      </w:pPr>
      <w:rPr>
        <w:rFonts w:ascii="Wingdings" w:hAnsi="Wingdings" w:hint="default"/>
      </w:rPr>
    </w:lvl>
    <w:lvl w:ilvl="3" w:tplc="34090001" w:tentative="1">
      <w:start w:val="1"/>
      <w:numFmt w:val="bullet"/>
      <w:lvlText w:val=""/>
      <w:lvlJc w:val="start"/>
      <w:pPr>
        <w:ind w:start="140.40pt" w:hanging="18pt"/>
      </w:pPr>
      <w:rPr>
        <w:rFonts w:ascii="Symbol" w:hAnsi="Symbol" w:hint="default"/>
      </w:rPr>
    </w:lvl>
    <w:lvl w:ilvl="4" w:tplc="34090003" w:tentative="1">
      <w:start w:val="1"/>
      <w:numFmt w:val="bullet"/>
      <w:lvlText w:val="o"/>
      <w:lvlJc w:val="start"/>
      <w:pPr>
        <w:ind w:start="176.40pt" w:hanging="18pt"/>
      </w:pPr>
      <w:rPr>
        <w:rFonts w:ascii="Courier New" w:hAnsi="Courier New" w:cs="Courier New" w:hint="default"/>
      </w:rPr>
    </w:lvl>
    <w:lvl w:ilvl="5" w:tplc="34090005" w:tentative="1">
      <w:start w:val="1"/>
      <w:numFmt w:val="bullet"/>
      <w:lvlText w:val=""/>
      <w:lvlJc w:val="start"/>
      <w:pPr>
        <w:ind w:start="212.40pt" w:hanging="18pt"/>
      </w:pPr>
      <w:rPr>
        <w:rFonts w:ascii="Wingdings" w:hAnsi="Wingdings" w:hint="default"/>
      </w:rPr>
    </w:lvl>
    <w:lvl w:ilvl="6" w:tplc="34090001" w:tentative="1">
      <w:start w:val="1"/>
      <w:numFmt w:val="bullet"/>
      <w:lvlText w:val=""/>
      <w:lvlJc w:val="start"/>
      <w:pPr>
        <w:ind w:start="248.40pt" w:hanging="18pt"/>
      </w:pPr>
      <w:rPr>
        <w:rFonts w:ascii="Symbol" w:hAnsi="Symbol" w:hint="default"/>
      </w:rPr>
    </w:lvl>
    <w:lvl w:ilvl="7" w:tplc="34090003" w:tentative="1">
      <w:start w:val="1"/>
      <w:numFmt w:val="bullet"/>
      <w:lvlText w:val="o"/>
      <w:lvlJc w:val="start"/>
      <w:pPr>
        <w:ind w:start="284.40pt" w:hanging="18pt"/>
      </w:pPr>
      <w:rPr>
        <w:rFonts w:ascii="Courier New" w:hAnsi="Courier New" w:cs="Courier New" w:hint="default"/>
      </w:rPr>
    </w:lvl>
    <w:lvl w:ilvl="8" w:tplc="34090005" w:tentative="1">
      <w:start w:val="1"/>
      <w:numFmt w:val="bullet"/>
      <w:lvlText w:val=""/>
      <w:lvlJc w:val="start"/>
      <w:pPr>
        <w:ind w:start="320.40pt" w:hanging="18pt"/>
      </w:pPr>
      <w:rPr>
        <w:rFonts w:ascii="Wingdings" w:hAnsi="Wingdings" w:hint="default"/>
      </w:rPr>
    </w:lvl>
  </w:abstractNum>
  <w:abstractNum w:abstractNumId="16" w15:restartNumberingAfterBreak="0">
    <w:nsid w:val="361F147C"/>
    <w:multiLevelType w:val="hybridMultilevel"/>
    <w:tmpl w:val="8E0E5456"/>
    <w:lvl w:ilvl="0" w:tplc="9B189674">
      <w:start w:val="1"/>
      <w:numFmt w:val="lowerLetter"/>
      <w:lvlText w:val="%1."/>
      <w:lvlJc w:val="start"/>
      <w:pPr>
        <w:ind w:start="32.40pt" w:hanging="18pt"/>
      </w:pPr>
      <w:rPr>
        <w:rFonts w:hint="default"/>
      </w:rPr>
    </w:lvl>
    <w:lvl w:ilvl="1" w:tplc="34090019" w:tentative="1">
      <w:start w:val="1"/>
      <w:numFmt w:val="lowerLetter"/>
      <w:lvlText w:val="%2."/>
      <w:lvlJc w:val="start"/>
      <w:pPr>
        <w:ind w:start="68.40pt" w:hanging="18pt"/>
      </w:pPr>
    </w:lvl>
    <w:lvl w:ilvl="2" w:tplc="3409001B" w:tentative="1">
      <w:start w:val="1"/>
      <w:numFmt w:val="lowerRoman"/>
      <w:lvlText w:val="%3."/>
      <w:lvlJc w:val="end"/>
      <w:pPr>
        <w:ind w:start="104.40pt" w:hanging="9pt"/>
      </w:pPr>
    </w:lvl>
    <w:lvl w:ilvl="3" w:tplc="3409000F" w:tentative="1">
      <w:start w:val="1"/>
      <w:numFmt w:val="decimal"/>
      <w:lvlText w:val="%4."/>
      <w:lvlJc w:val="start"/>
      <w:pPr>
        <w:ind w:start="140.40pt" w:hanging="18pt"/>
      </w:pPr>
    </w:lvl>
    <w:lvl w:ilvl="4" w:tplc="34090019" w:tentative="1">
      <w:start w:val="1"/>
      <w:numFmt w:val="lowerLetter"/>
      <w:lvlText w:val="%5."/>
      <w:lvlJc w:val="start"/>
      <w:pPr>
        <w:ind w:start="176.40pt" w:hanging="18pt"/>
      </w:pPr>
    </w:lvl>
    <w:lvl w:ilvl="5" w:tplc="3409001B" w:tentative="1">
      <w:start w:val="1"/>
      <w:numFmt w:val="lowerRoman"/>
      <w:lvlText w:val="%6."/>
      <w:lvlJc w:val="end"/>
      <w:pPr>
        <w:ind w:start="212.40pt" w:hanging="9pt"/>
      </w:pPr>
    </w:lvl>
    <w:lvl w:ilvl="6" w:tplc="3409000F" w:tentative="1">
      <w:start w:val="1"/>
      <w:numFmt w:val="decimal"/>
      <w:lvlText w:val="%7."/>
      <w:lvlJc w:val="start"/>
      <w:pPr>
        <w:ind w:start="248.40pt" w:hanging="18pt"/>
      </w:pPr>
    </w:lvl>
    <w:lvl w:ilvl="7" w:tplc="34090019" w:tentative="1">
      <w:start w:val="1"/>
      <w:numFmt w:val="lowerLetter"/>
      <w:lvlText w:val="%8."/>
      <w:lvlJc w:val="start"/>
      <w:pPr>
        <w:ind w:start="284.40pt" w:hanging="18pt"/>
      </w:pPr>
    </w:lvl>
    <w:lvl w:ilvl="8" w:tplc="3409001B" w:tentative="1">
      <w:start w:val="1"/>
      <w:numFmt w:val="lowerRoman"/>
      <w:lvlText w:val="%9."/>
      <w:lvlJc w:val="end"/>
      <w:pPr>
        <w:ind w:start="320.40pt" w:hanging="9pt"/>
      </w:pPr>
    </w:lvl>
  </w:abstractNum>
  <w:abstractNum w:abstractNumId="1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4A777F75"/>
    <w:multiLevelType w:val="hybridMultilevel"/>
    <w:tmpl w:val="D4D69B02"/>
    <w:lvl w:ilvl="0" w:tplc="3AA4EE6E">
      <w:start w:val="1"/>
      <w:numFmt w:val="upperLetter"/>
      <w:lvlText w:val="%1."/>
      <w:lvlJc w:val="start"/>
      <w:pPr>
        <w:ind w:start="18pt" w:hanging="18pt"/>
      </w:pPr>
      <w:rPr>
        <w:i/>
        <w:iCs w:val="0"/>
      </w:rPr>
    </w:lvl>
    <w:lvl w:ilvl="1" w:tplc="34090019" w:tentative="1">
      <w:start w:val="1"/>
      <w:numFmt w:val="lowerLetter"/>
      <w:lvlText w:val="%2."/>
      <w:lvlJc w:val="start"/>
      <w:pPr>
        <w:ind w:start="54pt" w:hanging="18pt"/>
      </w:pPr>
    </w:lvl>
    <w:lvl w:ilvl="2" w:tplc="3409001B" w:tentative="1">
      <w:start w:val="1"/>
      <w:numFmt w:val="lowerRoman"/>
      <w:lvlText w:val="%3."/>
      <w:lvlJc w:val="end"/>
      <w:pPr>
        <w:ind w:start="90pt" w:hanging="9pt"/>
      </w:pPr>
    </w:lvl>
    <w:lvl w:ilvl="3" w:tplc="3409000F" w:tentative="1">
      <w:start w:val="1"/>
      <w:numFmt w:val="decimal"/>
      <w:lvlText w:val="%4."/>
      <w:lvlJc w:val="start"/>
      <w:pPr>
        <w:ind w:start="126pt" w:hanging="18pt"/>
      </w:pPr>
    </w:lvl>
    <w:lvl w:ilvl="4" w:tplc="34090019" w:tentative="1">
      <w:start w:val="1"/>
      <w:numFmt w:val="lowerLetter"/>
      <w:lvlText w:val="%5."/>
      <w:lvlJc w:val="start"/>
      <w:pPr>
        <w:ind w:start="162pt" w:hanging="18pt"/>
      </w:pPr>
    </w:lvl>
    <w:lvl w:ilvl="5" w:tplc="3409001B" w:tentative="1">
      <w:start w:val="1"/>
      <w:numFmt w:val="lowerRoman"/>
      <w:lvlText w:val="%6."/>
      <w:lvlJc w:val="end"/>
      <w:pPr>
        <w:ind w:start="198pt" w:hanging="9pt"/>
      </w:pPr>
    </w:lvl>
    <w:lvl w:ilvl="6" w:tplc="3409000F" w:tentative="1">
      <w:start w:val="1"/>
      <w:numFmt w:val="decimal"/>
      <w:lvlText w:val="%7."/>
      <w:lvlJc w:val="start"/>
      <w:pPr>
        <w:ind w:start="234pt" w:hanging="18pt"/>
      </w:pPr>
    </w:lvl>
    <w:lvl w:ilvl="7" w:tplc="34090019" w:tentative="1">
      <w:start w:val="1"/>
      <w:numFmt w:val="lowerLetter"/>
      <w:lvlText w:val="%8."/>
      <w:lvlJc w:val="start"/>
      <w:pPr>
        <w:ind w:start="270pt" w:hanging="18pt"/>
      </w:pPr>
    </w:lvl>
    <w:lvl w:ilvl="8" w:tplc="3409001B" w:tentative="1">
      <w:start w:val="1"/>
      <w:numFmt w:val="lowerRoman"/>
      <w:lvlText w:val="%9."/>
      <w:lvlJc w:val="end"/>
      <w:pPr>
        <w:ind w:start="306pt" w:hanging="9pt"/>
      </w:pPr>
    </w:lvl>
  </w:abstractNum>
  <w:abstractNum w:abstractNumId="22" w15:restartNumberingAfterBreak="0">
    <w:nsid w:val="50BE570B"/>
    <w:multiLevelType w:val="hybridMultilevel"/>
    <w:tmpl w:val="28082F5E"/>
    <w:lvl w:ilvl="0" w:tplc="3409000F">
      <w:start w:val="1"/>
      <w:numFmt w:val="decimal"/>
      <w:lvlText w:val="%1."/>
      <w:lvlJc w:val="start"/>
      <w:pPr>
        <w:ind w:start="32.40pt" w:hanging="18pt"/>
      </w:pPr>
      <w:rPr>
        <w:rFonts w:hint="default"/>
        <w:i/>
        <w:iCs/>
      </w:rPr>
    </w:lvl>
    <w:lvl w:ilvl="1" w:tplc="34090019" w:tentative="1">
      <w:start w:val="1"/>
      <w:numFmt w:val="lowerLetter"/>
      <w:lvlText w:val="%2."/>
      <w:lvlJc w:val="start"/>
      <w:pPr>
        <w:ind w:start="68.40pt" w:hanging="18pt"/>
      </w:pPr>
    </w:lvl>
    <w:lvl w:ilvl="2" w:tplc="3409001B" w:tentative="1">
      <w:start w:val="1"/>
      <w:numFmt w:val="lowerRoman"/>
      <w:lvlText w:val="%3."/>
      <w:lvlJc w:val="end"/>
      <w:pPr>
        <w:ind w:start="104.40pt" w:hanging="9pt"/>
      </w:pPr>
    </w:lvl>
    <w:lvl w:ilvl="3" w:tplc="3409000F" w:tentative="1">
      <w:start w:val="1"/>
      <w:numFmt w:val="decimal"/>
      <w:lvlText w:val="%4."/>
      <w:lvlJc w:val="start"/>
      <w:pPr>
        <w:ind w:start="140.40pt" w:hanging="18pt"/>
      </w:pPr>
    </w:lvl>
    <w:lvl w:ilvl="4" w:tplc="34090019" w:tentative="1">
      <w:start w:val="1"/>
      <w:numFmt w:val="lowerLetter"/>
      <w:lvlText w:val="%5."/>
      <w:lvlJc w:val="start"/>
      <w:pPr>
        <w:ind w:start="176.40pt" w:hanging="18pt"/>
      </w:pPr>
    </w:lvl>
    <w:lvl w:ilvl="5" w:tplc="3409001B" w:tentative="1">
      <w:start w:val="1"/>
      <w:numFmt w:val="lowerRoman"/>
      <w:lvlText w:val="%6."/>
      <w:lvlJc w:val="end"/>
      <w:pPr>
        <w:ind w:start="212.40pt" w:hanging="9pt"/>
      </w:pPr>
    </w:lvl>
    <w:lvl w:ilvl="6" w:tplc="3409000F" w:tentative="1">
      <w:start w:val="1"/>
      <w:numFmt w:val="decimal"/>
      <w:lvlText w:val="%7."/>
      <w:lvlJc w:val="start"/>
      <w:pPr>
        <w:ind w:start="248.40pt" w:hanging="18pt"/>
      </w:pPr>
    </w:lvl>
    <w:lvl w:ilvl="7" w:tplc="34090019" w:tentative="1">
      <w:start w:val="1"/>
      <w:numFmt w:val="lowerLetter"/>
      <w:lvlText w:val="%8."/>
      <w:lvlJc w:val="start"/>
      <w:pPr>
        <w:ind w:start="284.40pt" w:hanging="18pt"/>
      </w:pPr>
    </w:lvl>
    <w:lvl w:ilvl="8" w:tplc="3409001B" w:tentative="1">
      <w:start w:val="1"/>
      <w:numFmt w:val="lowerRoman"/>
      <w:lvlText w:val="%9."/>
      <w:lvlJc w:val="end"/>
      <w:pPr>
        <w:ind w:start="320.40pt" w:hanging="9pt"/>
      </w:pPr>
    </w:lvl>
  </w:abstractNum>
  <w:abstractNum w:abstractNumId="23" w15:restartNumberingAfterBreak="0">
    <w:nsid w:val="528C1DB5"/>
    <w:multiLevelType w:val="hybridMultilevel"/>
    <w:tmpl w:val="DEFCF7F8"/>
    <w:lvl w:ilvl="0" w:tplc="34090001">
      <w:start w:val="1"/>
      <w:numFmt w:val="bullet"/>
      <w:lvlText w:val=""/>
      <w:lvlJc w:val="start"/>
      <w:pPr>
        <w:ind w:start="36pt" w:hanging="18pt"/>
      </w:pPr>
      <w:rPr>
        <w:rFonts w:ascii="Symbol" w:hAnsi="Symbol" w:hint="default"/>
      </w:rPr>
    </w:lvl>
    <w:lvl w:ilvl="1" w:tplc="34090003" w:tentative="1">
      <w:start w:val="1"/>
      <w:numFmt w:val="bullet"/>
      <w:lvlText w:val="o"/>
      <w:lvlJc w:val="start"/>
      <w:pPr>
        <w:ind w:start="72pt" w:hanging="18pt"/>
      </w:pPr>
      <w:rPr>
        <w:rFonts w:ascii="Courier New" w:hAnsi="Courier New" w:cs="Courier New" w:hint="default"/>
      </w:rPr>
    </w:lvl>
    <w:lvl w:ilvl="2" w:tplc="34090005" w:tentative="1">
      <w:start w:val="1"/>
      <w:numFmt w:val="bullet"/>
      <w:lvlText w:val=""/>
      <w:lvlJc w:val="start"/>
      <w:pPr>
        <w:ind w:start="108pt" w:hanging="18pt"/>
      </w:pPr>
      <w:rPr>
        <w:rFonts w:ascii="Wingdings" w:hAnsi="Wingdings" w:hint="default"/>
      </w:rPr>
    </w:lvl>
    <w:lvl w:ilvl="3" w:tplc="34090001" w:tentative="1">
      <w:start w:val="1"/>
      <w:numFmt w:val="bullet"/>
      <w:lvlText w:val=""/>
      <w:lvlJc w:val="start"/>
      <w:pPr>
        <w:ind w:start="144pt" w:hanging="18pt"/>
      </w:pPr>
      <w:rPr>
        <w:rFonts w:ascii="Symbol" w:hAnsi="Symbol" w:hint="default"/>
      </w:rPr>
    </w:lvl>
    <w:lvl w:ilvl="4" w:tplc="34090003" w:tentative="1">
      <w:start w:val="1"/>
      <w:numFmt w:val="bullet"/>
      <w:lvlText w:val="o"/>
      <w:lvlJc w:val="start"/>
      <w:pPr>
        <w:ind w:start="180pt" w:hanging="18pt"/>
      </w:pPr>
      <w:rPr>
        <w:rFonts w:ascii="Courier New" w:hAnsi="Courier New" w:cs="Courier New" w:hint="default"/>
      </w:rPr>
    </w:lvl>
    <w:lvl w:ilvl="5" w:tplc="34090005" w:tentative="1">
      <w:start w:val="1"/>
      <w:numFmt w:val="bullet"/>
      <w:lvlText w:val=""/>
      <w:lvlJc w:val="start"/>
      <w:pPr>
        <w:ind w:start="216pt" w:hanging="18pt"/>
      </w:pPr>
      <w:rPr>
        <w:rFonts w:ascii="Wingdings" w:hAnsi="Wingdings" w:hint="default"/>
      </w:rPr>
    </w:lvl>
    <w:lvl w:ilvl="6" w:tplc="34090001" w:tentative="1">
      <w:start w:val="1"/>
      <w:numFmt w:val="bullet"/>
      <w:lvlText w:val=""/>
      <w:lvlJc w:val="start"/>
      <w:pPr>
        <w:ind w:start="252pt" w:hanging="18pt"/>
      </w:pPr>
      <w:rPr>
        <w:rFonts w:ascii="Symbol" w:hAnsi="Symbol" w:hint="default"/>
      </w:rPr>
    </w:lvl>
    <w:lvl w:ilvl="7" w:tplc="34090003" w:tentative="1">
      <w:start w:val="1"/>
      <w:numFmt w:val="bullet"/>
      <w:lvlText w:val="o"/>
      <w:lvlJc w:val="start"/>
      <w:pPr>
        <w:ind w:start="288pt" w:hanging="18pt"/>
      </w:pPr>
      <w:rPr>
        <w:rFonts w:ascii="Courier New" w:hAnsi="Courier New" w:cs="Courier New" w:hint="default"/>
      </w:rPr>
    </w:lvl>
    <w:lvl w:ilvl="8" w:tplc="34090005" w:tentative="1">
      <w:start w:val="1"/>
      <w:numFmt w:val="bullet"/>
      <w:lvlText w:val=""/>
      <w:lvlJc w:val="start"/>
      <w:pPr>
        <w:ind w:start="324pt" w:hanging="18pt"/>
      </w:pPr>
      <w:rPr>
        <w:rFonts w:ascii="Wingdings" w:hAnsi="Wingdings" w:hint="default"/>
      </w:rPr>
    </w:lvl>
  </w:abstractNum>
  <w:abstractNum w:abstractNumId="2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5" w15:restartNumberingAfterBreak="0">
    <w:nsid w:val="58795AA4"/>
    <w:multiLevelType w:val="hybridMultilevel"/>
    <w:tmpl w:val="1BA4C5FE"/>
    <w:lvl w:ilvl="0" w:tplc="34090001">
      <w:start w:val="1"/>
      <w:numFmt w:val="bullet"/>
      <w:lvlText w:val=""/>
      <w:lvlJc w:val="start"/>
      <w:pPr>
        <w:ind w:start="36pt" w:hanging="18pt"/>
      </w:pPr>
      <w:rPr>
        <w:rFonts w:ascii="Symbol" w:hAnsi="Symbol" w:hint="default"/>
      </w:rPr>
    </w:lvl>
    <w:lvl w:ilvl="1" w:tplc="34090003" w:tentative="1">
      <w:start w:val="1"/>
      <w:numFmt w:val="bullet"/>
      <w:lvlText w:val="o"/>
      <w:lvlJc w:val="start"/>
      <w:pPr>
        <w:ind w:start="72pt" w:hanging="18pt"/>
      </w:pPr>
      <w:rPr>
        <w:rFonts w:ascii="Courier New" w:hAnsi="Courier New" w:cs="Courier New" w:hint="default"/>
      </w:rPr>
    </w:lvl>
    <w:lvl w:ilvl="2" w:tplc="34090005" w:tentative="1">
      <w:start w:val="1"/>
      <w:numFmt w:val="bullet"/>
      <w:lvlText w:val=""/>
      <w:lvlJc w:val="start"/>
      <w:pPr>
        <w:ind w:start="108pt" w:hanging="18pt"/>
      </w:pPr>
      <w:rPr>
        <w:rFonts w:ascii="Wingdings" w:hAnsi="Wingdings" w:hint="default"/>
      </w:rPr>
    </w:lvl>
    <w:lvl w:ilvl="3" w:tplc="34090001" w:tentative="1">
      <w:start w:val="1"/>
      <w:numFmt w:val="bullet"/>
      <w:lvlText w:val=""/>
      <w:lvlJc w:val="start"/>
      <w:pPr>
        <w:ind w:start="144pt" w:hanging="18pt"/>
      </w:pPr>
      <w:rPr>
        <w:rFonts w:ascii="Symbol" w:hAnsi="Symbol" w:hint="default"/>
      </w:rPr>
    </w:lvl>
    <w:lvl w:ilvl="4" w:tplc="34090003" w:tentative="1">
      <w:start w:val="1"/>
      <w:numFmt w:val="bullet"/>
      <w:lvlText w:val="o"/>
      <w:lvlJc w:val="start"/>
      <w:pPr>
        <w:ind w:start="180pt" w:hanging="18pt"/>
      </w:pPr>
      <w:rPr>
        <w:rFonts w:ascii="Courier New" w:hAnsi="Courier New" w:cs="Courier New" w:hint="default"/>
      </w:rPr>
    </w:lvl>
    <w:lvl w:ilvl="5" w:tplc="34090005" w:tentative="1">
      <w:start w:val="1"/>
      <w:numFmt w:val="bullet"/>
      <w:lvlText w:val=""/>
      <w:lvlJc w:val="start"/>
      <w:pPr>
        <w:ind w:start="216pt" w:hanging="18pt"/>
      </w:pPr>
      <w:rPr>
        <w:rFonts w:ascii="Wingdings" w:hAnsi="Wingdings" w:hint="default"/>
      </w:rPr>
    </w:lvl>
    <w:lvl w:ilvl="6" w:tplc="34090001" w:tentative="1">
      <w:start w:val="1"/>
      <w:numFmt w:val="bullet"/>
      <w:lvlText w:val=""/>
      <w:lvlJc w:val="start"/>
      <w:pPr>
        <w:ind w:start="252pt" w:hanging="18pt"/>
      </w:pPr>
      <w:rPr>
        <w:rFonts w:ascii="Symbol" w:hAnsi="Symbol" w:hint="default"/>
      </w:rPr>
    </w:lvl>
    <w:lvl w:ilvl="7" w:tplc="34090003" w:tentative="1">
      <w:start w:val="1"/>
      <w:numFmt w:val="bullet"/>
      <w:lvlText w:val="o"/>
      <w:lvlJc w:val="start"/>
      <w:pPr>
        <w:ind w:start="288pt" w:hanging="18pt"/>
      </w:pPr>
      <w:rPr>
        <w:rFonts w:ascii="Courier New" w:hAnsi="Courier New" w:cs="Courier New" w:hint="default"/>
      </w:rPr>
    </w:lvl>
    <w:lvl w:ilvl="8" w:tplc="34090005" w:tentative="1">
      <w:start w:val="1"/>
      <w:numFmt w:val="bullet"/>
      <w:lvlText w:val=""/>
      <w:lvlJc w:val="start"/>
      <w:pPr>
        <w:ind w:start="324pt" w:hanging="18pt"/>
      </w:pPr>
      <w:rPr>
        <w:rFonts w:ascii="Wingdings" w:hAnsi="Wingdings" w:hint="default"/>
      </w:rPr>
    </w:lvl>
  </w:abstractNum>
  <w:abstractNum w:abstractNumId="26" w15:restartNumberingAfterBreak="0">
    <w:nsid w:val="5A8972EF"/>
    <w:multiLevelType w:val="hybridMultilevel"/>
    <w:tmpl w:val="5C6C0478"/>
    <w:lvl w:ilvl="0" w:tplc="D2F8FD0A">
      <w:start w:val="1"/>
      <w:numFmt w:val="lowerLetter"/>
      <w:lvlText w:val="%1)"/>
      <w:lvlJc w:val="start"/>
      <w:pPr>
        <w:ind w:start="32.40pt" w:hanging="18pt"/>
      </w:pPr>
      <w:rPr>
        <w:i/>
        <w:iCs/>
      </w:rPr>
    </w:lvl>
    <w:lvl w:ilvl="1" w:tplc="34090019" w:tentative="1">
      <w:start w:val="1"/>
      <w:numFmt w:val="lowerLetter"/>
      <w:lvlText w:val="%2."/>
      <w:lvlJc w:val="start"/>
      <w:pPr>
        <w:ind w:start="68.40pt" w:hanging="18pt"/>
      </w:pPr>
    </w:lvl>
    <w:lvl w:ilvl="2" w:tplc="3409001B" w:tentative="1">
      <w:start w:val="1"/>
      <w:numFmt w:val="lowerRoman"/>
      <w:lvlText w:val="%3."/>
      <w:lvlJc w:val="end"/>
      <w:pPr>
        <w:ind w:start="104.40pt" w:hanging="9pt"/>
      </w:pPr>
    </w:lvl>
    <w:lvl w:ilvl="3" w:tplc="3409000F" w:tentative="1">
      <w:start w:val="1"/>
      <w:numFmt w:val="decimal"/>
      <w:lvlText w:val="%4."/>
      <w:lvlJc w:val="start"/>
      <w:pPr>
        <w:ind w:start="140.40pt" w:hanging="18pt"/>
      </w:pPr>
    </w:lvl>
    <w:lvl w:ilvl="4" w:tplc="34090019" w:tentative="1">
      <w:start w:val="1"/>
      <w:numFmt w:val="lowerLetter"/>
      <w:lvlText w:val="%5."/>
      <w:lvlJc w:val="start"/>
      <w:pPr>
        <w:ind w:start="176.40pt" w:hanging="18pt"/>
      </w:pPr>
    </w:lvl>
    <w:lvl w:ilvl="5" w:tplc="3409001B" w:tentative="1">
      <w:start w:val="1"/>
      <w:numFmt w:val="lowerRoman"/>
      <w:lvlText w:val="%6."/>
      <w:lvlJc w:val="end"/>
      <w:pPr>
        <w:ind w:start="212.40pt" w:hanging="9pt"/>
      </w:pPr>
    </w:lvl>
    <w:lvl w:ilvl="6" w:tplc="3409000F" w:tentative="1">
      <w:start w:val="1"/>
      <w:numFmt w:val="decimal"/>
      <w:lvlText w:val="%7."/>
      <w:lvlJc w:val="start"/>
      <w:pPr>
        <w:ind w:start="248.40pt" w:hanging="18pt"/>
      </w:pPr>
    </w:lvl>
    <w:lvl w:ilvl="7" w:tplc="34090019" w:tentative="1">
      <w:start w:val="1"/>
      <w:numFmt w:val="lowerLetter"/>
      <w:lvlText w:val="%8."/>
      <w:lvlJc w:val="start"/>
      <w:pPr>
        <w:ind w:start="284.40pt" w:hanging="18pt"/>
      </w:pPr>
    </w:lvl>
    <w:lvl w:ilvl="8" w:tplc="3409001B" w:tentative="1">
      <w:start w:val="1"/>
      <w:numFmt w:val="lowerRoman"/>
      <w:lvlText w:val="%9."/>
      <w:lvlJc w:val="end"/>
      <w:pPr>
        <w:ind w:start="320.40pt" w:hanging="9pt"/>
      </w:pPr>
    </w:lvl>
  </w:abstractNum>
  <w:abstractNum w:abstractNumId="27" w15:restartNumberingAfterBreak="0">
    <w:nsid w:val="6AF21420"/>
    <w:multiLevelType w:val="hybridMultilevel"/>
    <w:tmpl w:val="A692A284"/>
    <w:lvl w:ilvl="0" w:tplc="34090001">
      <w:start w:val="1"/>
      <w:numFmt w:val="bullet"/>
      <w:lvlText w:val=""/>
      <w:lvlJc w:val="start"/>
      <w:pPr>
        <w:ind w:start="36pt" w:hanging="18pt"/>
      </w:pPr>
      <w:rPr>
        <w:rFonts w:ascii="Symbol" w:hAnsi="Symbol" w:hint="default"/>
      </w:rPr>
    </w:lvl>
    <w:lvl w:ilvl="1" w:tplc="34090003" w:tentative="1">
      <w:start w:val="1"/>
      <w:numFmt w:val="bullet"/>
      <w:lvlText w:val="o"/>
      <w:lvlJc w:val="start"/>
      <w:pPr>
        <w:ind w:start="72pt" w:hanging="18pt"/>
      </w:pPr>
      <w:rPr>
        <w:rFonts w:ascii="Courier New" w:hAnsi="Courier New" w:cs="Courier New" w:hint="default"/>
      </w:rPr>
    </w:lvl>
    <w:lvl w:ilvl="2" w:tplc="34090005" w:tentative="1">
      <w:start w:val="1"/>
      <w:numFmt w:val="bullet"/>
      <w:lvlText w:val=""/>
      <w:lvlJc w:val="start"/>
      <w:pPr>
        <w:ind w:start="108pt" w:hanging="18pt"/>
      </w:pPr>
      <w:rPr>
        <w:rFonts w:ascii="Wingdings" w:hAnsi="Wingdings" w:hint="default"/>
      </w:rPr>
    </w:lvl>
    <w:lvl w:ilvl="3" w:tplc="34090001" w:tentative="1">
      <w:start w:val="1"/>
      <w:numFmt w:val="bullet"/>
      <w:lvlText w:val=""/>
      <w:lvlJc w:val="start"/>
      <w:pPr>
        <w:ind w:start="144pt" w:hanging="18pt"/>
      </w:pPr>
      <w:rPr>
        <w:rFonts w:ascii="Symbol" w:hAnsi="Symbol" w:hint="default"/>
      </w:rPr>
    </w:lvl>
    <w:lvl w:ilvl="4" w:tplc="34090003" w:tentative="1">
      <w:start w:val="1"/>
      <w:numFmt w:val="bullet"/>
      <w:lvlText w:val="o"/>
      <w:lvlJc w:val="start"/>
      <w:pPr>
        <w:ind w:start="180pt" w:hanging="18pt"/>
      </w:pPr>
      <w:rPr>
        <w:rFonts w:ascii="Courier New" w:hAnsi="Courier New" w:cs="Courier New" w:hint="default"/>
      </w:rPr>
    </w:lvl>
    <w:lvl w:ilvl="5" w:tplc="34090005" w:tentative="1">
      <w:start w:val="1"/>
      <w:numFmt w:val="bullet"/>
      <w:lvlText w:val=""/>
      <w:lvlJc w:val="start"/>
      <w:pPr>
        <w:ind w:start="216pt" w:hanging="18pt"/>
      </w:pPr>
      <w:rPr>
        <w:rFonts w:ascii="Wingdings" w:hAnsi="Wingdings" w:hint="default"/>
      </w:rPr>
    </w:lvl>
    <w:lvl w:ilvl="6" w:tplc="34090001" w:tentative="1">
      <w:start w:val="1"/>
      <w:numFmt w:val="bullet"/>
      <w:lvlText w:val=""/>
      <w:lvlJc w:val="start"/>
      <w:pPr>
        <w:ind w:start="252pt" w:hanging="18pt"/>
      </w:pPr>
      <w:rPr>
        <w:rFonts w:ascii="Symbol" w:hAnsi="Symbol" w:hint="default"/>
      </w:rPr>
    </w:lvl>
    <w:lvl w:ilvl="7" w:tplc="34090003" w:tentative="1">
      <w:start w:val="1"/>
      <w:numFmt w:val="bullet"/>
      <w:lvlText w:val="o"/>
      <w:lvlJc w:val="start"/>
      <w:pPr>
        <w:ind w:start="288pt" w:hanging="18pt"/>
      </w:pPr>
      <w:rPr>
        <w:rFonts w:ascii="Courier New" w:hAnsi="Courier New" w:cs="Courier New" w:hint="default"/>
      </w:rPr>
    </w:lvl>
    <w:lvl w:ilvl="8" w:tplc="34090005" w:tentative="1">
      <w:start w:val="1"/>
      <w:numFmt w:val="bullet"/>
      <w:lvlText w:val=""/>
      <w:lvlJc w:val="start"/>
      <w:pPr>
        <w:ind w:start="324pt" w:hanging="18pt"/>
      </w:pPr>
      <w:rPr>
        <w:rFonts w:ascii="Wingdings" w:hAnsi="Wingdings" w:hint="default"/>
      </w:rPr>
    </w:lvl>
  </w:abstractNum>
  <w:abstractNum w:abstractNumId="28"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9"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0" w15:restartNumberingAfterBreak="0">
    <w:nsid w:val="716626D1"/>
    <w:multiLevelType w:val="hybridMultilevel"/>
    <w:tmpl w:val="BDF03AA6"/>
    <w:lvl w:ilvl="0" w:tplc="34090001">
      <w:start w:val="1"/>
      <w:numFmt w:val="bullet"/>
      <w:lvlText w:val=""/>
      <w:lvlJc w:val="start"/>
      <w:pPr>
        <w:ind w:start="18pt" w:hanging="18pt"/>
      </w:pPr>
      <w:rPr>
        <w:rFonts w:ascii="Symbol" w:hAnsi="Symbol" w:hint="default"/>
      </w:rPr>
    </w:lvl>
    <w:lvl w:ilvl="1" w:tplc="34090003" w:tentative="1">
      <w:start w:val="1"/>
      <w:numFmt w:val="bullet"/>
      <w:lvlText w:val="o"/>
      <w:lvlJc w:val="start"/>
      <w:pPr>
        <w:ind w:start="54pt" w:hanging="18pt"/>
      </w:pPr>
      <w:rPr>
        <w:rFonts w:ascii="Courier New" w:hAnsi="Courier New" w:cs="Courier New" w:hint="default"/>
      </w:rPr>
    </w:lvl>
    <w:lvl w:ilvl="2" w:tplc="34090005" w:tentative="1">
      <w:start w:val="1"/>
      <w:numFmt w:val="bullet"/>
      <w:lvlText w:val=""/>
      <w:lvlJc w:val="start"/>
      <w:pPr>
        <w:ind w:start="90pt" w:hanging="18pt"/>
      </w:pPr>
      <w:rPr>
        <w:rFonts w:ascii="Wingdings" w:hAnsi="Wingdings" w:hint="default"/>
      </w:rPr>
    </w:lvl>
    <w:lvl w:ilvl="3" w:tplc="34090001" w:tentative="1">
      <w:start w:val="1"/>
      <w:numFmt w:val="bullet"/>
      <w:lvlText w:val=""/>
      <w:lvlJc w:val="start"/>
      <w:pPr>
        <w:ind w:start="126pt" w:hanging="18pt"/>
      </w:pPr>
      <w:rPr>
        <w:rFonts w:ascii="Symbol" w:hAnsi="Symbol" w:hint="default"/>
      </w:rPr>
    </w:lvl>
    <w:lvl w:ilvl="4" w:tplc="34090003" w:tentative="1">
      <w:start w:val="1"/>
      <w:numFmt w:val="bullet"/>
      <w:lvlText w:val="o"/>
      <w:lvlJc w:val="start"/>
      <w:pPr>
        <w:ind w:start="162pt" w:hanging="18pt"/>
      </w:pPr>
      <w:rPr>
        <w:rFonts w:ascii="Courier New" w:hAnsi="Courier New" w:cs="Courier New" w:hint="default"/>
      </w:rPr>
    </w:lvl>
    <w:lvl w:ilvl="5" w:tplc="34090005" w:tentative="1">
      <w:start w:val="1"/>
      <w:numFmt w:val="bullet"/>
      <w:lvlText w:val=""/>
      <w:lvlJc w:val="start"/>
      <w:pPr>
        <w:ind w:start="198pt" w:hanging="18pt"/>
      </w:pPr>
      <w:rPr>
        <w:rFonts w:ascii="Wingdings" w:hAnsi="Wingdings" w:hint="default"/>
      </w:rPr>
    </w:lvl>
    <w:lvl w:ilvl="6" w:tplc="34090001" w:tentative="1">
      <w:start w:val="1"/>
      <w:numFmt w:val="bullet"/>
      <w:lvlText w:val=""/>
      <w:lvlJc w:val="start"/>
      <w:pPr>
        <w:ind w:start="234pt" w:hanging="18pt"/>
      </w:pPr>
      <w:rPr>
        <w:rFonts w:ascii="Symbol" w:hAnsi="Symbol" w:hint="default"/>
      </w:rPr>
    </w:lvl>
    <w:lvl w:ilvl="7" w:tplc="34090003" w:tentative="1">
      <w:start w:val="1"/>
      <w:numFmt w:val="bullet"/>
      <w:lvlText w:val="o"/>
      <w:lvlJc w:val="start"/>
      <w:pPr>
        <w:ind w:start="270pt" w:hanging="18pt"/>
      </w:pPr>
      <w:rPr>
        <w:rFonts w:ascii="Courier New" w:hAnsi="Courier New" w:cs="Courier New" w:hint="default"/>
      </w:rPr>
    </w:lvl>
    <w:lvl w:ilvl="8" w:tplc="34090005" w:tentative="1">
      <w:start w:val="1"/>
      <w:numFmt w:val="bullet"/>
      <w:lvlText w:val=""/>
      <w:lvlJc w:val="start"/>
      <w:pPr>
        <w:ind w:start="306pt" w:hanging="18pt"/>
      </w:pPr>
      <w:rPr>
        <w:rFonts w:ascii="Wingdings" w:hAnsi="Wingdings" w:hint="default"/>
      </w:rPr>
    </w:lvl>
  </w:abstractNum>
  <w:abstractNum w:abstractNumId="31" w15:restartNumberingAfterBreak="0">
    <w:nsid w:val="73CF1D65"/>
    <w:multiLevelType w:val="hybridMultilevel"/>
    <w:tmpl w:val="972E6BB8"/>
    <w:lvl w:ilvl="0" w:tplc="1408D9E2">
      <w:start w:val="1"/>
      <w:numFmt w:val="lowerLetter"/>
      <w:lvlText w:val="%1)"/>
      <w:lvlJc w:val="start"/>
      <w:pPr>
        <w:ind w:start="36pt" w:hanging="18pt"/>
      </w:pPr>
      <w:rPr>
        <w:rFonts w:hint="default"/>
        <w:i/>
        <w:iCs/>
      </w:rPr>
    </w:lvl>
    <w:lvl w:ilvl="1" w:tplc="34090019" w:tentative="1">
      <w:start w:val="1"/>
      <w:numFmt w:val="lowerLetter"/>
      <w:lvlText w:val="%2."/>
      <w:lvlJc w:val="start"/>
      <w:pPr>
        <w:ind w:start="72pt" w:hanging="18pt"/>
      </w:pPr>
    </w:lvl>
    <w:lvl w:ilvl="2" w:tplc="3409001B" w:tentative="1">
      <w:start w:val="1"/>
      <w:numFmt w:val="lowerRoman"/>
      <w:lvlText w:val="%3."/>
      <w:lvlJc w:val="end"/>
      <w:pPr>
        <w:ind w:start="108pt" w:hanging="9pt"/>
      </w:pPr>
    </w:lvl>
    <w:lvl w:ilvl="3" w:tplc="3409000F" w:tentative="1">
      <w:start w:val="1"/>
      <w:numFmt w:val="decimal"/>
      <w:lvlText w:val="%4."/>
      <w:lvlJc w:val="start"/>
      <w:pPr>
        <w:ind w:start="144pt" w:hanging="18pt"/>
      </w:pPr>
    </w:lvl>
    <w:lvl w:ilvl="4" w:tplc="34090019" w:tentative="1">
      <w:start w:val="1"/>
      <w:numFmt w:val="lowerLetter"/>
      <w:lvlText w:val="%5."/>
      <w:lvlJc w:val="start"/>
      <w:pPr>
        <w:ind w:start="180pt" w:hanging="18pt"/>
      </w:pPr>
    </w:lvl>
    <w:lvl w:ilvl="5" w:tplc="3409001B" w:tentative="1">
      <w:start w:val="1"/>
      <w:numFmt w:val="lowerRoman"/>
      <w:lvlText w:val="%6."/>
      <w:lvlJc w:val="end"/>
      <w:pPr>
        <w:ind w:start="216pt" w:hanging="9pt"/>
      </w:pPr>
    </w:lvl>
    <w:lvl w:ilvl="6" w:tplc="3409000F" w:tentative="1">
      <w:start w:val="1"/>
      <w:numFmt w:val="decimal"/>
      <w:lvlText w:val="%7."/>
      <w:lvlJc w:val="start"/>
      <w:pPr>
        <w:ind w:start="252pt" w:hanging="18pt"/>
      </w:pPr>
    </w:lvl>
    <w:lvl w:ilvl="7" w:tplc="34090019" w:tentative="1">
      <w:start w:val="1"/>
      <w:numFmt w:val="lowerLetter"/>
      <w:lvlText w:val="%8."/>
      <w:lvlJc w:val="start"/>
      <w:pPr>
        <w:ind w:start="288pt" w:hanging="18pt"/>
      </w:pPr>
    </w:lvl>
    <w:lvl w:ilvl="8" w:tplc="3409001B" w:tentative="1">
      <w:start w:val="1"/>
      <w:numFmt w:val="lowerRoman"/>
      <w:lvlText w:val="%9."/>
      <w:lvlJc w:val="end"/>
      <w:pPr>
        <w:ind w:start="324pt" w:hanging="9pt"/>
      </w:pPr>
    </w:lvl>
  </w:abstractNum>
  <w:num w:numId="1" w16cid:durableId="652834107">
    <w:abstractNumId w:val="17"/>
  </w:num>
  <w:num w:numId="2" w16cid:durableId="754088262">
    <w:abstractNumId w:val="28"/>
  </w:num>
  <w:num w:numId="3" w16cid:durableId="1230309610">
    <w:abstractNumId w:val="14"/>
  </w:num>
  <w:num w:numId="4" w16cid:durableId="1942107037">
    <w:abstractNumId w:val="19"/>
  </w:num>
  <w:num w:numId="5" w16cid:durableId="2083944816">
    <w:abstractNumId w:val="19"/>
  </w:num>
  <w:num w:numId="6" w16cid:durableId="321545413">
    <w:abstractNumId w:val="19"/>
  </w:num>
  <w:num w:numId="7" w16cid:durableId="624120797">
    <w:abstractNumId w:val="19"/>
  </w:num>
  <w:num w:numId="8" w16cid:durableId="480148885">
    <w:abstractNumId w:val="24"/>
  </w:num>
  <w:num w:numId="9" w16cid:durableId="1588225121">
    <w:abstractNumId w:val="29"/>
  </w:num>
  <w:num w:numId="10" w16cid:durableId="1599750078">
    <w:abstractNumId w:val="18"/>
  </w:num>
  <w:num w:numId="11" w16cid:durableId="2024092407">
    <w:abstractNumId w:val="13"/>
  </w:num>
  <w:num w:numId="12" w16cid:durableId="1804156002">
    <w:abstractNumId w:val="12"/>
  </w:num>
  <w:num w:numId="13" w16cid:durableId="93785916">
    <w:abstractNumId w:val="0"/>
  </w:num>
  <w:num w:numId="14" w16cid:durableId="1432775117">
    <w:abstractNumId w:val="10"/>
  </w:num>
  <w:num w:numId="15" w16cid:durableId="1818643850">
    <w:abstractNumId w:val="8"/>
  </w:num>
  <w:num w:numId="16" w16cid:durableId="777874975">
    <w:abstractNumId w:val="7"/>
  </w:num>
  <w:num w:numId="17" w16cid:durableId="616060900">
    <w:abstractNumId w:val="6"/>
  </w:num>
  <w:num w:numId="18" w16cid:durableId="1095246790">
    <w:abstractNumId w:val="5"/>
  </w:num>
  <w:num w:numId="19" w16cid:durableId="415441978">
    <w:abstractNumId w:val="9"/>
  </w:num>
  <w:num w:numId="20" w16cid:durableId="1271205336">
    <w:abstractNumId w:val="4"/>
  </w:num>
  <w:num w:numId="21" w16cid:durableId="466316241">
    <w:abstractNumId w:val="3"/>
  </w:num>
  <w:num w:numId="22" w16cid:durableId="1635136936">
    <w:abstractNumId w:val="2"/>
  </w:num>
  <w:num w:numId="23" w16cid:durableId="630750086">
    <w:abstractNumId w:val="1"/>
  </w:num>
  <w:num w:numId="24" w16cid:durableId="1122967174">
    <w:abstractNumId w:val="20"/>
  </w:num>
  <w:num w:numId="25" w16cid:durableId="1363284813">
    <w:abstractNumId w:val="31"/>
  </w:num>
  <w:num w:numId="26" w16cid:durableId="445151004">
    <w:abstractNumId w:val="21"/>
  </w:num>
  <w:num w:numId="27" w16cid:durableId="1643073552">
    <w:abstractNumId w:val="16"/>
  </w:num>
  <w:num w:numId="28" w16cid:durableId="1267732536">
    <w:abstractNumId w:val="26"/>
  </w:num>
  <w:num w:numId="29" w16cid:durableId="1252199897">
    <w:abstractNumId w:val="27"/>
  </w:num>
  <w:num w:numId="30" w16cid:durableId="1676107146">
    <w:abstractNumId w:val="15"/>
  </w:num>
  <w:num w:numId="31" w16cid:durableId="1568613470">
    <w:abstractNumId w:val="22"/>
  </w:num>
  <w:num w:numId="32" w16cid:durableId="924340955">
    <w:abstractNumId w:val="23"/>
  </w:num>
  <w:num w:numId="33" w16cid:durableId="1204097230">
    <w:abstractNumId w:val="25"/>
  </w:num>
  <w:num w:numId="34" w16cid:durableId="2021004069">
    <w:abstractNumId w:val="11"/>
  </w:num>
  <w:num w:numId="35" w16cid:durableId="812332958">
    <w:abstractNumId w:val="30"/>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399E"/>
    <w:rsid w:val="00003AF2"/>
    <w:rsid w:val="00004A17"/>
    <w:rsid w:val="00006FAC"/>
    <w:rsid w:val="000312F8"/>
    <w:rsid w:val="00035CFD"/>
    <w:rsid w:val="0004781E"/>
    <w:rsid w:val="00050C56"/>
    <w:rsid w:val="00071650"/>
    <w:rsid w:val="00083699"/>
    <w:rsid w:val="0008758A"/>
    <w:rsid w:val="00091CA3"/>
    <w:rsid w:val="000A3B3E"/>
    <w:rsid w:val="000B38A5"/>
    <w:rsid w:val="000B6052"/>
    <w:rsid w:val="000C1E68"/>
    <w:rsid w:val="000C7326"/>
    <w:rsid w:val="00127ED7"/>
    <w:rsid w:val="00160AF3"/>
    <w:rsid w:val="001637FF"/>
    <w:rsid w:val="001860A8"/>
    <w:rsid w:val="001A20CC"/>
    <w:rsid w:val="001A2EFD"/>
    <w:rsid w:val="001A3B3D"/>
    <w:rsid w:val="001B2380"/>
    <w:rsid w:val="001B67DC"/>
    <w:rsid w:val="001D75F8"/>
    <w:rsid w:val="001F31D7"/>
    <w:rsid w:val="002060C2"/>
    <w:rsid w:val="002170BA"/>
    <w:rsid w:val="002254A9"/>
    <w:rsid w:val="00233D97"/>
    <w:rsid w:val="002347A2"/>
    <w:rsid w:val="00234C48"/>
    <w:rsid w:val="002575EE"/>
    <w:rsid w:val="0026220A"/>
    <w:rsid w:val="00270659"/>
    <w:rsid w:val="00271731"/>
    <w:rsid w:val="00272107"/>
    <w:rsid w:val="002764C8"/>
    <w:rsid w:val="002850E3"/>
    <w:rsid w:val="00285C38"/>
    <w:rsid w:val="002907F2"/>
    <w:rsid w:val="002A0F9A"/>
    <w:rsid w:val="002A734C"/>
    <w:rsid w:val="002A7EC7"/>
    <w:rsid w:val="002B2FAB"/>
    <w:rsid w:val="002B36ED"/>
    <w:rsid w:val="002C1971"/>
    <w:rsid w:val="002D0E5C"/>
    <w:rsid w:val="002F2026"/>
    <w:rsid w:val="002F41B6"/>
    <w:rsid w:val="002F4FE6"/>
    <w:rsid w:val="00313C17"/>
    <w:rsid w:val="0032556D"/>
    <w:rsid w:val="00333C33"/>
    <w:rsid w:val="00334AE2"/>
    <w:rsid w:val="00335972"/>
    <w:rsid w:val="003541DE"/>
    <w:rsid w:val="00354FCF"/>
    <w:rsid w:val="00365070"/>
    <w:rsid w:val="00366D4F"/>
    <w:rsid w:val="00390608"/>
    <w:rsid w:val="003A19E2"/>
    <w:rsid w:val="003B2335"/>
    <w:rsid w:val="003B2B40"/>
    <w:rsid w:val="003B4E04"/>
    <w:rsid w:val="003C20E7"/>
    <w:rsid w:val="003C4D5C"/>
    <w:rsid w:val="003D04FD"/>
    <w:rsid w:val="003E3245"/>
    <w:rsid w:val="003E6E81"/>
    <w:rsid w:val="003E6F02"/>
    <w:rsid w:val="003F5A08"/>
    <w:rsid w:val="003F60BC"/>
    <w:rsid w:val="004063FA"/>
    <w:rsid w:val="00412D94"/>
    <w:rsid w:val="00420716"/>
    <w:rsid w:val="004325FB"/>
    <w:rsid w:val="00443264"/>
    <w:rsid w:val="004432BA"/>
    <w:rsid w:val="0044407E"/>
    <w:rsid w:val="00447BB9"/>
    <w:rsid w:val="0046031D"/>
    <w:rsid w:val="00460FB9"/>
    <w:rsid w:val="00464BEA"/>
    <w:rsid w:val="00471499"/>
    <w:rsid w:val="00473AC9"/>
    <w:rsid w:val="004878AA"/>
    <w:rsid w:val="00487BF7"/>
    <w:rsid w:val="004A10BC"/>
    <w:rsid w:val="004B14DC"/>
    <w:rsid w:val="004C480F"/>
    <w:rsid w:val="004C4A24"/>
    <w:rsid w:val="004D0021"/>
    <w:rsid w:val="004D627A"/>
    <w:rsid w:val="004D72B5"/>
    <w:rsid w:val="004E24AE"/>
    <w:rsid w:val="004F5C99"/>
    <w:rsid w:val="0050109B"/>
    <w:rsid w:val="00501346"/>
    <w:rsid w:val="00512A12"/>
    <w:rsid w:val="00522C86"/>
    <w:rsid w:val="00524B48"/>
    <w:rsid w:val="00527267"/>
    <w:rsid w:val="00551B7F"/>
    <w:rsid w:val="00560D17"/>
    <w:rsid w:val="0056610F"/>
    <w:rsid w:val="005675E6"/>
    <w:rsid w:val="00575BCA"/>
    <w:rsid w:val="00593F89"/>
    <w:rsid w:val="005973C4"/>
    <w:rsid w:val="005A4B17"/>
    <w:rsid w:val="005B0344"/>
    <w:rsid w:val="005B36BC"/>
    <w:rsid w:val="005B520E"/>
    <w:rsid w:val="005C1A64"/>
    <w:rsid w:val="005C1F06"/>
    <w:rsid w:val="005D20D7"/>
    <w:rsid w:val="005D387A"/>
    <w:rsid w:val="005D4F95"/>
    <w:rsid w:val="005E2800"/>
    <w:rsid w:val="005E5ED6"/>
    <w:rsid w:val="005F4699"/>
    <w:rsid w:val="005F5EEA"/>
    <w:rsid w:val="00602F21"/>
    <w:rsid w:val="00605825"/>
    <w:rsid w:val="00623745"/>
    <w:rsid w:val="00634BBE"/>
    <w:rsid w:val="00645D22"/>
    <w:rsid w:val="00651A08"/>
    <w:rsid w:val="00654204"/>
    <w:rsid w:val="00663A76"/>
    <w:rsid w:val="00665697"/>
    <w:rsid w:val="00670208"/>
    <w:rsid w:val="00670434"/>
    <w:rsid w:val="006859D8"/>
    <w:rsid w:val="0069008D"/>
    <w:rsid w:val="006B2BF0"/>
    <w:rsid w:val="006B3CE8"/>
    <w:rsid w:val="006B46C6"/>
    <w:rsid w:val="006B5802"/>
    <w:rsid w:val="006B6B66"/>
    <w:rsid w:val="006B764B"/>
    <w:rsid w:val="006C69DB"/>
    <w:rsid w:val="006E4D83"/>
    <w:rsid w:val="006E7737"/>
    <w:rsid w:val="006F1217"/>
    <w:rsid w:val="006F6A2C"/>
    <w:rsid w:val="006F6D3D"/>
    <w:rsid w:val="00713CB4"/>
    <w:rsid w:val="00715BEA"/>
    <w:rsid w:val="00740EEA"/>
    <w:rsid w:val="0075045D"/>
    <w:rsid w:val="007550AE"/>
    <w:rsid w:val="00773772"/>
    <w:rsid w:val="00776860"/>
    <w:rsid w:val="00794804"/>
    <w:rsid w:val="007B0ED6"/>
    <w:rsid w:val="007B33F1"/>
    <w:rsid w:val="007B430A"/>
    <w:rsid w:val="007B6136"/>
    <w:rsid w:val="007B6DDA"/>
    <w:rsid w:val="007C0308"/>
    <w:rsid w:val="007C2FF2"/>
    <w:rsid w:val="007C73A9"/>
    <w:rsid w:val="007D6232"/>
    <w:rsid w:val="007F0CF6"/>
    <w:rsid w:val="007F1F99"/>
    <w:rsid w:val="007F768F"/>
    <w:rsid w:val="0080791D"/>
    <w:rsid w:val="00820E5F"/>
    <w:rsid w:val="00836367"/>
    <w:rsid w:val="00841A8E"/>
    <w:rsid w:val="008514CA"/>
    <w:rsid w:val="00855783"/>
    <w:rsid w:val="008650DB"/>
    <w:rsid w:val="00865D8F"/>
    <w:rsid w:val="00873603"/>
    <w:rsid w:val="00886EBB"/>
    <w:rsid w:val="00890320"/>
    <w:rsid w:val="00892689"/>
    <w:rsid w:val="008A104A"/>
    <w:rsid w:val="008A1921"/>
    <w:rsid w:val="008A2C7D"/>
    <w:rsid w:val="008B6524"/>
    <w:rsid w:val="008B7AD7"/>
    <w:rsid w:val="008C4B23"/>
    <w:rsid w:val="008F6E2C"/>
    <w:rsid w:val="00906464"/>
    <w:rsid w:val="009303CE"/>
    <w:rsid w:val="009303D9"/>
    <w:rsid w:val="00933C64"/>
    <w:rsid w:val="00951935"/>
    <w:rsid w:val="00954262"/>
    <w:rsid w:val="00956ABF"/>
    <w:rsid w:val="00972203"/>
    <w:rsid w:val="009733BA"/>
    <w:rsid w:val="00974FB4"/>
    <w:rsid w:val="00983A3F"/>
    <w:rsid w:val="0098406A"/>
    <w:rsid w:val="009B1904"/>
    <w:rsid w:val="009B720D"/>
    <w:rsid w:val="009E27C9"/>
    <w:rsid w:val="009E65D6"/>
    <w:rsid w:val="009F1D79"/>
    <w:rsid w:val="009F4A56"/>
    <w:rsid w:val="00A059B3"/>
    <w:rsid w:val="00A15264"/>
    <w:rsid w:val="00A36409"/>
    <w:rsid w:val="00A43AF1"/>
    <w:rsid w:val="00A477ED"/>
    <w:rsid w:val="00A57AF5"/>
    <w:rsid w:val="00A8774B"/>
    <w:rsid w:val="00A94251"/>
    <w:rsid w:val="00A970A8"/>
    <w:rsid w:val="00AA1AE4"/>
    <w:rsid w:val="00AC793C"/>
    <w:rsid w:val="00AE3409"/>
    <w:rsid w:val="00AE3E2C"/>
    <w:rsid w:val="00AE7504"/>
    <w:rsid w:val="00AF77C3"/>
    <w:rsid w:val="00B00BF4"/>
    <w:rsid w:val="00B10E8C"/>
    <w:rsid w:val="00B11A60"/>
    <w:rsid w:val="00B21BB5"/>
    <w:rsid w:val="00B22613"/>
    <w:rsid w:val="00B44A76"/>
    <w:rsid w:val="00B4510E"/>
    <w:rsid w:val="00B60367"/>
    <w:rsid w:val="00B638E0"/>
    <w:rsid w:val="00B768D1"/>
    <w:rsid w:val="00BA1025"/>
    <w:rsid w:val="00BC3420"/>
    <w:rsid w:val="00BC64A3"/>
    <w:rsid w:val="00BD60E2"/>
    <w:rsid w:val="00BD6480"/>
    <w:rsid w:val="00BD670B"/>
    <w:rsid w:val="00BE7D3C"/>
    <w:rsid w:val="00BF5FF6"/>
    <w:rsid w:val="00C0207F"/>
    <w:rsid w:val="00C111B5"/>
    <w:rsid w:val="00C1362B"/>
    <w:rsid w:val="00C16117"/>
    <w:rsid w:val="00C25604"/>
    <w:rsid w:val="00C3075A"/>
    <w:rsid w:val="00C30EE0"/>
    <w:rsid w:val="00C32077"/>
    <w:rsid w:val="00C5499F"/>
    <w:rsid w:val="00C62B07"/>
    <w:rsid w:val="00C77266"/>
    <w:rsid w:val="00C82D6C"/>
    <w:rsid w:val="00C919A4"/>
    <w:rsid w:val="00CA072E"/>
    <w:rsid w:val="00CA2192"/>
    <w:rsid w:val="00CA4392"/>
    <w:rsid w:val="00CA6054"/>
    <w:rsid w:val="00CC393F"/>
    <w:rsid w:val="00CC5BF5"/>
    <w:rsid w:val="00CD511F"/>
    <w:rsid w:val="00CE1301"/>
    <w:rsid w:val="00CE625B"/>
    <w:rsid w:val="00D002EA"/>
    <w:rsid w:val="00D14B3B"/>
    <w:rsid w:val="00D2176E"/>
    <w:rsid w:val="00D23586"/>
    <w:rsid w:val="00D373A2"/>
    <w:rsid w:val="00D461AE"/>
    <w:rsid w:val="00D52192"/>
    <w:rsid w:val="00D632BE"/>
    <w:rsid w:val="00D6613E"/>
    <w:rsid w:val="00D665CF"/>
    <w:rsid w:val="00D72D06"/>
    <w:rsid w:val="00D7522C"/>
    <w:rsid w:val="00D7536F"/>
    <w:rsid w:val="00D76668"/>
    <w:rsid w:val="00D7750B"/>
    <w:rsid w:val="00D80059"/>
    <w:rsid w:val="00D82045"/>
    <w:rsid w:val="00D82354"/>
    <w:rsid w:val="00DA3756"/>
    <w:rsid w:val="00DC09E4"/>
    <w:rsid w:val="00DE1766"/>
    <w:rsid w:val="00DE5189"/>
    <w:rsid w:val="00DE6E5B"/>
    <w:rsid w:val="00E07383"/>
    <w:rsid w:val="00E1486E"/>
    <w:rsid w:val="00E165BC"/>
    <w:rsid w:val="00E22CA0"/>
    <w:rsid w:val="00E26340"/>
    <w:rsid w:val="00E61E12"/>
    <w:rsid w:val="00E70FA2"/>
    <w:rsid w:val="00E7596C"/>
    <w:rsid w:val="00E878F2"/>
    <w:rsid w:val="00EA616C"/>
    <w:rsid w:val="00EB741B"/>
    <w:rsid w:val="00EC56AF"/>
    <w:rsid w:val="00ED0149"/>
    <w:rsid w:val="00EE4B74"/>
    <w:rsid w:val="00EE61A6"/>
    <w:rsid w:val="00EF4BB3"/>
    <w:rsid w:val="00EF7DE3"/>
    <w:rsid w:val="00F03103"/>
    <w:rsid w:val="00F04B5D"/>
    <w:rsid w:val="00F05E8B"/>
    <w:rsid w:val="00F0781B"/>
    <w:rsid w:val="00F116DC"/>
    <w:rsid w:val="00F2511F"/>
    <w:rsid w:val="00F2719D"/>
    <w:rsid w:val="00F271D3"/>
    <w:rsid w:val="00F271DE"/>
    <w:rsid w:val="00F35CD2"/>
    <w:rsid w:val="00F4353B"/>
    <w:rsid w:val="00F44CC0"/>
    <w:rsid w:val="00F4665D"/>
    <w:rsid w:val="00F60EDA"/>
    <w:rsid w:val="00F627DA"/>
    <w:rsid w:val="00F7288F"/>
    <w:rsid w:val="00F80F0B"/>
    <w:rsid w:val="00F8283D"/>
    <w:rsid w:val="00F84294"/>
    <w:rsid w:val="00F847A6"/>
    <w:rsid w:val="00F9441B"/>
    <w:rsid w:val="00FA4C32"/>
    <w:rsid w:val="00FB1775"/>
    <w:rsid w:val="00FB4FD1"/>
    <w:rsid w:val="00FB5428"/>
    <w:rsid w:val="00FD1C91"/>
    <w:rsid w:val="00FD28AB"/>
    <w:rsid w:val="00FE18C4"/>
    <w:rsid w:val="00FE7114"/>
    <w:rsid w:val="00FF207D"/>
    <w:rsid w:val="00FF59E3"/>
    <w:rsid w:val="00FF6C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0CE219A"/>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uiPriority w:val="99"/>
    <w:unhideWhenUsed/>
    <w:rsid w:val="00C32077"/>
    <w:rPr>
      <w:color w:val="0000FF"/>
      <w:u w:val="single"/>
    </w:rPr>
  </w:style>
  <w:style w:type="paragraph" w:styleId="ListParagraph">
    <w:name w:val="List Paragraph"/>
    <w:basedOn w:val="Normal"/>
    <w:uiPriority w:val="34"/>
    <w:qFormat/>
    <w:rsid w:val="000A3B3E"/>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148690">
      <w:bodyDiv w:val="1"/>
      <w:marLeft w:val="0pt"/>
      <w:marRight w:val="0pt"/>
      <w:marTop w:val="0pt"/>
      <w:marBottom w:val="0pt"/>
      <w:divBdr>
        <w:top w:val="none" w:sz="0" w:space="0" w:color="auto"/>
        <w:left w:val="none" w:sz="0" w:space="0" w:color="auto"/>
        <w:bottom w:val="none" w:sz="0" w:space="0" w:color="auto"/>
        <w:right w:val="none" w:sz="0" w:space="0" w:color="auto"/>
      </w:divBdr>
    </w:div>
    <w:div w:id="662902224">
      <w:bodyDiv w:val="1"/>
      <w:marLeft w:val="0pt"/>
      <w:marRight w:val="0pt"/>
      <w:marTop w:val="0pt"/>
      <w:marBottom w:val="0pt"/>
      <w:divBdr>
        <w:top w:val="none" w:sz="0" w:space="0" w:color="auto"/>
        <w:left w:val="none" w:sz="0" w:space="0" w:color="auto"/>
        <w:bottom w:val="none" w:sz="0" w:space="0" w:color="auto"/>
        <w:right w:val="none" w:sz="0" w:space="0" w:color="auto"/>
      </w:divBdr>
    </w:div>
    <w:div w:id="832574247">
      <w:bodyDiv w:val="1"/>
      <w:marLeft w:val="0pt"/>
      <w:marRight w:val="0pt"/>
      <w:marTop w:val="0pt"/>
      <w:marBottom w:val="0pt"/>
      <w:divBdr>
        <w:top w:val="none" w:sz="0" w:space="0" w:color="auto"/>
        <w:left w:val="none" w:sz="0" w:space="0" w:color="auto"/>
        <w:bottom w:val="none" w:sz="0" w:space="0" w:color="auto"/>
        <w:right w:val="none" w:sz="0" w:space="0" w:color="auto"/>
      </w:divBdr>
    </w:div>
    <w:div w:id="1056584270">
      <w:bodyDiv w:val="1"/>
      <w:marLeft w:val="0pt"/>
      <w:marRight w:val="0pt"/>
      <w:marTop w:val="0pt"/>
      <w:marBottom w:val="0pt"/>
      <w:divBdr>
        <w:top w:val="none" w:sz="0" w:space="0" w:color="auto"/>
        <w:left w:val="none" w:sz="0" w:space="0" w:color="auto"/>
        <w:bottom w:val="none" w:sz="0" w:space="0" w:color="auto"/>
        <w:right w:val="none" w:sz="0" w:space="0" w:color="auto"/>
      </w:divBdr>
    </w:div>
    <w:div w:id="1254437857">
      <w:bodyDiv w:val="1"/>
      <w:marLeft w:val="0pt"/>
      <w:marRight w:val="0pt"/>
      <w:marTop w:val="0pt"/>
      <w:marBottom w:val="0pt"/>
      <w:divBdr>
        <w:top w:val="none" w:sz="0" w:space="0" w:color="auto"/>
        <w:left w:val="none" w:sz="0" w:space="0" w:color="auto"/>
        <w:bottom w:val="none" w:sz="0" w:space="0" w:color="auto"/>
        <w:right w:val="none" w:sz="0" w:space="0" w:color="auto"/>
      </w:divBdr>
    </w:div>
    <w:div w:id="1388338330">
      <w:bodyDiv w:val="1"/>
      <w:marLeft w:val="0pt"/>
      <w:marRight w:val="0pt"/>
      <w:marTop w:val="0pt"/>
      <w:marBottom w:val="0pt"/>
      <w:divBdr>
        <w:top w:val="none" w:sz="0" w:space="0" w:color="auto"/>
        <w:left w:val="none" w:sz="0" w:space="0" w:color="auto"/>
        <w:bottom w:val="none" w:sz="0" w:space="0" w:color="auto"/>
        <w:right w:val="none" w:sz="0" w:space="0" w:color="auto"/>
      </w:divBdr>
    </w:div>
    <w:div w:id="207384246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hyperlink" Target="https://www.researchgate.net/publication/341765787_Analysis_Of_Queuing_Models_Of_Fast_Food_Restaurant_with_Simulation_Approach" TargetMode="External"/><Relationship Id="rId3" Type="http://purl.oclc.org/ooxml/officeDocument/relationships/styles" Target="styles.xml"/><Relationship Id="rId21" Type="http://purl.oclc.org/ooxml/officeDocument/relationships/fontTable" Target="fontTable.xml"/><Relationship Id="rId7" Type="http://purl.oclc.org/ooxml/officeDocument/relationships/endnotes" Target="endnotes.xml"/><Relationship Id="rId12" Type="http://purl.oclc.org/ooxml/officeDocument/relationships/image" Target="media/image4.png"/><Relationship Id="rId17" Type="http://purl.oclc.org/ooxml/officeDocument/relationships/hyperlink" Target="https://iopscience.iop.org/article/10.1088/1757-899X/851/1/012028/meta" TargetMode="External"/><Relationship Id="rId25" Type="http://purl.oclc.org/ooxml/officeDocument/relationships/customXml" Target="../customXml/item4.xml"/><Relationship Id="rId2" Type="http://purl.oclc.org/ooxml/officeDocument/relationships/numbering" Target="numbering.xml"/><Relationship Id="rId16" Type="http://purl.oclc.org/ooxml/officeDocument/relationships/image" Target="media/image8.png"/><Relationship Id="rId20" Type="http://purl.oclc.org/ooxml/officeDocument/relationships/hyperlink" Target="https://www.simio.com/"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customXml" Target="../customXml/item3.xml"/><Relationship Id="rId5" Type="http://purl.oclc.org/ooxml/officeDocument/relationships/webSettings" Target="webSettings.xml"/><Relationship Id="rId15" Type="http://purl.oclc.org/ooxml/officeDocument/relationships/image" Target="media/image7.png"/><Relationship Id="rId23" Type="http://purl.oclc.org/ooxml/officeDocument/relationships/customXml" Target="../customXml/item2.xml"/><Relationship Id="rId10" Type="http://purl.oclc.org/ooxml/officeDocument/relationships/image" Target="media/image2.png"/><Relationship Id="rId19" Type="http://purl.oclc.org/ooxml/officeDocument/relationships/hyperlink" Target="https://trace.tennessee.edu/cgi/viewcontent.cgi?&amp;article=5526&amp;context=utk_graddiss" TargetMode="Externa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_rels/item2.xml.rels><?xml version="1.0" encoding="UTF-8" standalone="yes"?>
<Relationships xmlns="http://schemas.openxmlformats.org/package/2006/relationships"><Relationship Id="rId1" Type="http://purl.oclc.org/ooxml/officeDocument/relationships/customXmlProps" Target="itemProps2.xml"/></Relationships>
</file>

<file path=customXml/_rels/item3.xml.rels><?xml version="1.0" encoding="UTF-8" standalone="yes"?>
<Relationships xmlns="http://schemas.openxmlformats.org/package/2006/relationships"><Relationship Id="rId1" Type="http://purl.oclc.org/ooxml/officeDocument/relationships/customXmlProps" Target="itemProps3.xml"/></Relationships>
</file>

<file path=customXml/_rels/item4.xml.rels><?xml version="1.0" encoding="UTF-8" standalone="yes"?>
<Relationships xmlns="http://schemas.openxmlformats.org/package/2006/relationships"><Relationship Id="rId1" Type="http://purl.oclc.org/ooxml/officeDocument/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B711390ECD71B845BAB9E2005D6986D0" ma:contentTypeVersion="14" ma:contentTypeDescription="Create a new document." ma:contentTypeScope="" ma:versionID="16a0c8352e9179062363fb91f1cfea6e">
  <xsd:schema xmlns:xsd="http://www.w3.org/2001/XMLSchema" xmlns:xs="http://www.w3.org/2001/XMLSchema" xmlns:p="http://schemas.microsoft.com/office/2006/metadata/properties" xmlns:ns2="2490334f-8a36-48d1-8116-34968442a04b" xmlns:ns3="d7e9973c-cca4-4364-8b49-36c50de12ca0" targetNamespace="http://schemas.microsoft.com/office/2006/metadata/properties" ma:root="true" ma:fieldsID="4ea9f34bc9d8d95c96f652b83424f050" ns2:_="" ns3:_="">
    <xsd:import namespace="2490334f-8a36-48d1-8116-34968442a04b"/>
    <xsd:import namespace="d7e9973c-cca4-4364-8b49-36c50de12ca0"/>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AutoKeyPoints" minOccurs="0"/>
                <xsd:element ref="ns2:MediaServiceKeyPoint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90334f-8a36-48d1-8116-34968442a04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fa146922-b613-467d-9373-d700427469f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7e9973c-cca4-4364-8b49-36c50de12ca0"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355c32b5-82b3-4fb6-a3d6-a3880164ce38}" ma:internalName="TaxCatchAll" ma:showField="CatchAllData" ma:web="d7e9973c-cca4-4364-8b49-36c50de12ca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2490334f-8a36-48d1-8116-34968442a04b" xsi:nil="true"/>
    <TaxCatchAll xmlns="d7e9973c-cca4-4364-8b49-36c50de12ca0" xsi:nil="true"/>
    <lcf76f155ced4ddcb4097134ff3c332f xmlns="2490334f-8a36-48d1-8116-34968442a04b">
      <Terms xmlns="http://schemas.microsoft.com/office/infopath/2007/PartnerControls"/>
    </lcf76f155ced4ddcb4097134ff3c332f>
  </documentManagement>
</p:properties>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customXml/itemProps2.xml><?xml version="1.0" encoding="utf-8"?>
<ds:datastoreItem xmlns:ds="http://schemas.openxmlformats.org/officeDocument/2006/customXml" ds:itemID="{05259F55-C79F-4024-9CA1-D30746CC09F5}"/>
</file>

<file path=customXml/itemProps3.xml><?xml version="1.0" encoding="utf-8"?>
<ds:datastoreItem xmlns:ds="http://schemas.openxmlformats.org/officeDocument/2006/customXml" ds:itemID="{D3D039E3-CD48-42D1-B37C-A3370D5942C7}"/>
</file>

<file path=customXml/itemProps4.xml><?xml version="1.0" encoding="utf-8"?>
<ds:datastoreItem xmlns:ds="http://schemas.openxmlformats.org/officeDocument/2006/customXml" ds:itemID="{71A9EF5F-8BB4-4CAC-BB56-F2BEA2584A18}"/>
</file>

<file path=docProps/app.xml><?xml version="1.0" encoding="utf-8"?>
<Properties xmlns="http://purl.oclc.org/ooxml/officeDocument/extendedProperties" xmlns:vt="http://purl.oclc.org/ooxml/officeDocument/docPropsVTypes">
  <Template>Normal.dotm</Template>
  <TotalTime>399</TotalTime>
  <Pages>3</Pages>
  <Words>969</Words>
  <Characters>5528</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6485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Kimberley Delgado</cp:lastModifiedBy>
  <cp:revision>253</cp:revision>
  <dcterms:created xsi:type="dcterms:W3CDTF">2019-01-08T18:42:00Z</dcterms:created>
  <dcterms:modified xsi:type="dcterms:W3CDTF">2022-07-17T14:01:00Z</dcterms:modified>
</cp:coreProperties>
</file>

<file path=docProps/custom.xml><?xml version="1.0" encoding="utf-8"?>
<Properties xmlns="http://purl.oclc.org/ooxml/officeDocument/customProperties" xmlns:vt="http://purl.oclc.org/ooxml/officeDocument/docPropsVTypes">
  <property fmtid="{D5CDD505-2E9C-101B-9397-08002B2CF9AE}" pid="2" name="ContentTypeId">
    <vt:lpwstr>0x010100B711390ECD71B845BAB9E2005D6986D0</vt:lpwstr>
  </property>
</Properties>
</file>