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4907"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Name: Talabi Jemimah Ifeoluwaposimi</w:t>
      </w:r>
    </w:p>
    <w:p w14:paraId="6D5262B0"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Matric. No: CLC/2026/TC-7/0163</w:t>
      </w:r>
    </w:p>
    <w:p w14:paraId="67E9F03A" w14:textId="02835082" w:rsidR="00E174DA" w:rsidRDefault="00D80B3D" w:rsidP="00D80B3D">
      <w:pPr>
        <w:rPr>
          <w:rFonts w:ascii="Times New Roman" w:hAnsi="Times New Roman" w:cs="Times New Roman"/>
          <w:sz w:val="24"/>
        </w:rPr>
      </w:pPr>
      <w:r w:rsidRPr="00D80B3D">
        <w:rPr>
          <w:rFonts w:ascii="Times New Roman" w:hAnsi="Times New Roman" w:cs="Times New Roman"/>
          <w:sz w:val="24"/>
        </w:rPr>
        <w:t>CLOUD COMPUTING COHORT 7</w:t>
      </w:r>
    </w:p>
    <w:p w14:paraId="55A2EA69" w14:textId="77777777" w:rsidR="00E174DA" w:rsidRPr="00D80B3D" w:rsidRDefault="00E174DA" w:rsidP="00D80B3D">
      <w:pPr>
        <w:rPr>
          <w:rFonts w:ascii="Times New Roman" w:hAnsi="Times New Roman" w:cs="Times New Roman"/>
          <w:sz w:val="24"/>
        </w:rPr>
      </w:pPr>
    </w:p>
    <w:tbl>
      <w:tblPr>
        <w:tblStyle w:val="TableGrid"/>
        <w:tblW w:w="0" w:type="auto"/>
        <w:jc w:val="center"/>
        <w:tblLook w:val="04A0" w:firstRow="1" w:lastRow="0" w:firstColumn="1" w:lastColumn="0" w:noHBand="0" w:noVBand="1"/>
      </w:tblPr>
      <w:tblGrid>
        <w:gridCol w:w="3192"/>
        <w:gridCol w:w="3192"/>
        <w:gridCol w:w="3192"/>
      </w:tblGrid>
      <w:tr w:rsidR="00D80B3D" w14:paraId="43EF0C48" w14:textId="77777777" w:rsidTr="00D80B3D">
        <w:trPr>
          <w:jc w:val="center"/>
        </w:trPr>
        <w:tc>
          <w:tcPr>
            <w:tcW w:w="3192" w:type="dxa"/>
          </w:tcPr>
          <w:p w14:paraId="7E9BD894" w14:textId="2C95D753" w:rsidR="00D80B3D" w:rsidRDefault="00D80B3D" w:rsidP="00D80B3D">
            <w:pPr>
              <w:jc w:val="center"/>
              <w:rPr>
                <w:rFonts w:ascii="Times New Roman" w:hAnsi="Times New Roman" w:cs="Times New Roman"/>
                <w:sz w:val="24"/>
              </w:rPr>
            </w:pPr>
            <w:r w:rsidRPr="00D80B3D">
              <w:rPr>
                <w:rFonts w:ascii="Times New Roman" w:hAnsi="Times New Roman" w:cs="Times New Roman"/>
                <w:sz w:val="24"/>
              </w:rPr>
              <w:t>Criterion</w:t>
            </w:r>
          </w:p>
        </w:tc>
        <w:tc>
          <w:tcPr>
            <w:tcW w:w="3192" w:type="dxa"/>
          </w:tcPr>
          <w:p w14:paraId="2D988496" w14:textId="201A193A" w:rsidR="00D80B3D" w:rsidRPr="00D80B3D" w:rsidRDefault="00D80B3D" w:rsidP="00D80B3D">
            <w:pPr>
              <w:jc w:val="center"/>
              <w:rPr>
                <w:rFonts w:ascii="Times New Roman" w:hAnsi="Times New Roman" w:cs="Times New Roman"/>
                <w:sz w:val="24"/>
              </w:rPr>
            </w:pPr>
            <w:r w:rsidRPr="00D80B3D">
              <w:rPr>
                <w:rFonts w:ascii="Times New Roman" w:hAnsi="Times New Roman" w:cs="Times New Roman"/>
                <w:sz w:val="24"/>
              </w:rPr>
              <w:t xml:space="preserve">Static </w:t>
            </w:r>
            <w:r w:rsidR="002945F5">
              <w:rPr>
                <w:rFonts w:ascii="Times New Roman" w:hAnsi="Times New Roman" w:cs="Times New Roman"/>
                <w:sz w:val="24"/>
              </w:rPr>
              <w:t>W</w:t>
            </w:r>
            <w:r w:rsidRPr="00D80B3D">
              <w:rPr>
                <w:rFonts w:ascii="Times New Roman" w:hAnsi="Times New Roman" w:cs="Times New Roman"/>
                <w:sz w:val="24"/>
              </w:rPr>
              <w:t xml:space="preserve">ebsite </w:t>
            </w:r>
            <w:r w:rsidR="002945F5">
              <w:rPr>
                <w:rFonts w:ascii="Times New Roman" w:hAnsi="Times New Roman" w:cs="Times New Roman"/>
                <w:sz w:val="24"/>
              </w:rPr>
              <w:t>H</w:t>
            </w:r>
            <w:r w:rsidRPr="00D80B3D">
              <w:rPr>
                <w:rFonts w:ascii="Times New Roman" w:hAnsi="Times New Roman" w:cs="Times New Roman"/>
                <w:sz w:val="24"/>
              </w:rPr>
              <w:t>osting</w:t>
            </w:r>
          </w:p>
          <w:p w14:paraId="3BD0B10F" w14:textId="77777777" w:rsidR="00D80B3D" w:rsidRDefault="00D80B3D" w:rsidP="00D80B3D">
            <w:pPr>
              <w:jc w:val="center"/>
              <w:rPr>
                <w:rFonts w:ascii="Times New Roman" w:hAnsi="Times New Roman" w:cs="Times New Roman"/>
                <w:sz w:val="24"/>
              </w:rPr>
            </w:pPr>
          </w:p>
        </w:tc>
        <w:tc>
          <w:tcPr>
            <w:tcW w:w="3192" w:type="dxa"/>
          </w:tcPr>
          <w:p w14:paraId="46544E9D" w14:textId="495E5DE0" w:rsidR="00D80B3D" w:rsidRPr="00D80B3D" w:rsidRDefault="00D80B3D" w:rsidP="00D80B3D">
            <w:pPr>
              <w:jc w:val="center"/>
              <w:rPr>
                <w:rFonts w:ascii="Times New Roman" w:hAnsi="Times New Roman" w:cs="Times New Roman"/>
                <w:sz w:val="24"/>
              </w:rPr>
            </w:pPr>
            <w:r>
              <w:rPr>
                <w:rFonts w:ascii="Times New Roman" w:hAnsi="Times New Roman" w:cs="Times New Roman"/>
                <w:sz w:val="24"/>
              </w:rPr>
              <w:t>EC2</w:t>
            </w:r>
            <w:r w:rsidRPr="00D80B3D">
              <w:rPr>
                <w:rFonts w:ascii="Times New Roman" w:hAnsi="Times New Roman" w:cs="Times New Roman"/>
                <w:sz w:val="24"/>
              </w:rPr>
              <w:t xml:space="preserve"> + Nginx</w:t>
            </w:r>
          </w:p>
          <w:p w14:paraId="502559B3" w14:textId="77777777" w:rsidR="00D80B3D" w:rsidRDefault="00D80B3D" w:rsidP="00D80B3D">
            <w:pPr>
              <w:jc w:val="center"/>
              <w:rPr>
                <w:rFonts w:ascii="Times New Roman" w:hAnsi="Times New Roman" w:cs="Times New Roman"/>
                <w:sz w:val="24"/>
              </w:rPr>
            </w:pPr>
          </w:p>
        </w:tc>
      </w:tr>
      <w:tr w:rsidR="00D80B3D" w14:paraId="544A173B" w14:textId="77777777" w:rsidTr="00D80B3D">
        <w:trPr>
          <w:jc w:val="center"/>
        </w:trPr>
        <w:tc>
          <w:tcPr>
            <w:tcW w:w="3192" w:type="dxa"/>
          </w:tcPr>
          <w:p w14:paraId="5270BEC4"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Handles sale-morning</w:t>
            </w:r>
          </w:p>
          <w:p w14:paraId="4A534722"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spike?</w:t>
            </w:r>
          </w:p>
          <w:p w14:paraId="44B70158" w14:textId="77777777" w:rsidR="00D80B3D" w:rsidRDefault="00D80B3D" w:rsidP="00D80B3D">
            <w:pPr>
              <w:jc w:val="center"/>
              <w:rPr>
                <w:rFonts w:ascii="Times New Roman" w:hAnsi="Times New Roman" w:cs="Times New Roman"/>
                <w:sz w:val="24"/>
              </w:rPr>
            </w:pPr>
          </w:p>
        </w:tc>
        <w:tc>
          <w:tcPr>
            <w:tcW w:w="3192" w:type="dxa"/>
          </w:tcPr>
          <w:p w14:paraId="477EC81C"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It automatically handles traffic spikes.</w:t>
            </w:r>
          </w:p>
          <w:p w14:paraId="3BBB68FB" w14:textId="77777777" w:rsidR="00D80B3D" w:rsidRDefault="00D80B3D" w:rsidP="00D80B3D">
            <w:pPr>
              <w:jc w:val="center"/>
              <w:rPr>
                <w:rFonts w:ascii="Times New Roman" w:hAnsi="Times New Roman" w:cs="Times New Roman"/>
                <w:sz w:val="24"/>
              </w:rPr>
            </w:pPr>
          </w:p>
        </w:tc>
        <w:tc>
          <w:tcPr>
            <w:tcW w:w="3192" w:type="dxa"/>
          </w:tcPr>
          <w:p w14:paraId="1FB7411F" w14:textId="386BBC17" w:rsidR="00D80B3D" w:rsidRDefault="00D80B3D" w:rsidP="00D80B3D">
            <w:pPr>
              <w:jc w:val="center"/>
              <w:rPr>
                <w:rFonts w:ascii="Times New Roman" w:hAnsi="Times New Roman" w:cs="Times New Roman"/>
                <w:sz w:val="24"/>
              </w:rPr>
            </w:pPr>
            <w:r w:rsidRPr="00D80B3D">
              <w:rPr>
                <w:rFonts w:ascii="Times New Roman" w:hAnsi="Times New Roman" w:cs="Times New Roman"/>
                <w:sz w:val="24"/>
              </w:rPr>
              <w:t>A</w:t>
            </w:r>
            <w:r>
              <w:rPr>
                <w:rFonts w:ascii="Times New Roman" w:hAnsi="Times New Roman" w:cs="Times New Roman"/>
                <w:sz w:val="24"/>
              </w:rPr>
              <w:t xml:space="preserve">n EC2 </w:t>
            </w:r>
            <w:r w:rsidRPr="00D80B3D">
              <w:rPr>
                <w:rFonts w:ascii="Times New Roman" w:hAnsi="Times New Roman" w:cs="Times New Roman"/>
                <w:sz w:val="24"/>
              </w:rPr>
              <w:t xml:space="preserve">is </w:t>
            </w:r>
            <w:r>
              <w:rPr>
                <w:rFonts w:ascii="Times New Roman" w:hAnsi="Times New Roman" w:cs="Times New Roman"/>
                <w:sz w:val="24"/>
              </w:rPr>
              <w:t xml:space="preserve">more </w:t>
            </w:r>
            <w:r w:rsidRPr="00D80B3D">
              <w:rPr>
                <w:rFonts w:ascii="Times New Roman" w:hAnsi="Times New Roman" w:cs="Times New Roman"/>
                <w:sz w:val="24"/>
              </w:rPr>
              <w:t>likely to crash; it also requires</w:t>
            </w:r>
            <w:r>
              <w:rPr>
                <w:rFonts w:ascii="Times New Roman" w:hAnsi="Times New Roman" w:cs="Times New Roman"/>
                <w:sz w:val="24"/>
              </w:rPr>
              <w:t xml:space="preserve"> Auto-</w:t>
            </w:r>
            <w:r w:rsidR="002945F5">
              <w:rPr>
                <w:rFonts w:ascii="Times New Roman" w:hAnsi="Times New Roman" w:cs="Times New Roman"/>
                <w:sz w:val="24"/>
              </w:rPr>
              <w:t>S</w:t>
            </w:r>
            <w:r w:rsidRPr="00D80B3D">
              <w:rPr>
                <w:rFonts w:ascii="Times New Roman" w:hAnsi="Times New Roman" w:cs="Times New Roman"/>
                <w:sz w:val="24"/>
              </w:rPr>
              <w:t>caling</w:t>
            </w:r>
            <w:r w:rsidR="002945F5">
              <w:rPr>
                <w:rFonts w:ascii="Times New Roman" w:hAnsi="Times New Roman" w:cs="Times New Roman"/>
                <w:sz w:val="24"/>
              </w:rPr>
              <w:t xml:space="preserve"> + </w:t>
            </w:r>
            <w:r w:rsidRPr="00D80B3D">
              <w:rPr>
                <w:rFonts w:ascii="Times New Roman" w:hAnsi="Times New Roman" w:cs="Times New Roman"/>
                <w:sz w:val="24"/>
              </w:rPr>
              <w:t>Load Balancer.</w:t>
            </w:r>
          </w:p>
        </w:tc>
      </w:tr>
      <w:tr w:rsidR="00D80B3D" w14:paraId="138D06F1" w14:textId="77777777" w:rsidTr="00D80B3D">
        <w:trPr>
          <w:jc w:val="center"/>
        </w:trPr>
        <w:tc>
          <w:tcPr>
            <w:tcW w:w="3192" w:type="dxa"/>
          </w:tcPr>
          <w:p w14:paraId="36818E15"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Ongoing maintenance</w:t>
            </w:r>
          </w:p>
          <w:p w14:paraId="2334952C"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burden?</w:t>
            </w:r>
          </w:p>
          <w:p w14:paraId="396A0B86" w14:textId="77777777" w:rsidR="00D80B3D" w:rsidRDefault="00D80B3D" w:rsidP="00D80B3D">
            <w:pPr>
              <w:jc w:val="center"/>
              <w:rPr>
                <w:rFonts w:ascii="Times New Roman" w:hAnsi="Times New Roman" w:cs="Times New Roman"/>
                <w:sz w:val="24"/>
              </w:rPr>
            </w:pPr>
          </w:p>
        </w:tc>
        <w:tc>
          <w:tcPr>
            <w:tcW w:w="3192" w:type="dxa"/>
          </w:tcPr>
          <w:p w14:paraId="3448EC65" w14:textId="29AE1C5C" w:rsidR="00D80B3D" w:rsidRDefault="002C24E9" w:rsidP="00D80B3D">
            <w:pPr>
              <w:jc w:val="center"/>
              <w:rPr>
                <w:rFonts w:ascii="Times New Roman" w:hAnsi="Times New Roman" w:cs="Times New Roman"/>
                <w:sz w:val="24"/>
              </w:rPr>
            </w:pPr>
            <w:r>
              <w:rPr>
                <w:rFonts w:ascii="Times New Roman" w:hAnsi="Times New Roman" w:cs="Times New Roman"/>
                <w:sz w:val="24"/>
              </w:rPr>
              <w:t>It has a low maintenance</w:t>
            </w:r>
            <w:r w:rsidR="00E174DA">
              <w:rPr>
                <w:rFonts w:ascii="Times New Roman" w:hAnsi="Times New Roman" w:cs="Times New Roman"/>
                <w:sz w:val="24"/>
              </w:rPr>
              <w:t xml:space="preserve"> </w:t>
            </w:r>
            <w:r>
              <w:rPr>
                <w:rFonts w:ascii="Times New Roman" w:hAnsi="Times New Roman" w:cs="Times New Roman"/>
                <w:sz w:val="24"/>
              </w:rPr>
              <w:t>burden</w:t>
            </w:r>
            <w:r w:rsidR="00E174DA">
              <w:rPr>
                <w:rFonts w:ascii="Times New Roman" w:hAnsi="Times New Roman" w:cs="Times New Roman"/>
                <w:sz w:val="24"/>
              </w:rPr>
              <w:t>, as the only thing that needs to be observed are the files uploaded in the S3 bucket</w:t>
            </w:r>
            <w:r w:rsidR="002945F5">
              <w:rPr>
                <w:rFonts w:ascii="Times New Roman" w:hAnsi="Times New Roman" w:cs="Times New Roman"/>
                <w:sz w:val="24"/>
              </w:rPr>
              <w:t xml:space="preserve"> and the S3 bucket itself</w:t>
            </w:r>
          </w:p>
        </w:tc>
        <w:tc>
          <w:tcPr>
            <w:tcW w:w="3192" w:type="dxa"/>
          </w:tcPr>
          <w:p w14:paraId="6CA1BAED" w14:textId="5E015110" w:rsidR="00D80B3D" w:rsidRDefault="00E174DA" w:rsidP="00D80B3D">
            <w:pPr>
              <w:jc w:val="center"/>
              <w:rPr>
                <w:rFonts w:ascii="Times New Roman" w:hAnsi="Times New Roman" w:cs="Times New Roman"/>
                <w:sz w:val="24"/>
              </w:rPr>
            </w:pPr>
            <w:r>
              <w:rPr>
                <w:rFonts w:ascii="Times New Roman" w:hAnsi="Times New Roman" w:cs="Times New Roman"/>
                <w:sz w:val="24"/>
              </w:rPr>
              <w:t>It has a high maintenance burden due to the server</w:t>
            </w:r>
            <w:r w:rsidR="002945F5">
              <w:rPr>
                <w:rFonts w:ascii="Times New Roman" w:hAnsi="Times New Roman" w:cs="Times New Roman"/>
                <w:sz w:val="24"/>
              </w:rPr>
              <w:t xml:space="preserve">, the OS, CPU, RAM </w:t>
            </w:r>
            <w:r w:rsidR="001B5F94">
              <w:rPr>
                <w:rFonts w:ascii="Times New Roman" w:hAnsi="Times New Roman" w:cs="Times New Roman"/>
                <w:sz w:val="24"/>
              </w:rPr>
              <w:t>etc.</w:t>
            </w:r>
            <w:r>
              <w:rPr>
                <w:rFonts w:ascii="Times New Roman" w:hAnsi="Times New Roman" w:cs="Times New Roman"/>
                <w:sz w:val="24"/>
              </w:rPr>
              <w:t xml:space="preserve"> </w:t>
            </w:r>
          </w:p>
        </w:tc>
      </w:tr>
      <w:tr w:rsidR="00D80B3D" w14:paraId="3A68A853" w14:textId="77777777" w:rsidTr="00D80B3D">
        <w:trPr>
          <w:jc w:val="center"/>
        </w:trPr>
        <w:tc>
          <w:tcPr>
            <w:tcW w:w="3192" w:type="dxa"/>
          </w:tcPr>
          <w:p w14:paraId="54DF7260" w14:textId="77777777" w:rsidR="00D80B3D" w:rsidRPr="00D80B3D" w:rsidRDefault="00D80B3D" w:rsidP="00D80B3D">
            <w:pPr>
              <w:rPr>
                <w:rFonts w:ascii="Times New Roman" w:hAnsi="Times New Roman" w:cs="Times New Roman"/>
                <w:sz w:val="24"/>
              </w:rPr>
            </w:pPr>
          </w:p>
          <w:p w14:paraId="1B339CC0"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Approx. cost pattern</w:t>
            </w:r>
          </w:p>
          <w:p w14:paraId="26113D5B"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(idle vs spike)?</w:t>
            </w:r>
          </w:p>
          <w:p w14:paraId="2450144F" w14:textId="77777777" w:rsidR="00D80B3D" w:rsidRDefault="00D80B3D" w:rsidP="00D80B3D">
            <w:pPr>
              <w:jc w:val="center"/>
              <w:rPr>
                <w:rFonts w:ascii="Times New Roman" w:hAnsi="Times New Roman" w:cs="Times New Roman"/>
                <w:sz w:val="24"/>
              </w:rPr>
            </w:pPr>
          </w:p>
        </w:tc>
        <w:tc>
          <w:tcPr>
            <w:tcW w:w="3192" w:type="dxa"/>
          </w:tcPr>
          <w:p w14:paraId="5EFC2DF3" w14:textId="77777777" w:rsidR="00D80B3D" w:rsidRDefault="00E174DA" w:rsidP="00D80B3D">
            <w:pPr>
              <w:jc w:val="center"/>
              <w:rPr>
                <w:rFonts w:ascii="Times New Roman" w:hAnsi="Times New Roman" w:cs="Times New Roman"/>
                <w:sz w:val="24"/>
              </w:rPr>
            </w:pPr>
            <w:r>
              <w:rPr>
                <w:rFonts w:ascii="Times New Roman" w:hAnsi="Times New Roman" w:cs="Times New Roman"/>
                <w:sz w:val="24"/>
              </w:rPr>
              <w:t>Low cost while idle.</w:t>
            </w:r>
          </w:p>
          <w:p w14:paraId="2F27DC7D" w14:textId="5D244547" w:rsidR="00E174DA" w:rsidRDefault="00E174DA" w:rsidP="00D80B3D">
            <w:pPr>
              <w:jc w:val="center"/>
              <w:rPr>
                <w:rFonts w:ascii="Times New Roman" w:hAnsi="Times New Roman" w:cs="Times New Roman"/>
                <w:sz w:val="24"/>
              </w:rPr>
            </w:pPr>
            <w:r>
              <w:rPr>
                <w:rFonts w:ascii="Times New Roman" w:hAnsi="Times New Roman" w:cs="Times New Roman"/>
                <w:sz w:val="24"/>
              </w:rPr>
              <w:t>In case of a traffic spike, the cost increases based on the number of requests made.</w:t>
            </w:r>
          </w:p>
        </w:tc>
        <w:tc>
          <w:tcPr>
            <w:tcW w:w="3192" w:type="dxa"/>
          </w:tcPr>
          <w:p w14:paraId="27426D52" w14:textId="748E0B53" w:rsidR="00D80B3D" w:rsidRDefault="00E174DA" w:rsidP="00D80B3D">
            <w:pPr>
              <w:jc w:val="center"/>
              <w:rPr>
                <w:rFonts w:ascii="Times New Roman" w:hAnsi="Times New Roman" w:cs="Times New Roman"/>
                <w:sz w:val="24"/>
              </w:rPr>
            </w:pPr>
            <w:r>
              <w:rPr>
                <w:rFonts w:ascii="Times New Roman" w:hAnsi="Times New Roman" w:cs="Times New Roman"/>
                <w:sz w:val="24"/>
              </w:rPr>
              <w:t>Either idle or not, the same cost will be charged for the running EC2 instance, gradually leading to a higher cost than a S3 bucket</w:t>
            </w:r>
          </w:p>
        </w:tc>
      </w:tr>
      <w:tr w:rsidR="00D80B3D" w14:paraId="6C171824" w14:textId="77777777" w:rsidTr="00D80B3D">
        <w:trPr>
          <w:jc w:val="center"/>
        </w:trPr>
        <w:tc>
          <w:tcPr>
            <w:tcW w:w="3192" w:type="dxa"/>
          </w:tcPr>
          <w:p w14:paraId="554E8873"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What breaks first</w:t>
            </w:r>
          </w:p>
          <w:p w14:paraId="40D57F6A" w14:textId="77777777"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under load?</w:t>
            </w:r>
          </w:p>
          <w:p w14:paraId="5C0E4135" w14:textId="77777777" w:rsidR="00D80B3D" w:rsidRDefault="00D80B3D" w:rsidP="00D80B3D">
            <w:pPr>
              <w:jc w:val="center"/>
              <w:rPr>
                <w:rFonts w:ascii="Times New Roman" w:hAnsi="Times New Roman" w:cs="Times New Roman"/>
                <w:sz w:val="24"/>
              </w:rPr>
            </w:pPr>
          </w:p>
        </w:tc>
        <w:tc>
          <w:tcPr>
            <w:tcW w:w="3192" w:type="dxa"/>
          </w:tcPr>
          <w:p w14:paraId="29E86BEA" w14:textId="4FBDF8A3" w:rsidR="00D80B3D" w:rsidRDefault="002945F5" w:rsidP="00D80B3D">
            <w:pPr>
              <w:jc w:val="center"/>
              <w:rPr>
                <w:rFonts w:ascii="Times New Roman" w:hAnsi="Times New Roman" w:cs="Times New Roman"/>
                <w:sz w:val="24"/>
              </w:rPr>
            </w:pPr>
            <w:r>
              <w:rPr>
                <w:rFonts w:ascii="Times New Roman" w:hAnsi="Times New Roman" w:cs="Times New Roman"/>
                <w:sz w:val="24"/>
              </w:rPr>
              <w:t>Is a highly scalable service, so is not likely to break under load.</w:t>
            </w:r>
          </w:p>
        </w:tc>
        <w:tc>
          <w:tcPr>
            <w:tcW w:w="3192" w:type="dxa"/>
          </w:tcPr>
          <w:p w14:paraId="5480CBCB" w14:textId="5E6BC659" w:rsidR="00D80B3D" w:rsidRDefault="00E174DA" w:rsidP="00D80B3D">
            <w:pPr>
              <w:jc w:val="center"/>
              <w:rPr>
                <w:rFonts w:ascii="Times New Roman" w:hAnsi="Times New Roman" w:cs="Times New Roman"/>
                <w:sz w:val="24"/>
              </w:rPr>
            </w:pPr>
            <w:r>
              <w:rPr>
                <w:rFonts w:ascii="Times New Roman" w:hAnsi="Times New Roman" w:cs="Times New Roman"/>
                <w:sz w:val="24"/>
              </w:rPr>
              <w:t xml:space="preserve">More likely to </w:t>
            </w:r>
            <w:r w:rsidR="002945F5">
              <w:rPr>
                <w:rFonts w:ascii="Times New Roman" w:hAnsi="Times New Roman" w:cs="Times New Roman"/>
                <w:sz w:val="24"/>
              </w:rPr>
              <w:t>break first, because of its limited CPU, RAM &amp; network capacity</w:t>
            </w:r>
          </w:p>
        </w:tc>
      </w:tr>
      <w:tr w:rsidR="00D80B3D" w14:paraId="52E681CD" w14:textId="77777777" w:rsidTr="00D80B3D">
        <w:trPr>
          <w:jc w:val="center"/>
        </w:trPr>
        <w:tc>
          <w:tcPr>
            <w:tcW w:w="3192" w:type="dxa"/>
          </w:tcPr>
          <w:p w14:paraId="65FE9F8C" w14:textId="7396C29C" w:rsidR="00D80B3D" w:rsidRPr="00D80B3D" w:rsidRDefault="00D80B3D" w:rsidP="00D80B3D">
            <w:pPr>
              <w:rPr>
                <w:rFonts w:ascii="Times New Roman" w:hAnsi="Times New Roman" w:cs="Times New Roman"/>
                <w:sz w:val="24"/>
              </w:rPr>
            </w:pPr>
            <w:r w:rsidRPr="00D80B3D">
              <w:rPr>
                <w:rFonts w:ascii="Times New Roman" w:hAnsi="Times New Roman" w:cs="Times New Roman"/>
                <w:sz w:val="24"/>
              </w:rPr>
              <w:t>What would you tell</w:t>
            </w:r>
            <w:r>
              <w:rPr>
                <w:rFonts w:ascii="Times New Roman" w:hAnsi="Times New Roman" w:cs="Times New Roman"/>
                <w:sz w:val="24"/>
              </w:rPr>
              <w:t xml:space="preserve"> </w:t>
            </w:r>
            <w:r w:rsidRPr="00D80B3D">
              <w:rPr>
                <w:rFonts w:ascii="Times New Roman" w:hAnsi="Times New Roman" w:cs="Times New Roman"/>
                <w:sz w:val="24"/>
              </w:rPr>
              <w:t>the nervous founder?</w:t>
            </w:r>
          </w:p>
        </w:tc>
        <w:tc>
          <w:tcPr>
            <w:tcW w:w="3192" w:type="dxa"/>
          </w:tcPr>
          <w:p w14:paraId="743B9988" w14:textId="20953A3A" w:rsidR="0039734C" w:rsidRDefault="0004455E" w:rsidP="0039734C">
            <w:pPr>
              <w:jc w:val="center"/>
              <w:rPr>
                <w:rFonts w:ascii="Times New Roman" w:hAnsi="Times New Roman" w:cs="Times New Roman"/>
                <w:sz w:val="24"/>
              </w:rPr>
            </w:pPr>
            <w:r>
              <w:rPr>
                <w:rFonts w:ascii="Times New Roman" w:hAnsi="Times New Roman" w:cs="Times New Roman"/>
                <w:sz w:val="24"/>
              </w:rPr>
              <w:t>In my opinion, this option is simple. All we need to do is upload our files to the S3 bucket, we won’t be managing any service as it’s already managed by the cloud provider.</w:t>
            </w:r>
            <w:r w:rsidR="0039734C">
              <w:rPr>
                <w:rFonts w:ascii="Times New Roman" w:hAnsi="Times New Roman" w:cs="Times New Roman"/>
                <w:sz w:val="24"/>
              </w:rPr>
              <w:t xml:space="preserve"> The only costs that will be incurred is that of storing the files, and possibly, an increase in the number of requests made.</w:t>
            </w:r>
          </w:p>
        </w:tc>
        <w:tc>
          <w:tcPr>
            <w:tcW w:w="3192" w:type="dxa"/>
          </w:tcPr>
          <w:p w14:paraId="62696D0A" w14:textId="4AEAC34D" w:rsidR="00D80B3D" w:rsidRDefault="001B5F94" w:rsidP="00D80B3D">
            <w:pPr>
              <w:jc w:val="center"/>
              <w:rPr>
                <w:rFonts w:ascii="Times New Roman" w:hAnsi="Times New Roman" w:cs="Times New Roman"/>
                <w:sz w:val="24"/>
              </w:rPr>
            </w:pPr>
            <w:r>
              <w:rPr>
                <w:rFonts w:ascii="Times New Roman" w:hAnsi="Times New Roman" w:cs="Times New Roman"/>
                <w:sz w:val="24"/>
              </w:rPr>
              <w:t>With this option, you have more control over your website. That includes handling your server, resources, updates and failure</w:t>
            </w:r>
            <w:r w:rsidR="0004455E">
              <w:rPr>
                <w:rFonts w:ascii="Times New Roman" w:hAnsi="Times New Roman" w:cs="Times New Roman"/>
                <w:sz w:val="24"/>
              </w:rPr>
              <w:t xml:space="preserve"> and for that you’ll need someone on stand-by.</w:t>
            </w:r>
          </w:p>
          <w:p w14:paraId="2D7DEC7F" w14:textId="3E5860D4" w:rsidR="001B5F94" w:rsidRDefault="001B5F94" w:rsidP="00D80B3D">
            <w:pPr>
              <w:jc w:val="center"/>
              <w:rPr>
                <w:rFonts w:ascii="Times New Roman" w:hAnsi="Times New Roman" w:cs="Times New Roman"/>
                <w:sz w:val="24"/>
              </w:rPr>
            </w:pPr>
            <w:r>
              <w:rPr>
                <w:rFonts w:ascii="Times New Roman" w:hAnsi="Times New Roman" w:cs="Times New Roman"/>
                <w:sz w:val="24"/>
              </w:rPr>
              <w:t>It’s a good option as well, but I’d like to inform you that a traffic spike would probably make your website slow or unavailable</w:t>
            </w:r>
            <w:r w:rsidR="0004455E">
              <w:rPr>
                <w:rFonts w:ascii="Times New Roman" w:hAnsi="Times New Roman" w:cs="Times New Roman"/>
                <w:sz w:val="24"/>
              </w:rPr>
              <w:t xml:space="preserve"> and to avoid that you’ll need more resources, which ultimately leads to an increase in cost.</w:t>
            </w:r>
          </w:p>
        </w:tc>
      </w:tr>
    </w:tbl>
    <w:p w14:paraId="385C8BBF" w14:textId="30297CB7" w:rsidR="004063F6" w:rsidRDefault="00D80B3D">
      <w:pPr>
        <w:rPr>
          <w:rFonts w:ascii="Times New Roman" w:hAnsi="Times New Roman" w:cs="Times New Roman"/>
          <w:sz w:val="24"/>
        </w:rPr>
      </w:pPr>
      <w:r w:rsidRPr="00D80B3D">
        <w:rPr>
          <w:rFonts w:ascii="Times New Roman" w:hAnsi="Times New Roman" w:cs="Times New Roman"/>
          <w:sz w:val="24"/>
        </w:rPr>
        <w:t xml:space="preserve"> </w:t>
      </w:r>
    </w:p>
    <w:p w14:paraId="25DE28FB" w14:textId="485F17F0" w:rsidR="0039734C" w:rsidRDefault="0039734C">
      <w:pPr>
        <w:rPr>
          <w:rFonts w:ascii="Times New Roman" w:hAnsi="Times New Roman" w:cs="Times New Roman"/>
          <w:b/>
          <w:bCs/>
          <w:sz w:val="28"/>
          <w:szCs w:val="28"/>
        </w:rPr>
      </w:pPr>
      <w:r w:rsidRPr="0039734C">
        <w:rPr>
          <w:rFonts w:ascii="Times New Roman" w:hAnsi="Times New Roman" w:cs="Times New Roman"/>
          <w:b/>
          <w:bCs/>
          <w:sz w:val="28"/>
          <w:szCs w:val="28"/>
        </w:rPr>
        <w:t>My ultimate choice is the AWS S3 Static Website Hosting.</w:t>
      </w:r>
    </w:p>
    <w:p w14:paraId="441B6B94" w14:textId="6E322F52" w:rsidR="0039734C" w:rsidRDefault="0039734C">
      <w:pPr>
        <w:rPr>
          <w:rFonts w:ascii="Times New Roman" w:hAnsi="Times New Roman" w:cs="Times New Roman"/>
          <w:sz w:val="28"/>
          <w:szCs w:val="28"/>
        </w:rPr>
      </w:pPr>
      <w:r>
        <w:rPr>
          <w:rFonts w:ascii="Times New Roman" w:hAnsi="Times New Roman" w:cs="Times New Roman"/>
          <w:sz w:val="28"/>
          <w:szCs w:val="28"/>
        </w:rPr>
        <w:t xml:space="preserve">This option meets with all the requirements stated by the founder. </w:t>
      </w:r>
    </w:p>
    <w:p w14:paraId="5572438B" w14:textId="44F11EDC" w:rsidR="0039734C" w:rsidRDefault="0039734C" w:rsidP="0039734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 xml:space="preserve">It is a scalable service so it can </w:t>
      </w:r>
      <w:r w:rsidR="003E274B">
        <w:rPr>
          <w:rFonts w:ascii="Times New Roman" w:hAnsi="Times New Roman" w:cs="Times New Roman"/>
          <w:sz w:val="28"/>
          <w:szCs w:val="28"/>
        </w:rPr>
        <w:t>handle traffic spikes</w:t>
      </w:r>
    </w:p>
    <w:p w14:paraId="4B8E2511" w14:textId="3642DFBA" w:rsidR="003E274B" w:rsidRDefault="003E274B" w:rsidP="0039734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It doesn’t require babysitting as it’s already a managed service</w:t>
      </w:r>
    </w:p>
    <w:p w14:paraId="5E2B9DB2" w14:textId="441B5768" w:rsidR="003E274B" w:rsidRPr="0039734C" w:rsidRDefault="003E274B" w:rsidP="0039734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While it might not be considered a ‘real’ website, it can be configured to act as a real website.</w:t>
      </w:r>
    </w:p>
    <w:sectPr w:rsidR="003E274B" w:rsidRPr="003973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B6053"/>
    <w:multiLevelType w:val="hybridMultilevel"/>
    <w:tmpl w:val="27E60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E8A3AF5"/>
    <w:multiLevelType w:val="hybridMultilevel"/>
    <w:tmpl w:val="2E6C4F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68418546">
    <w:abstractNumId w:val="1"/>
  </w:num>
  <w:num w:numId="2" w16cid:durableId="156290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9657B"/>
    <w:rsid w:val="0004455E"/>
    <w:rsid w:val="001B5F94"/>
    <w:rsid w:val="002945F5"/>
    <w:rsid w:val="002C24E9"/>
    <w:rsid w:val="0039734C"/>
    <w:rsid w:val="003E274B"/>
    <w:rsid w:val="004063F6"/>
    <w:rsid w:val="0069657B"/>
    <w:rsid w:val="00721A16"/>
    <w:rsid w:val="00746EA0"/>
    <w:rsid w:val="009D446C"/>
    <w:rsid w:val="00D80B3D"/>
    <w:rsid w:val="00E17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C3A0"/>
  <w15:chartTrackingRefBased/>
  <w15:docId w15:val="{7A1DCC64-EAD9-423D-954F-2969B6D69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5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965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965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65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965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6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5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965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9657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965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965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96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57B"/>
    <w:rPr>
      <w:rFonts w:eastAsiaTheme="majorEastAsia" w:cstheme="majorBidi"/>
      <w:color w:val="272727" w:themeColor="text1" w:themeTint="D8"/>
    </w:rPr>
  </w:style>
  <w:style w:type="paragraph" w:styleId="Title">
    <w:name w:val="Title"/>
    <w:basedOn w:val="Normal"/>
    <w:next w:val="Normal"/>
    <w:link w:val="TitleChar"/>
    <w:uiPriority w:val="10"/>
    <w:qFormat/>
    <w:rsid w:val="00696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5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5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57B"/>
    <w:rPr>
      <w:i/>
      <w:iCs/>
      <w:color w:val="404040" w:themeColor="text1" w:themeTint="BF"/>
    </w:rPr>
  </w:style>
  <w:style w:type="paragraph" w:styleId="ListParagraph">
    <w:name w:val="List Paragraph"/>
    <w:basedOn w:val="Normal"/>
    <w:uiPriority w:val="34"/>
    <w:qFormat/>
    <w:rsid w:val="0069657B"/>
    <w:pPr>
      <w:ind w:left="720"/>
      <w:contextualSpacing/>
    </w:pPr>
  </w:style>
  <w:style w:type="character" w:styleId="IntenseEmphasis">
    <w:name w:val="Intense Emphasis"/>
    <w:basedOn w:val="DefaultParagraphFont"/>
    <w:uiPriority w:val="21"/>
    <w:qFormat/>
    <w:rsid w:val="0069657B"/>
    <w:rPr>
      <w:i/>
      <w:iCs/>
      <w:color w:val="365F91" w:themeColor="accent1" w:themeShade="BF"/>
    </w:rPr>
  </w:style>
  <w:style w:type="paragraph" w:styleId="IntenseQuote">
    <w:name w:val="Intense Quote"/>
    <w:basedOn w:val="Normal"/>
    <w:next w:val="Normal"/>
    <w:link w:val="IntenseQuoteChar"/>
    <w:uiPriority w:val="30"/>
    <w:qFormat/>
    <w:rsid w:val="006965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657B"/>
    <w:rPr>
      <w:i/>
      <w:iCs/>
      <w:color w:val="365F91" w:themeColor="accent1" w:themeShade="BF"/>
    </w:rPr>
  </w:style>
  <w:style w:type="character" w:styleId="IntenseReference">
    <w:name w:val="Intense Reference"/>
    <w:basedOn w:val="DefaultParagraphFont"/>
    <w:uiPriority w:val="32"/>
    <w:qFormat/>
    <w:rsid w:val="0069657B"/>
    <w:rPr>
      <w:b/>
      <w:bCs/>
      <w:smallCaps/>
      <w:color w:val="365F91" w:themeColor="accent1" w:themeShade="BF"/>
      <w:spacing w:val="5"/>
    </w:rPr>
  </w:style>
  <w:style w:type="table" w:styleId="TableGrid">
    <w:name w:val="Table Grid"/>
    <w:basedOn w:val="TableNormal"/>
    <w:uiPriority w:val="59"/>
    <w:rsid w:val="00D80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1426</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Adebayo</dc:creator>
  <cp:keywords/>
  <dc:description/>
  <cp:lastModifiedBy>Adebayo</cp:lastModifiedBy>
  <cp:revision>4</cp:revision>
  <dcterms:created xsi:type="dcterms:W3CDTF">2026-08-10T08:50:00Z</dcterms:created>
  <dcterms:modified xsi:type="dcterms:W3CDTF">2026-08-11T08:43:00Z</dcterms:modified>
</cp:coreProperties>
</file>