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F74E" w14:textId="63CD869B" w:rsidR="00E31159" w:rsidRDefault="00E31159" w:rsidP="00E31159">
      <w:pPr>
        <w:ind w:firstLine="708"/>
      </w:pPr>
      <w:r>
        <w:t>Do you think this is a good measurement for popularity? Come up with an alternative definition in your writeup</w:t>
      </w:r>
    </w:p>
    <w:p w14:paraId="5CB37288" w14:textId="3901291C" w:rsidR="00C524B8" w:rsidRDefault="00E31159" w:rsidP="00E31159">
      <w:pPr>
        <w:ind w:left="708" w:firstLine="708"/>
      </w:pPr>
      <w:r>
        <w:t>I do not think that the number of songs on the top 100 is a good measure of popularity for artists, an alternative method could be to measure popularity by how many individual listeners an artist has</w:t>
      </w:r>
      <w:r>
        <w:t>.</w:t>
      </w:r>
    </w:p>
    <w:p w14:paraId="5A4C2DBB" w14:textId="0DDCE328" w:rsidR="00E31159" w:rsidRDefault="00E31159" w:rsidP="00E31159">
      <w:r>
        <w:t>Describe in one sentence what the plot shows about the rap genre.</w:t>
      </w:r>
    </w:p>
    <w:p w14:paraId="37834AC2" w14:textId="4946AE16" w:rsidR="00E31159" w:rsidRDefault="00E31159" w:rsidP="00E31159">
      <w:pPr>
        <w:ind w:left="708" w:firstLine="708"/>
      </w:pPr>
      <w:r>
        <w:t>That those songs are above the mean of danceability and speechiness scores compareed to other top 100 songs</w:t>
      </w:r>
    </w:p>
    <w:p w14:paraId="42D7B690" w14:textId="77777777" w:rsidR="00E31159" w:rsidRDefault="00E31159" w:rsidP="00E31159"/>
    <w:p w14:paraId="68839417" w14:textId="77777777" w:rsidR="00E31159" w:rsidRDefault="00E31159" w:rsidP="00E31159"/>
    <w:p w14:paraId="1AD53822" w14:textId="08BF351F" w:rsidR="00E31159" w:rsidRDefault="00E31159" w:rsidP="00E31159">
      <w:pPr>
        <w:ind w:firstLine="708"/>
      </w:pPr>
      <w:r>
        <w:t>This is Spotify's take on danceability and speechiness. Do you think it is reasonable based on the result of the plot?</w:t>
      </w:r>
    </w:p>
    <w:p w14:paraId="19FFA0C7" w14:textId="39B10489" w:rsidR="00E31159" w:rsidRDefault="00E31159" w:rsidP="00E31159">
      <w:pPr>
        <w:ind w:left="708" w:firstLine="708"/>
      </w:pPr>
      <w:r>
        <w:t>Yes, my opinion agrees with the values form the Spotify AP</w:t>
      </w:r>
      <w:r>
        <w:t>I.</w:t>
      </w:r>
    </w:p>
    <w:p w14:paraId="43EF56D0" w14:textId="336C38AE" w:rsidR="00E31159" w:rsidRDefault="00E31159" w:rsidP="00E31159">
      <w:pPr>
        <w:tabs>
          <w:tab w:val="left" w:pos="6467"/>
        </w:tabs>
      </w:pPr>
      <w:r>
        <w:tab/>
      </w:r>
    </w:p>
    <w:p w14:paraId="59C7474C" w14:textId="5021DE2D" w:rsidR="00E31159" w:rsidRDefault="00E31159" w:rsidP="00E31159">
      <w:pPr>
        <w:tabs>
          <w:tab w:val="left" w:pos="6467"/>
        </w:tabs>
      </w:pPr>
      <w:r>
        <w:t>(</w:t>
      </w:r>
      <w:r w:rsidRPr="00E31159">
        <w:t>question that explores the relationship between audio features and genre/artist.</w:t>
      </w:r>
      <w:r>
        <w:t>)</w:t>
      </w:r>
    </w:p>
    <w:p w14:paraId="49E1C7A7" w14:textId="2DA48D81" w:rsidR="00E31159" w:rsidRDefault="00E31159" w:rsidP="00E31159">
      <w:pPr>
        <w:tabs>
          <w:tab w:val="left" w:pos="6467"/>
        </w:tabs>
      </w:pPr>
      <w:r>
        <w:t>In general the mean values for 'danceability_mean',</w:t>
      </w:r>
      <w:r>
        <w:t xml:space="preserve"> </w:t>
      </w:r>
      <w:r>
        <w:t>'energy_mean',</w:t>
      </w:r>
      <w:r>
        <w:t xml:space="preserve"> </w:t>
      </w:r>
      <w:r>
        <w:t>'speechiness_mean',</w:t>
      </w:r>
      <w:r>
        <w:t xml:space="preserve"> </w:t>
      </w:r>
      <w:r>
        <w:t xml:space="preserve">'acousticness_mean' are not </w:t>
      </w:r>
      <w:r>
        <w:t xml:space="preserve"> </w:t>
      </w:r>
      <w:r>
        <w:t xml:space="preserve">very far from each sorting by genres, but in the speechiness_mean rap music takes a very significant lead(%wise) </w:t>
      </w:r>
      <w:r>
        <w:t xml:space="preserve"> </w:t>
      </w:r>
      <w:r>
        <w:t>compared to the other genres (dance has currently no song on the top 100)</w:t>
      </w:r>
    </w:p>
    <w:p w14:paraId="1CD560F6" w14:textId="7B1FD8E9" w:rsidR="00E31159" w:rsidRDefault="00E31159" w:rsidP="00E31159">
      <w:pPr>
        <w:tabs>
          <w:tab w:val="left" w:pos="6467"/>
        </w:tabs>
      </w:pPr>
      <w:r>
        <w:t>(All plots are genereted and displayed on the code)</w:t>
      </w:r>
    </w:p>
    <w:p w14:paraId="7EA4D309" w14:textId="77777777" w:rsidR="00E31159" w:rsidRDefault="00E31159" w:rsidP="00E31159">
      <w:pPr>
        <w:tabs>
          <w:tab w:val="left" w:pos="6467"/>
        </w:tabs>
      </w:pPr>
    </w:p>
    <w:p w14:paraId="1C2E5C53" w14:textId="77777777" w:rsidR="00E31159" w:rsidRDefault="00E31159" w:rsidP="00E31159">
      <w:pPr>
        <w:tabs>
          <w:tab w:val="left" w:pos="6467"/>
        </w:tabs>
      </w:pPr>
      <w:r>
        <w:t>What are the distinct audio features that separate country music from the rest of the tracks on the Hot 100 list?</w:t>
      </w:r>
    </w:p>
    <w:p w14:paraId="2337C5CE" w14:textId="77EE9856" w:rsidR="00E31159" w:rsidRPr="00E31159" w:rsidRDefault="00E31159" w:rsidP="00E31159">
      <w:pPr>
        <w:tabs>
          <w:tab w:val="left" w:pos="6467"/>
        </w:tabs>
      </w:pPr>
      <w:r>
        <w:t xml:space="preserve">                     </w:t>
      </w:r>
      <w:r>
        <w:t xml:space="preserve">I found out that has a very significantly lower speechiness_mean than other genres (except dance that currently </w:t>
      </w:r>
      <w:r>
        <w:t xml:space="preserve"> </w:t>
      </w:r>
      <w:r>
        <w:t>holds 0 spots in th top 100) (x labels are wrong couldnt figure out how to align the labels to the</w:t>
      </w:r>
      <w:r>
        <w:t xml:space="preserve"> </w:t>
      </w:r>
      <w:r>
        <w:t>bars)</w:t>
      </w:r>
    </w:p>
    <w:sectPr w:rsidR="00E31159" w:rsidRPr="00E31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59"/>
    <w:rsid w:val="00B85C2D"/>
    <w:rsid w:val="00BE2A7A"/>
    <w:rsid w:val="00E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FECB"/>
  <w15:chartTrackingRefBased/>
  <w15:docId w15:val="{68CA47C2-C5B9-47DA-B44D-D17D7392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ecote@student.ubc.ca</dc:creator>
  <cp:keywords/>
  <dc:description/>
  <cp:lastModifiedBy>ecote@student.ubc.ca</cp:lastModifiedBy>
  <cp:revision>1</cp:revision>
  <dcterms:created xsi:type="dcterms:W3CDTF">2021-03-02T07:39:00Z</dcterms:created>
  <dcterms:modified xsi:type="dcterms:W3CDTF">2021-03-02T07:54:00Z</dcterms:modified>
</cp:coreProperties>
</file>