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D7B60" w14:textId="77777777" w:rsidR="00DC1E0E" w:rsidRPr="00DC1E0E" w:rsidRDefault="00DC1E0E" w:rsidP="00DC1E0E">
      <w:r w:rsidRPr="00DC1E0E">
        <w:rPr>
          <w:b/>
          <w:bCs/>
        </w:rPr>
        <w:t>Third-Party Risk Management (TPRM) AI Questionnaire</w:t>
      </w:r>
    </w:p>
    <w:p w14:paraId="29C2CF9E" w14:textId="77777777" w:rsidR="00DC1E0E" w:rsidRPr="00DC1E0E" w:rsidRDefault="00DC1E0E" w:rsidP="00DC1E0E">
      <w:r w:rsidRPr="00DC1E0E">
        <w:rPr>
          <w:b/>
          <w:bCs/>
        </w:rPr>
        <w:t>Purpose:</w:t>
      </w:r>
      <w:r w:rsidRPr="00DC1E0E">
        <w:t xml:space="preserve"> Assess risk for vendors providing </w:t>
      </w:r>
      <w:r w:rsidRPr="00DC1E0E">
        <w:rPr>
          <w:b/>
          <w:bCs/>
        </w:rPr>
        <w:t>AI/ML/GenAI</w:t>
      </w:r>
      <w:r w:rsidRPr="00DC1E0E">
        <w:t xml:space="preserve"> capabilities or AI-enabled features in SaaS.</w:t>
      </w:r>
    </w:p>
    <w:p w14:paraId="31A3ADA7" w14:textId="77777777" w:rsidR="00DC1E0E" w:rsidRPr="00DC1E0E" w:rsidRDefault="00DC1E0E" w:rsidP="00DC1E0E">
      <w:proofErr w:type="gramStart"/>
      <w:r w:rsidRPr="00DC1E0E">
        <w:rPr>
          <w:b/>
          <w:bCs/>
        </w:rPr>
        <w:t>Vendor:</w:t>
      </w:r>
      <w:r w:rsidRPr="00DC1E0E">
        <w:t xml:space="preserve"> __</w:t>
      </w:r>
      <w:proofErr w:type="gramEnd"/>
      <w:r w:rsidRPr="00DC1E0E">
        <w:t xml:space="preserve">______ </w:t>
      </w:r>
      <w:r w:rsidRPr="00DC1E0E">
        <w:rPr>
          <w:b/>
          <w:bCs/>
        </w:rPr>
        <w:t>Product:</w:t>
      </w:r>
      <w:r w:rsidRPr="00DC1E0E">
        <w:t xml:space="preserve"> ________ </w:t>
      </w:r>
      <w:r w:rsidRPr="00DC1E0E">
        <w:rPr>
          <w:b/>
          <w:bCs/>
        </w:rPr>
        <w:t>Business Owner:</w:t>
      </w:r>
      <w:r w:rsidRPr="00DC1E0E">
        <w:t xml:space="preserve"> ________ </w:t>
      </w:r>
      <w:r w:rsidRPr="00DC1E0E">
        <w:rPr>
          <w:b/>
          <w:bCs/>
        </w:rPr>
        <w:t>Review Date:</w:t>
      </w:r>
      <w:r w:rsidRPr="00DC1E0E">
        <w:t xml:space="preserve"> ________</w:t>
      </w:r>
    </w:p>
    <w:p w14:paraId="6F499D8E" w14:textId="77777777" w:rsidR="00DC1E0E" w:rsidRPr="00DC1E0E" w:rsidRDefault="00DC1E0E" w:rsidP="00DC1E0E">
      <w:r w:rsidRPr="00DC1E0E">
        <w:rPr>
          <w:b/>
          <w:bCs/>
        </w:rPr>
        <w:t xml:space="preserve">Use Case: </w:t>
      </w:r>
      <w:r w:rsidRPr="00DC1E0E">
        <w:t>☐ Underwriting ☐ Claims ☐ Fraud/SIU ☐ Pricing ☐ Customer Ops ☐ IT/Sec Ops ☐ Other: ________</w:t>
      </w:r>
    </w:p>
    <w:p w14:paraId="762E5222" w14:textId="77777777" w:rsidR="00DC1E0E" w:rsidRPr="00DC1E0E" w:rsidRDefault="00DC1E0E" w:rsidP="00DC1E0E">
      <w:r w:rsidRPr="00DC1E0E">
        <w:rPr>
          <w:b/>
          <w:bCs/>
        </w:rPr>
        <w:t xml:space="preserve">Deployment: </w:t>
      </w:r>
      <w:r w:rsidRPr="00DC1E0E">
        <w:t>☐ Vendor-hosted ☐ API ☐ On-prem ☐ Hybrid</w:t>
      </w:r>
    </w:p>
    <w:p w14:paraId="6A11E4CD" w14:textId="77777777" w:rsidR="00DC1E0E" w:rsidRPr="00DC1E0E" w:rsidRDefault="00DC1E0E" w:rsidP="00DC1E0E">
      <w:r w:rsidRPr="00DC1E0E">
        <w:rPr>
          <w:b/>
          <w:bCs/>
        </w:rPr>
        <w:t xml:space="preserve">Data Types Shared: </w:t>
      </w:r>
      <w:r w:rsidRPr="00DC1E0E">
        <w:t>☐ None ☐ PII ☐ PHI ☐ PCI ☐ Financial ☐ Minors ☐ Biometrics ☐ Telematics ☐ Other: ________</w:t>
      </w:r>
    </w:p>
    <w:p w14:paraId="4B836F74" w14:textId="77777777" w:rsidR="00DC1E0E" w:rsidRPr="00DC1E0E" w:rsidRDefault="00DC1E0E" w:rsidP="00DC1E0E">
      <w:r w:rsidRPr="00DC1E0E">
        <w:t> </w:t>
      </w:r>
    </w:p>
    <w:p w14:paraId="0C578CF6" w14:textId="77777777" w:rsidR="00DC1E0E" w:rsidRPr="00DC1E0E" w:rsidRDefault="00DC1E0E" w:rsidP="00DC1E0E">
      <w:r w:rsidRPr="00DC1E0E">
        <w:rPr>
          <w:b/>
          <w:bCs/>
        </w:rPr>
        <w:t>1) AI System Overview (Required)</w:t>
      </w:r>
    </w:p>
    <w:p w14:paraId="15C7685A" w14:textId="77777777" w:rsidR="00DC1E0E" w:rsidRPr="00DC1E0E" w:rsidRDefault="00DC1E0E" w:rsidP="00DC1E0E">
      <w:pPr>
        <w:numPr>
          <w:ilvl w:val="0"/>
          <w:numId w:val="1"/>
        </w:numPr>
      </w:pPr>
      <w:r w:rsidRPr="00DC1E0E">
        <w:t>Describe the AI capability (model type, purpose, user workflow).</w:t>
      </w:r>
    </w:p>
    <w:p w14:paraId="1DFAF3E7" w14:textId="77777777" w:rsidR="00DC1E0E" w:rsidRPr="00DC1E0E" w:rsidRDefault="00DC1E0E" w:rsidP="00DC1E0E">
      <w:pPr>
        <w:numPr>
          <w:ilvl w:val="0"/>
          <w:numId w:val="1"/>
        </w:numPr>
      </w:pPr>
      <w:r w:rsidRPr="00DC1E0E">
        <w:t xml:space="preserve">Is this </w:t>
      </w:r>
      <w:r w:rsidRPr="00DC1E0E">
        <w:rPr>
          <w:b/>
          <w:bCs/>
        </w:rPr>
        <w:t>GenAI/LLM</w:t>
      </w:r>
      <w:r w:rsidRPr="00DC1E0E">
        <w:t>? ☐ Yes ☐ No</w:t>
      </w:r>
    </w:p>
    <w:p w14:paraId="3F6BA907" w14:textId="77777777" w:rsidR="00DC1E0E" w:rsidRPr="00DC1E0E" w:rsidRDefault="00DC1E0E" w:rsidP="00DC1E0E">
      <w:pPr>
        <w:numPr>
          <w:ilvl w:val="0"/>
          <w:numId w:val="1"/>
        </w:numPr>
      </w:pPr>
      <w:r w:rsidRPr="00DC1E0E">
        <w:t xml:space="preserve">Does the AI output </w:t>
      </w:r>
      <w:r w:rsidRPr="00DC1E0E">
        <w:rPr>
          <w:b/>
          <w:bCs/>
        </w:rPr>
        <w:t>materially influence</w:t>
      </w:r>
      <w:r w:rsidRPr="00DC1E0E">
        <w:t xml:space="preserve"> decisions (eligibility, pricing, claims outcome, fraud actions)? ☐ Yes ☐ No</w:t>
      </w:r>
    </w:p>
    <w:p w14:paraId="20404FA8" w14:textId="77777777" w:rsidR="00DC1E0E" w:rsidRPr="00DC1E0E" w:rsidRDefault="00DC1E0E" w:rsidP="00DC1E0E">
      <w:pPr>
        <w:numPr>
          <w:ilvl w:val="0"/>
          <w:numId w:val="1"/>
        </w:numPr>
      </w:pPr>
      <w:r w:rsidRPr="00DC1E0E">
        <w:t>What environments does it run in (prod/dev), and where is it hosted (cloud/region)?</w:t>
      </w:r>
    </w:p>
    <w:p w14:paraId="5E3C98E6" w14:textId="77777777" w:rsidR="00DC1E0E" w:rsidRPr="00DC1E0E" w:rsidRDefault="00DC1E0E" w:rsidP="00DC1E0E">
      <w:pPr>
        <w:numPr>
          <w:ilvl w:val="0"/>
          <w:numId w:val="1"/>
        </w:numPr>
      </w:pPr>
      <w:r w:rsidRPr="00DC1E0E">
        <w:t>Provide model documentation: ☐ Model Card ☐ System Card ☐ Technical whitepaper ☐ None</w:t>
      </w:r>
    </w:p>
    <w:p w14:paraId="55C2AA96" w14:textId="77777777" w:rsidR="00DC1E0E" w:rsidRPr="00DC1E0E" w:rsidRDefault="00DC1E0E" w:rsidP="00DC1E0E">
      <w:r w:rsidRPr="00DC1E0E">
        <w:rPr>
          <w:b/>
          <w:bCs/>
        </w:rPr>
        <w:t>Auto-High trigger:</w:t>
      </w:r>
      <w:r w:rsidRPr="00DC1E0E">
        <w:t xml:space="preserve"> If “Yes” to #3 in insurance lines, treat as High Risk.</w:t>
      </w:r>
    </w:p>
    <w:p w14:paraId="28172013" w14:textId="77777777" w:rsidR="00DC1E0E" w:rsidRPr="00DC1E0E" w:rsidRDefault="00DC1E0E" w:rsidP="00DC1E0E">
      <w:r w:rsidRPr="00DC1E0E">
        <w:t> </w:t>
      </w:r>
    </w:p>
    <w:p w14:paraId="1A363BBE" w14:textId="77777777" w:rsidR="00DC1E0E" w:rsidRPr="00DC1E0E" w:rsidRDefault="00DC1E0E" w:rsidP="00DC1E0E">
      <w:r w:rsidRPr="00DC1E0E">
        <w:rPr>
          <w:b/>
          <w:bCs/>
        </w:rPr>
        <w:t>2) Data Handling &amp; Privacy (High Importance)</w:t>
      </w:r>
    </w:p>
    <w:p w14:paraId="2D9E9C66" w14:textId="77777777" w:rsidR="00DC1E0E" w:rsidRPr="00DC1E0E" w:rsidRDefault="00DC1E0E" w:rsidP="00DC1E0E">
      <w:pPr>
        <w:numPr>
          <w:ilvl w:val="0"/>
          <w:numId w:val="2"/>
        </w:numPr>
      </w:pPr>
      <w:r w:rsidRPr="00DC1E0E">
        <w:t xml:space="preserve">What data is ingested? Is </w:t>
      </w:r>
      <w:r w:rsidRPr="00DC1E0E">
        <w:rPr>
          <w:b/>
          <w:bCs/>
        </w:rPr>
        <w:t>sensitive/regulated</w:t>
      </w:r>
      <w:r w:rsidRPr="00DC1E0E">
        <w:t xml:space="preserve"> data involved (PHI/PCI/minors/biometrics)?</w:t>
      </w:r>
    </w:p>
    <w:p w14:paraId="38E2CD9F" w14:textId="77777777" w:rsidR="00DC1E0E" w:rsidRPr="00DC1E0E" w:rsidRDefault="00DC1E0E" w:rsidP="00DC1E0E">
      <w:pPr>
        <w:numPr>
          <w:ilvl w:val="0"/>
          <w:numId w:val="2"/>
        </w:numPr>
      </w:pPr>
      <w:r w:rsidRPr="00DC1E0E">
        <w:t>Data flow: where is data stored, processed, and transmitted (regions)?</w:t>
      </w:r>
    </w:p>
    <w:p w14:paraId="6FF71B0F" w14:textId="77777777" w:rsidR="00DC1E0E" w:rsidRPr="00DC1E0E" w:rsidRDefault="00DC1E0E" w:rsidP="00DC1E0E">
      <w:pPr>
        <w:numPr>
          <w:ilvl w:val="0"/>
          <w:numId w:val="3"/>
        </w:numPr>
        <w:rPr>
          <w:b/>
          <w:bCs/>
        </w:rPr>
      </w:pPr>
      <w:r w:rsidRPr="00DC1E0E">
        <w:rPr>
          <w:b/>
          <w:bCs/>
        </w:rPr>
        <w:t>Retention:</w:t>
      </w:r>
      <w:r w:rsidRPr="00DC1E0E">
        <w:t xml:space="preserve"> default retention for prompts, outputs, logs, and training datasets?</w:t>
      </w:r>
    </w:p>
    <w:p w14:paraId="75D60788" w14:textId="77777777" w:rsidR="00DC1E0E" w:rsidRPr="00DC1E0E" w:rsidRDefault="00DC1E0E" w:rsidP="00DC1E0E">
      <w:pPr>
        <w:numPr>
          <w:ilvl w:val="0"/>
          <w:numId w:val="3"/>
        </w:numPr>
        <w:rPr>
          <w:b/>
          <w:bCs/>
        </w:rPr>
      </w:pPr>
      <w:r w:rsidRPr="00DC1E0E">
        <w:rPr>
          <w:b/>
          <w:bCs/>
        </w:rPr>
        <w:t>Deletion:</w:t>
      </w:r>
      <w:r w:rsidRPr="00DC1E0E">
        <w:t xml:space="preserve"> can customer data be deleted on request? SLA?</w:t>
      </w:r>
    </w:p>
    <w:p w14:paraId="2EEBDAA1" w14:textId="77777777" w:rsidR="00DC1E0E" w:rsidRPr="00DC1E0E" w:rsidRDefault="00DC1E0E" w:rsidP="00DC1E0E">
      <w:pPr>
        <w:numPr>
          <w:ilvl w:val="0"/>
          <w:numId w:val="4"/>
        </w:numPr>
      </w:pPr>
      <w:r w:rsidRPr="00DC1E0E">
        <w:t xml:space="preserve">Is customer data used for </w:t>
      </w:r>
      <w:r w:rsidRPr="00DC1E0E">
        <w:rPr>
          <w:b/>
          <w:bCs/>
        </w:rPr>
        <w:t>model training or tuning</w:t>
      </w:r>
      <w:r w:rsidRPr="00DC1E0E">
        <w:t>?</w:t>
      </w:r>
    </w:p>
    <w:p w14:paraId="292F0D75" w14:textId="77777777" w:rsidR="00DC1E0E" w:rsidRPr="00DC1E0E" w:rsidRDefault="00DC1E0E" w:rsidP="00DC1E0E">
      <w:pPr>
        <w:numPr>
          <w:ilvl w:val="1"/>
          <w:numId w:val="4"/>
        </w:numPr>
      </w:pPr>
      <w:r w:rsidRPr="00DC1E0E">
        <w:t>☐ No</w:t>
      </w:r>
    </w:p>
    <w:p w14:paraId="0D241979" w14:textId="77777777" w:rsidR="00DC1E0E" w:rsidRPr="00DC1E0E" w:rsidRDefault="00DC1E0E" w:rsidP="00DC1E0E">
      <w:pPr>
        <w:numPr>
          <w:ilvl w:val="1"/>
          <w:numId w:val="4"/>
        </w:numPr>
      </w:pPr>
      <w:r w:rsidRPr="00DC1E0E">
        <w:lastRenderedPageBreak/>
        <w:t>☐ Yes (opt-in)</w:t>
      </w:r>
    </w:p>
    <w:p w14:paraId="3CF1F3E0" w14:textId="77777777" w:rsidR="00DC1E0E" w:rsidRPr="00DC1E0E" w:rsidRDefault="00DC1E0E" w:rsidP="00DC1E0E">
      <w:pPr>
        <w:numPr>
          <w:ilvl w:val="1"/>
          <w:numId w:val="4"/>
        </w:numPr>
      </w:pPr>
      <w:r w:rsidRPr="00DC1E0E">
        <w:t>☐ Yes (default)</w:t>
      </w:r>
    </w:p>
    <w:p w14:paraId="2925A5B4" w14:textId="77777777" w:rsidR="00DC1E0E" w:rsidRPr="00DC1E0E" w:rsidRDefault="00DC1E0E" w:rsidP="00DC1E0E">
      <w:pPr>
        <w:numPr>
          <w:ilvl w:val="0"/>
          <w:numId w:val="4"/>
        </w:numPr>
      </w:pPr>
      <w:r w:rsidRPr="00DC1E0E">
        <w:t>Are prompts/inputs ever reviewed by vendor staff? Under what controls?</w:t>
      </w:r>
    </w:p>
    <w:p w14:paraId="2452AF40" w14:textId="77777777" w:rsidR="00DC1E0E" w:rsidRPr="00DC1E0E" w:rsidRDefault="00DC1E0E" w:rsidP="00DC1E0E">
      <w:pPr>
        <w:numPr>
          <w:ilvl w:val="0"/>
          <w:numId w:val="4"/>
        </w:numPr>
      </w:pPr>
      <w:proofErr w:type="spellStart"/>
      <w:r w:rsidRPr="00DC1E0E">
        <w:t>Subprocessors</w:t>
      </w:r>
      <w:proofErr w:type="spellEnd"/>
      <w:r w:rsidRPr="00DC1E0E">
        <w:t>: provide list + change notification process.</w:t>
      </w:r>
    </w:p>
    <w:p w14:paraId="131A0152" w14:textId="77777777" w:rsidR="00DC1E0E" w:rsidRPr="00DC1E0E" w:rsidRDefault="00DC1E0E" w:rsidP="00DC1E0E">
      <w:pPr>
        <w:numPr>
          <w:ilvl w:val="0"/>
          <w:numId w:val="4"/>
        </w:numPr>
      </w:pPr>
      <w:r w:rsidRPr="00DC1E0E">
        <w:t xml:space="preserve">Cross-border transfer </w:t>
      </w:r>
      <w:proofErr w:type="gramStart"/>
      <w:r w:rsidRPr="00DC1E0E">
        <w:t>mechanism</w:t>
      </w:r>
      <w:proofErr w:type="gramEnd"/>
      <w:r w:rsidRPr="00DC1E0E">
        <w:t xml:space="preserve"> (SCCs, etc.) where applicable.</w:t>
      </w:r>
    </w:p>
    <w:p w14:paraId="67B15CCF" w14:textId="77777777" w:rsidR="00DC1E0E" w:rsidRPr="00DC1E0E" w:rsidRDefault="00DC1E0E" w:rsidP="00DC1E0E">
      <w:pPr>
        <w:numPr>
          <w:ilvl w:val="0"/>
          <w:numId w:val="4"/>
        </w:numPr>
      </w:pPr>
      <w:r w:rsidRPr="00DC1E0E">
        <w:t>Does the vendor support DPIA support docs / privacy annex?</w:t>
      </w:r>
    </w:p>
    <w:p w14:paraId="1A426FFB" w14:textId="77777777" w:rsidR="00DC1E0E" w:rsidRPr="00DC1E0E" w:rsidRDefault="00DC1E0E" w:rsidP="00DC1E0E">
      <w:r w:rsidRPr="00DC1E0E">
        <w:rPr>
          <w:b/>
          <w:bCs/>
        </w:rPr>
        <w:t>Required evidence:</w:t>
      </w:r>
      <w:r w:rsidRPr="00DC1E0E">
        <w:t xml:space="preserve"> DPA, data flow diagram, retention schedule, </w:t>
      </w:r>
      <w:proofErr w:type="spellStart"/>
      <w:r w:rsidRPr="00DC1E0E">
        <w:t>subprocessors</w:t>
      </w:r>
      <w:proofErr w:type="spellEnd"/>
      <w:r w:rsidRPr="00DC1E0E">
        <w:t xml:space="preserve"> list.</w:t>
      </w:r>
    </w:p>
    <w:p w14:paraId="01CEB08D" w14:textId="77777777" w:rsidR="00DC1E0E" w:rsidRPr="00DC1E0E" w:rsidRDefault="00DC1E0E" w:rsidP="00DC1E0E">
      <w:r w:rsidRPr="00DC1E0E">
        <w:t> </w:t>
      </w:r>
    </w:p>
    <w:p w14:paraId="7157C5D2" w14:textId="77777777" w:rsidR="00DC1E0E" w:rsidRPr="00DC1E0E" w:rsidRDefault="00DC1E0E" w:rsidP="00DC1E0E">
      <w:r w:rsidRPr="00DC1E0E">
        <w:rPr>
          <w:b/>
          <w:bCs/>
        </w:rPr>
        <w:t>3) Security Controls (High Importance)</w:t>
      </w:r>
    </w:p>
    <w:p w14:paraId="4F4CF6C3" w14:textId="77777777" w:rsidR="00DC1E0E" w:rsidRPr="00DC1E0E" w:rsidRDefault="00DC1E0E" w:rsidP="00DC1E0E">
      <w:pPr>
        <w:numPr>
          <w:ilvl w:val="0"/>
          <w:numId w:val="5"/>
        </w:numPr>
      </w:pPr>
      <w:r w:rsidRPr="00DC1E0E">
        <w:t>Authentication &amp; access: SSO/SAML/OIDC? MFA enforced? Role-based access?</w:t>
      </w:r>
    </w:p>
    <w:p w14:paraId="56A36FC7" w14:textId="77777777" w:rsidR="00DC1E0E" w:rsidRPr="00DC1E0E" w:rsidRDefault="00DC1E0E" w:rsidP="00DC1E0E">
      <w:pPr>
        <w:numPr>
          <w:ilvl w:val="0"/>
          <w:numId w:val="5"/>
        </w:numPr>
      </w:pPr>
      <w:r w:rsidRPr="00DC1E0E">
        <w:t>Encryption: in transit and at rest (standards used).</w:t>
      </w:r>
    </w:p>
    <w:p w14:paraId="5704166F" w14:textId="77777777" w:rsidR="00DC1E0E" w:rsidRPr="00DC1E0E" w:rsidRDefault="00DC1E0E" w:rsidP="00DC1E0E">
      <w:pPr>
        <w:numPr>
          <w:ilvl w:val="0"/>
          <w:numId w:val="5"/>
        </w:numPr>
      </w:pPr>
      <w:r w:rsidRPr="00DC1E0E">
        <w:t>Key management: customer-managed keys (CMK/BYOK) available? ☐ Yes ☐ No</w:t>
      </w:r>
    </w:p>
    <w:p w14:paraId="52DD84CD" w14:textId="77777777" w:rsidR="00DC1E0E" w:rsidRPr="00DC1E0E" w:rsidRDefault="00DC1E0E" w:rsidP="00DC1E0E">
      <w:pPr>
        <w:numPr>
          <w:ilvl w:val="0"/>
          <w:numId w:val="5"/>
        </w:numPr>
      </w:pPr>
      <w:r w:rsidRPr="00DC1E0E">
        <w:t>Logging: what events are logged (admin actions, API calls, data access)? Log retention?</w:t>
      </w:r>
    </w:p>
    <w:p w14:paraId="173C9C91" w14:textId="77777777" w:rsidR="00DC1E0E" w:rsidRPr="00DC1E0E" w:rsidRDefault="00DC1E0E" w:rsidP="00DC1E0E">
      <w:pPr>
        <w:numPr>
          <w:ilvl w:val="0"/>
          <w:numId w:val="5"/>
        </w:numPr>
      </w:pPr>
      <w:r w:rsidRPr="00DC1E0E">
        <w:t>Vulnerability management: patch SLAs, scanning, pen-test frequency.</w:t>
      </w:r>
    </w:p>
    <w:p w14:paraId="0B4F3654" w14:textId="77777777" w:rsidR="00DC1E0E" w:rsidRPr="00DC1E0E" w:rsidRDefault="00DC1E0E" w:rsidP="00DC1E0E">
      <w:pPr>
        <w:numPr>
          <w:ilvl w:val="0"/>
          <w:numId w:val="5"/>
        </w:numPr>
      </w:pPr>
      <w:r w:rsidRPr="00DC1E0E">
        <w:t>Security certifications/reports: ☐ SOC 2 ☐ ISO 27001 ☐ PCI ☐ Other: ____</w:t>
      </w:r>
    </w:p>
    <w:p w14:paraId="78E3EB36" w14:textId="77777777" w:rsidR="00DC1E0E" w:rsidRPr="00DC1E0E" w:rsidRDefault="00DC1E0E" w:rsidP="00DC1E0E">
      <w:pPr>
        <w:numPr>
          <w:ilvl w:val="0"/>
          <w:numId w:val="5"/>
        </w:numPr>
      </w:pPr>
      <w:r w:rsidRPr="00DC1E0E">
        <w:t>Incident response: notification timeline, IR contacts, breach reporting process.</w:t>
      </w:r>
    </w:p>
    <w:p w14:paraId="5AC36762" w14:textId="77777777" w:rsidR="00DC1E0E" w:rsidRPr="00DC1E0E" w:rsidRDefault="00DC1E0E" w:rsidP="00DC1E0E">
      <w:pPr>
        <w:numPr>
          <w:ilvl w:val="0"/>
          <w:numId w:val="5"/>
        </w:numPr>
      </w:pPr>
      <w:r w:rsidRPr="00DC1E0E">
        <w:t>Data segregation: multi-tenant isolation controls.</w:t>
      </w:r>
    </w:p>
    <w:p w14:paraId="156202AE" w14:textId="77777777" w:rsidR="00DC1E0E" w:rsidRPr="00DC1E0E" w:rsidRDefault="00DC1E0E" w:rsidP="00DC1E0E">
      <w:pPr>
        <w:numPr>
          <w:ilvl w:val="0"/>
          <w:numId w:val="5"/>
        </w:numPr>
      </w:pPr>
      <w:r w:rsidRPr="00DC1E0E">
        <w:t>Backup and DR: RPO/RTO.</w:t>
      </w:r>
    </w:p>
    <w:p w14:paraId="6C0D8C26" w14:textId="77777777" w:rsidR="00DC1E0E" w:rsidRPr="00DC1E0E" w:rsidRDefault="00DC1E0E" w:rsidP="00DC1E0E">
      <w:r w:rsidRPr="00DC1E0E">
        <w:rPr>
          <w:b/>
          <w:bCs/>
        </w:rPr>
        <w:t>Required evidence:</w:t>
      </w:r>
      <w:r w:rsidRPr="00DC1E0E">
        <w:t xml:space="preserve"> SOC2/ISO report, security whitepaper, IR policy, encryption statement.</w:t>
      </w:r>
    </w:p>
    <w:p w14:paraId="5EC67DD2" w14:textId="77777777" w:rsidR="00DC1E0E" w:rsidRPr="00DC1E0E" w:rsidRDefault="00DC1E0E" w:rsidP="00DC1E0E">
      <w:r w:rsidRPr="00DC1E0E">
        <w:t> </w:t>
      </w:r>
    </w:p>
    <w:p w14:paraId="7FD5D067" w14:textId="77777777" w:rsidR="00DC1E0E" w:rsidRPr="00DC1E0E" w:rsidRDefault="00DC1E0E" w:rsidP="00DC1E0E">
      <w:r w:rsidRPr="00DC1E0E">
        <w:rPr>
          <w:b/>
          <w:bCs/>
        </w:rPr>
        <w:t>4) GenAI / LLM-Specific Controls (If Applicable)</w:t>
      </w:r>
    </w:p>
    <w:p w14:paraId="48A90DEE" w14:textId="77777777" w:rsidR="00DC1E0E" w:rsidRPr="00DC1E0E" w:rsidRDefault="00DC1E0E" w:rsidP="00DC1E0E">
      <w:pPr>
        <w:numPr>
          <w:ilvl w:val="0"/>
          <w:numId w:val="6"/>
        </w:numPr>
      </w:pPr>
      <w:r w:rsidRPr="00DC1E0E">
        <w:t xml:space="preserve">Prompt/response logging: is it enabled? Can </w:t>
      </w:r>
      <w:proofErr w:type="gramStart"/>
      <w:r w:rsidRPr="00DC1E0E">
        <w:t>customer</w:t>
      </w:r>
      <w:proofErr w:type="gramEnd"/>
      <w:r w:rsidRPr="00DC1E0E">
        <w:t xml:space="preserve"> disable? Redaction options?</w:t>
      </w:r>
    </w:p>
    <w:p w14:paraId="18884FE3" w14:textId="77777777" w:rsidR="00DC1E0E" w:rsidRPr="00DC1E0E" w:rsidRDefault="00DC1E0E" w:rsidP="00DC1E0E">
      <w:pPr>
        <w:numPr>
          <w:ilvl w:val="0"/>
          <w:numId w:val="6"/>
        </w:numPr>
      </w:pPr>
      <w:r w:rsidRPr="00DC1E0E">
        <w:t xml:space="preserve">Preventing </w:t>
      </w:r>
      <w:r w:rsidRPr="00DC1E0E">
        <w:rPr>
          <w:b/>
          <w:bCs/>
        </w:rPr>
        <w:t>data leakage</w:t>
      </w:r>
      <w:r w:rsidRPr="00DC1E0E">
        <w:t>: how do you stop sensitive data from being returned?</w:t>
      </w:r>
    </w:p>
    <w:p w14:paraId="406D6492" w14:textId="77777777" w:rsidR="00DC1E0E" w:rsidRPr="00DC1E0E" w:rsidRDefault="00DC1E0E" w:rsidP="00DC1E0E">
      <w:pPr>
        <w:numPr>
          <w:ilvl w:val="0"/>
          <w:numId w:val="6"/>
        </w:numPr>
      </w:pPr>
      <w:r w:rsidRPr="00DC1E0E">
        <w:t xml:space="preserve">Defense against </w:t>
      </w:r>
      <w:r w:rsidRPr="00DC1E0E">
        <w:rPr>
          <w:b/>
          <w:bCs/>
        </w:rPr>
        <w:t>prompt injection / jailbreaks</w:t>
      </w:r>
      <w:r w:rsidRPr="00DC1E0E">
        <w:t>: controls and testing approach.</w:t>
      </w:r>
    </w:p>
    <w:p w14:paraId="3FB81C37" w14:textId="77777777" w:rsidR="00DC1E0E" w:rsidRPr="00DC1E0E" w:rsidRDefault="00DC1E0E" w:rsidP="00DC1E0E">
      <w:pPr>
        <w:numPr>
          <w:ilvl w:val="0"/>
          <w:numId w:val="6"/>
        </w:numPr>
      </w:pPr>
      <w:r w:rsidRPr="00DC1E0E">
        <w:t>Tool use / plugins / connectors:</w:t>
      </w:r>
    </w:p>
    <w:p w14:paraId="151F4865" w14:textId="77777777" w:rsidR="00DC1E0E" w:rsidRPr="00DC1E0E" w:rsidRDefault="00DC1E0E" w:rsidP="00DC1E0E">
      <w:pPr>
        <w:numPr>
          <w:ilvl w:val="1"/>
          <w:numId w:val="6"/>
        </w:numPr>
      </w:pPr>
      <w:r w:rsidRPr="00DC1E0E">
        <w:lastRenderedPageBreak/>
        <w:t xml:space="preserve">What </w:t>
      </w:r>
      <w:proofErr w:type="gramStart"/>
      <w:r w:rsidRPr="00DC1E0E">
        <w:t>connectors</w:t>
      </w:r>
      <w:proofErr w:type="gramEnd"/>
      <w:r w:rsidRPr="00DC1E0E">
        <w:t xml:space="preserve"> exist?</w:t>
      </w:r>
    </w:p>
    <w:p w14:paraId="6C28F912" w14:textId="77777777" w:rsidR="00DC1E0E" w:rsidRPr="00DC1E0E" w:rsidRDefault="00DC1E0E" w:rsidP="00DC1E0E">
      <w:pPr>
        <w:numPr>
          <w:ilvl w:val="1"/>
          <w:numId w:val="6"/>
        </w:numPr>
      </w:pPr>
      <w:r w:rsidRPr="00DC1E0E">
        <w:t>Can tool access be restricted per tenant?</w:t>
      </w:r>
    </w:p>
    <w:p w14:paraId="7AE81215" w14:textId="77777777" w:rsidR="00DC1E0E" w:rsidRPr="00DC1E0E" w:rsidRDefault="00DC1E0E" w:rsidP="00DC1E0E">
      <w:pPr>
        <w:numPr>
          <w:ilvl w:val="1"/>
          <w:numId w:val="6"/>
        </w:numPr>
      </w:pPr>
      <w:r w:rsidRPr="00DC1E0E">
        <w:t>Are there “write actions” possible (send email, update records)?</w:t>
      </w:r>
    </w:p>
    <w:p w14:paraId="340ABB39" w14:textId="77777777" w:rsidR="00DC1E0E" w:rsidRPr="00DC1E0E" w:rsidRDefault="00DC1E0E" w:rsidP="00DC1E0E">
      <w:pPr>
        <w:numPr>
          <w:ilvl w:val="0"/>
          <w:numId w:val="6"/>
        </w:numPr>
      </w:pPr>
      <w:r w:rsidRPr="00DC1E0E">
        <w:t>Content safety: toxic/harmful content filtering?</w:t>
      </w:r>
    </w:p>
    <w:p w14:paraId="1ABD3C79" w14:textId="77777777" w:rsidR="00DC1E0E" w:rsidRPr="00DC1E0E" w:rsidRDefault="00DC1E0E" w:rsidP="00DC1E0E">
      <w:pPr>
        <w:numPr>
          <w:ilvl w:val="0"/>
          <w:numId w:val="6"/>
        </w:numPr>
      </w:pPr>
      <w:r w:rsidRPr="00DC1E0E">
        <w:t>Hallucination management: guardrails, citations, refusal patterns, reliability controls.</w:t>
      </w:r>
    </w:p>
    <w:p w14:paraId="68C59B5D" w14:textId="77777777" w:rsidR="00DC1E0E" w:rsidRPr="00DC1E0E" w:rsidRDefault="00DC1E0E" w:rsidP="00DC1E0E">
      <w:pPr>
        <w:numPr>
          <w:ilvl w:val="0"/>
          <w:numId w:val="6"/>
        </w:numPr>
      </w:pPr>
      <w:r w:rsidRPr="00DC1E0E">
        <w:t xml:space="preserve">Can </w:t>
      </w:r>
      <w:proofErr w:type="gramStart"/>
      <w:r w:rsidRPr="00DC1E0E">
        <w:t>outputs</w:t>
      </w:r>
      <w:proofErr w:type="gramEnd"/>
      <w:r w:rsidRPr="00DC1E0E">
        <w:t xml:space="preserve"> be constrained to an approved knowledge base? ☐ Yes ☐ No</w:t>
      </w:r>
    </w:p>
    <w:p w14:paraId="7FE61B78" w14:textId="77777777" w:rsidR="00DC1E0E" w:rsidRPr="00DC1E0E" w:rsidRDefault="00DC1E0E" w:rsidP="00DC1E0E">
      <w:pPr>
        <w:numPr>
          <w:ilvl w:val="0"/>
          <w:numId w:val="6"/>
        </w:numPr>
      </w:pPr>
      <w:r w:rsidRPr="00DC1E0E">
        <w:t>Does vendor provide red-teaming results or safety evaluation reports?</w:t>
      </w:r>
    </w:p>
    <w:p w14:paraId="39B8BEE2" w14:textId="77777777" w:rsidR="00DC1E0E" w:rsidRPr="00DC1E0E" w:rsidRDefault="00DC1E0E" w:rsidP="00DC1E0E">
      <w:r w:rsidRPr="00DC1E0E">
        <w:rPr>
          <w:b/>
          <w:bCs/>
        </w:rPr>
        <w:t>Auto-High trigger:</w:t>
      </w:r>
      <w:r w:rsidRPr="00DC1E0E">
        <w:t xml:space="preserve"> Write-enabled tools/connectors + sensitive data.</w:t>
      </w:r>
    </w:p>
    <w:p w14:paraId="7F7FBA57" w14:textId="77777777" w:rsidR="00DC1E0E" w:rsidRPr="00DC1E0E" w:rsidRDefault="00DC1E0E" w:rsidP="00DC1E0E">
      <w:r w:rsidRPr="00DC1E0E">
        <w:t> </w:t>
      </w:r>
    </w:p>
    <w:p w14:paraId="621C9E6E" w14:textId="77777777" w:rsidR="00DC1E0E" w:rsidRPr="00DC1E0E" w:rsidRDefault="00DC1E0E" w:rsidP="00DC1E0E">
      <w:r w:rsidRPr="00DC1E0E">
        <w:rPr>
          <w:b/>
          <w:bCs/>
        </w:rPr>
        <w:t>5) Model Governance &amp; Change Management</w:t>
      </w:r>
    </w:p>
    <w:p w14:paraId="7EF6C17E" w14:textId="77777777" w:rsidR="00DC1E0E" w:rsidRPr="00DC1E0E" w:rsidRDefault="00DC1E0E" w:rsidP="00DC1E0E">
      <w:pPr>
        <w:numPr>
          <w:ilvl w:val="0"/>
          <w:numId w:val="7"/>
        </w:numPr>
      </w:pPr>
      <w:r w:rsidRPr="00DC1E0E">
        <w:t>How are model updates deployed (frequency, forced vs optional)?</w:t>
      </w:r>
    </w:p>
    <w:p w14:paraId="5B69EF50" w14:textId="77777777" w:rsidR="00DC1E0E" w:rsidRPr="00DC1E0E" w:rsidRDefault="00DC1E0E" w:rsidP="00DC1E0E">
      <w:pPr>
        <w:numPr>
          <w:ilvl w:val="0"/>
          <w:numId w:val="7"/>
        </w:numPr>
      </w:pPr>
      <w:r w:rsidRPr="00DC1E0E">
        <w:t>Advance notice period for major model/version changes?</w:t>
      </w:r>
    </w:p>
    <w:p w14:paraId="0A0EC9AD" w14:textId="77777777" w:rsidR="00DC1E0E" w:rsidRPr="00DC1E0E" w:rsidRDefault="00DC1E0E" w:rsidP="00DC1E0E">
      <w:pPr>
        <w:numPr>
          <w:ilvl w:val="0"/>
          <w:numId w:val="7"/>
        </w:numPr>
      </w:pPr>
      <w:r w:rsidRPr="00DC1E0E">
        <w:t>Can customers pin versions? Roll back?</w:t>
      </w:r>
    </w:p>
    <w:p w14:paraId="745B9DC1" w14:textId="77777777" w:rsidR="00DC1E0E" w:rsidRPr="00DC1E0E" w:rsidRDefault="00DC1E0E" w:rsidP="00DC1E0E">
      <w:pPr>
        <w:numPr>
          <w:ilvl w:val="0"/>
          <w:numId w:val="7"/>
        </w:numPr>
      </w:pPr>
      <w:r w:rsidRPr="00DC1E0E">
        <w:t>What testing occurs before changes (regression, safety, bias)?</w:t>
      </w:r>
    </w:p>
    <w:p w14:paraId="79BFDFE2" w14:textId="77777777" w:rsidR="00DC1E0E" w:rsidRPr="00DC1E0E" w:rsidRDefault="00DC1E0E" w:rsidP="00DC1E0E">
      <w:pPr>
        <w:numPr>
          <w:ilvl w:val="0"/>
          <w:numId w:val="7"/>
        </w:numPr>
      </w:pPr>
      <w:r w:rsidRPr="00DC1E0E">
        <w:t>Explainability: can vendor provide reason codes or transparency for decisions (non-GenAI ML)?</w:t>
      </w:r>
    </w:p>
    <w:p w14:paraId="50FCDB29" w14:textId="77777777" w:rsidR="00DC1E0E" w:rsidRPr="00DC1E0E" w:rsidRDefault="00DC1E0E" w:rsidP="00DC1E0E">
      <w:pPr>
        <w:numPr>
          <w:ilvl w:val="0"/>
          <w:numId w:val="7"/>
        </w:numPr>
      </w:pPr>
      <w:r w:rsidRPr="00DC1E0E">
        <w:t>Drift monitoring: do you support drift detection dashboards or alerts?</w:t>
      </w:r>
    </w:p>
    <w:p w14:paraId="0F7089B1" w14:textId="77777777" w:rsidR="00DC1E0E" w:rsidRPr="00DC1E0E" w:rsidRDefault="00DC1E0E" w:rsidP="00DC1E0E">
      <w:r w:rsidRPr="00DC1E0E">
        <w:rPr>
          <w:b/>
          <w:bCs/>
        </w:rPr>
        <w:t>Required evidence:</w:t>
      </w:r>
      <w:r w:rsidRPr="00DC1E0E">
        <w:t xml:space="preserve"> change management policy, model update communications, versioning controls.</w:t>
      </w:r>
    </w:p>
    <w:p w14:paraId="6B5EFDF3" w14:textId="77777777" w:rsidR="00DC1E0E" w:rsidRPr="00DC1E0E" w:rsidRDefault="00DC1E0E" w:rsidP="00DC1E0E">
      <w:r w:rsidRPr="00DC1E0E">
        <w:t> </w:t>
      </w:r>
    </w:p>
    <w:p w14:paraId="36414B63" w14:textId="77777777" w:rsidR="00DC1E0E" w:rsidRPr="00DC1E0E" w:rsidRDefault="00DC1E0E" w:rsidP="00DC1E0E">
      <w:r w:rsidRPr="00DC1E0E">
        <w:rPr>
          <w:b/>
          <w:bCs/>
        </w:rPr>
        <w:t>6) Fairness, Bias, and Consumer Harm (Insurance-Critical)</w:t>
      </w:r>
    </w:p>
    <w:p w14:paraId="01F5F567" w14:textId="77777777" w:rsidR="00DC1E0E" w:rsidRPr="00DC1E0E" w:rsidRDefault="00DC1E0E" w:rsidP="00DC1E0E">
      <w:pPr>
        <w:numPr>
          <w:ilvl w:val="0"/>
          <w:numId w:val="8"/>
        </w:numPr>
      </w:pPr>
      <w:r w:rsidRPr="00DC1E0E">
        <w:t>For underwriting/pricing/claims/fraud: what bias testing is performed?</w:t>
      </w:r>
    </w:p>
    <w:p w14:paraId="53D41B20" w14:textId="77777777" w:rsidR="00DC1E0E" w:rsidRPr="00DC1E0E" w:rsidRDefault="00DC1E0E" w:rsidP="00DC1E0E">
      <w:pPr>
        <w:numPr>
          <w:ilvl w:val="0"/>
          <w:numId w:val="8"/>
        </w:numPr>
      </w:pPr>
      <w:r w:rsidRPr="00DC1E0E">
        <w:t>What protected/proxy attribute controls exist?</w:t>
      </w:r>
    </w:p>
    <w:p w14:paraId="0B218900" w14:textId="77777777" w:rsidR="00DC1E0E" w:rsidRPr="00DC1E0E" w:rsidRDefault="00DC1E0E" w:rsidP="00DC1E0E">
      <w:pPr>
        <w:numPr>
          <w:ilvl w:val="0"/>
          <w:numId w:val="8"/>
        </w:numPr>
      </w:pPr>
      <w:r w:rsidRPr="00DC1E0E">
        <w:t>How do you support adverse-action style explanations (where applicable)?</w:t>
      </w:r>
    </w:p>
    <w:p w14:paraId="20917E79" w14:textId="77777777" w:rsidR="00DC1E0E" w:rsidRPr="00DC1E0E" w:rsidRDefault="00DC1E0E" w:rsidP="00DC1E0E">
      <w:pPr>
        <w:numPr>
          <w:ilvl w:val="0"/>
          <w:numId w:val="8"/>
        </w:numPr>
      </w:pPr>
      <w:r w:rsidRPr="00DC1E0E">
        <w:t>Can the system be configured with human review before adverse decisions?</w:t>
      </w:r>
    </w:p>
    <w:p w14:paraId="08ADA7A6" w14:textId="77777777" w:rsidR="00DC1E0E" w:rsidRPr="00DC1E0E" w:rsidRDefault="00DC1E0E" w:rsidP="00DC1E0E">
      <w:pPr>
        <w:numPr>
          <w:ilvl w:val="0"/>
          <w:numId w:val="8"/>
        </w:numPr>
      </w:pPr>
      <w:r w:rsidRPr="00DC1E0E">
        <w:t>Customer dispute/appeal support: what audit logs exist to investigate outcomes?</w:t>
      </w:r>
    </w:p>
    <w:p w14:paraId="09054DEB" w14:textId="77777777" w:rsidR="00DC1E0E" w:rsidRPr="00DC1E0E" w:rsidRDefault="00DC1E0E" w:rsidP="00DC1E0E">
      <w:r w:rsidRPr="00DC1E0E">
        <w:rPr>
          <w:b/>
          <w:bCs/>
        </w:rPr>
        <w:lastRenderedPageBreak/>
        <w:t>Auto-High trigger:</w:t>
      </w:r>
      <w:r w:rsidRPr="00DC1E0E">
        <w:t xml:space="preserve"> models influencing underwriting/pricing/claims outcomes without bias testing + explainability support.</w:t>
      </w:r>
    </w:p>
    <w:p w14:paraId="2B8AF635" w14:textId="77777777" w:rsidR="00DC1E0E" w:rsidRPr="00DC1E0E" w:rsidRDefault="00DC1E0E" w:rsidP="00DC1E0E">
      <w:r w:rsidRPr="00DC1E0E">
        <w:t> </w:t>
      </w:r>
    </w:p>
    <w:p w14:paraId="0D140DD3" w14:textId="77777777" w:rsidR="00DC1E0E" w:rsidRPr="00DC1E0E" w:rsidRDefault="00DC1E0E" w:rsidP="00DC1E0E">
      <w:r w:rsidRPr="00DC1E0E">
        <w:rPr>
          <w:b/>
          <w:bCs/>
        </w:rPr>
        <w:t>7) Legal, Contract, and Audit Rights</w:t>
      </w:r>
    </w:p>
    <w:p w14:paraId="5562FE77" w14:textId="77777777" w:rsidR="00DC1E0E" w:rsidRPr="00DC1E0E" w:rsidRDefault="00DC1E0E" w:rsidP="00DC1E0E">
      <w:pPr>
        <w:numPr>
          <w:ilvl w:val="0"/>
          <w:numId w:val="9"/>
        </w:numPr>
      </w:pPr>
      <w:r w:rsidRPr="00DC1E0E">
        <w:t xml:space="preserve">Contractually confirm: </w:t>
      </w:r>
      <w:r w:rsidRPr="00DC1E0E">
        <w:rPr>
          <w:b/>
          <w:bCs/>
        </w:rPr>
        <w:t>no training on our data</w:t>
      </w:r>
      <w:r w:rsidRPr="00DC1E0E">
        <w:t xml:space="preserve"> unless explicitly approved. ☐ Confirmed ☐ Not confirmed</w:t>
      </w:r>
    </w:p>
    <w:p w14:paraId="51C8F884" w14:textId="77777777" w:rsidR="00DC1E0E" w:rsidRPr="00DC1E0E" w:rsidRDefault="00DC1E0E" w:rsidP="00DC1E0E">
      <w:pPr>
        <w:numPr>
          <w:ilvl w:val="0"/>
          <w:numId w:val="9"/>
        </w:numPr>
      </w:pPr>
      <w:r w:rsidRPr="00DC1E0E">
        <w:t>Audit rights: can you provide evidence on demand (SOC2 bridge letters, control attestations)?</w:t>
      </w:r>
    </w:p>
    <w:p w14:paraId="25F2BF44" w14:textId="77777777" w:rsidR="00DC1E0E" w:rsidRPr="00DC1E0E" w:rsidRDefault="00DC1E0E" w:rsidP="00DC1E0E">
      <w:pPr>
        <w:numPr>
          <w:ilvl w:val="0"/>
          <w:numId w:val="9"/>
        </w:numPr>
      </w:pPr>
      <w:r w:rsidRPr="00DC1E0E">
        <w:t>Liability/indemnity: IP infringement, privacy violations, and regulatory exposure (where negotiable).</w:t>
      </w:r>
    </w:p>
    <w:p w14:paraId="6CA048FA" w14:textId="77777777" w:rsidR="00DC1E0E" w:rsidRPr="00DC1E0E" w:rsidRDefault="00DC1E0E" w:rsidP="00DC1E0E">
      <w:pPr>
        <w:numPr>
          <w:ilvl w:val="0"/>
          <w:numId w:val="9"/>
        </w:numPr>
      </w:pPr>
      <w:r w:rsidRPr="00DC1E0E">
        <w:t>SLA commitments: uptime, support, incident response.</w:t>
      </w:r>
    </w:p>
    <w:p w14:paraId="5C1C7E47" w14:textId="77777777" w:rsidR="00DC1E0E" w:rsidRPr="00DC1E0E" w:rsidRDefault="00DC1E0E" w:rsidP="00DC1E0E">
      <w:pPr>
        <w:numPr>
          <w:ilvl w:val="0"/>
          <w:numId w:val="9"/>
        </w:numPr>
      </w:pPr>
      <w:r w:rsidRPr="00DC1E0E">
        <w:t>Termination: data return and secure deletion certification.</w:t>
      </w:r>
    </w:p>
    <w:p w14:paraId="4C255384" w14:textId="77777777" w:rsidR="00DC1E0E" w:rsidRPr="00DC1E0E" w:rsidRDefault="00DC1E0E" w:rsidP="00DC1E0E">
      <w:r w:rsidRPr="00DC1E0E">
        <w:rPr>
          <w:b/>
          <w:bCs/>
        </w:rPr>
        <w:t>Required evidence:</w:t>
      </w:r>
      <w:r w:rsidRPr="00DC1E0E">
        <w:t xml:space="preserve"> contract clauses, DPA, audit report list, deletion attestation.</w:t>
      </w:r>
    </w:p>
    <w:p w14:paraId="4F01D41B" w14:textId="77777777" w:rsidR="00DC1E0E" w:rsidRPr="00DC1E0E" w:rsidRDefault="00DC1E0E" w:rsidP="00DC1E0E">
      <w:r w:rsidRPr="00DC1E0E">
        <w:t> </w:t>
      </w:r>
    </w:p>
    <w:p w14:paraId="1432F1E5" w14:textId="77777777" w:rsidR="00DC1E0E" w:rsidRPr="00DC1E0E" w:rsidRDefault="00DC1E0E" w:rsidP="00DC1E0E">
      <w:r w:rsidRPr="00DC1E0E">
        <w:rPr>
          <w:b/>
          <w:bCs/>
        </w:rPr>
        <w:t>8) Operational Controls &amp; Monitoring</w:t>
      </w:r>
    </w:p>
    <w:p w14:paraId="017688C1" w14:textId="77777777" w:rsidR="00DC1E0E" w:rsidRPr="00DC1E0E" w:rsidRDefault="00DC1E0E" w:rsidP="00DC1E0E">
      <w:pPr>
        <w:numPr>
          <w:ilvl w:val="0"/>
          <w:numId w:val="10"/>
        </w:numPr>
      </w:pPr>
      <w:r w:rsidRPr="00DC1E0E">
        <w:t xml:space="preserve">Admin controls available to </w:t>
      </w:r>
      <w:proofErr w:type="gramStart"/>
      <w:r w:rsidRPr="00DC1E0E">
        <w:t>customer</w:t>
      </w:r>
      <w:proofErr w:type="gramEnd"/>
      <w:r w:rsidRPr="00DC1E0E">
        <w:t>: disable features, restrict data types, restrict users.</w:t>
      </w:r>
    </w:p>
    <w:p w14:paraId="3B690E2F" w14:textId="77777777" w:rsidR="00DC1E0E" w:rsidRPr="00DC1E0E" w:rsidRDefault="00DC1E0E" w:rsidP="00DC1E0E">
      <w:pPr>
        <w:numPr>
          <w:ilvl w:val="0"/>
          <w:numId w:val="10"/>
        </w:numPr>
      </w:pPr>
      <w:r w:rsidRPr="00DC1E0E">
        <w:t>Monitoring dashboards: usage, anomalies, sensitive data detection.</w:t>
      </w:r>
    </w:p>
    <w:p w14:paraId="4851F226" w14:textId="77777777" w:rsidR="00DC1E0E" w:rsidRPr="00DC1E0E" w:rsidRDefault="00DC1E0E" w:rsidP="00DC1E0E">
      <w:pPr>
        <w:numPr>
          <w:ilvl w:val="0"/>
          <w:numId w:val="10"/>
        </w:numPr>
      </w:pPr>
      <w:r w:rsidRPr="00DC1E0E">
        <w:t>Exportable logs to SIEM? ☐ Yes ☐ No</w:t>
      </w:r>
    </w:p>
    <w:p w14:paraId="0AC36F47" w14:textId="77777777" w:rsidR="00DC1E0E" w:rsidRPr="00DC1E0E" w:rsidRDefault="00DC1E0E" w:rsidP="00DC1E0E">
      <w:pPr>
        <w:numPr>
          <w:ilvl w:val="0"/>
          <w:numId w:val="10"/>
        </w:numPr>
      </w:pPr>
      <w:r w:rsidRPr="00DC1E0E">
        <w:t>Support model: escalation path for AI incidents (harmful output, data leak, bias complaint).</w:t>
      </w:r>
    </w:p>
    <w:p w14:paraId="0690B79C" w14:textId="77777777" w:rsidR="00DC1E0E" w:rsidRPr="00DC1E0E" w:rsidRDefault="00DC1E0E" w:rsidP="00DC1E0E">
      <w:r w:rsidRPr="00DC1E0E">
        <w:t> </w:t>
      </w:r>
    </w:p>
    <w:p w14:paraId="78E093B7" w14:textId="77777777" w:rsidR="00DC1E0E" w:rsidRPr="00DC1E0E" w:rsidRDefault="00DC1E0E" w:rsidP="00DC1E0E">
      <w:r w:rsidRPr="00DC1E0E">
        <w:rPr>
          <w:b/>
          <w:bCs/>
        </w:rPr>
        <w:t>9) Risk Rating &amp; Decision (Internal)</w:t>
      </w:r>
    </w:p>
    <w:p w14:paraId="5A8FCE96" w14:textId="77777777" w:rsidR="00DC1E0E" w:rsidRPr="00DC1E0E" w:rsidRDefault="00DC1E0E" w:rsidP="00DC1E0E">
      <w:r w:rsidRPr="00DC1E0E">
        <w:rPr>
          <w:b/>
          <w:bCs/>
        </w:rPr>
        <w:t xml:space="preserve">Risk Tier: </w:t>
      </w:r>
      <w:r w:rsidRPr="00DC1E0E">
        <w:t>☐ Low ☐ Medium ☐ High</w:t>
      </w:r>
    </w:p>
    <w:p w14:paraId="59F53B1D" w14:textId="77777777" w:rsidR="00DC1E0E" w:rsidRPr="00DC1E0E" w:rsidRDefault="00DC1E0E" w:rsidP="00DC1E0E">
      <w:r w:rsidRPr="00DC1E0E">
        <w:rPr>
          <w:b/>
          <w:bCs/>
        </w:rPr>
        <w:t xml:space="preserve">Decision: </w:t>
      </w:r>
      <w:r w:rsidRPr="00DC1E0E">
        <w:t>☐ Approve ☐ Conditional Approve ☐ Reject</w:t>
      </w:r>
    </w:p>
    <w:p w14:paraId="2FE9B395" w14:textId="77777777" w:rsidR="00DC1E0E" w:rsidRPr="00DC1E0E" w:rsidRDefault="00DC1E0E" w:rsidP="00DC1E0E">
      <w:r w:rsidRPr="00DC1E0E">
        <w:rPr>
          <w:b/>
          <w:bCs/>
        </w:rPr>
        <w:t>Conditions / Required Remediations:</w:t>
      </w:r>
    </w:p>
    <w:p w14:paraId="12D502EC" w14:textId="77777777" w:rsidR="00DC1E0E" w:rsidRDefault="00DC1E0E"/>
    <w:sectPr w:rsidR="00DC1E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37524"/>
    <w:multiLevelType w:val="multilevel"/>
    <w:tmpl w:val="84FC3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268BE"/>
    <w:multiLevelType w:val="multilevel"/>
    <w:tmpl w:val="178EF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101B5"/>
    <w:multiLevelType w:val="multilevel"/>
    <w:tmpl w:val="692E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0415AA"/>
    <w:multiLevelType w:val="multilevel"/>
    <w:tmpl w:val="C0B0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36881"/>
    <w:multiLevelType w:val="multilevel"/>
    <w:tmpl w:val="C6A4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A5DDF"/>
    <w:multiLevelType w:val="multilevel"/>
    <w:tmpl w:val="2080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AA1F39"/>
    <w:multiLevelType w:val="multilevel"/>
    <w:tmpl w:val="E74E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26766"/>
    <w:multiLevelType w:val="multilevel"/>
    <w:tmpl w:val="18CEF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FE10CE"/>
    <w:multiLevelType w:val="multilevel"/>
    <w:tmpl w:val="9F34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375AAA"/>
    <w:multiLevelType w:val="multilevel"/>
    <w:tmpl w:val="CA546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2569830">
    <w:abstractNumId w:val="1"/>
    <w:lvlOverride w:ilvl="0">
      <w:startOverride w:val="1"/>
    </w:lvlOverride>
  </w:num>
  <w:num w:numId="2" w16cid:durableId="317076252">
    <w:abstractNumId w:val="8"/>
    <w:lvlOverride w:ilvl="0">
      <w:startOverride w:val="1"/>
    </w:lvlOverride>
  </w:num>
  <w:num w:numId="3" w16cid:durableId="1681155167">
    <w:abstractNumId w:val="6"/>
    <w:lvlOverride w:ilvl="0">
      <w:startOverride w:val="3"/>
    </w:lvlOverride>
  </w:num>
  <w:num w:numId="4" w16cid:durableId="1332296688">
    <w:abstractNumId w:val="7"/>
    <w:lvlOverride w:ilvl="0">
      <w:startOverride w:val="5"/>
    </w:lvlOverride>
  </w:num>
  <w:num w:numId="5" w16cid:durableId="30688928">
    <w:abstractNumId w:val="0"/>
    <w:lvlOverride w:ilvl="0">
      <w:startOverride w:val="1"/>
    </w:lvlOverride>
  </w:num>
  <w:num w:numId="6" w16cid:durableId="2042700217">
    <w:abstractNumId w:val="5"/>
    <w:lvlOverride w:ilvl="0">
      <w:startOverride w:val="1"/>
    </w:lvlOverride>
  </w:num>
  <w:num w:numId="7" w16cid:durableId="1120223338">
    <w:abstractNumId w:val="4"/>
    <w:lvlOverride w:ilvl="0">
      <w:startOverride w:val="1"/>
    </w:lvlOverride>
  </w:num>
  <w:num w:numId="8" w16cid:durableId="1221600079">
    <w:abstractNumId w:val="2"/>
    <w:lvlOverride w:ilvl="0">
      <w:startOverride w:val="1"/>
    </w:lvlOverride>
  </w:num>
  <w:num w:numId="9" w16cid:durableId="1219627896">
    <w:abstractNumId w:val="3"/>
    <w:lvlOverride w:ilvl="0">
      <w:startOverride w:val="1"/>
    </w:lvlOverride>
  </w:num>
  <w:num w:numId="10" w16cid:durableId="1943486475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0E"/>
    <w:rsid w:val="001B4CF9"/>
    <w:rsid w:val="006C4CD1"/>
    <w:rsid w:val="0074538F"/>
    <w:rsid w:val="00B80AC3"/>
    <w:rsid w:val="00DC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C33E6"/>
  <w15:chartTrackingRefBased/>
  <w15:docId w15:val="{DCC1C8C4-62F4-4E21-A6C5-95A613FD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785</Words>
  <Characters>4694</Characters>
  <Application>Microsoft Office Word</Application>
  <DocSecurity>0</DocSecurity>
  <Lines>108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Seyi Akinlolu</dc:creator>
  <cp:keywords/>
  <dc:description/>
  <cp:lastModifiedBy>Oluseyi Akinlolu</cp:lastModifiedBy>
  <cp:revision>3</cp:revision>
  <dcterms:created xsi:type="dcterms:W3CDTF">2026-03-19T18:52:00Z</dcterms:created>
  <dcterms:modified xsi:type="dcterms:W3CDTF">2026-04-02T18:29:00Z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eacde7-6d2d-4dc5-8c55-15150ac4e987_Enabled">
    <vt:lpwstr>true</vt:lpwstr>
  </property>
  <property fmtid="{D5CDD505-2E9C-101B-9397-08002B2CF9AE}" pid="3" name="MSIP_Label_8feacde7-6d2d-4dc5-8c55-15150ac4e987_SetDate">
    <vt:lpwstr>2026-03-19T18:51:22Z</vt:lpwstr>
  </property>
  <property fmtid="{D5CDD505-2E9C-101B-9397-08002B2CF9AE}" pid="4" name="MSIP_Label_8feacde7-6d2d-4dc5-8c55-15150ac4e987_Method">
    <vt:lpwstr>Standard</vt:lpwstr>
  </property>
  <property fmtid="{D5CDD505-2E9C-101B-9397-08002B2CF9AE}" pid="5" name="MSIP_Label_8feacde7-6d2d-4dc5-8c55-15150ac4e987_Name">
    <vt:lpwstr>defa4170-0d19-0005-0004-bc88714345d2</vt:lpwstr>
  </property>
  <property fmtid="{D5CDD505-2E9C-101B-9397-08002B2CF9AE}" pid="6" name="MSIP_Label_8feacde7-6d2d-4dc5-8c55-15150ac4e987_SiteId">
    <vt:lpwstr>7458aed6-b636-49c6-955b-16de8b4d0281</vt:lpwstr>
  </property>
  <property fmtid="{D5CDD505-2E9C-101B-9397-08002B2CF9AE}" pid="7" name="MSIP_Label_8feacde7-6d2d-4dc5-8c55-15150ac4e987_ActionId">
    <vt:lpwstr>56897391-7804-4ff5-8049-9035157ad995</vt:lpwstr>
  </property>
  <property fmtid="{D5CDD505-2E9C-101B-9397-08002B2CF9AE}" pid="8" name="MSIP_Label_8feacde7-6d2d-4dc5-8c55-15150ac4e987_ContentBits">
    <vt:lpwstr>0</vt:lpwstr>
  </property>
  <property fmtid="{D5CDD505-2E9C-101B-9397-08002B2CF9AE}" pid="9" name="MSIP_Label_8feacde7-6d2d-4dc5-8c55-15150ac4e987_Tag">
    <vt:lpwstr>10, 3, 0, 1</vt:lpwstr>
  </property>
</Properties>
</file>