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5DCC" w14:textId="77777777" w:rsidR="00BD5831" w:rsidRDefault="00BD5831" w:rsidP="00D5034D">
      <w:pPr>
        <w:pStyle w:val="Title"/>
      </w:pPr>
      <w:r>
        <w:t>CS7637</w:t>
      </w:r>
      <w:r w:rsidR="007B649A">
        <w:t xml:space="preserve"> Fall 2018 Assignmen</w:t>
      </w:r>
      <w:r w:rsidR="00DC199D">
        <w:t>t 3</w:t>
      </w:r>
    </w:p>
    <w:p w14:paraId="797262E0" w14:textId="77777777" w:rsidR="00D5034D" w:rsidRDefault="007B649A" w:rsidP="00D5034D">
      <w:pPr>
        <w:pStyle w:val="Subtitle"/>
      </w:pPr>
      <w:r>
        <w:t>Zheng Fu</w:t>
      </w:r>
      <w:r w:rsidR="00D5034D">
        <w:br/>
      </w:r>
      <w:r w:rsidRPr="007B649A">
        <w:rPr>
          <w:rStyle w:val="Hyperlink"/>
        </w:rPr>
        <w:t>z</w:t>
      </w:r>
      <w:r>
        <w:rPr>
          <w:rStyle w:val="Hyperlink"/>
        </w:rPr>
        <w:t>fu66@gatech.edu</w:t>
      </w:r>
    </w:p>
    <w:p w14:paraId="344830AC" w14:textId="77777777" w:rsidR="00D5034D" w:rsidRDefault="007B649A" w:rsidP="00D5034D">
      <w:pPr>
        <w:pStyle w:val="Heading1"/>
      </w:pPr>
      <w:r>
        <w:t>Question 1</w:t>
      </w:r>
    </w:p>
    <w:p w14:paraId="508015B8" w14:textId="6786C56E" w:rsidR="00DC199D" w:rsidRDefault="00DC199D" w:rsidP="00DC199D">
      <w:r w:rsidRPr="00DC199D">
        <w:t xml:space="preserve">Figure 1 shows the simple models of human brain system and ant hills system. According to the lecture materials </w:t>
      </w:r>
      <w:r w:rsidR="00080C4A">
        <w:t>of</w:t>
      </w:r>
      <w:r w:rsidRPr="00DC199D">
        <w:t xml:space="preserve"> lesson 18, the process of analogical reasoning could be performed as following steps:</w:t>
      </w:r>
    </w:p>
    <w:p w14:paraId="5CCE0883" w14:textId="77777777" w:rsidR="00DC199D" w:rsidRDefault="00DC199D" w:rsidP="00DC199D">
      <w:pPr>
        <w:numPr>
          <w:ilvl w:val="0"/>
          <w:numId w:val="9"/>
        </w:numPr>
      </w:pPr>
      <w:r w:rsidRPr="00DC199D">
        <w:t>Analogical Retrieval.</w:t>
      </w:r>
    </w:p>
    <w:p w14:paraId="67296D2B" w14:textId="77777777" w:rsidR="00DC199D" w:rsidRDefault="00DC199D" w:rsidP="00DC199D">
      <w:pPr>
        <w:ind w:left="720"/>
      </w:pPr>
      <w:r w:rsidRPr="00DC199D">
        <w:t>According to Figure 1, the deep similarities between these two models include</w:t>
      </w:r>
    </w:p>
    <w:p w14:paraId="3B4DF3D2" w14:textId="77777777" w:rsidR="00DC199D" w:rsidRDefault="00DC199D" w:rsidP="00DC199D">
      <w:pPr>
        <w:ind w:left="720"/>
      </w:pPr>
      <w:r w:rsidRPr="00DC199D">
        <w:t>(1) Something does simple job.</w:t>
      </w:r>
      <w:r>
        <w:t xml:space="preserve"> </w:t>
      </w:r>
      <w:r w:rsidRPr="00DC199D">
        <w:t>(2)</w:t>
      </w:r>
      <w:r>
        <w:t xml:space="preserve"> </w:t>
      </w:r>
      <w:r w:rsidRPr="00DC199D">
        <w:t>Something forms something else.</w:t>
      </w:r>
      <w:r>
        <w:t xml:space="preserve"> </w:t>
      </w:r>
      <w:r w:rsidRPr="00DC199D">
        <w:t>(3)</w:t>
      </w:r>
      <w:r>
        <w:t xml:space="preserve"> </w:t>
      </w:r>
      <w:r w:rsidRPr="00DC199D">
        <w:t>An information flow exists between two objects.</w:t>
      </w:r>
      <w:r>
        <w:t xml:space="preserve"> </w:t>
      </w:r>
      <w:r w:rsidRPr="00DC199D">
        <w:t>(4)</w:t>
      </w:r>
      <w:r>
        <w:t xml:space="preserve"> </w:t>
      </w:r>
      <w:r w:rsidRPr="00DC199D">
        <w:t>Two objects communicate each other.</w:t>
      </w:r>
    </w:p>
    <w:p w14:paraId="388F9A07" w14:textId="77777777" w:rsidR="00DC199D" w:rsidRDefault="00DC199D" w:rsidP="00DC199D">
      <w:pPr>
        <w:pStyle w:val="ListParagraph"/>
        <w:numPr>
          <w:ilvl w:val="0"/>
          <w:numId w:val="9"/>
        </w:numPr>
        <w:contextualSpacing w:val="0"/>
      </w:pPr>
      <w:r w:rsidRPr="00DC199D">
        <w:t>Analogical Mapping.</w:t>
      </w:r>
    </w:p>
    <w:p w14:paraId="7814D71B" w14:textId="38510526" w:rsidR="00DC199D" w:rsidRDefault="00DC199D" w:rsidP="00DC199D">
      <w:pPr>
        <w:pStyle w:val="ListParagraph"/>
        <w:contextualSpacing w:val="0"/>
      </w:pPr>
      <w:r w:rsidRPr="00DC199D">
        <w:t>According to Figure 1, I map the human brain system to the ant hills system as following</w:t>
      </w:r>
      <w:r>
        <w:t xml:space="preserve">: </w:t>
      </w:r>
      <w:r w:rsidRPr="00DC199D">
        <w:t>(1) Neuron -&gt; Ant</w:t>
      </w:r>
      <w:r>
        <w:t xml:space="preserve">. </w:t>
      </w:r>
      <w:r w:rsidRPr="00DC199D">
        <w:t>(2) Brain regions -&gt; Sub-colonies</w:t>
      </w:r>
      <w:r>
        <w:t xml:space="preserve">. </w:t>
      </w:r>
      <w:r w:rsidRPr="00DC199D">
        <w:t>(3) Brain -&gt; Colon</w:t>
      </w:r>
      <w:r w:rsidR="00080C4A">
        <w:t>y</w:t>
      </w:r>
      <w:r>
        <w:t>.</w:t>
      </w:r>
    </w:p>
    <w:p w14:paraId="528D1B79" w14:textId="77777777" w:rsidR="00DC199D" w:rsidRDefault="00DC199D" w:rsidP="00DC199D">
      <w:pPr>
        <w:pStyle w:val="ListParagraph"/>
        <w:numPr>
          <w:ilvl w:val="0"/>
          <w:numId w:val="9"/>
        </w:numPr>
        <w:contextualSpacing w:val="0"/>
      </w:pPr>
      <w:r w:rsidRPr="00DC199D">
        <w:t>Analogical Transfer.</w:t>
      </w:r>
    </w:p>
    <w:p w14:paraId="0A63C3C2" w14:textId="77777777" w:rsidR="00DC199D" w:rsidRDefault="00DC199D" w:rsidP="00DC199D">
      <w:pPr>
        <w:pStyle w:val="ListParagraph"/>
        <w:contextualSpacing w:val="0"/>
      </w:pPr>
      <w:r w:rsidRPr="00DC199D">
        <w:t>Based on the representations in Figure 1, the following items could be transferred from human brain system into ant hills model.</w:t>
      </w:r>
      <w:r>
        <w:t xml:space="preserve"> </w:t>
      </w:r>
      <w:r w:rsidRPr="00DC199D">
        <w:t>(1)</w:t>
      </w:r>
      <w:r>
        <w:t xml:space="preserve"> </w:t>
      </w:r>
      <w:r w:rsidRPr="00DC199D">
        <w:t>Neurons form brain regions</w:t>
      </w:r>
      <w:r>
        <w:t xml:space="preserve">. </w:t>
      </w:r>
      <w:r w:rsidRPr="00DC199D">
        <w:t>(2)</w:t>
      </w:r>
      <w:r>
        <w:t xml:space="preserve"> </w:t>
      </w:r>
      <w:r w:rsidRPr="00DC199D">
        <w:t>Brain regions form brain.</w:t>
      </w:r>
      <w:r>
        <w:t xml:space="preserve"> </w:t>
      </w:r>
      <w:r w:rsidRPr="00DC199D">
        <w:t>(3)</w:t>
      </w:r>
      <w:r>
        <w:t xml:space="preserve"> </w:t>
      </w:r>
      <w:r w:rsidRPr="00DC199D">
        <w:t>Brain makes decision.</w:t>
      </w:r>
    </w:p>
    <w:p w14:paraId="305991F0" w14:textId="77777777" w:rsidR="00DC199D" w:rsidRDefault="00DC199D" w:rsidP="00DC199D">
      <w:pPr>
        <w:rPr>
          <w:u w:val="single"/>
        </w:rPr>
      </w:pPr>
      <w:r w:rsidRPr="00DC199D">
        <w:t xml:space="preserve">And Figure 2 exhibits the analogical transfer results (Colony makes decision) and the analogical transfer occurs at a </w:t>
      </w:r>
      <w:r w:rsidRPr="00DC199D">
        <w:rPr>
          <w:bCs/>
          <w:u w:val="single"/>
        </w:rPr>
        <w:t>functional level</w:t>
      </w:r>
      <w:r w:rsidRPr="00DC199D">
        <w:rPr>
          <w:u w:val="single"/>
        </w:rPr>
        <w:t>.</w:t>
      </w:r>
    </w:p>
    <w:p w14:paraId="77408152" w14:textId="77777777" w:rsidR="00DC199D" w:rsidRDefault="00DC199D" w:rsidP="00DC199D">
      <w:pPr>
        <w:rPr>
          <w:rFonts w:eastAsiaTheme="majorEastAsia" w:cstheme="majorBidi"/>
          <w:b/>
          <w:sz w:val="28"/>
          <w:szCs w:val="28"/>
        </w:rPr>
      </w:pPr>
      <w:r w:rsidRPr="00DC199D">
        <w:rPr>
          <w:rFonts w:eastAsiaTheme="majorEastAsia" w:cstheme="majorBidi"/>
          <w:b/>
          <w:sz w:val="28"/>
          <w:szCs w:val="28"/>
        </w:rPr>
        <w:t>Is an anthill conscious?</w:t>
      </w:r>
    </w:p>
    <w:p w14:paraId="00AE1E87" w14:textId="77777777" w:rsidR="00DC199D" w:rsidRPr="00DC199D" w:rsidRDefault="00DC199D" w:rsidP="00DC199D">
      <w:pPr>
        <w:rPr>
          <w:color w:val="000000" w:themeColor="text1"/>
        </w:rPr>
      </w:pPr>
      <w:r w:rsidRPr="00DC199D">
        <w:t xml:space="preserve">Brain in a vat is one of my favorite philosophy questions. It proposes that a brain was suspended in a vat of life-sustaining liquid, and a supercomputer offers all </w:t>
      </w:r>
      <w:hyperlink r:id="rId8" w:history="1">
        <w:r w:rsidRPr="00DC199D">
          <w:rPr>
            <w:rStyle w:val="Hyperlink"/>
            <w:color w:val="000000" w:themeColor="text1"/>
            <w:u w:val="none"/>
          </w:rPr>
          <w:t xml:space="preserve">electrical </w:t>
        </w:r>
        <w:r w:rsidRPr="00DC199D">
          <w:rPr>
            <w:rStyle w:val="Hyperlink"/>
            <w:color w:val="000000" w:themeColor="text1"/>
            <w:u w:val="none"/>
          </w:rPr>
          <w:lastRenderedPageBreak/>
          <w:t>impulses</w:t>
        </w:r>
      </w:hyperlink>
      <w:r w:rsidRPr="00DC199D">
        <w:rPr>
          <w:color w:val="000000" w:themeColor="text1"/>
        </w:rPr>
        <w:t xml:space="preserve"> identical to those the brain normally receives (thinking about “Matrix” movie  series)</w:t>
      </w:r>
      <w:r>
        <w:rPr>
          <w:color w:val="000000" w:themeColor="text1"/>
        </w:rPr>
        <w:t xml:space="preserve"> [1]</w:t>
      </w:r>
      <w:r w:rsidRPr="00DC199D">
        <w:rPr>
          <w:color w:val="000000" w:themeColor="text1"/>
        </w:rPr>
        <w:t xml:space="preserve">. </w:t>
      </w:r>
    </w:p>
    <w:p w14:paraId="32D5DEB6" w14:textId="77777777" w:rsidR="00DC199D" w:rsidRDefault="00DC199D" w:rsidP="00DC199D">
      <w:r>
        <w:rPr>
          <w:noProof/>
        </w:rPr>
        <w:drawing>
          <wp:inline distT="0" distB="0" distL="0" distR="0" wp14:anchorId="74D3F7E6" wp14:editId="02DA3648">
            <wp:extent cx="5029200"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941195"/>
                    </a:xfrm>
                    <a:prstGeom prst="rect">
                      <a:avLst/>
                    </a:prstGeom>
                  </pic:spPr>
                </pic:pic>
              </a:graphicData>
            </a:graphic>
          </wp:inline>
        </w:drawing>
      </w:r>
    </w:p>
    <w:p w14:paraId="51CDB266" w14:textId="77777777" w:rsidR="00DC199D" w:rsidRDefault="00DC199D" w:rsidP="00DC199D">
      <w:pPr>
        <w:pStyle w:val="NormalWeb"/>
        <w:spacing w:before="0" w:beforeAutospacing="0" w:after="120" w:afterAutospacing="0"/>
        <w:jc w:val="center"/>
        <w:rPr>
          <w:rStyle w:val="CaptionTextChar"/>
        </w:rPr>
      </w:pPr>
      <w:r w:rsidRPr="00B247B4">
        <w:rPr>
          <w:rStyle w:val="CaptionTextChar"/>
          <w:b/>
        </w:rPr>
        <w:t>Figure 1.</w:t>
      </w:r>
      <w:r w:rsidRPr="00B247B4">
        <w:rPr>
          <w:rStyle w:val="CaptionTextChar"/>
        </w:rPr>
        <w:t xml:space="preserve"> </w:t>
      </w:r>
      <w:r>
        <w:rPr>
          <w:rStyle w:val="CaptionTextChar"/>
        </w:rPr>
        <w:t>Models of human brain system and ant hills system.</w:t>
      </w:r>
    </w:p>
    <w:p w14:paraId="5B41E6EE" w14:textId="733D8049" w:rsidR="00DC199D" w:rsidRPr="00DC199D" w:rsidRDefault="00DC199D" w:rsidP="00DC199D">
      <w:pPr>
        <w:rPr>
          <w:rStyle w:val="CaptionTextChar"/>
          <w:bCs w:val="0"/>
          <w:sz w:val="24"/>
          <w:szCs w:val="24"/>
        </w:rPr>
      </w:pPr>
      <w:proofErr w:type="gramStart"/>
      <w:r w:rsidRPr="00DC199D">
        <w:rPr>
          <w:color w:val="000000" w:themeColor="text1"/>
        </w:rPr>
        <w:t>So</w:t>
      </w:r>
      <w:proofErr w:type="gramEnd"/>
      <w:r w:rsidRPr="00DC199D">
        <w:rPr>
          <w:color w:val="000000" w:themeColor="text1"/>
        </w:rPr>
        <w:t xml:space="preserve"> in this scenario, will the brain know itself is suspended in a vat</w:t>
      </w:r>
      <w:r w:rsidRPr="00DC199D">
        <w:t xml:space="preserve"> and all it received </w:t>
      </w:r>
      <w:r>
        <w:t>are</w:t>
      </w:r>
      <w:r w:rsidRPr="00DC199D">
        <w:t xml:space="preserve"> virtual? My answer is if </w:t>
      </w:r>
      <w:r>
        <w:t xml:space="preserve">a </w:t>
      </w:r>
      <w:r w:rsidRPr="00DC199D">
        <w:t>brain could think about question</w:t>
      </w:r>
      <w:r w:rsidR="00080C4A">
        <w:t>s</w:t>
      </w:r>
      <w:r w:rsidRPr="00DC199D">
        <w:t xml:space="preserve"> like “Brain in a vat”, it is not a “Brain in a vat”. In other word, if a brain could suspect the reality of its existence, it is in a real world and it has real consciousness. So according to this definition, the ant</w:t>
      </w:r>
      <w:r w:rsidR="00080C4A">
        <w:t xml:space="preserve"> </w:t>
      </w:r>
      <w:r w:rsidRPr="00DC199D">
        <w:t>hill</w:t>
      </w:r>
      <w:r w:rsidR="00080C4A">
        <w:t>s system</w:t>
      </w:r>
      <w:r w:rsidRPr="00DC199D">
        <w:t xml:space="preserve"> </w:t>
      </w:r>
      <w:r w:rsidR="00080C4A">
        <w:t>has</w:t>
      </w:r>
      <w:r w:rsidRPr="00DC199D">
        <w:t xml:space="preserve"> something called “collective consciousness”. It will make some decision</w:t>
      </w:r>
      <w:r>
        <w:t>s</w:t>
      </w:r>
      <w:r w:rsidRPr="00DC199D">
        <w:t xml:space="preserve"> </w:t>
      </w:r>
      <w:r>
        <w:t xml:space="preserve">as an entire </w:t>
      </w:r>
      <w:r w:rsidRPr="00DC199D">
        <w:t xml:space="preserve">entity while the surrounding environment changing, yet it never questions the reality of its existence. </w:t>
      </w:r>
      <w:proofErr w:type="gramStart"/>
      <w:r w:rsidRPr="00DC199D">
        <w:t>So</w:t>
      </w:r>
      <w:proofErr w:type="gramEnd"/>
      <w:r w:rsidRPr="00DC199D">
        <w:t xml:space="preserve"> it does not have the human consciousness as we have.</w:t>
      </w:r>
      <w:r>
        <w:t xml:space="preserve"> </w:t>
      </w:r>
    </w:p>
    <w:p w14:paraId="0A4521F7" w14:textId="77777777" w:rsidR="00DC199D" w:rsidRDefault="00DC199D" w:rsidP="00DC199D">
      <w:pPr>
        <w:pStyle w:val="NormalWeb"/>
        <w:spacing w:before="0" w:beforeAutospacing="0" w:after="120" w:afterAutospacing="0"/>
        <w:jc w:val="center"/>
        <w:rPr>
          <w:rStyle w:val="CaptionTextChar"/>
        </w:rPr>
      </w:pPr>
      <w:r>
        <w:rPr>
          <w:noProof/>
        </w:rPr>
        <w:drawing>
          <wp:inline distT="0" distB="0" distL="0" distR="0" wp14:anchorId="3E76EB3E" wp14:editId="732B786C">
            <wp:extent cx="502920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930400"/>
                    </a:xfrm>
                    <a:prstGeom prst="rect">
                      <a:avLst/>
                    </a:prstGeom>
                  </pic:spPr>
                </pic:pic>
              </a:graphicData>
            </a:graphic>
          </wp:inline>
        </w:drawing>
      </w:r>
      <w:r w:rsidRPr="00DC199D">
        <w:rPr>
          <w:rStyle w:val="CaptionTextChar"/>
          <w:b/>
        </w:rPr>
        <w:t xml:space="preserve"> </w:t>
      </w:r>
      <w:r w:rsidRPr="00B247B4">
        <w:rPr>
          <w:rStyle w:val="CaptionTextChar"/>
          <w:b/>
        </w:rPr>
        <w:t xml:space="preserve">Figure </w:t>
      </w:r>
      <w:r>
        <w:rPr>
          <w:rStyle w:val="CaptionTextChar"/>
          <w:b/>
        </w:rPr>
        <w:t>2</w:t>
      </w:r>
      <w:r w:rsidRPr="00B247B4">
        <w:rPr>
          <w:rStyle w:val="CaptionTextChar"/>
          <w:b/>
        </w:rPr>
        <w:t>.</w:t>
      </w:r>
      <w:r w:rsidRPr="00B247B4">
        <w:rPr>
          <w:rStyle w:val="CaptionTextChar"/>
        </w:rPr>
        <w:t xml:space="preserve"> </w:t>
      </w:r>
      <w:r>
        <w:rPr>
          <w:rStyle w:val="CaptionTextChar"/>
        </w:rPr>
        <w:t>Models of human brain system and ant hills system</w:t>
      </w:r>
      <w:r>
        <w:rPr>
          <w:rStyle w:val="CaptionTextChar"/>
        </w:rPr>
        <w:t xml:space="preserve"> after analogical transfer</w:t>
      </w:r>
      <w:r>
        <w:rPr>
          <w:rStyle w:val="CaptionTextChar"/>
        </w:rPr>
        <w:t>.</w:t>
      </w:r>
    </w:p>
    <w:p w14:paraId="1934AA9E" w14:textId="77777777" w:rsidR="00D5034D" w:rsidRDefault="00106EBA" w:rsidP="00D5034D">
      <w:pPr>
        <w:pStyle w:val="Heading1"/>
      </w:pPr>
      <w:r>
        <w:lastRenderedPageBreak/>
        <w:t>Question 2</w:t>
      </w:r>
    </w:p>
    <w:p w14:paraId="1482377C" w14:textId="77777777" w:rsidR="00DC199D" w:rsidRPr="00D5034D" w:rsidRDefault="00DC199D" w:rsidP="00DC199D">
      <w:pPr>
        <w:pStyle w:val="Heading2"/>
      </w:pPr>
      <w:r>
        <w:t>Paper 1</w:t>
      </w:r>
    </w:p>
    <w:p w14:paraId="6297397B" w14:textId="3B21560A" w:rsidR="00DC199D" w:rsidRPr="00DC199D" w:rsidRDefault="00EC28AF" w:rsidP="00DC199D">
      <w:r>
        <w:t>“</w:t>
      </w:r>
      <w:r w:rsidR="00DC199D" w:rsidRPr="00DC199D">
        <w:t>What’s up with Privacy? User Preferences and Privacy Concerns in Intelligent Personal Assistants</w:t>
      </w:r>
      <w:r w:rsidR="00080C4A">
        <w:t xml:space="preserve"> </w:t>
      </w:r>
      <w:r>
        <w:t>[2]</w:t>
      </w:r>
      <w:r w:rsidR="00080C4A">
        <w:t>”.</w:t>
      </w:r>
    </w:p>
    <w:p w14:paraId="5E850EAE" w14:textId="77777777" w:rsidR="00DC199D" w:rsidRPr="00DC199D" w:rsidRDefault="00DC199D" w:rsidP="00DC199D">
      <w:pPr>
        <w:pStyle w:val="Heading2"/>
        <w:rPr>
          <w:sz w:val="24"/>
          <w:szCs w:val="24"/>
        </w:rPr>
      </w:pPr>
      <w:r>
        <w:rPr>
          <w:sz w:val="24"/>
          <w:szCs w:val="24"/>
        </w:rPr>
        <w:t>Summary</w:t>
      </w:r>
    </w:p>
    <w:p w14:paraId="319111BD" w14:textId="60C33050" w:rsidR="00DC199D" w:rsidRPr="00DC199D" w:rsidRDefault="00DC199D" w:rsidP="00DC199D">
      <w:r w:rsidRPr="00DC199D">
        <w:t xml:space="preserve">Motivation: The Intelligent </w:t>
      </w:r>
      <w:r w:rsidR="00080C4A">
        <w:t>P</w:t>
      </w:r>
      <w:r w:rsidRPr="00DC199D">
        <w:t xml:space="preserve">ersonal </w:t>
      </w:r>
      <w:r w:rsidR="00080C4A">
        <w:t>A</w:t>
      </w:r>
      <w:r w:rsidRPr="00DC199D">
        <w:t xml:space="preserve">ssistant (IPA), such as Echo by Amazon and Home by Google, plays more and more important role in our daily life, along with increasing concerns about privacy and ethical implications. </w:t>
      </w:r>
      <w:proofErr w:type="gramStart"/>
      <w:r w:rsidRPr="00DC199D">
        <w:t>Thus</w:t>
      </w:r>
      <w:proofErr w:type="gramEnd"/>
      <w:r w:rsidRPr="00DC199D">
        <w:t xml:space="preserve"> in this paper the authors try to investigate the following research challenges:</w:t>
      </w:r>
    </w:p>
    <w:p w14:paraId="2562420C" w14:textId="77777777" w:rsidR="00DC199D" w:rsidRPr="00DC199D" w:rsidRDefault="00DC199D" w:rsidP="00DC199D">
      <w:pPr>
        <w:numPr>
          <w:ilvl w:val="0"/>
          <w:numId w:val="11"/>
        </w:numPr>
      </w:pPr>
      <w:r w:rsidRPr="00DC199D">
        <w:t>Features that attract clients to use the IPA.</w:t>
      </w:r>
    </w:p>
    <w:p w14:paraId="458C9DA7" w14:textId="77777777" w:rsidR="00DC199D" w:rsidRPr="00DC199D" w:rsidRDefault="00DC199D" w:rsidP="00DC199D">
      <w:pPr>
        <w:numPr>
          <w:ilvl w:val="0"/>
          <w:numId w:val="11"/>
        </w:numPr>
      </w:pPr>
      <w:r w:rsidRPr="00DC199D">
        <w:t>The relationship between IPA usage and privacy concerns, and</w:t>
      </w:r>
    </w:p>
    <w:p w14:paraId="3E88DA99" w14:textId="77777777" w:rsidR="00DC199D" w:rsidRPr="00DC199D" w:rsidRDefault="00DC199D" w:rsidP="00DC199D">
      <w:pPr>
        <w:numPr>
          <w:ilvl w:val="0"/>
          <w:numId w:val="11"/>
        </w:numPr>
      </w:pPr>
      <w:r w:rsidRPr="00DC199D">
        <w:t>Actions to address the privacy concerns while using IPA.</w:t>
      </w:r>
    </w:p>
    <w:p w14:paraId="296F85A1" w14:textId="3F75CC4A" w:rsidR="00EC28AF" w:rsidRPr="00DC199D" w:rsidRDefault="00EC28AF" w:rsidP="00EC28AF">
      <w:pPr>
        <w:pStyle w:val="Heading2"/>
        <w:rPr>
          <w:sz w:val="24"/>
          <w:szCs w:val="24"/>
        </w:rPr>
      </w:pPr>
      <w:r>
        <w:rPr>
          <w:sz w:val="24"/>
          <w:szCs w:val="24"/>
        </w:rPr>
        <w:t>Methodology</w:t>
      </w:r>
    </w:p>
    <w:p w14:paraId="0CFA8DB5" w14:textId="77777777" w:rsidR="00DC199D" w:rsidRPr="00DC199D" w:rsidRDefault="00DC199D" w:rsidP="00DC199D">
      <w:pPr>
        <w:numPr>
          <w:ilvl w:val="0"/>
          <w:numId w:val="12"/>
        </w:numPr>
      </w:pPr>
      <w:r w:rsidRPr="00DC199D">
        <w:t>Collecting IPA online reviews from Google Search, Amazon.com and Bestbuy.com to build a</w:t>
      </w:r>
      <w:r>
        <w:t>n</w:t>
      </w:r>
      <w:r w:rsidRPr="00DC199D">
        <w:t xml:space="preserve"> IPA review database.</w:t>
      </w:r>
    </w:p>
    <w:p w14:paraId="031B02CB" w14:textId="708E8CB3" w:rsidR="00DC199D" w:rsidRPr="00DC199D" w:rsidRDefault="00DC199D" w:rsidP="00DC199D">
      <w:pPr>
        <w:numPr>
          <w:ilvl w:val="0"/>
          <w:numId w:val="12"/>
        </w:numPr>
      </w:pPr>
      <w:r w:rsidRPr="00DC199D">
        <w:t>Applying the psycholinguistic lexicon LIWC</w:t>
      </w:r>
      <w:r>
        <w:t xml:space="preserve"> </w:t>
      </w:r>
      <w:r w:rsidRPr="00DC199D">
        <w:t>(http://liwc.wpengine.com/) on the review texts to detect clients’ emotions.</w:t>
      </w:r>
      <w:r>
        <w:t xml:space="preserve"> </w:t>
      </w:r>
      <w:r w:rsidRPr="00DC199D">
        <w:t xml:space="preserve">Extracting the </w:t>
      </w:r>
      <w:r w:rsidR="00080C4A">
        <w:t>topic information</w:t>
      </w:r>
      <w:r w:rsidRPr="00DC199D">
        <w:t xml:space="preserve"> from both positive and negative reviews to determine the </w:t>
      </w:r>
      <w:r w:rsidR="00080C4A">
        <w:t xml:space="preserve">top 4 </w:t>
      </w:r>
      <w:r w:rsidRPr="00DC199D">
        <w:t>latent topics using Latent Dirichlet Allocation algorithm.</w:t>
      </w:r>
    </w:p>
    <w:p w14:paraId="3E46D567" w14:textId="77777777" w:rsidR="00DC199D" w:rsidRPr="00DC199D" w:rsidRDefault="00DC199D" w:rsidP="00DC199D">
      <w:pPr>
        <w:numPr>
          <w:ilvl w:val="0"/>
          <w:numId w:val="12"/>
        </w:numPr>
      </w:pPr>
      <w:r w:rsidRPr="00DC199D">
        <w:t>Extracted latent topics were conducted by 2 human encoders to summarize the topics.</w:t>
      </w:r>
      <w:r>
        <w:t xml:space="preserve"> </w:t>
      </w:r>
      <w:r w:rsidRPr="00DC199D">
        <w:t>Detecting co-occurring words with the phrase “privacy issues” using Word2vec model.</w:t>
      </w:r>
    </w:p>
    <w:p w14:paraId="3E7597FA" w14:textId="77777777" w:rsidR="00DC199D" w:rsidRPr="00DC199D" w:rsidRDefault="00DC199D" w:rsidP="00DC199D">
      <w:pPr>
        <w:numPr>
          <w:ilvl w:val="0"/>
          <w:numId w:val="12"/>
        </w:numPr>
      </w:pPr>
      <w:r w:rsidRPr="00DC199D">
        <w:t>Conducted a survey of open-ended questions to understand the usability patterns and privacy concerns associated with the usage of IPA, 51 participants were recruited.</w:t>
      </w:r>
    </w:p>
    <w:p w14:paraId="7F1368D8" w14:textId="0EE6058C" w:rsidR="00EC28AF" w:rsidRPr="00DC199D" w:rsidRDefault="00EC28AF" w:rsidP="00EC28AF">
      <w:pPr>
        <w:pStyle w:val="Heading2"/>
        <w:rPr>
          <w:sz w:val="24"/>
          <w:szCs w:val="24"/>
        </w:rPr>
      </w:pPr>
      <w:r>
        <w:rPr>
          <w:sz w:val="24"/>
          <w:szCs w:val="24"/>
        </w:rPr>
        <w:lastRenderedPageBreak/>
        <w:t>Conclusions</w:t>
      </w:r>
    </w:p>
    <w:p w14:paraId="0197A9DA" w14:textId="77777777" w:rsidR="00DC199D" w:rsidRPr="00DC199D" w:rsidRDefault="00DC199D" w:rsidP="00DC199D">
      <w:pPr>
        <w:numPr>
          <w:ilvl w:val="0"/>
          <w:numId w:val="13"/>
        </w:numPr>
      </w:pPr>
      <w:r w:rsidRPr="00DC199D">
        <w:t>Overall the clients are comfortable and positive of using IPA.</w:t>
      </w:r>
    </w:p>
    <w:p w14:paraId="325BC4DF" w14:textId="599DBB0E" w:rsidR="00DC199D" w:rsidRPr="00DC199D" w:rsidRDefault="00DC199D" w:rsidP="00DC199D">
      <w:pPr>
        <w:numPr>
          <w:ilvl w:val="0"/>
          <w:numId w:val="13"/>
        </w:numPr>
      </w:pPr>
      <w:r w:rsidRPr="00DC199D">
        <w:t>Multiple privacy issues do exist while using IPA.</w:t>
      </w:r>
      <w:r>
        <w:t xml:space="preserve"> </w:t>
      </w:r>
      <w:r w:rsidRPr="00DC199D">
        <w:t xml:space="preserve">Once the clients found privacy </w:t>
      </w:r>
      <w:r w:rsidR="00080C4A" w:rsidRPr="00DC199D">
        <w:t>issues,</w:t>
      </w:r>
      <w:r w:rsidRPr="00DC199D">
        <w:t xml:space="preserve"> they would take actions such as return IPA or mute the microphone.</w:t>
      </w:r>
    </w:p>
    <w:p w14:paraId="059C6D18" w14:textId="77777777" w:rsidR="00DC199D" w:rsidRPr="00DC199D" w:rsidRDefault="00DC199D" w:rsidP="00DC199D">
      <w:pPr>
        <w:numPr>
          <w:ilvl w:val="0"/>
          <w:numId w:val="13"/>
        </w:numPr>
      </w:pPr>
      <w:r w:rsidRPr="00DC199D">
        <w:t>Even technically savvy users are not completely aware of the privacy issues while using IPA.</w:t>
      </w:r>
    </w:p>
    <w:p w14:paraId="5D11D4AC" w14:textId="77777777" w:rsidR="00DC199D" w:rsidRPr="00DC199D" w:rsidRDefault="00DC199D" w:rsidP="00DC199D">
      <w:pPr>
        <w:numPr>
          <w:ilvl w:val="0"/>
          <w:numId w:val="13"/>
        </w:numPr>
      </w:pPr>
      <w:r w:rsidRPr="00DC199D">
        <w:t>Social media news is the main source to trigger clients being aware of IPA privacy issues.</w:t>
      </w:r>
    </w:p>
    <w:p w14:paraId="1018AD5B" w14:textId="77777777" w:rsidR="00DC199D" w:rsidRPr="00DC199D" w:rsidRDefault="00DC199D" w:rsidP="00DC199D">
      <w:pPr>
        <w:pStyle w:val="Heading2"/>
        <w:rPr>
          <w:sz w:val="24"/>
          <w:szCs w:val="24"/>
        </w:rPr>
      </w:pPr>
      <w:r>
        <w:rPr>
          <w:sz w:val="24"/>
          <w:szCs w:val="24"/>
        </w:rPr>
        <w:t>My opinions</w:t>
      </w:r>
    </w:p>
    <w:p w14:paraId="1DBF3635" w14:textId="77777777" w:rsidR="00DC199D" w:rsidRPr="00DC199D" w:rsidRDefault="00DC199D" w:rsidP="00DC199D">
      <w:r w:rsidRPr="00DC199D">
        <w:t>I agree all the conclusions since even technically savvy users could not be aware of that the microphone of their IPA are always open. Such security hole might cause serious privacy issues, and most clients did not notice it until they read corresponding reports on social media.</w:t>
      </w:r>
    </w:p>
    <w:p w14:paraId="4B8F40EE" w14:textId="77777777" w:rsidR="00DC199D" w:rsidRPr="00DC199D" w:rsidRDefault="00DC199D" w:rsidP="00DC199D">
      <w:pPr>
        <w:pStyle w:val="Heading2"/>
        <w:rPr>
          <w:sz w:val="24"/>
          <w:szCs w:val="24"/>
        </w:rPr>
      </w:pPr>
      <w:r>
        <w:rPr>
          <w:sz w:val="24"/>
          <w:szCs w:val="24"/>
        </w:rPr>
        <w:t>Future work</w:t>
      </w:r>
    </w:p>
    <w:p w14:paraId="51BAD4B5" w14:textId="1B7FAE8A" w:rsidR="00DC199D" w:rsidRDefault="00DC199D" w:rsidP="00DC199D">
      <w:r w:rsidRPr="00DC199D">
        <w:t xml:space="preserve">The follow-up ethic question should be: “How to help users to notice that their privacies might be invaded while using IPA”. Methodologies that might be used to explore this question could be conducting a user survey. Based on the feedback of the survey, the authors may find </w:t>
      </w:r>
      <w:r w:rsidR="00080C4A">
        <w:t>few</w:t>
      </w:r>
      <w:r w:rsidRPr="00DC199D">
        <w:t xml:space="preserve"> technical way</w:t>
      </w:r>
      <w:r w:rsidR="00080C4A">
        <w:t>s</w:t>
      </w:r>
      <w:r w:rsidRPr="00DC199D">
        <w:t xml:space="preserve"> to address this issue.</w:t>
      </w:r>
    </w:p>
    <w:p w14:paraId="077F1353" w14:textId="4945290B" w:rsidR="00DC199D" w:rsidRDefault="00DC199D" w:rsidP="00DC199D">
      <w:pPr>
        <w:pStyle w:val="Heading2"/>
      </w:pPr>
      <w:r>
        <w:t xml:space="preserve">Paper </w:t>
      </w:r>
      <w:r>
        <w:t>2</w:t>
      </w:r>
    </w:p>
    <w:p w14:paraId="7D4472EB" w14:textId="345BBE2C" w:rsidR="00EC28AF" w:rsidRPr="00EC28AF" w:rsidRDefault="00EC28AF" w:rsidP="00EC28AF">
      <w:r>
        <w:t>“</w:t>
      </w:r>
      <w:proofErr w:type="spellStart"/>
      <w:r>
        <w:t>Socialbots</w:t>
      </w:r>
      <w:proofErr w:type="spellEnd"/>
      <w:r>
        <w:t xml:space="preserve"> support</w:t>
      </w:r>
      <w:r w:rsidR="002C4CB0">
        <w:t>ing</w:t>
      </w:r>
      <w:r>
        <w:t xml:space="preserve"> human rights</w:t>
      </w:r>
      <w:r w:rsidR="00080C4A">
        <w:t xml:space="preserve"> </w:t>
      </w:r>
      <w:r>
        <w:t>[3]</w:t>
      </w:r>
      <w:r w:rsidR="00080C4A">
        <w:t>”.</w:t>
      </w:r>
    </w:p>
    <w:p w14:paraId="11EED583" w14:textId="77777777" w:rsidR="00DC199D" w:rsidRPr="00DC199D" w:rsidRDefault="00DC199D" w:rsidP="00DC199D">
      <w:pPr>
        <w:pStyle w:val="Heading2"/>
        <w:rPr>
          <w:sz w:val="24"/>
          <w:szCs w:val="24"/>
        </w:rPr>
      </w:pPr>
      <w:r>
        <w:rPr>
          <w:sz w:val="24"/>
          <w:szCs w:val="24"/>
        </w:rPr>
        <w:t>Summary</w:t>
      </w:r>
    </w:p>
    <w:p w14:paraId="1281CA60" w14:textId="77777777" w:rsidR="00DC199D" w:rsidRPr="00DC199D" w:rsidRDefault="00DC199D" w:rsidP="00DC199D">
      <w:proofErr w:type="spellStart"/>
      <w:r w:rsidRPr="00DC199D">
        <w:t>Socialbot</w:t>
      </w:r>
      <w:proofErr w:type="spellEnd"/>
      <w:r w:rsidRPr="00DC199D">
        <w:t xml:space="preserve"> is defined as non-human/algorithmic social media user and it potentially manipulates, deceives, and distracts human users in discussions of specific trending topics. In this paper the authors </w:t>
      </w:r>
      <w:r w:rsidRPr="00DC199D">
        <w:t>investigate</w:t>
      </w:r>
      <w:r w:rsidRPr="00DC199D">
        <w:t xml:space="preserve"> the impacts of </w:t>
      </w:r>
      <w:proofErr w:type="spellStart"/>
      <w:r w:rsidRPr="00DC199D">
        <w:t>socialbots</w:t>
      </w:r>
      <w:proofErr w:type="spellEnd"/>
      <w:r w:rsidRPr="00DC199D">
        <w:t xml:space="preserve"> on “</w:t>
      </w:r>
      <w:proofErr w:type="spellStart"/>
      <w:r w:rsidRPr="00DC199D">
        <w:t>Tanhuato</w:t>
      </w:r>
      <w:proofErr w:type="spellEnd"/>
      <w:r w:rsidRPr="00DC199D">
        <w:t>” human rights abuse report in Spanish-speaking tweeter.</w:t>
      </w:r>
    </w:p>
    <w:p w14:paraId="6A705324" w14:textId="5F313D8E" w:rsidR="00EC28AF" w:rsidRPr="00DC199D" w:rsidRDefault="00EC28AF" w:rsidP="00EC28AF">
      <w:pPr>
        <w:pStyle w:val="Heading2"/>
        <w:rPr>
          <w:sz w:val="24"/>
          <w:szCs w:val="24"/>
        </w:rPr>
      </w:pPr>
      <w:r>
        <w:rPr>
          <w:sz w:val="24"/>
          <w:szCs w:val="24"/>
        </w:rPr>
        <w:lastRenderedPageBreak/>
        <w:t>Methodology</w:t>
      </w:r>
    </w:p>
    <w:p w14:paraId="09502598" w14:textId="77777777" w:rsidR="00DC199D" w:rsidRPr="00DC199D" w:rsidRDefault="00DC199D" w:rsidP="00DC199D">
      <w:pPr>
        <w:numPr>
          <w:ilvl w:val="0"/>
          <w:numId w:val="14"/>
        </w:numPr>
      </w:pPr>
      <w:proofErr w:type="spellStart"/>
      <w:r w:rsidRPr="00DC199D">
        <w:t>Socialbot</w:t>
      </w:r>
      <w:proofErr w:type="spellEnd"/>
      <w:r w:rsidRPr="00DC199D">
        <w:t xml:space="preserve"> identification and data preparation: </w:t>
      </w:r>
      <w:proofErr w:type="spellStart"/>
      <w:r w:rsidRPr="00DC199D">
        <w:t>BotOrNot</w:t>
      </w:r>
      <w:proofErr w:type="spellEnd"/>
      <w:r w:rsidRPr="00DC199D">
        <w:t xml:space="preserve"> was employed to distinguish </w:t>
      </w:r>
      <w:proofErr w:type="spellStart"/>
      <w:r w:rsidRPr="00DC199D">
        <w:t>socialbots</w:t>
      </w:r>
      <w:proofErr w:type="spellEnd"/>
      <w:r w:rsidRPr="00DC199D">
        <w:t xml:space="preserve"> from humans account. Pairwise combinations of the Friend, Network, and Temporal classifiers forming </w:t>
      </w:r>
      <w:proofErr w:type="spellStart"/>
      <w:r w:rsidRPr="00DC199D">
        <w:t>BotOrNot</w:t>
      </w:r>
      <w:proofErr w:type="spellEnd"/>
      <w:r w:rsidRPr="00DC199D">
        <w:t xml:space="preserve"> were estimated by bivariate kernel decomposition.</w:t>
      </w:r>
    </w:p>
    <w:p w14:paraId="62BEF8E1" w14:textId="77777777" w:rsidR="00DC199D" w:rsidRPr="00DC199D" w:rsidRDefault="00DC199D" w:rsidP="00DC199D">
      <w:pPr>
        <w:numPr>
          <w:ilvl w:val="0"/>
          <w:numId w:val="14"/>
        </w:numPr>
      </w:pPr>
      <w:r w:rsidRPr="00DC199D">
        <w:t xml:space="preserve">Network Analysis: </w:t>
      </w:r>
      <w:proofErr w:type="spellStart"/>
      <w:r w:rsidRPr="00DC199D">
        <w:t>Socialbots</w:t>
      </w:r>
      <w:proofErr w:type="spellEnd"/>
      <w:r w:rsidRPr="00DC199D">
        <w:t xml:space="preserve"> and human tweeter networks were analyzed in terms of the betweenness centrality in the retweet network.</w:t>
      </w:r>
    </w:p>
    <w:p w14:paraId="535EC693" w14:textId="77777777" w:rsidR="00DC199D" w:rsidRPr="00DC199D" w:rsidRDefault="00DC199D" w:rsidP="00DC199D">
      <w:pPr>
        <w:numPr>
          <w:ilvl w:val="0"/>
          <w:numId w:val="14"/>
        </w:numPr>
      </w:pPr>
      <w:r w:rsidRPr="00DC199D">
        <w:t xml:space="preserve">Text Analysis: Basic sentiment analyses were carried on both </w:t>
      </w:r>
      <w:proofErr w:type="spellStart"/>
      <w:r w:rsidRPr="00DC199D">
        <w:t>socialbots</w:t>
      </w:r>
      <w:proofErr w:type="spellEnd"/>
      <w:r w:rsidRPr="00DC199D">
        <w:t xml:space="preserve"> and human tweeter networks via </w:t>
      </w:r>
      <w:proofErr w:type="spellStart"/>
      <w:r w:rsidRPr="00DC199D">
        <w:t>LabMT</w:t>
      </w:r>
      <w:proofErr w:type="spellEnd"/>
      <w:r w:rsidRPr="00DC199D">
        <w:t>.</w:t>
      </w:r>
    </w:p>
    <w:p w14:paraId="252B159A" w14:textId="6BFE3824" w:rsidR="00EC28AF" w:rsidRDefault="00EC28AF" w:rsidP="00EC28AF">
      <w:pPr>
        <w:pStyle w:val="Heading2"/>
        <w:rPr>
          <w:sz w:val="24"/>
          <w:szCs w:val="24"/>
        </w:rPr>
      </w:pPr>
      <w:r>
        <w:rPr>
          <w:sz w:val="24"/>
          <w:szCs w:val="24"/>
        </w:rPr>
        <w:t>Conclusion</w:t>
      </w:r>
    </w:p>
    <w:p w14:paraId="12BCA349" w14:textId="6F45A888" w:rsidR="00EC28AF" w:rsidRPr="00EC28AF" w:rsidRDefault="00EC28AF" w:rsidP="00EC28AF">
      <w:r w:rsidRPr="00EC28AF">
        <w:t xml:space="preserve">The </w:t>
      </w:r>
      <w:proofErr w:type="spellStart"/>
      <w:r w:rsidRPr="00EC28AF">
        <w:t>socialbots</w:t>
      </w:r>
      <w:proofErr w:type="spellEnd"/>
      <w:r w:rsidRPr="00EC28AF">
        <w:t xml:space="preserve"> ensure that the “</w:t>
      </w:r>
      <w:proofErr w:type="spellStart"/>
      <w:r w:rsidRPr="00EC28AF">
        <w:t>Tanhuato</w:t>
      </w:r>
      <w:proofErr w:type="spellEnd"/>
      <w:r w:rsidRPr="00EC28AF">
        <w:t>” human rights abuse report could be reached by public and the information was not stifled.</w:t>
      </w:r>
    </w:p>
    <w:p w14:paraId="5DBB2BC9" w14:textId="77777777" w:rsidR="00DC199D" w:rsidRPr="00DC199D" w:rsidRDefault="00DC199D" w:rsidP="00DC199D">
      <w:pPr>
        <w:pStyle w:val="Heading2"/>
        <w:rPr>
          <w:sz w:val="24"/>
          <w:szCs w:val="24"/>
        </w:rPr>
      </w:pPr>
      <w:r>
        <w:rPr>
          <w:sz w:val="24"/>
          <w:szCs w:val="24"/>
        </w:rPr>
        <w:t>My opinions</w:t>
      </w:r>
    </w:p>
    <w:p w14:paraId="07DD966A" w14:textId="77777777" w:rsidR="00EC28AF" w:rsidRDefault="00EC28AF" w:rsidP="00DC199D">
      <w:pPr>
        <w:pStyle w:val="Heading2"/>
        <w:rPr>
          <w:rFonts w:eastAsia="Times New Roman" w:cs="Times New Roman"/>
          <w:b w:val="0"/>
          <w:sz w:val="24"/>
          <w:szCs w:val="24"/>
        </w:rPr>
      </w:pPr>
      <w:r w:rsidRPr="00EC28AF">
        <w:rPr>
          <w:rFonts w:eastAsia="Times New Roman" w:cs="Times New Roman"/>
          <w:b w:val="0"/>
          <w:sz w:val="24"/>
          <w:szCs w:val="24"/>
        </w:rPr>
        <w:t>I partially agree the conclusion since the public could reach the report does not mean their opinions were not manipulated or induced on purpose.</w:t>
      </w:r>
    </w:p>
    <w:p w14:paraId="39A91DED" w14:textId="4F90FA42" w:rsidR="00DC199D" w:rsidRPr="00DC199D" w:rsidRDefault="00DC199D" w:rsidP="00DC199D">
      <w:pPr>
        <w:pStyle w:val="Heading2"/>
        <w:rPr>
          <w:sz w:val="24"/>
          <w:szCs w:val="24"/>
        </w:rPr>
      </w:pPr>
      <w:r>
        <w:rPr>
          <w:sz w:val="24"/>
          <w:szCs w:val="24"/>
        </w:rPr>
        <w:t>Future work</w:t>
      </w:r>
    </w:p>
    <w:p w14:paraId="27EDE1FE" w14:textId="34829342" w:rsidR="00DC199D" w:rsidRDefault="00EC28AF" w:rsidP="00DC199D">
      <w:r w:rsidRPr="00EC28AF">
        <w:t xml:space="preserve">The follow-up ethic question should be: “How to help users to make their own judgement and avoid the disturbance from </w:t>
      </w:r>
      <w:proofErr w:type="spellStart"/>
      <w:r w:rsidRPr="00EC28AF">
        <w:t>Socialbots</w:t>
      </w:r>
      <w:proofErr w:type="spellEnd"/>
      <w:r w:rsidRPr="00EC28AF">
        <w:t xml:space="preserve">?” Methodologies that might be used to explore this question, is to build several algorithms that the human users could identify </w:t>
      </w:r>
      <w:proofErr w:type="spellStart"/>
      <w:r w:rsidRPr="00EC28AF">
        <w:t>Socialbots</w:t>
      </w:r>
      <w:proofErr w:type="spellEnd"/>
      <w:r w:rsidRPr="00EC28AF">
        <w:t xml:space="preserve"> and investigate the effects of these algorithms.</w:t>
      </w:r>
    </w:p>
    <w:p w14:paraId="60030EE6" w14:textId="29995C3D" w:rsidR="00EC28AF" w:rsidRDefault="00EC28AF" w:rsidP="00EC28AF">
      <w:pPr>
        <w:pStyle w:val="Heading1"/>
      </w:pPr>
      <w:r>
        <w:t xml:space="preserve">Question </w:t>
      </w:r>
      <w:r>
        <w:t>3</w:t>
      </w:r>
    </w:p>
    <w:p w14:paraId="705F82F7" w14:textId="77777777" w:rsidR="00EC28AF" w:rsidRPr="00D5034D" w:rsidRDefault="00EC28AF" w:rsidP="00EC28AF">
      <w:pPr>
        <w:pStyle w:val="Heading2"/>
      </w:pPr>
      <w:r>
        <w:t>Paper 1</w:t>
      </w:r>
    </w:p>
    <w:p w14:paraId="1B302FC6" w14:textId="583EDD7E" w:rsidR="00EC28AF" w:rsidRPr="00DC199D" w:rsidRDefault="00EC28AF" w:rsidP="00EC28AF">
      <w:r w:rsidRPr="00EC28AF">
        <w:t>"Visualizing Reviews Summaries as a Tool for Restaurants Recommendation</w:t>
      </w:r>
      <w:r w:rsidR="00007063">
        <w:t xml:space="preserve"> </w:t>
      </w:r>
      <w:r>
        <w:t>[4]</w:t>
      </w:r>
      <w:r w:rsidR="00007063">
        <w:t>”.</w:t>
      </w:r>
    </w:p>
    <w:p w14:paraId="22A58417" w14:textId="77777777" w:rsidR="00EC28AF" w:rsidRPr="00DC199D" w:rsidRDefault="00EC28AF" w:rsidP="00EC28AF">
      <w:pPr>
        <w:pStyle w:val="Heading2"/>
        <w:rPr>
          <w:sz w:val="24"/>
          <w:szCs w:val="24"/>
        </w:rPr>
      </w:pPr>
      <w:r>
        <w:rPr>
          <w:sz w:val="24"/>
          <w:szCs w:val="24"/>
        </w:rPr>
        <w:lastRenderedPageBreak/>
        <w:t>Summary</w:t>
      </w:r>
    </w:p>
    <w:p w14:paraId="57B518B0" w14:textId="24433B0A" w:rsidR="00EC28AF" w:rsidRPr="00DC199D" w:rsidRDefault="00EC28AF" w:rsidP="00EC28AF">
      <w:r w:rsidRPr="00EC28AF">
        <w:t>This work developed a generic framework to analyze the restaurants reviews and visualize the results based on comparative sentences.</w:t>
      </w:r>
    </w:p>
    <w:p w14:paraId="5980ED48" w14:textId="4BC4F034" w:rsidR="00EC28AF" w:rsidRDefault="00EC28AF" w:rsidP="00EC28AF">
      <w:pPr>
        <w:pStyle w:val="Heading2"/>
        <w:rPr>
          <w:sz w:val="24"/>
          <w:szCs w:val="24"/>
        </w:rPr>
      </w:pPr>
      <w:r>
        <w:rPr>
          <w:sz w:val="24"/>
          <w:szCs w:val="24"/>
        </w:rPr>
        <w:t>Major contributions</w:t>
      </w:r>
    </w:p>
    <w:p w14:paraId="05A4EFCF" w14:textId="77777777" w:rsidR="00EC28AF" w:rsidRPr="00EC28AF" w:rsidRDefault="00EC28AF" w:rsidP="00EC28AF">
      <w:r w:rsidRPr="00EC28AF">
        <w:t>The authors implemented a framework to offer a quick and visual overview of a large body of restaurant reviews. Its major functions including:</w:t>
      </w:r>
    </w:p>
    <w:p w14:paraId="7D7324AF" w14:textId="30ABB0DA" w:rsidR="00EC28AF" w:rsidRPr="00EC28AF" w:rsidRDefault="00EC28AF" w:rsidP="00EC28AF">
      <w:pPr>
        <w:numPr>
          <w:ilvl w:val="0"/>
          <w:numId w:val="15"/>
        </w:numPr>
      </w:pPr>
      <w:r w:rsidRPr="00EC28AF">
        <w:t>Identifying a comparison sentence in restaurant reviews.</w:t>
      </w:r>
      <w:r>
        <w:t xml:space="preserve"> </w:t>
      </w:r>
      <w:r w:rsidRPr="00EC28AF">
        <w:t>Extracting a comparison relation from a comparison sentence in restaurant reviews.</w:t>
      </w:r>
    </w:p>
    <w:p w14:paraId="45535BB7" w14:textId="77777777" w:rsidR="00EC28AF" w:rsidRPr="00EC28AF" w:rsidRDefault="00EC28AF" w:rsidP="00EC28AF">
      <w:pPr>
        <w:numPr>
          <w:ilvl w:val="0"/>
          <w:numId w:val="15"/>
        </w:numPr>
      </w:pPr>
      <w:r w:rsidRPr="00EC28AF">
        <w:t>Finding the direction of the comparison relations.</w:t>
      </w:r>
    </w:p>
    <w:p w14:paraId="29F244FD" w14:textId="77777777" w:rsidR="00EC28AF" w:rsidRPr="00EC28AF" w:rsidRDefault="00EC28AF" w:rsidP="00EC28AF">
      <w:pPr>
        <w:numPr>
          <w:ilvl w:val="0"/>
          <w:numId w:val="15"/>
        </w:numPr>
      </w:pPr>
      <w:r w:rsidRPr="00EC28AF">
        <w:t>Visualizing an integrated set of comparison sentences about features of interest extracted from reviews. Clients could use such features to search for their dine-in places.</w:t>
      </w:r>
    </w:p>
    <w:p w14:paraId="4F943FD9" w14:textId="64393C4C" w:rsidR="00EC28AF" w:rsidRDefault="00EC28AF" w:rsidP="00EC28AF">
      <w:pPr>
        <w:pStyle w:val="Heading2"/>
        <w:rPr>
          <w:sz w:val="24"/>
          <w:szCs w:val="24"/>
        </w:rPr>
      </w:pPr>
      <w:r>
        <w:rPr>
          <w:sz w:val="24"/>
          <w:szCs w:val="24"/>
        </w:rPr>
        <w:t>W</w:t>
      </w:r>
      <w:r w:rsidRPr="00EC28AF">
        <w:rPr>
          <w:sz w:val="24"/>
          <w:szCs w:val="24"/>
        </w:rPr>
        <w:t>hat I found interesting about the paper</w:t>
      </w:r>
    </w:p>
    <w:p w14:paraId="44784B30" w14:textId="79420019" w:rsidR="00EC28AF" w:rsidRPr="00EC28AF" w:rsidRDefault="00EC28AF" w:rsidP="00EC28AF">
      <w:r w:rsidRPr="00EC28AF">
        <w:t>I use Yelp app a lot and I believe customers often do not have time and patience to read every review</w:t>
      </w:r>
      <w:r w:rsidR="00007063">
        <w:t xml:space="preserve"> </w:t>
      </w:r>
      <w:r w:rsidRPr="00EC28AF">
        <w:t xml:space="preserve">of a restaurant. </w:t>
      </w:r>
      <w:proofErr w:type="gramStart"/>
      <w:r w:rsidRPr="00EC28AF">
        <w:t>Also</w:t>
      </w:r>
      <w:proofErr w:type="gramEnd"/>
      <w:r w:rsidRPr="00EC28AF">
        <w:t xml:space="preserve"> the clients intend to examine reviews of similar restaurants, and get a comprehensive picture of how different aspects of these restaurants compare. Suppose that a family want to choose a </w:t>
      </w:r>
      <w:r w:rsidR="00007063" w:rsidRPr="00EC28AF">
        <w:t>restaurant</w:t>
      </w:r>
      <w:r w:rsidRPr="00EC28AF">
        <w:t xml:space="preserve"> from 10 candidates and each candidate has more than 500 reviews in Yelp app. Although Yelp app offers a few criteria to filter out the searching results, it is still a challenge to make the final decision. And this work ensures that the clients could understand the differences between a set of </w:t>
      </w:r>
      <w:r w:rsidR="00007063" w:rsidRPr="00EC28AF">
        <w:t>restaurants</w:t>
      </w:r>
      <w:r w:rsidRPr="00EC28AF">
        <w:t xml:space="preserve"> in a</w:t>
      </w:r>
      <w:r>
        <w:t>n</w:t>
      </w:r>
      <w:r w:rsidRPr="00EC28AF">
        <w:t xml:space="preserve"> easy and direct way. </w:t>
      </w:r>
      <w:proofErr w:type="gramStart"/>
      <w:r w:rsidRPr="00EC28AF">
        <w:t>Thus</w:t>
      </w:r>
      <w:proofErr w:type="gramEnd"/>
      <w:r w:rsidRPr="00EC28AF">
        <w:t xml:space="preserve"> there is no need for clients to waste time on comparing reviews manually and it largely simplified the process of making decisions.</w:t>
      </w:r>
    </w:p>
    <w:p w14:paraId="17257E3E" w14:textId="5A1C7690" w:rsidR="00EC28AF" w:rsidRPr="00DC199D" w:rsidRDefault="00EC28AF" w:rsidP="00EC28AF">
      <w:pPr>
        <w:pStyle w:val="Heading2"/>
        <w:rPr>
          <w:sz w:val="24"/>
          <w:szCs w:val="24"/>
        </w:rPr>
      </w:pPr>
      <w:r>
        <w:rPr>
          <w:sz w:val="24"/>
          <w:szCs w:val="24"/>
        </w:rPr>
        <w:t>Weakness</w:t>
      </w:r>
    </w:p>
    <w:p w14:paraId="3BFE5AEB" w14:textId="595C5C3B" w:rsidR="00EC28AF" w:rsidRPr="00EC28AF" w:rsidRDefault="00EC28AF" w:rsidP="00EC28AF">
      <w:r w:rsidRPr="00EC28AF">
        <w:t xml:space="preserve">The authors claim their </w:t>
      </w:r>
      <w:r w:rsidR="00007063" w:rsidRPr="00EC28AF">
        <w:t>framework “</w:t>
      </w:r>
      <w:r w:rsidRPr="00EC28AF">
        <w:t xml:space="preserve">is not limited to restaurants </w:t>
      </w:r>
      <w:proofErr w:type="gramStart"/>
      <w:r w:rsidRPr="00EC28AF">
        <w:t>review, but</w:t>
      </w:r>
      <w:proofErr w:type="gramEnd"/>
      <w:r w:rsidRPr="00EC28AF">
        <w:t xml:space="preserve"> can be</w:t>
      </w:r>
      <w:r>
        <w:t xml:space="preserve"> </w:t>
      </w:r>
      <w:r w:rsidRPr="00EC28AF">
        <w:t xml:space="preserve">applied in any domain where comparisons of features are used in reviews”. Yet by </w:t>
      </w:r>
      <w:r w:rsidRPr="00EC28AF">
        <w:lastRenderedPageBreak/>
        <w:t>doing so, new attribute lists should be compiled for new domains, which makes the system quite difficult to adapt.</w:t>
      </w:r>
    </w:p>
    <w:p w14:paraId="133999E8" w14:textId="7A98C4AF" w:rsidR="00EC28AF" w:rsidRPr="00DC199D" w:rsidRDefault="00EC28AF" w:rsidP="00EC28AF">
      <w:pPr>
        <w:pStyle w:val="Heading2"/>
        <w:rPr>
          <w:sz w:val="24"/>
          <w:szCs w:val="24"/>
        </w:rPr>
      </w:pPr>
      <w:r>
        <w:rPr>
          <w:sz w:val="24"/>
          <w:szCs w:val="24"/>
        </w:rPr>
        <w:t>H</w:t>
      </w:r>
      <w:r w:rsidRPr="00EC28AF">
        <w:rPr>
          <w:sz w:val="24"/>
          <w:szCs w:val="24"/>
        </w:rPr>
        <w:t>ypothesize what should come next from that research</w:t>
      </w:r>
    </w:p>
    <w:p w14:paraId="4BFEF55C" w14:textId="77777777" w:rsidR="00EC28AF" w:rsidRPr="00EC28AF" w:rsidRDefault="00EC28AF" w:rsidP="00EC28AF">
      <w:pPr>
        <w:numPr>
          <w:ilvl w:val="0"/>
          <w:numId w:val="16"/>
        </w:numPr>
      </w:pPr>
      <w:r w:rsidRPr="00EC28AF">
        <w:t>Create a more global framework that does not relay on a specific domain.</w:t>
      </w:r>
    </w:p>
    <w:p w14:paraId="0F17AF34" w14:textId="77777777" w:rsidR="00EC28AF" w:rsidRPr="00EC28AF" w:rsidRDefault="00EC28AF" w:rsidP="00EC28AF">
      <w:pPr>
        <w:numPr>
          <w:ilvl w:val="0"/>
          <w:numId w:val="16"/>
        </w:numPr>
      </w:pPr>
      <w:r w:rsidRPr="00EC28AF">
        <w:t>Explore the sentiments and emotions in the reviews to support the decision making.</w:t>
      </w:r>
    </w:p>
    <w:p w14:paraId="1AA91D22" w14:textId="77777777" w:rsidR="00EC28AF" w:rsidRPr="00EC28AF" w:rsidRDefault="00EC28AF" w:rsidP="00EC28AF">
      <w:pPr>
        <w:numPr>
          <w:ilvl w:val="0"/>
          <w:numId w:val="16"/>
        </w:numPr>
      </w:pPr>
      <w:r w:rsidRPr="00EC28AF">
        <w:t>Better visualization to present comparative sentences in a more intuitive way.</w:t>
      </w:r>
    </w:p>
    <w:p w14:paraId="2B2D5A3F" w14:textId="73CA2DE6" w:rsidR="00EC28AF" w:rsidRPr="00D5034D" w:rsidRDefault="00EC28AF" w:rsidP="00EC28AF">
      <w:pPr>
        <w:pStyle w:val="Heading2"/>
      </w:pPr>
      <w:r>
        <w:t xml:space="preserve">Paper </w:t>
      </w:r>
      <w:r>
        <w:t>2</w:t>
      </w:r>
    </w:p>
    <w:p w14:paraId="05EBEDBE" w14:textId="0A8CE11F" w:rsidR="00EC28AF" w:rsidRPr="00DC199D" w:rsidRDefault="00EC28AF" w:rsidP="00EC28AF">
      <w:r w:rsidRPr="00EC28AF">
        <w:t>"Constructing Knowledge Graphs of Depression</w:t>
      </w:r>
      <w:r w:rsidR="00007063">
        <w:t xml:space="preserve"> </w:t>
      </w:r>
      <w:r>
        <w:t>[</w:t>
      </w:r>
      <w:r>
        <w:t>5</w:t>
      </w:r>
      <w:r>
        <w:t>]</w:t>
      </w:r>
      <w:r w:rsidR="00007063">
        <w:t>”.</w:t>
      </w:r>
    </w:p>
    <w:p w14:paraId="470C571B" w14:textId="77777777" w:rsidR="00EC28AF" w:rsidRPr="00DC199D" w:rsidRDefault="00EC28AF" w:rsidP="00EC28AF">
      <w:pPr>
        <w:pStyle w:val="Heading2"/>
        <w:rPr>
          <w:sz w:val="24"/>
          <w:szCs w:val="24"/>
        </w:rPr>
      </w:pPr>
      <w:r>
        <w:rPr>
          <w:sz w:val="24"/>
          <w:szCs w:val="24"/>
        </w:rPr>
        <w:t>Summary</w:t>
      </w:r>
    </w:p>
    <w:p w14:paraId="3F7692C8" w14:textId="5D537976" w:rsidR="00EC28AF" w:rsidRPr="00DC199D" w:rsidRDefault="00EC28AF" w:rsidP="00EC28AF">
      <w:r w:rsidRPr="00EC28AF">
        <w:t xml:space="preserve">The authors constructed </w:t>
      </w:r>
      <w:r w:rsidR="00007063" w:rsidRPr="00EC28AF">
        <w:t>knowledge-based</w:t>
      </w:r>
      <w:r w:rsidRPr="00EC28AF">
        <w:t xml:space="preserve"> graph</w:t>
      </w:r>
      <w:r w:rsidR="00007063">
        <w:t>s</w:t>
      </w:r>
      <w:bookmarkStart w:id="0" w:name="_GoBack"/>
      <w:bookmarkEnd w:id="0"/>
      <w:r w:rsidRPr="00EC28AF">
        <w:t xml:space="preserve"> focusing on major depression disease from various knowledge sources. It </w:t>
      </w:r>
      <w:r w:rsidRPr="00EC28AF">
        <w:t>facilitates</w:t>
      </w:r>
      <w:r w:rsidRPr="00EC28AF">
        <w:t xml:space="preserve"> doctors to answer realistic clinical queries in </w:t>
      </w:r>
      <w:r w:rsidR="00007063">
        <w:t xml:space="preserve">major depression </w:t>
      </w:r>
      <w:r w:rsidRPr="00EC28AF">
        <w:t>treatments.</w:t>
      </w:r>
    </w:p>
    <w:p w14:paraId="42E9D2AE" w14:textId="77777777" w:rsidR="00EC28AF" w:rsidRDefault="00EC28AF" w:rsidP="00EC28AF">
      <w:pPr>
        <w:pStyle w:val="Heading2"/>
        <w:rPr>
          <w:sz w:val="24"/>
          <w:szCs w:val="24"/>
        </w:rPr>
      </w:pPr>
      <w:r>
        <w:rPr>
          <w:sz w:val="24"/>
          <w:szCs w:val="24"/>
        </w:rPr>
        <w:t>Major contributions</w:t>
      </w:r>
    </w:p>
    <w:p w14:paraId="696F50A9" w14:textId="77777777" w:rsidR="00EC28AF" w:rsidRPr="00EC28AF" w:rsidRDefault="00EC28AF" w:rsidP="00EC28AF">
      <w:pPr>
        <w:numPr>
          <w:ilvl w:val="0"/>
          <w:numId w:val="17"/>
        </w:numPr>
      </w:pPr>
      <w:r w:rsidRPr="00EC28AF">
        <w:t>The authors built a common information exchange reference model to ensure the content of the information exchange requests are un-ambiguously defined.</w:t>
      </w:r>
    </w:p>
    <w:p w14:paraId="6E7642ED" w14:textId="405F581A" w:rsidR="00EC28AF" w:rsidRPr="00EC28AF" w:rsidRDefault="00EC28AF" w:rsidP="00EC28AF">
      <w:pPr>
        <w:numPr>
          <w:ilvl w:val="0"/>
          <w:numId w:val="17"/>
        </w:numPr>
      </w:pPr>
      <w:r w:rsidRPr="00EC28AF">
        <w:t>Semantic relations from unstructured text</w:t>
      </w:r>
      <w:r w:rsidR="00007063">
        <w:t xml:space="preserve"> of drug knowledge</w:t>
      </w:r>
      <w:r w:rsidRPr="00EC28AF">
        <w:t xml:space="preserve"> were extracted using natural language processing tool with medical terminologies.</w:t>
      </w:r>
    </w:p>
    <w:p w14:paraId="1EC81DD6" w14:textId="77777777" w:rsidR="00EC28AF" w:rsidRDefault="00EC28AF" w:rsidP="00EC28AF">
      <w:pPr>
        <w:pStyle w:val="Heading2"/>
        <w:rPr>
          <w:sz w:val="24"/>
          <w:szCs w:val="24"/>
        </w:rPr>
      </w:pPr>
      <w:r>
        <w:rPr>
          <w:sz w:val="24"/>
          <w:szCs w:val="24"/>
        </w:rPr>
        <w:t>W</w:t>
      </w:r>
      <w:r w:rsidRPr="00EC28AF">
        <w:rPr>
          <w:sz w:val="24"/>
          <w:szCs w:val="24"/>
        </w:rPr>
        <w:t>hat I found interesting about the paper</w:t>
      </w:r>
    </w:p>
    <w:p w14:paraId="7E2D6C69" w14:textId="0155D479" w:rsidR="00EC28AF" w:rsidRPr="00EC28AF" w:rsidRDefault="00EC28AF" w:rsidP="00EC28AF">
      <w:r w:rsidRPr="00EC28AF">
        <w:t xml:space="preserve">Major depression is a severe mental health issue and might cause the patients to commit suicide. Currently the knowledge of anti-depression drugs </w:t>
      </w:r>
      <w:r w:rsidR="00007063" w:rsidRPr="00EC28AF">
        <w:t>was</w:t>
      </w:r>
      <w:r w:rsidRPr="00EC28AF">
        <w:t xml:space="preserve"> stored in different kinds of databases dispersedly. For instance, the recorded adverse effects of anti-depression drugs were saved in SIDER database, yet their detailed chemical and biological information were saved in </w:t>
      </w:r>
      <w:proofErr w:type="spellStart"/>
      <w:r w:rsidRPr="00EC28AF">
        <w:t>DrugBank</w:t>
      </w:r>
      <w:proofErr w:type="spellEnd"/>
      <w:r w:rsidRPr="00EC28AF">
        <w:t xml:space="preserve"> database. Here the </w:t>
      </w:r>
      <w:proofErr w:type="gramStart"/>
      <w:r w:rsidRPr="00EC28AF">
        <w:t>authors built</w:t>
      </w:r>
      <w:proofErr w:type="gramEnd"/>
      <w:r w:rsidRPr="00EC28AF">
        <w:t xml:space="preserve"> </w:t>
      </w:r>
      <w:r w:rsidRPr="00EC28AF">
        <w:lastRenderedPageBreak/>
        <w:t xml:space="preserve">bridges between several major drug databases, and visualized the semantic relations that cover multiple knowledge resources of antidepressants. </w:t>
      </w:r>
    </w:p>
    <w:p w14:paraId="2FA4F7E6" w14:textId="77777777" w:rsidR="00EC28AF" w:rsidRPr="00DC199D" w:rsidRDefault="00EC28AF" w:rsidP="00EC28AF">
      <w:pPr>
        <w:pStyle w:val="Heading2"/>
        <w:rPr>
          <w:sz w:val="24"/>
          <w:szCs w:val="24"/>
        </w:rPr>
      </w:pPr>
      <w:r>
        <w:rPr>
          <w:sz w:val="24"/>
          <w:szCs w:val="24"/>
        </w:rPr>
        <w:t>Weakness</w:t>
      </w:r>
    </w:p>
    <w:p w14:paraId="7B78A447" w14:textId="23EBC42E" w:rsidR="00EC28AF" w:rsidRPr="00EC28AF" w:rsidRDefault="00EC28AF" w:rsidP="00EC28AF">
      <w:r w:rsidRPr="00EC28AF">
        <w:t xml:space="preserve">In the online version of knowledge graphs, the authors used semantic queries with regular expressions to integrate different knowledge resources </w:t>
      </w:r>
      <w:proofErr w:type="gramStart"/>
      <w:r w:rsidRPr="00EC28AF">
        <w:t>so as to</w:t>
      </w:r>
      <w:proofErr w:type="gramEnd"/>
      <w:r w:rsidRPr="00EC28AF">
        <w:t xml:space="preserve"> reduce the query time. Such actions could not exclude false positive relationships between two entities from two antidepressants knowledge resources.</w:t>
      </w:r>
    </w:p>
    <w:p w14:paraId="5E432603" w14:textId="77777777" w:rsidR="00EC28AF" w:rsidRPr="00DC199D" w:rsidRDefault="00EC28AF" w:rsidP="00EC28AF">
      <w:pPr>
        <w:pStyle w:val="Heading2"/>
        <w:rPr>
          <w:sz w:val="24"/>
          <w:szCs w:val="24"/>
        </w:rPr>
      </w:pPr>
      <w:r>
        <w:rPr>
          <w:sz w:val="24"/>
          <w:szCs w:val="24"/>
        </w:rPr>
        <w:t>H</w:t>
      </w:r>
      <w:r w:rsidRPr="00EC28AF">
        <w:rPr>
          <w:sz w:val="24"/>
          <w:szCs w:val="24"/>
        </w:rPr>
        <w:t>ypothesize what should come next from that research</w:t>
      </w:r>
    </w:p>
    <w:p w14:paraId="12F277A3" w14:textId="77777777" w:rsidR="00EC28AF" w:rsidRDefault="00EC28AF" w:rsidP="00EC28AF">
      <w:pPr>
        <w:pStyle w:val="ListParagraph"/>
        <w:numPr>
          <w:ilvl w:val="0"/>
          <w:numId w:val="18"/>
        </w:numPr>
      </w:pPr>
      <w:r>
        <w:t>Developing methods to deal with the partiality, inconsistency, and incorrectness of antidepressants knowledge resources.</w:t>
      </w:r>
    </w:p>
    <w:p w14:paraId="7AE460A3" w14:textId="7E65846D" w:rsidR="00EC28AF" w:rsidRDefault="00EC28AF" w:rsidP="00EC28AF">
      <w:pPr>
        <w:pStyle w:val="ListParagraph"/>
        <w:numPr>
          <w:ilvl w:val="0"/>
          <w:numId w:val="18"/>
        </w:numPr>
      </w:pPr>
      <w:r>
        <w:t>The formal language of knowledge graphs could not fully express the medical knowledge representation.</w:t>
      </w:r>
      <w:r>
        <w:t xml:space="preserve"> </w:t>
      </w:r>
      <w:r>
        <w:t xml:space="preserve">Such challenges should be </w:t>
      </w:r>
      <w:r>
        <w:t>resolved</w:t>
      </w:r>
      <w:r>
        <w:t xml:space="preserve"> in the future work.</w:t>
      </w:r>
    </w:p>
    <w:p w14:paraId="1110744E" w14:textId="7D8B58C5" w:rsidR="00D5034D" w:rsidRDefault="00BF5071" w:rsidP="00D5034D">
      <w:pPr>
        <w:pStyle w:val="Heading1"/>
      </w:pPr>
      <w:r>
        <w:t xml:space="preserve">Question </w:t>
      </w:r>
      <w:r w:rsidR="00EC28AF">
        <w:t>4</w:t>
      </w:r>
    </w:p>
    <w:p w14:paraId="3F4A9B5E" w14:textId="058417F6" w:rsidR="00BF5071" w:rsidRPr="00D5034D" w:rsidRDefault="00EC28AF" w:rsidP="00BF5071">
      <w:pPr>
        <w:pStyle w:val="Heading2"/>
      </w:pPr>
      <w:r>
        <w:t>Homework question 1</w:t>
      </w:r>
    </w:p>
    <w:p w14:paraId="2C37467B" w14:textId="1F63ED58" w:rsidR="00BF5071" w:rsidRDefault="00EC28AF" w:rsidP="00EC28AF">
      <w:pPr>
        <w:pStyle w:val="NormalWeb"/>
        <w:spacing w:before="0" w:beforeAutospacing="0" w:after="120" w:afterAutospacing="0" w:line="276" w:lineRule="auto"/>
        <w:rPr>
          <w:rFonts w:ascii="Crimson Text" w:hAnsi="Crimson Text"/>
        </w:rPr>
      </w:pPr>
      <w:r w:rsidRPr="00EC28AF">
        <w:rPr>
          <w:rFonts w:ascii="Crimson Text" w:hAnsi="Crimson Text"/>
        </w:rPr>
        <w:t xml:space="preserve">Referring the example in lecture material of lesson 16 - Scripts, construct </w:t>
      </w:r>
      <w:r w:rsidR="00007063" w:rsidRPr="00EC28AF">
        <w:rPr>
          <w:rFonts w:ascii="Crimson Text" w:hAnsi="Crimson Text"/>
        </w:rPr>
        <w:t>an</w:t>
      </w:r>
      <w:r w:rsidRPr="00EC28AF">
        <w:rPr>
          <w:rFonts w:ascii="Crimson Text" w:hAnsi="Crimson Text"/>
        </w:rPr>
        <w:t xml:space="preserve"> initial script of a hair salon. Then construct another script that the AI agent could generate expectations when the customer sits on the barber chair.</w:t>
      </w:r>
    </w:p>
    <w:p w14:paraId="5F97B4A6" w14:textId="017C6008" w:rsidR="00BF5071" w:rsidRPr="00D5034D" w:rsidRDefault="00EC28AF" w:rsidP="00BF5071">
      <w:pPr>
        <w:pStyle w:val="Heading2"/>
      </w:pPr>
      <w:r>
        <w:t>Homework question 2</w:t>
      </w:r>
    </w:p>
    <w:p w14:paraId="5F6C74B0" w14:textId="0A466BD9" w:rsidR="00EC28AF" w:rsidRDefault="00EC28AF" w:rsidP="00EC28AF">
      <w:pPr>
        <w:pStyle w:val="NormalWeb"/>
        <w:spacing w:before="0" w:beforeAutospacing="0" w:after="120" w:afterAutospacing="0" w:line="276" w:lineRule="auto"/>
        <w:rPr>
          <w:rFonts w:ascii="Crimson Text" w:hAnsi="Crimson Text"/>
        </w:rPr>
      </w:pPr>
      <w:r w:rsidRPr="00EC28AF">
        <w:rPr>
          <w:rFonts w:ascii="Crimson Text" w:hAnsi="Crimson Text"/>
        </w:rPr>
        <w:t>Recently Facebook faces an</w:t>
      </w:r>
      <w:hyperlink r:id="rId11" w:history="1">
        <w:r w:rsidRPr="00EC28AF">
          <w:rPr>
            <w:rStyle w:val="Hyperlink"/>
            <w:rFonts w:ascii="Crimson Text" w:hAnsi="Crimson Text"/>
            <w:color w:val="000000" w:themeColor="text1"/>
            <w:u w:val="none"/>
          </w:rPr>
          <w:t xml:space="preserve"> Employment Discrimination Lawsuit</w:t>
        </w:r>
      </w:hyperlink>
      <w:r w:rsidRPr="00EC28AF">
        <w:rPr>
          <w:rFonts w:ascii="Crimson Text" w:hAnsi="Crimson Text"/>
          <w:color w:val="000000" w:themeColor="text1"/>
        </w:rPr>
        <w:t xml:space="preserve"> </w:t>
      </w:r>
      <w:r>
        <w:rPr>
          <w:rFonts w:ascii="Crimson Text" w:hAnsi="Crimson Text"/>
          <w:color w:val="000000" w:themeColor="text1"/>
        </w:rPr>
        <w:t xml:space="preserve">[6] </w:t>
      </w:r>
      <w:r w:rsidRPr="00EC28AF">
        <w:rPr>
          <w:rFonts w:ascii="Crimson Text" w:hAnsi="Crimson Text"/>
        </w:rPr>
        <w:t>that its users are suing them for age discrimination. Do some research</w:t>
      </w:r>
      <w:r w:rsidR="00007063">
        <w:rPr>
          <w:rFonts w:ascii="Crimson Text" w:hAnsi="Crimson Text"/>
        </w:rPr>
        <w:t>es</w:t>
      </w:r>
      <w:r w:rsidRPr="00EC28AF">
        <w:rPr>
          <w:rFonts w:ascii="Crimson Text" w:hAnsi="Crimson Text"/>
        </w:rPr>
        <w:t xml:space="preserve"> online about this lawsuit and try to finish the following action items.</w:t>
      </w:r>
      <w:r>
        <w:rPr>
          <w:rFonts w:ascii="Crimson Text" w:hAnsi="Crimson Text"/>
        </w:rPr>
        <w:t xml:space="preserve"> </w:t>
      </w:r>
    </w:p>
    <w:p w14:paraId="25979C86" w14:textId="626700FA" w:rsidR="00EC28AF" w:rsidRPr="00EC28AF" w:rsidRDefault="00EC28AF" w:rsidP="00EC28AF">
      <w:pPr>
        <w:pStyle w:val="NormalWeb"/>
        <w:numPr>
          <w:ilvl w:val="0"/>
          <w:numId w:val="20"/>
        </w:numPr>
        <w:spacing w:before="0" w:beforeAutospacing="0" w:after="120" w:afterAutospacing="0" w:line="276" w:lineRule="auto"/>
        <w:rPr>
          <w:rFonts w:ascii="Crimson Text" w:hAnsi="Crimson Text"/>
        </w:rPr>
      </w:pPr>
      <w:r w:rsidRPr="00EC28AF">
        <w:rPr>
          <w:rFonts w:ascii="Crimson Text" w:hAnsi="Crimson Text"/>
        </w:rPr>
        <w:t>Briefly summarize the lawsuit</w:t>
      </w:r>
      <w:r>
        <w:rPr>
          <w:rFonts w:ascii="Crimson Text" w:hAnsi="Crimson Text"/>
        </w:rPr>
        <w:t xml:space="preserve"> and d</w:t>
      </w:r>
      <w:r w:rsidRPr="00EC28AF">
        <w:rPr>
          <w:rFonts w:ascii="Crimson Text" w:hAnsi="Crimson Text"/>
        </w:rPr>
        <w:t>escribe the role AI played in the employment process according to the lawsuit.</w:t>
      </w:r>
    </w:p>
    <w:p w14:paraId="2DF74521" w14:textId="56D4A35E" w:rsidR="00EC28AF" w:rsidRPr="00EC28AF" w:rsidRDefault="00EC28AF" w:rsidP="00EC28AF">
      <w:pPr>
        <w:pStyle w:val="NormalWeb"/>
        <w:numPr>
          <w:ilvl w:val="0"/>
          <w:numId w:val="20"/>
        </w:numPr>
        <w:spacing w:after="120" w:afterAutospacing="0" w:line="276" w:lineRule="auto"/>
        <w:rPr>
          <w:rFonts w:ascii="Crimson Text" w:hAnsi="Crimson Text"/>
        </w:rPr>
      </w:pPr>
      <w:r w:rsidRPr="00EC28AF">
        <w:rPr>
          <w:rFonts w:ascii="Crimson Text" w:hAnsi="Crimson Text"/>
        </w:rPr>
        <w:lastRenderedPageBreak/>
        <w:t>Briefly summarize the arguments of both plaintiffs and defendant</w:t>
      </w:r>
      <w:r w:rsidR="00007063">
        <w:rPr>
          <w:rFonts w:ascii="Crimson Text" w:hAnsi="Crimson Text"/>
        </w:rPr>
        <w:t xml:space="preserve"> sides</w:t>
      </w:r>
      <w:r w:rsidRPr="00EC28AF">
        <w:rPr>
          <w:rFonts w:ascii="Crimson Text" w:hAnsi="Crimson Text"/>
        </w:rPr>
        <w:t xml:space="preserve"> in this lawsuit, mainly focus on the AI usage in employment process.</w:t>
      </w:r>
      <w:r>
        <w:rPr>
          <w:rFonts w:ascii="Crimson Text" w:hAnsi="Crimson Text"/>
        </w:rPr>
        <w:t xml:space="preserve"> </w:t>
      </w:r>
      <w:r w:rsidRPr="00EC28AF">
        <w:rPr>
          <w:rFonts w:ascii="Crimson Text" w:hAnsi="Crimson Text"/>
        </w:rPr>
        <w:t>Determine your stance on this lawsuit and explain the reasons.</w:t>
      </w:r>
    </w:p>
    <w:p w14:paraId="6A2B67D1" w14:textId="6FBC6B2D" w:rsidR="00EC28AF" w:rsidRPr="00D5034D" w:rsidRDefault="00EC28AF" w:rsidP="00EC28AF">
      <w:pPr>
        <w:pStyle w:val="Heading2"/>
      </w:pPr>
      <w:r>
        <w:t xml:space="preserve">Homework question </w:t>
      </w:r>
      <w:r>
        <w:t>3</w:t>
      </w:r>
    </w:p>
    <w:p w14:paraId="4A0C8784" w14:textId="0C7C0B61" w:rsidR="00EC28AF" w:rsidRPr="00EC28AF" w:rsidRDefault="00EC28AF" w:rsidP="00EC28AF">
      <w:pPr>
        <w:pStyle w:val="NormalWeb"/>
        <w:spacing w:before="0" w:beforeAutospacing="0" w:after="120" w:afterAutospacing="0" w:line="276" w:lineRule="auto"/>
        <w:rPr>
          <w:rFonts w:ascii="Crimson Text" w:hAnsi="Crimson Text"/>
          <w:color w:val="000000" w:themeColor="text1"/>
        </w:rPr>
      </w:pPr>
      <w:r w:rsidRPr="00EC28AF">
        <w:rPr>
          <w:rFonts w:ascii="Crimson Text" w:hAnsi="Crimson Text"/>
          <w:color w:val="000000" w:themeColor="text1"/>
        </w:rPr>
        <w:t>P vs. NP is a major</w:t>
      </w:r>
      <w:hyperlink r:id="rId12" w:history="1">
        <w:r w:rsidRPr="00EC28AF">
          <w:rPr>
            <w:rStyle w:val="Hyperlink"/>
            <w:rFonts w:ascii="Crimson Text" w:hAnsi="Crimson Text"/>
            <w:color w:val="000000" w:themeColor="text1"/>
            <w:u w:val="none"/>
          </w:rPr>
          <w:t xml:space="preserve"> unsolved problem in computer science</w:t>
        </w:r>
      </w:hyperlink>
      <w:r>
        <w:rPr>
          <w:rFonts w:ascii="Crimson Text" w:hAnsi="Crimson Text"/>
          <w:color w:val="000000" w:themeColor="text1"/>
        </w:rPr>
        <w:t xml:space="preserve"> [7]</w:t>
      </w:r>
      <w:r w:rsidRPr="00EC28AF">
        <w:rPr>
          <w:rFonts w:ascii="Crimson Text" w:hAnsi="Crimson Text"/>
          <w:color w:val="000000" w:themeColor="text1"/>
        </w:rPr>
        <w:t xml:space="preserve">. Do some researches online and summarize at least two Turing Award recipients’ opinions on this problem. Then brainstorm if this problem is solved in the future, how it </w:t>
      </w:r>
      <w:r>
        <w:rPr>
          <w:rFonts w:ascii="Crimson Text" w:hAnsi="Crimson Text"/>
          <w:color w:val="000000" w:themeColor="text1"/>
        </w:rPr>
        <w:t xml:space="preserve">will </w:t>
      </w:r>
      <w:r w:rsidRPr="00EC28AF">
        <w:rPr>
          <w:rFonts w:ascii="Crimson Text" w:hAnsi="Crimson Text"/>
          <w:color w:val="000000" w:themeColor="text1"/>
        </w:rPr>
        <w:t>change the development of artificial intelligence, and its potential impacts on human society.</w:t>
      </w:r>
    </w:p>
    <w:p w14:paraId="62D4AC3D" w14:textId="25CC72C1" w:rsidR="00EC28AF" w:rsidRPr="00D5034D" w:rsidRDefault="00EC28AF" w:rsidP="00EC28AF">
      <w:pPr>
        <w:pStyle w:val="Heading2"/>
      </w:pPr>
      <w:r>
        <w:t>Project</w:t>
      </w:r>
    </w:p>
    <w:p w14:paraId="13E082B2" w14:textId="0AD8F057" w:rsidR="00EC28AF" w:rsidRPr="00EC28AF" w:rsidRDefault="00EC28AF" w:rsidP="00EC28AF">
      <w:pPr>
        <w:pStyle w:val="NormalWeb"/>
        <w:spacing w:before="0" w:beforeAutospacing="0" w:after="120" w:afterAutospacing="0" w:line="276" w:lineRule="auto"/>
        <w:rPr>
          <w:rFonts w:ascii="Crimson Text" w:hAnsi="Crimson Text"/>
          <w:color w:val="000000" w:themeColor="text1"/>
        </w:rPr>
      </w:pPr>
      <w:r w:rsidRPr="00EC28AF">
        <w:rPr>
          <w:rFonts w:ascii="Crimson Text" w:hAnsi="Crimson Text"/>
          <w:color w:val="000000" w:themeColor="text1"/>
        </w:rPr>
        <w:t xml:space="preserve">Speech recognition is a hot-spot research area and widely used in our daily life, such as Amazon Echo, Google Home and self-driving </w:t>
      </w:r>
      <w:r>
        <w:rPr>
          <w:rFonts w:ascii="Crimson Text" w:hAnsi="Crimson Text"/>
          <w:color w:val="000000" w:themeColor="text1"/>
        </w:rPr>
        <w:t>vehicle</w:t>
      </w:r>
      <w:r w:rsidRPr="00EC28AF">
        <w:rPr>
          <w:rFonts w:ascii="Crimson Text" w:hAnsi="Crimson Text"/>
          <w:color w:val="000000" w:themeColor="text1"/>
        </w:rPr>
        <w:t>. In this project the students will use TensorFlow Speech Commands Dataset</w:t>
      </w:r>
      <w:r>
        <w:rPr>
          <w:rFonts w:ascii="Crimson Text" w:hAnsi="Crimson Text"/>
          <w:color w:val="000000" w:themeColor="text1"/>
        </w:rPr>
        <w:t xml:space="preserve"> [8]</w:t>
      </w:r>
      <w:r w:rsidRPr="00EC28AF">
        <w:rPr>
          <w:rFonts w:ascii="Crimson Text" w:hAnsi="Crimson Text"/>
          <w:color w:val="000000" w:themeColor="text1"/>
        </w:rPr>
        <w:t xml:space="preserve"> to build an AI agent that could understand simple spoken commands. This dataset contains 65,000 one-second long utterances of 30 short words, by thousands of different people. The labels of these 65,000 utterances could be classified into 12 categories: “yes”, “no”, “up”, “down”, “left”, “right”, “on”, “off”, “stop”, “go”, “silence” and “unknown”. </w:t>
      </w:r>
    </w:p>
    <w:p w14:paraId="111BF73A" w14:textId="21FF9F26" w:rsidR="00EC28AF" w:rsidRPr="00DC199D" w:rsidRDefault="00EC28AF" w:rsidP="00EC28AF">
      <w:pPr>
        <w:pStyle w:val="Heading2"/>
        <w:rPr>
          <w:sz w:val="24"/>
          <w:szCs w:val="24"/>
        </w:rPr>
      </w:pPr>
      <w:r>
        <w:rPr>
          <w:sz w:val="24"/>
          <w:szCs w:val="24"/>
        </w:rPr>
        <w:t>Track 1</w:t>
      </w:r>
    </w:p>
    <w:p w14:paraId="78E831C0" w14:textId="661EA53D" w:rsidR="00EC28AF" w:rsidRDefault="00EC28AF" w:rsidP="00EC28AF">
      <w:r w:rsidRPr="00EC28AF">
        <w:t>Both training and test set only include utterances with labels “yes”, “no” and “unknown”. Compute the RMSE, accuracy, ROC curve and AUC of both training and test set. Write a reflection to describe the design of the AI agent and evaluate its performance.</w:t>
      </w:r>
    </w:p>
    <w:p w14:paraId="0D77D7E2" w14:textId="1C380FD7" w:rsidR="00EC28AF" w:rsidRPr="00DC199D" w:rsidRDefault="00EC28AF" w:rsidP="00EC28AF">
      <w:pPr>
        <w:pStyle w:val="Heading2"/>
        <w:rPr>
          <w:sz w:val="24"/>
          <w:szCs w:val="24"/>
        </w:rPr>
      </w:pPr>
      <w:r>
        <w:rPr>
          <w:sz w:val="24"/>
          <w:szCs w:val="24"/>
        </w:rPr>
        <w:t xml:space="preserve">Track </w:t>
      </w:r>
      <w:r>
        <w:rPr>
          <w:sz w:val="24"/>
          <w:szCs w:val="24"/>
        </w:rPr>
        <w:t>2</w:t>
      </w:r>
    </w:p>
    <w:p w14:paraId="49A1C35B" w14:textId="42FFF664" w:rsidR="00EC28AF" w:rsidRDefault="00EC28AF" w:rsidP="00EC28AF">
      <w:r w:rsidRPr="00EC28AF">
        <w:t xml:space="preserve">Both training and test set only include utterances with labels “yes”, “no”, “up”, “down”, “left”, “right” and “unknown”. Compute the RMSE, accuracy, ROC curve and AUC of both training and test set. Write a reflection to describe the design of the AI agent and evaluate its performance. </w:t>
      </w:r>
    </w:p>
    <w:p w14:paraId="3C380A2C" w14:textId="44F8419C" w:rsidR="00EC28AF" w:rsidRPr="00DC199D" w:rsidRDefault="00EC28AF" w:rsidP="00EC28AF">
      <w:pPr>
        <w:pStyle w:val="Heading2"/>
        <w:rPr>
          <w:sz w:val="24"/>
          <w:szCs w:val="24"/>
        </w:rPr>
      </w:pPr>
      <w:r>
        <w:rPr>
          <w:sz w:val="24"/>
          <w:szCs w:val="24"/>
        </w:rPr>
        <w:lastRenderedPageBreak/>
        <w:t xml:space="preserve">Track </w:t>
      </w:r>
      <w:r>
        <w:rPr>
          <w:sz w:val="24"/>
          <w:szCs w:val="24"/>
        </w:rPr>
        <w:t>3</w:t>
      </w:r>
    </w:p>
    <w:p w14:paraId="4CEB1B51" w14:textId="25323117" w:rsidR="00EC28AF" w:rsidRDefault="00EC28AF" w:rsidP="00EC28AF">
      <w:r w:rsidRPr="00EC28AF">
        <w:t>Both training and test set include utterances with all 12 labels. Compute the RMSE, accuracy, ROC curve and AUC of both training and test set. Write a reflection to describe the design of the AI agent and evaluate its performance</w:t>
      </w:r>
      <w:r>
        <w:t>.</w:t>
      </w:r>
    </w:p>
    <w:p w14:paraId="6D3B42F7" w14:textId="77777777" w:rsidR="00D5034D" w:rsidRDefault="00D5034D" w:rsidP="00D5034D">
      <w:pPr>
        <w:pStyle w:val="Heading1"/>
      </w:pPr>
      <w:r>
        <w:rPr>
          <w:szCs w:val="36"/>
        </w:rPr>
        <w:t>References</w:t>
      </w:r>
    </w:p>
    <w:p w14:paraId="187D3E5A" w14:textId="7A022FF4" w:rsidR="002C4CB0" w:rsidRPr="001E0729" w:rsidRDefault="001E0729" w:rsidP="001E0729">
      <w:pPr>
        <w:pStyle w:val="NumberedList"/>
        <w:contextualSpacing w:val="0"/>
      </w:pPr>
      <w:r w:rsidRPr="001E0729">
        <w:t>https://en.wikipedia.org/wiki/Brain_in_a_vat</w:t>
      </w:r>
    </w:p>
    <w:p w14:paraId="5A2266F0" w14:textId="6EC50C7E" w:rsidR="0001758E" w:rsidRPr="001E0729" w:rsidRDefault="00EC28AF" w:rsidP="001E0729">
      <w:pPr>
        <w:pStyle w:val="NumberedList"/>
        <w:contextualSpacing w:val="0"/>
      </w:pPr>
      <w:r w:rsidRPr="001E0729">
        <w:t>Lydia M</w:t>
      </w:r>
      <w:r w:rsidRPr="001E0729">
        <w:t>.</w:t>
      </w:r>
      <w:r w:rsidRPr="001E0729">
        <w:t>, Aditya D</w:t>
      </w:r>
      <w:r w:rsidRPr="001E0729">
        <w:t>.</w:t>
      </w:r>
      <w:r w:rsidRPr="001E0729">
        <w:t xml:space="preserve"> and Subbarao K</w:t>
      </w:r>
      <w:r w:rsidRPr="001E0729">
        <w:t>. (2018).</w:t>
      </w:r>
      <w:r w:rsidRPr="001E0729">
        <w:t xml:space="preserve"> </w:t>
      </w:r>
      <w:r w:rsidRPr="001E0729">
        <w:rPr>
          <w:bCs/>
        </w:rPr>
        <w:t>What’s up</w:t>
      </w:r>
      <w:r w:rsidRPr="001E0729">
        <w:rPr>
          <w:b/>
          <w:bCs/>
        </w:rPr>
        <w:t xml:space="preserve"> </w:t>
      </w:r>
      <w:r w:rsidRPr="001E0729">
        <w:rPr>
          <w:bCs/>
        </w:rPr>
        <w:t>with Privacy</w:t>
      </w:r>
      <w:proofErr w:type="gramStart"/>
      <w:r w:rsidRPr="001E0729">
        <w:rPr>
          <w:bCs/>
        </w:rPr>
        <w:t>? :</w:t>
      </w:r>
      <w:proofErr w:type="gramEnd"/>
      <w:r w:rsidRPr="001E0729">
        <w:rPr>
          <w:bCs/>
        </w:rPr>
        <w:t xml:space="preserve"> User Preferences and Privacy Concerns in Intelligent Personal Assistants</w:t>
      </w:r>
      <w:r w:rsidRPr="001E0729">
        <w:t xml:space="preserve">. In </w:t>
      </w:r>
      <w:r w:rsidRPr="001E0729">
        <w:rPr>
          <w:i/>
          <w:iCs/>
          <w:color w:val="000000" w:themeColor="text1"/>
        </w:rPr>
        <w:t xml:space="preserve">Proceedings of the </w:t>
      </w:r>
      <w:hyperlink r:id="rId13" w:history="1">
        <w:r w:rsidRPr="001E0729">
          <w:rPr>
            <w:rStyle w:val="Hyperlink"/>
            <w:i/>
            <w:iCs/>
            <w:color w:val="000000" w:themeColor="text1"/>
            <w:u w:val="none"/>
          </w:rPr>
          <w:t>first conference on AI, Ethics, and Society</w:t>
        </w:r>
      </w:hyperlink>
      <w:r w:rsidRPr="001E0729">
        <w:rPr>
          <w:iCs/>
          <w:color w:val="000000" w:themeColor="text1"/>
        </w:rPr>
        <w:t xml:space="preserve">. </w:t>
      </w:r>
      <w:r w:rsidRPr="001E0729">
        <w:rPr>
          <w:iCs/>
          <w:color w:val="000000" w:themeColor="text1"/>
        </w:rPr>
        <w:t>New Orleans, Louisiana</w:t>
      </w:r>
      <w:r w:rsidRPr="001E0729">
        <w:rPr>
          <w:iCs/>
          <w:color w:val="000000" w:themeColor="text1"/>
        </w:rPr>
        <w:t>.</w:t>
      </w:r>
    </w:p>
    <w:p w14:paraId="4330833A" w14:textId="2CFF6313" w:rsidR="00347B0E" w:rsidRPr="001E0729" w:rsidRDefault="00347B0E" w:rsidP="001E0729">
      <w:pPr>
        <w:pStyle w:val="NumberedList"/>
        <w:contextualSpacing w:val="0"/>
      </w:pPr>
      <w:r w:rsidRPr="001E0729">
        <w:t>Eduardo</w:t>
      </w:r>
      <w:r w:rsidRPr="001E0729">
        <w:t xml:space="preserve"> R.</w:t>
      </w:r>
      <w:r w:rsidRPr="001E0729">
        <w:t xml:space="preserve">, </w:t>
      </w:r>
      <w:r w:rsidR="00E71B63" w:rsidRPr="001E0729">
        <w:t>Mehrdad</w:t>
      </w:r>
      <w:r w:rsidR="00E71B63" w:rsidRPr="001E0729">
        <w:t xml:space="preserve"> Y</w:t>
      </w:r>
      <w:r w:rsidRPr="001E0729">
        <w:t xml:space="preserve">. and </w:t>
      </w:r>
      <w:r w:rsidR="00E71B63" w:rsidRPr="001E0729">
        <w:t>Pablo</w:t>
      </w:r>
      <w:r w:rsidRPr="001E0729">
        <w:t xml:space="preserve"> </w:t>
      </w:r>
      <w:r w:rsidR="00E71B63" w:rsidRPr="001E0729">
        <w:t>S</w:t>
      </w:r>
      <w:r w:rsidRPr="001E0729">
        <w:t>.</w:t>
      </w:r>
      <w:r w:rsidR="00E71B63" w:rsidRPr="001E0729">
        <w:t>-S.</w:t>
      </w:r>
      <w:r w:rsidRPr="001E0729">
        <w:t xml:space="preserve"> (2018).</w:t>
      </w:r>
      <w:r w:rsidRPr="001E0729">
        <w:rPr>
          <w:rFonts w:eastAsiaTheme="majorEastAsia"/>
          <w:bCs/>
        </w:rPr>
        <w:t xml:space="preserve"> </w:t>
      </w:r>
      <w:proofErr w:type="spellStart"/>
      <w:r w:rsidRPr="001E0729">
        <w:rPr>
          <w:rFonts w:eastAsiaTheme="majorEastAsia"/>
          <w:bCs/>
        </w:rPr>
        <w:t>Socialbots</w:t>
      </w:r>
      <w:proofErr w:type="spellEnd"/>
      <w:r w:rsidRPr="001E0729">
        <w:rPr>
          <w:rFonts w:eastAsiaTheme="majorEastAsia"/>
          <w:bCs/>
        </w:rPr>
        <w:t xml:space="preserve"> supporting human rights</w:t>
      </w:r>
      <w:r w:rsidRPr="001E0729">
        <w:rPr>
          <w:rStyle w:val="Strong"/>
          <w:rFonts w:eastAsiaTheme="majorEastAsia"/>
          <w:b w:val="0"/>
        </w:rPr>
        <w:t>.</w:t>
      </w:r>
      <w:r w:rsidRPr="001E0729">
        <w:rPr>
          <w:rStyle w:val="Strong"/>
          <w:rFonts w:eastAsiaTheme="majorEastAsia"/>
        </w:rPr>
        <w:t xml:space="preserve"> </w:t>
      </w:r>
      <w:r w:rsidRPr="001E0729">
        <w:t xml:space="preserve">In </w:t>
      </w:r>
      <w:r w:rsidRPr="001E0729">
        <w:rPr>
          <w:i/>
          <w:iCs/>
          <w:color w:val="000000" w:themeColor="text1"/>
        </w:rPr>
        <w:t xml:space="preserve">Proceedings of the </w:t>
      </w:r>
      <w:hyperlink r:id="rId14" w:history="1">
        <w:r w:rsidRPr="001E0729">
          <w:rPr>
            <w:rStyle w:val="Hyperlink"/>
            <w:i/>
            <w:iCs/>
            <w:color w:val="000000" w:themeColor="text1"/>
            <w:u w:val="none"/>
          </w:rPr>
          <w:t>first conference on AI, Ethics, and Society</w:t>
        </w:r>
      </w:hyperlink>
      <w:r w:rsidRPr="001E0729">
        <w:rPr>
          <w:iCs/>
          <w:color w:val="000000" w:themeColor="text1"/>
        </w:rPr>
        <w:t>. New Orleans, Louisiana.</w:t>
      </w:r>
    </w:p>
    <w:p w14:paraId="61053FE0" w14:textId="40F6A81D" w:rsidR="00347B0E" w:rsidRPr="001E0729" w:rsidRDefault="00E71B63" w:rsidP="001E0729">
      <w:pPr>
        <w:pStyle w:val="NumberedList"/>
        <w:contextualSpacing w:val="0"/>
      </w:pPr>
      <w:r w:rsidRPr="001E0729">
        <w:t xml:space="preserve">Yaakov D., </w:t>
      </w:r>
      <w:proofErr w:type="spellStart"/>
      <w:r w:rsidRPr="001E0729">
        <w:t>Tsvi</w:t>
      </w:r>
      <w:proofErr w:type="spellEnd"/>
      <w:r w:rsidRPr="001E0729">
        <w:t xml:space="preserve"> K. and </w:t>
      </w:r>
      <w:proofErr w:type="spellStart"/>
      <w:r w:rsidRPr="001E0729">
        <w:t>Osnat</w:t>
      </w:r>
      <w:proofErr w:type="spellEnd"/>
      <w:r w:rsidRPr="001E0729">
        <w:t xml:space="preserve"> M. (2018).</w:t>
      </w:r>
      <w:r w:rsidR="001E0729">
        <w:t xml:space="preserve"> </w:t>
      </w:r>
      <w:r w:rsidRPr="001E0729">
        <w:rPr>
          <w:rFonts w:eastAsiaTheme="majorEastAsia"/>
          <w:bCs/>
        </w:rPr>
        <w:t>Visualizing Reviews Summaries as a Tool for Restaurants Recommendation</w:t>
      </w:r>
      <w:r w:rsidRPr="001E0729">
        <w:rPr>
          <w:rStyle w:val="Strong"/>
          <w:rFonts w:eastAsiaTheme="majorEastAsia"/>
          <w:b w:val="0"/>
        </w:rPr>
        <w:t>.</w:t>
      </w:r>
      <w:r w:rsidRPr="001E0729">
        <w:rPr>
          <w:rStyle w:val="Strong"/>
          <w:rFonts w:eastAsiaTheme="majorEastAsia"/>
        </w:rPr>
        <w:t xml:space="preserve"> </w:t>
      </w:r>
      <w:r w:rsidRPr="001E0729">
        <w:t xml:space="preserve">In </w:t>
      </w:r>
      <w:r w:rsidRPr="001E0729">
        <w:rPr>
          <w:i/>
          <w:iCs/>
          <w:color w:val="000000" w:themeColor="text1"/>
        </w:rPr>
        <w:t>Proceedings of the 23rd International Conference on Intelligent User Interfaces</w:t>
      </w:r>
      <w:r w:rsidRPr="001E0729">
        <w:rPr>
          <w:iCs/>
          <w:color w:val="000000" w:themeColor="text1"/>
        </w:rPr>
        <w:t>. Tokyo, Japan.</w:t>
      </w:r>
    </w:p>
    <w:p w14:paraId="077C3601" w14:textId="4F168715" w:rsidR="00347B0E" w:rsidRPr="001E0729" w:rsidRDefault="001D655E" w:rsidP="001E0729">
      <w:pPr>
        <w:pStyle w:val="NumberedList"/>
        <w:contextualSpacing w:val="0"/>
      </w:pPr>
      <w:proofErr w:type="spellStart"/>
      <w:r w:rsidRPr="001E0729">
        <w:t>Zhisheng</w:t>
      </w:r>
      <w:proofErr w:type="spellEnd"/>
      <w:r w:rsidRPr="001E0729">
        <w:t xml:space="preserve"> H</w:t>
      </w:r>
      <w:r w:rsidR="00347B0E" w:rsidRPr="001E0729">
        <w:t xml:space="preserve">., </w:t>
      </w:r>
      <w:proofErr w:type="spellStart"/>
      <w:r w:rsidRPr="001E0729">
        <w:t>Jie</w:t>
      </w:r>
      <w:proofErr w:type="spellEnd"/>
      <w:r w:rsidRPr="001E0729">
        <w:t xml:space="preserve"> Y</w:t>
      </w:r>
      <w:r w:rsidR="00347B0E" w:rsidRPr="001E0729">
        <w:t>.</w:t>
      </w:r>
      <w:r w:rsidRPr="001E0729">
        <w:t xml:space="preserve">, Frank H. </w:t>
      </w:r>
      <w:r w:rsidR="00347B0E" w:rsidRPr="001E0729">
        <w:t xml:space="preserve">and </w:t>
      </w:r>
      <w:r w:rsidRPr="001E0729">
        <w:t>Qing</w:t>
      </w:r>
      <w:r w:rsidR="00347B0E" w:rsidRPr="001E0729">
        <w:t xml:space="preserve"> </w:t>
      </w:r>
      <w:r w:rsidRPr="001E0729">
        <w:t>H</w:t>
      </w:r>
      <w:r w:rsidR="00347B0E" w:rsidRPr="001E0729">
        <w:t>. (201</w:t>
      </w:r>
      <w:r w:rsidRPr="001E0729">
        <w:t>7</w:t>
      </w:r>
      <w:r w:rsidR="00347B0E" w:rsidRPr="001E0729">
        <w:t>).</w:t>
      </w:r>
      <w:r w:rsidRPr="001E0729">
        <w:t xml:space="preserve"> </w:t>
      </w:r>
      <w:r w:rsidRPr="001E0729">
        <w:t>Constructing Knowledge Graphs of Depression</w:t>
      </w:r>
      <w:r w:rsidR="00347B0E" w:rsidRPr="001E0729">
        <w:rPr>
          <w:rStyle w:val="Strong"/>
          <w:rFonts w:eastAsiaTheme="majorEastAsia"/>
          <w:b w:val="0"/>
        </w:rPr>
        <w:t>.</w:t>
      </w:r>
      <w:r w:rsidR="00347B0E" w:rsidRPr="001E0729">
        <w:rPr>
          <w:rStyle w:val="Strong"/>
          <w:rFonts w:eastAsiaTheme="majorEastAsia"/>
        </w:rPr>
        <w:t xml:space="preserve"> </w:t>
      </w:r>
      <w:r w:rsidR="00347B0E" w:rsidRPr="001E0729">
        <w:t xml:space="preserve">In </w:t>
      </w:r>
      <w:r w:rsidR="00347B0E" w:rsidRPr="001E0729">
        <w:rPr>
          <w:i/>
          <w:iCs/>
          <w:color w:val="000000" w:themeColor="text1"/>
        </w:rPr>
        <w:t xml:space="preserve">Proceedings of the </w:t>
      </w:r>
      <w:r w:rsidRPr="001E0729">
        <w:rPr>
          <w:i/>
          <w:iCs/>
          <w:color w:val="000000" w:themeColor="text1"/>
        </w:rPr>
        <w:t>16</w:t>
      </w:r>
      <w:r w:rsidRPr="001E0729">
        <w:rPr>
          <w:i/>
          <w:iCs/>
          <w:color w:val="000000" w:themeColor="text1"/>
          <w:vertAlign w:val="superscript"/>
        </w:rPr>
        <w:t>th</w:t>
      </w:r>
      <w:r w:rsidRPr="001E0729">
        <w:rPr>
          <w:i/>
          <w:iCs/>
          <w:color w:val="000000" w:themeColor="text1"/>
        </w:rPr>
        <w:t xml:space="preserve">. Conference on </w:t>
      </w:r>
      <w:r w:rsidRPr="001E0729">
        <w:rPr>
          <w:i/>
          <w:iCs/>
          <w:color w:val="000000" w:themeColor="text1"/>
        </w:rPr>
        <w:t>Artificial Intelligence in Medicine</w:t>
      </w:r>
      <w:r w:rsidR="00347B0E" w:rsidRPr="001E0729">
        <w:rPr>
          <w:iCs/>
          <w:color w:val="000000" w:themeColor="text1"/>
        </w:rPr>
        <w:t xml:space="preserve">. </w:t>
      </w:r>
      <w:r w:rsidRPr="001E0729">
        <w:rPr>
          <w:iCs/>
          <w:color w:val="000000" w:themeColor="text1"/>
        </w:rPr>
        <w:t>Vienna, Austria</w:t>
      </w:r>
      <w:r w:rsidR="00347B0E" w:rsidRPr="001E0729">
        <w:rPr>
          <w:iCs/>
          <w:color w:val="000000" w:themeColor="text1"/>
        </w:rPr>
        <w:t>.</w:t>
      </w:r>
    </w:p>
    <w:p w14:paraId="6AC44AF3" w14:textId="5DE1C249" w:rsidR="00347B0E" w:rsidRPr="001E0729" w:rsidRDefault="001E0729" w:rsidP="001E0729">
      <w:pPr>
        <w:pStyle w:val="NumberedList"/>
        <w:contextualSpacing w:val="0"/>
        <w:rPr>
          <w:color w:val="000000" w:themeColor="text1"/>
        </w:rPr>
      </w:pPr>
      <w:hyperlink r:id="rId15" w:history="1">
        <w:r w:rsidRPr="001E0729">
          <w:rPr>
            <w:rStyle w:val="Hyperlink"/>
            <w:color w:val="000000" w:themeColor="text1"/>
            <w:u w:val="none"/>
          </w:rPr>
          <w:t>https://www.bloomberg.com/news/articles/2018-05-29/facebook-tools-are-used-to-screen-out-older-job-seekers-lawsuit-claims</w:t>
        </w:r>
      </w:hyperlink>
    </w:p>
    <w:p w14:paraId="69968FF9" w14:textId="19123976" w:rsidR="00347B0E" w:rsidRPr="001E0729" w:rsidRDefault="001E0729" w:rsidP="001E0729">
      <w:pPr>
        <w:pStyle w:val="NumberedList"/>
        <w:contextualSpacing w:val="0"/>
        <w:rPr>
          <w:color w:val="000000" w:themeColor="text1"/>
        </w:rPr>
      </w:pPr>
      <w:hyperlink r:id="rId16" w:history="1">
        <w:r w:rsidRPr="001E0729">
          <w:rPr>
            <w:rStyle w:val="Hyperlink"/>
            <w:color w:val="000000" w:themeColor="text1"/>
            <w:u w:val="none"/>
          </w:rPr>
          <w:t>https://en.wikipedia.org/wiki/P_versus_NP_problem</w:t>
        </w:r>
      </w:hyperlink>
    </w:p>
    <w:p w14:paraId="190FEFCC" w14:textId="1FEC5412" w:rsidR="001E0729" w:rsidRPr="001E0729" w:rsidRDefault="001E0729" w:rsidP="001E0729">
      <w:pPr>
        <w:pStyle w:val="NumberedList"/>
        <w:contextualSpacing w:val="0"/>
      </w:pPr>
      <w:r w:rsidRPr="001E0729">
        <w:rPr>
          <w:color w:val="000000" w:themeColor="text1"/>
        </w:rPr>
        <w:t>https://ai.googleblog.com/2017/08/launching-speech-commands-</w:t>
      </w:r>
      <w:r w:rsidRPr="001E0729">
        <w:t>dataset.html</w:t>
      </w:r>
    </w:p>
    <w:p w14:paraId="669EAB76" w14:textId="63345E79" w:rsidR="00347B0E" w:rsidRPr="00347B0E" w:rsidRDefault="00347B0E" w:rsidP="001E0729">
      <w:pPr>
        <w:pStyle w:val="NumberedList"/>
        <w:numPr>
          <w:ilvl w:val="0"/>
          <w:numId w:val="0"/>
        </w:numPr>
        <w:ind w:left="360"/>
        <w:rPr>
          <w:rFonts w:ascii="Times New Roman" w:hAnsi="Times New Roman"/>
        </w:rPr>
      </w:pPr>
    </w:p>
    <w:sectPr w:rsidR="00347B0E" w:rsidRPr="00347B0E" w:rsidSect="00BD5831">
      <w:headerReference w:type="default" r:id="rId17"/>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AF2C4" w14:textId="77777777" w:rsidR="008406A5" w:rsidRDefault="008406A5" w:rsidP="00D5034D">
      <w:pPr>
        <w:spacing w:after="0" w:line="240" w:lineRule="auto"/>
      </w:pPr>
      <w:r>
        <w:separator/>
      </w:r>
    </w:p>
  </w:endnote>
  <w:endnote w:type="continuationSeparator" w:id="0">
    <w:p w14:paraId="6754786D" w14:textId="77777777" w:rsidR="008406A5" w:rsidRDefault="008406A5"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rimson Text">
    <w:panose1 w:val="02000503000000000000"/>
    <w:charset w:val="00"/>
    <w:family w:val="auto"/>
    <w:pitch w:val="variable"/>
    <w:sig w:usb0="80000047" w:usb1="40000062"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33061" w14:textId="77777777" w:rsidR="008406A5" w:rsidRDefault="008406A5" w:rsidP="00D5034D">
      <w:pPr>
        <w:spacing w:after="0" w:line="240" w:lineRule="auto"/>
      </w:pPr>
      <w:r>
        <w:separator/>
      </w:r>
    </w:p>
  </w:footnote>
  <w:footnote w:type="continuationSeparator" w:id="0">
    <w:p w14:paraId="071FFA6A" w14:textId="77777777" w:rsidR="008406A5" w:rsidRDefault="008406A5"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0A7B10C5"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3F1781"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977"/>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87A89"/>
    <w:multiLevelType w:val="hybridMultilevel"/>
    <w:tmpl w:val="5646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B3A7A"/>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11465"/>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95B4B"/>
    <w:multiLevelType w:val="hybridMultilevel"/>
    <w:tmpl w:val="1058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77B83"/>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B2140"/>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6766F"/>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A7D20"/>
    <w:multiLevelType w:val="multilevel"/>
    <w:tmpl w:val="45809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13D63"/>
    <w:multiLevelType w:val="hybridMultilevel"/>
    <w:tmpl w:val="955C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B0490"/>
    <w:multiLevelType w:val="hybridMultilevel"/>
    <w:tmpl w:val="5964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71031"/>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1008A"/>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475DC"/>
    <w:multiLevelType w:val="hybridMultilevel"/>
    <w:tmpl w:val="97E4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F4681"/>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41511"/>
    <w:multiLevelType w:val="multilevel"/>
    <w:tmpl w:val="4580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5"/>
  </w:num>
  <w:num w:numId="7">
    <w:abstractNumId w:val="16"/>
  </w:num>
  <w:num w:numId="8">
    <w:abstractNumId w:val="1"/>
  </w:num>
  <w:num w:numId="9">
    <w:abstractNumId w:val="4"/>
  </w:num>
  <w:num w:numId="10">
    <w:abstractNumId w:val="12"/>
  </w:num>
  <w:num w:numId="11">
    <w:abstractNumId w:val="6"/>
  </w:num>
  <w:num w:numId="12">
    <w:abstractNumId w:val="13"/>
  </w:num>
  <w:num w:numId="13">
    <w:abstractNumId w:val="8"/>
  </w:num>
  <w:num w:numId="14">
    <w:abstractNumId w:val="14"/>
  </w:num>
  <w:num w:numId="15">
    <w:abstractNumId w:val="18"/>
  </w:num>
  <w:num w:numId="16">
    <w:abstractNumId w:val="7"/>
  </w:num>
  <w:num w:numId="17">
    <w:abstractNumId w:val="0"/>
  </w:num>
  <w:num w:numId="18">
    <w:abstractNumId w:val="3"/>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7063"/>
    <w:rsid w:val="0001758E"/>
    <w:rsid w:val="00080C4A"/>
    <w:rsid w:val="000875F6"/>
    <w:rsid w:val="000D568E"/>
    <w:rsid w:val="00106EBA"/>
    <w:rsid w:val="001D655E"/>
    <w:rsid w:val="001E0729"/>
    <w:rsid w:val="00263485"/>
    <w:rsid w:val="002C4CB0"/>
    <w:rsid w:val="002D5800"/>
    <w:rsid w:val="003061EB"/>
    <w:rsid w:val="003125D2"/>
    <w:rsid w:val="00347B0E"/>
    <w:rsid w:val="004D1DB2"/>
    <w:rsid w:val="00671B18"/>
    <w:rsid w:val="006C452C"/>
    <w:rsid w:val="006E622E"/>
    <w:rsid w:val="007B649A"/>
    <w:rsid w:val="00805D71"/>
    <w:rsid w:val="00814B73"/>
    <w:rsid w:val="0082523F"/>
    <w:rsid w:val="008406A5"/>
    <w:rsid w:val="00A01265"/>
    <w:rsid w:val="00AC133B"/>
    <w:rsid w:val="00B247B4"/>
    <w:rsid w:val="00B301ED"/>
    <w:rsid w:val="00B80F47"/>
    <w:rsid w:val="00BC2E01"/>
    <w:rsid w:val="00BD5831"/>
    <w:rsid w:val="00BF5071"/>
    <w:rsid w:val="00C1234C"/>
    <w:rsid w:val="00C723D1"/>
    <w:rsid w:val="00C8634D"/>
    <w:rsid w:val="00D5034D"/>
    <w:rsid w:val="00DC199D"/>
    <w:rsid w:val="00DE3218"/>
    <w:rsid w:val="00E71B63"/>
    <w:rsid w:val="00EC28AF"/>
    <w:rsid w:val="00F3634B"/>
    <w:rsid w:val="00FA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7BE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106EBA"/>
    <w:pPr>
      <w:ind w:left="720"/>
      <w:contextualSpacing/>
    </w:pPr>
  </w:style>
  <w:style w:type="paragraph" w:styleId="BalloonText">
    <w:name w:val="Balloon Text"/>
    <w:basedOn w:val="Normal"/>
    <w:link w:val="BalloonTextChar"/>
    <w:uiPriority w:val="99"/>
    <w:semiHidden/>
    <w:unhideWhenUsed/>
    <w:rsid w:val="002D5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00"/>
    <w:rPr>
      <w:rFonts w:ascii="Segoe UI" w:eastAsia="Times New Roman" w:hAnsi="Segoe UI" w:cs="Segoe UI"/>
      <w:color w:val="000000"/>
      <w:sz w:val="18"/>
      <w:szCs w:val="18"/>
    </w:rPr>
  </w:style>
  <w:style w:type="character" w:customStyle="1" w:styleId="small-link-text">
    <w:name w:val="small-link-text"/>
    <w:basedOn w:val="DefaultParagraphFont"/>
    <w:rsid w:val="00A01265"/>
  </w:style>
  <w:style w:type="character" w:styleId="Strong">
    <w:name w:val="Strong"/>
    <w:basedOn w:val="DefaultParagraphFont"/>
    <w:uiPriority w:val="22"/>
    <w:qFormat/>
    <w:rsid w:val="002C4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397">
      <w:bodyDiv w:val="1"/>
      <w:marLeft w:val="0"/>
      <w:marRight w:val="0"/>
      <w:marTop w:val="0"/>
      <w:marBottom w:val="0"/>
      <w:divBdr>
        <w:top w:val="none" w:sz="0" w:space="0" w:color="auto"/>
        <w:left w:val="none" w:sz="0" w:space="0" w:color="auto"/>
        <w:bottom w:val="none" w:sz="0" w:space="0" w:color="auto"/>
        <w:right w:val="none" w:sz="0" w:space="0" w:color="auto"/>
      </w:divBdr>
    </w:div>
    <w:div w:id="43019282">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8285900">
      <w:bodyDiv w:val="1"/>
      <w:marLeft w:val="0"/>
      <w:marRight w:val="0"/>
      <w:marTop w:val="0"/>
      <w:marBottom w:val="0"/>
      <w:divBdr>
        <w:top w:val="none" w:sz="0" w:space="0" w:color="auto"/>
        <w:left w:val="none" w:sz="0" w:space="0" w:color="auto"/>
        <w:bottom w:val="none" w:sz="0" w:space="0" w:color="auto"/>
        <w:right w:val="none" w:sz="0" w:space="0" w:color="auto"/>
      </w:divBdr>
    </w:div>
    <w:div w:id="69861500">
      <w:bodyDiv w:val="1"/>
      <w:marLeft w:val="0"/>
      <w:marRight w:val="0"/>
      <w:marTop w:val="0"/>
      <w:marBottom w:val="0"/>
      <w:divBdr>
        <w:top w:val="none" w:sz="0" w:space="0" w:color="auto"/>
        <w:left w:val="none" w:sz="0" w:space="0" w:color="auto"/>
        <w:bottom w:val="none" w:sz="0" w:space="0" w:color="auto"/>
        <w:right w:val="none" w:sz="0" w:space="0" w:color="auto"/>
      </w:divBdr>
    </w:div>
    <w:div w:id="106000592">
      <w:bodyDiv w:val="1"/>
      <w:marLeft w:val="0"/>
      <w:marRight w:val="0"/>
      <w:marTop w:val="0"/>
      <w:marBottom w:val="0"/>
      <w:divBdr>
        <w:top w:val="none" w:sz="0" w:space="0" w:color="auto"/>
        <w:left w:val="none" w:sz="0" w:space="0" w:color="auto"/>
        <w:bottom w:val="none" w:sz="0" w:space="0" w:color="auto"/>
        <w:right w:val="none" w:sz="0" w:space="0" w:color="auto"/>
      </w:divBdr>
    </w:div>
    <w:div w:id="124927810">
      <w:bodyDiv w:val="1"/>
      <w:marLeft w:val="0"/>
      <w:marRight w:val="0"/>
      <w:marTop w:val="0"/>
      <w:marBottom w:val="0"/>
      <w:divBdr>
        <w:top w:val="none" w:sz="0" w:space="0" w:color="auto"/>
        <w:left w:val="none" w:sz="0" w:space="0" w:color="auto"/>
        <w:bottom w:val="none" w:sz="0" w:space="0" w:color="auto"/>
        <w:right w:val="none" w:sz="0" w:space="0" w:color="auto"/>
      </w:divBdr>
    </w:div>
    <w:div w:id="136654591">
      <w:bodyDiv w:val="1"/>
      <w:marLeft w:val="0"/>
      <w:marRight w:val="0"/>
      <w:marTop w:val="0"/>
      <w:marBottom w:val="0"/>
      <w:divBdr>
        <w:top w:val="none" w:sz="0" w:space="0" w:color="auto"/>
        <w:left w:val="none" w:sz="0" w:space="0" w:color="auto"/>
        <w:bottom w:val="none" w:sz="0" w:space="0" w:color="auto"/>
        <w:right w:val="none" w:sz="0" w:space="0" w:color="auto"/>
      </w:divBdr>
    </w:div>
    <w:div w:id="189802340">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5574318">
      <w:bodyDiv w:val="1"/>
      <w:marLeft w:val="0"/>
      <w:marRight w:val="0"/>
      <w:marTop w:val="0"/>
      <w:marBottom w:val="0"/>
      <w:divBdr>
        <w:top w:val="none" w:sz="0" w:space="0" w:color="auto"/>
        <w:left w:val="none" w:sz="0" w:space="0" w:color="auto"/>
        <w:bottom w:val="none" w:sz="0" w:space="0" w:color="auto"/>
        <w:right w:val="none" w:sz="0" w:space="0" w:color="auto"/>
      </w:divBdr>
    </w:div>
    <w:div w:id="258832927">
      <w:bodyDiv w:val="1"/>
      <w:marLeft w:val="0"/>
      <w:marRight w:val="0"/>
      <w:marTop w:val="0"/>
      <w:marBottom w:val="0"/>
      <w:divBdr>
        <w:top w:val="none" w:sz="0" w:space="0" w:color="auto"/>
        <w:left w:val="none" w:sz="0" w:space="0" w:color="auto"/>
        <w:bottom w:val="none" w:sz="0" w:space="0" w:color="auto"/>
        <w:right w:val="none" w:sz="0" w:space="0" w:color="auto"/>
      </w:divBdr>
    </w:div>
    <w:div w:id="264729293">
      <w:bodyDiv w:val="1"/>
      <w:marLeft w:val="0"/>
      <w:marRight w:val="0"/>
      <w:marTop w:val="0"/>
      <w:marBottom w:val="0"/>
      <w:divBdr>
        <w:top w:val="none" w:sz="0" w:space="0" w:color="auto"/>
        <w:left w:val="none" w:sz="0" w:space="0" w:color="auto"/>
        <w:bottom w:val="none" w:sz="0" w:space="0" w:color="auto"/>
        <w:right w:val="none" w:sz="0" w:space="0" w:color="auto"/>
      </w:divBdr>
    </w:div>
    <w:div w:id="265583332">
      <w:bodyDiv w:val="1"/>
      <w:marLeft w:val="0"/>
      <w:marRight w:val="0"/>
      <w:marTop w:val="0"/>
      <w:marBottom w:val="0"/>
      <w:divBdr>
        <w:top w:val="none" w:sz="0" w:space="0" w:color="auto"/>
        <w:left w:val="none" w:sz="0" w:space="0" w:color="auto"/>
        <w:bottom w:val="none" w:sz="0" w:space="0" w:color="auto"/>
        <w:right w:val="none" w:sz="0" w:space="0" w:color="auto"/>
      </w:divBdr>
    </w:div>
    <w:div w:id="295988623">
      <w:bodyDiv w:val="1"/>
      <w:marLeft w:val="0"/>
      <w:marRight w:val="0"/>
      <w:marTop w:val="0"/>
      <w:marBottom w:val="0"/>
      <w:divBdr>
        <w:top w:val="none" w:sz="0" w:space="0" w:color="auto"/>
        <w:left w:val="none" w:sz="0" w:space="0" w:color="auto"/>
        <w:bottom w:val="none" w:sz="0" w:space="0" w:color="auto"/>
        <w:right w:val="none" w:sz="0" w:space="0" w:color="auto"/>
      </w:divBdr>
    </w:div>
    <w:div w:id="299847069">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35305691">
      <w:bodyDiv w:val="1"/>
      <w:marLeft w:val="0"/>
      <w:marRight w:val="0"/>
      <w:marTop w:val="0"/>
      <w:marBottom w:val="0"/>
      <w:divBdr>
        <w:top w:val="none" w:sz="0" w:space="0" w:color="auto"/>
        <w:left w:val="none" w:sz="0" w:space="0" w:color="auto"/>
        <w:bottom w:val="none" w:sz="0" w:space="0" w:color="auto"/>
        <w:right w:val="none" w:sz="0" w:space="0" w:color="auto"/>
      </w:divBdr>
    </w:div>
    <w:div w:id="344475521">
      <w:bodyDiv w:val="1"/>
      <w:marLeft w:val="0"/>
      <w:marRight w:val="0"/>
      <w:marTop w:val="0"/>
      <w:marBottom w:val="0"/>
      <w:divBdr>
        <w:top w:val="none" w:sz="0" w:space="0" w:color="auto"/>
        <w:left w:val="none" w:sz="0" w:space="0" w:color="auto"/>
        <w:bottom w:val="none" w:sz="0" w:space="0" w:color="auto"/>
        <w:right w:val="none" w:sz="0" w:space="0" w:color="auto"/>
      </w:divBdr>
    </w:div>
    <w:div w:id="415901681">
      <w:bodyDiv w:val="1"/>
      <w:marLeft w:val="0"/>
      <w:marRight w:val="0"/>
      <w:marTop w:val="0"/>
      <w:marBottom w:val="0"/>
      <w:divBdr>
        <w:top w:val="none" w:sz="0" w:space="0" w:color="auto"/>
        <w:left w:val="none" w:sz="0" w:space="0" w:color="auto"/>
        <w:bottom w:val="none" w:sz="0" w:space="0" w:color="auto"/>
        <w:right w:val="none" w:sz="0" w:space="0" w:color="auto"/>
      </w:divBdr>
    </w:div>
    <w:div w:id="465313871">
      <w:bodyDiv w:val="1"/>
      <w:marLeft w:val="0"/>
      <w:marRight w:val="0"/>
      <w:marTop w:val="0"/>
      <w:marBottom w:val="0"/>
      <w:divBdr>
        <w:top w:val="none" w:sz="0" w:space="0" w:color="auto"/>
        <w:left w:val="none" w:sz="0" w:space="0" w:color="auto"/>
        <w:bottom w:val="none" w:sz="0" w:space="0" w:color="auto"/>
        <w:right w:val="none" w:sz="0" w:space="0" w:color="auto"/>
      </w:divBdr>
    </w:div>
    <w:div w:id="465896509">
      <w:bodyDiv w:val="1"/>
      <w:marLeft w:val="0"/>
      <w:marRight w:val="0"/>
      <w:marTop w:val="0"/>
      <w:marBottom w:val="0"/>
      <w:divBdr>
        <w:top w:val="none" w:sz="0" w:space="0" w:color="auto"/>
        <w:left w:val="none" w:sz="0" w:space="0" w:color="auto"/>
        <w:bottom w:val="none" w:sz="0" w:space="0" w:color="auto"/>
        <w:right w:val="none" w:sz="0" w:space="0" w:color="auto"/>
      </w:divBdr>
    </w:div>
    <w:div w:id="469254322">
      <w:bodyDiv w:val="1"/>
      <w:marLeft w:val="0"/>
      <w:marRight w:val="0"/>
      <w:marTop w:val="0"/>
      <w:marBottom w:val="0"/>
      <w:divBdr>
        <w:top w:val="none" w:sz="0" w:space="0" w:color="auto"/>
        <w:left w:val="none" w:sz="0" w:space="0" w:color="auto"/>
        <w:bottom w:val="none" w:sz="0" w:space="0" w:color="auto"/>
        <w:right w:val="none" w:sz="0" w:space="0" w:color="auto"/>
      </w:divBdr>
    </w:div>
    <w:div w:id="483395586">
      <w:bodyDiv w:val="1"/>
      <w:marLeft w:val="0"/>
      <w:marRight w:val="0"/>
      <w:marTop w:val="0"/>
      <w:marBottom w:val="0"/>
      <w:divBdr>
        <w:top w:val="none" w:sz="0" w:space="0" w:color="auto"/>
        <w:left w:val="none" w:sz="0" w:space="0" w:color="auto"/>
        <w:bottom w:val="none" w:sz="0" w:space="0" w:color="auto"/>
        <w:right w:val="none" w:sz="0" w:space="0" w:color="auto"/>
      </w:divBdr>
    </w:div>
    <w:div w:id="538934510">
      <w:bodyDiv w:val="1"/>
      <w:marLeft w:val="0"/>
      <w:marRight w:val="0"/>
      <w:marTop w:val="0"/>
      <w:marBottom w:val="0"/>
      <w:divBdr>
        <w:top w:val="none" w:sz="0" w:space="0" w:color="auto"/>
        <w:left w:val="none" w:sz="0" w:space="0" w:color="auto"/>
        <w:bottom w:val="none" w:sz="0" w:space="0" w:color="auto"/>
        <w:right w:val="none" w:sz="0" w:space="0" w:color="auto"/>
      </w:divBdr>
    </w:div>
    <w:div w:id="538978157">
      <w:bodyDiv w:val="1"/>
      <w:marLeft w:val="0"/>
      <w:marRight w:val="0"/>
      <w:marTop w:val="0"/>
      <w:marBottom w:val="0"/>
      <w:divBdr>
        <w:top w:val="none" w:sz="0" w:space="0" w:color="auto"/>
        <w:left w:val="none" w:sz="0" w:space="0" w:color="auto"/>
        <w:bottom w:val="none" w:sz="0" w:space="0" w:color="auto"/>
        <w:right w:val="none" w:sz="0" w:space="0" w:color="auto"/>
      </w:divBdr>
    </w:div>
    <w:div w:id="542131059">
      <w:bodyDiv w:val="1"/>
      <w:marLeft w:val="0"/>
      <w:marRight w:val="0"/>
      <w:marTop w:val="0"/>
      <w:marBottom w:val="0"/>
      <w:divBdr>
        <w:top w:val="none" w:sz="0" w:space="0" w:color="auto"/>
        <w:left w:val="none" w:sz="0" w:space="0" w:color="auto"/>
        <w:bottom w:val="none" w:sz="0" w:space="0" w:color="auto"/>
        <w:right w:val="none" w:sz="0" w:space="0" w:color="auto"/>
      </w:divBdr>
    </w:div>
    <w:div w:id="589047020">
      <w:bodyDiv w:val="1"/>
      <w:marLeft w:val="0"/>
      <w:marRight w:val="0"/>
      <w:marTop w:val="0"/>
      <w:marBottom w:val="0"/>
      <w:divBdr>
        <w:top w:val="none" w:sz="0" w:space="0" w:color="auto"/>
        <w:left w:val="none" w:sz="0" w:space="0" w:color="auto"/>
        <w:bottom w:val="none" w:sz="0" w:space="0" w:color="auto"/>
        <w:right w:val="none" w:sz="0" w:space="0" w:color="auto"/>
      </w:divBdr>
    </w:div>
    <w:div w:id="600341142">
      <w:bodyDiv w:val="1"/>
      <w:marLeft w:val="0"/>
      <w:marRight w:val="0"/>
      <w:marTop w:val="0"/>
      <w:marBottom w:val="0"/>
      <w:divBdr>
        <w:top w:val="none" w:sz="0" w:space="0" w:color="auto"/>
        <w:left w:val="none" w:sz="0" w:space="0" w:color="auto"/>
        <w:bottom w:val="none" w:sz="0" w:space="0" w:color="auto"/>
        <w:right w:val="none" w:sz="0" w:space="0" w:color="auto"/>
      </w:divBdr>
    </w:div>
    <w:div w:id="622809562">
      <w:bodyDiv w:val="1"/>
      <w:marLeft w:val="0"/>
      <w:marRight w:val="0"/>
      <w:marTop w:val="0"/>
      <w:marBottom w:val="0"/>
      <w:divBdr>
        <w:top w:val="none" w:sz="0" w:space="0" w:color="auto"/>
        <w:left w:val="none" w:sz="0" w:space="0" w:color="auto"/>
        <w:bottom w:val="none" w:sz="0" w:space="0" w:color="auto"/>
        <w:right w:val="none" w:sz="0" w:space="0" w:color="auto"/>
      </w:divBdr>
    </w:div>
    <w:div w:id="640503621">
      <w:bodyDiv w:val="1"/>
      <w:marLeft w:val="0"/>
      <w:marRight w:val="0"/>
      <w:marTop w:val="0"/>
      <w:marBottom w:val="0"/>
      <w:divBdr>
        <w:top w:val="none" w:sz="0" w:space="0" w:color="auto"/>
        <w:left w:val="none" w:sz="0" w:space="0" w:color="auto"/>
        <w:bottom w:val="none" w:sz="0" w:space="0" w:color="auto"/>
        <w:right w:val="none" w:sz="0" w:space="0" w:color="auto"/>
      </w:divBdr>
    </w:div>
    <w:div w:id="676887071">
      <w:bodyDiv w:val="1"/>
      <w:marLeft w:val="0"/>
      <w:marRight w:val="0"/>
      <w:marTop w:val="0"/>
      <w:marBottom w:val="0"/>
      <w:divBdr>
        <w:top w:val="none" w:sz="0" w:space="0" w:color="auto"/>
        <w:left w:val="none" w:sz="0" w:space="0" w:color="auto"/>
        <w:bottom w:val="none" w:sz="0" w:space="0" w:color="auto"/>
        <w:right w:val="none" w:sz="0" w:space="0" w:color="auto"/>
      </w:divBdr>
    </w:div>
    <w:div w:id="709382721">
      <w:bodyDiv w:val="1"/>
      <w:marLeft w:val="0"/>
      <w:marRight w:val="0"/>
      <w:marTop w:val="0"/>
      <w:marBottom w:val="0"/>
      <w:divBdr>
        <w:top w:val="none" w:sz="0" w:space="0" w:color="auto"/>
        <w:left w:val="none" w:sz="0" w:space="0" w:color="auto"/>
        <w:bottom w:val="none" w:sz="0" w:space="0" w:color="auto"/>
        <w:right w:val="none" w:sz="0" w:space="0" w:color="auto"/>
      </w:divBdr>
    </w:div>
    <w:div w:id="711076064">
      <w:bodyDiv w:val="1"/>
      <w:marLeft w:val="0"/>
      <w:marRight w:val="0"/>
      <w:marTop w:val="0"/>
      <w:marBottom w:val="0"/>
      <w:divBdr>
        <w:top w:val="none" w:sz="0" w:space="0" w:color="auto"/>
        <w:left w:val="none" w:sz="0" w:space="0" w:color="auto"/>
        <w:bottom w:val="none" w:sz="0" w:space="0" w:color="auto"/>
        <w:right w:val="none" w:sz="0" w:space="0" w:color="auto"/>
      </w:divBdr>
    </w:div>
    <w:div w:id="71250848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1165695">
      <w:bodyDiv w:val="1"/>
      <w:marLeft w:val="0"/>
      <w:marRight w:val="0"/>
      <w:marTop w:val="0"/>
      <w:marBottom w:val="0"/>
      <w:divBdr>
        <w:top w:val="none" w:sz="0" w:space="0" w:color="auto"/>
        <w:left w:val="none" w:sz="0" w:space="0" w:color="auto"/>
        <w:bottom w:val="none" w:sz="0" w:space="0" w:color="auto"/>
        <w:right w:val="none" w:sz="0" w:space="0" w:color="auto"/>
      </w:divBdr>
    </w:div>
    <w:div w:id="777987012">
      <w:bodyDiv w:val="1"/>
      <w:marLeft w:val="0"/>
      <w:marRight w:val="0"/>
      <w:marTop w:val="0"/>
      <w:marBottom w:val="0"/>
      <w:divBdr>
        <w:top w:val="none" w:sz="0" w:space="0" w:color="auto"/>
        <w:left w:val="none" w:sz="0" w:space="0" w:color="auto"/>
        <w:bottom w:val="none" w:sz="0" w:space="0" w:color="auto"/>
        <w:right w:val="none" w:sz="0" w:space="0" w:color="auto"/>
      </w:divBdr>
    </w:div>
    <w:div w:id="815032125">
      <w:bodyDiv w:val="1"/>
      <w:marLeft w:val="0"/>
      <w:marRight w:val="0"/>
      <w:marTop w:val="0"/>
      <w:marBottom w:val="0"/>
      <w:divBdr>
        <w:top w:val="none" w:sz="0" w:space="0" w:color="auto"/>
        <w:left w:val="none" w:sz="0" w:space="0" w:color="auto"/>
        <w:bottom w:val="none" w:sz="0" w:space="0" w:color="auto"/>
        <w:right w:val="none" w:sz="0" w:space="0" w:color="auto"/>
      </w:divBdr>
    </w:div>
    <w:div w:id="878203257">
      <w:bodyDiv w:val="1"/>
      <w:marLeft w:val="0"/>
      <w:marRight w:val="0"/>
      <w:marTop w:val="0"/>
      <w:marBottom w:val="0"/>
      <w:divBdr>
        <w:top w:val="none" w:sz="0" w:space="0" w:color="auto"/>
        <w:left w:val="none" w:sz="0" w:space="0" w:color="auto"/>
        <w:bottom w:val="none" w:sz="0" w:space="0" w:color="auto"/>
        <w:right w:val="none" w:sz="0" w:space="0" w:color="auto"/>
      </w:divBdr>
    </w:div>
    <w:div w:id="912547967">
      <w:bodyDiv w:val="1"/>
      <w:marLeft w:val="0"/>
      <w:marRight w:val="0"/>
      <w:marTop w:val="0"/>
      <w:marBottom w:val="0"/>
      <w:divBdr>
        <w:top w:val="none" w:sz="0" w:space="0" w:color="auto"/>
        <w:left w:val="none" w:sz="0" w:space="0" w:color="auto"/>
        <w:bottom w:val="none" w:sz="0" w:space="0" w:color="auto"/>
        <w:right w:val="none" w:sz="0" w:space="0" w:color="auto"/>
      </w:divBdr>
    </w:div>
    <w:div w:id="944188824">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4429907">
      <w:bodyDiv w:val="1"/>
      <w:marLeft w:val="0"/>
      <w:marRight w:val="0"/>
      <w:marTop w:val="0"/>
      <w:marBottom w:val="0"/>
      <w:divBdr>
        <w:top w:val="none" w:sz="0" w:space="0" w:color="auto"/>
        <w:left w:val="none" w:sz="0" w:space="0" w:color="auto"/>
        <w:bottom w:val="none" w:sz="0" w:space="0" w:color="auto"/>
        <w:right w:val="none" w:sz="0" w:space="0" w:color="auto"/>
      </w:divBdr>
    </w:div>
    <w:div w:id="1039167658">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69959621">
      <w:bodyDiv w:val="1"/>
      <w:marLeft w:val="0"/>
      <w:marRight w:val="0"/>
      <w:marTop w:val="0"/>
      <w:marBottom w:val="0"/>
      <w:divBdr>
        <w:top w:val="none" w:sz="0" w:space="0" w:color="auto"/>
        <w:left w:val="none" w:sz="0" w:space="0" w:color="auto"/>
        <w:bottom w:val="none" w:sz="0" w:space="0" w:color="auto"/>
        <w:right w:val="none" w:sz="0" w:space="0" w:color="auto"/>
      </w:divBdr>
    </w:div>
    <w:div w:id="1127624215">
      <w:bodyDiv w:val="1"/>
      <w:marLeft w:val="0"/>
      <w:marRight w:val="0"/>
      <w:marTop w:val="0"/>
      <w:marBottom w:val="0"/>
      <w:divBdr>
        <w:top w:val="none" w:sz="0" w:space="0" w:color="auto"/>
        <w:left w:val="none" w:sz="0" w:space="0" w:color="auto"/>
        <w:bottom w:val="none" w:sz="0" w:space="0" w:color="auto"/>
        <w:right w:val="none" w:sz="0" w:space="0" w:color="auto"/>
      </w:divBdr>
    </w:div>
    <w:div w:id="1131676481">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63282205">
      <w:bodyDiv w:val="1"/>
      <w:marLeft w:val="0"/>
      <w:marRight w:val="0"/>
      <w:marTop w:val="0"/>
      <w:marBottom w:val="0"/>
      <w:divBdr>
        <w:top w:val="none" w:sz="0" w:space="0" w:color="auto"/>
        <w:left w:val="none" w:sz="0" w:space="0" w:color="auto"/>
        <w:bottom w:val="none" w:sz="0" w:space="0" w:color="auto"/>
        <w:right w:val="none" w:sz="0" w:space="0" w:color="auto"/>
      </w:divBdr>
    </w:div>
    <w:div w:id="1179734514">
      <w:bodyDiv w:val="1"/>
      <w:marLeft w:val="0"/>
      <w:marRight w:val="0"/>
      <w:marTop w:val="0"/>
      <w:marBottom w:val="0"/>
      <w:divBdr>
        <w:top w:val="none" w:sz="0" w:space="0" w:color="auto"/>
        <w:left w:val="none" w:sz="0" w:space="0" w:color="auto"/>
        <w:bottom w:val="none" w:sz="0" w:space="0" w:color="auto"/>
        <w:right w:val="none" w:sz="0" w:space="0" w:color="auto"/>
      </w:divBdr>
    </w:div>
    <w:div w:id="1231772683">
      <w:bodyDiv w:val="1"/>
      <w:marLeft w:val="0"/>
      <w:marRight w:val="0"/>
      <w:marTop w:val="0"/>
      <w:marBottom w:val="0"/>
      <w:divBdr>
        <w:top w:val="none" w:sz="0" w:space="0" w:color="auto"/>
        <w:left w:val="none" w:sz="0" w:space="0" w:color="auto"/>
        <w:bottom w:val="none" w:sz="0" w:space="0" w:color="auto"/>
        <w:right w:val="none" w:sz="0" w:space="0" w:color="auto"/>
      </w:divBdr>
    </w:div>
    <w:div w:id="1258756964">
      <w:bodyDiv w:val="1"/>
      <w:marLeft w:val="0"/>
      <w:marRight w:val="0"/>
      <w:marTop w:val="0"/>
      <w:marBottom w:val="0"/>
      <w:divBdr>
        <w:top w:val="none" w:sz="0" w:space="0" w:color="auto"/>
        <w:left w:val="none" w:sz="0" w:space="0" w:color="auto"/>
        <w:bottom w:val="none" w:sz="0" w:space="0" w:color="auto"/>
        <w:right w:val="none" w:sz="0" w:space="0" w:color="auto"/>
      </w:divBdr>
    </w:div>
    <w:div w:id="1344472303">
      <w:bodyDiv w:val="1"/>
      <w:marLeft w:val="0"/>
      <w:marRight w:val="0"/>
      <w:marTop w:val="0"/>
      <w:marBottom w:val="0"/>
      <w:divBdr>
        <w:top w:val="none" w:sz="0" w:space="0" w:color="auto"/>
        <w:left w:val="none" w:sz="0" w:space="0" w:color="auto"/>
        <w:bottom w:val="none" w:sz="0" w:space="0" w:color="auto"/>
        <w:right w:val="none" w:sz="0" w:space="0" w:color="auto"/>
      </w:divBdr>
    </w:div>
    <w:div w:id="1432317319">
      <w:bodyDiv w:val="1"/>
      <w:marLeft w:val="0"/>
      <w:marRight w:val="0"/>
      <w:marTop w:val="0"/>
      <w:marBottom w:val="0"/>
      <w:divBdr>
        <w:top w:val="none" w:sz="0" w:space="0" w:color="auto"/>
        <w:left w:val="none" w:sz="0" w:space="0" w:color="auto"/>
        <w:bottom w:val="none" w:sz="0" w:space="0" w:color="auto"/>
        <w:right w:val="none" w:sz="0" w:space="0" w:color="auto"/>
      </w:divBdr>
    </w:div>
    <w:div w:id="1459101533">
      <w:bodyDiv w:val="1"/>
      <w:marLeft w:val="0"/>
      <w:marRight w:val="0"/>
      <w:marTop w:val="0"/>
      <w:marBottom w:val="0"/>
      <w:divBdr>
        <w:top w:val="none" w:sz="0" w:space="0" w:color="auto"/>
        <w:left w:val="none" w:sz="0" w:space="0" w:color="auto"/>
        <w:bottom w:val="none" w:sz="0" w:space="0" w:color="auto"/>
        <w:right w:val="none" w:sz="0" w:space="0" w:color="auto"/>
      </w:divBdr>
    </w:div>
    <w:div w:id="1464810926">
      <w:bodyDiv w:val="1"/>
      <w:marLeft w:val="0"/>
      <w:marRight w:val="0"/>
      <w:marTop w:val="0"/>
      <w:marBottom w:val="0"/>
      <w:divBdr>
        <w:top w:val="none" w:sz="0" w:space="0" w:color="auto"/>
        <w:left w:val="none" w:sz="0" w:space="0" w:color="auto"/>
        <w:bottom w:val="none" w:sz="0" w:space="0" w:color="auto"/>
        <w:right w:val="none" w:sz="0" w:space="0" w:color="auto"/>
      </w:divBdr>
    </w:div>
    <w:div w:id="1468010107">
      <w:bodyDiv w:val="1"/>
      <w:marLeft w:val="0"/>
      <w:marRight w:val="0"/>
      <w:marTop w:val="0"/>
      <w:marBottom w:val="0"/>
      <w:divBdr>
        <w:top w:val="none" w:sz="0" w:space="0" w:color="auto"/>
        <w:left w:val="none" w:sz="0" w:space="0" w:color="auto"/>
        <w:bottom w:val="none" w:sz="0" w:space="0" w:color="auto"/>
        <w:right w:val="none" w:sz="0" w:space="0" w:color="auto"/>
      </w:divBdr>
    </w:div>
    <w:div w:id="1470047931">
      <w:bodyDiv w:val="1"/>
      <w:marLeft w:val="0"/>
      <w:marRight w:val="0"/>
      <w:marTop w:val="0"/>
      <w:marBottom w:val="0"/>
      <w:divBdr>
        <w:top w:val="none" w:sz="0" w:space="0" w:color="auto"/>
        <w:left w:val="none" w:sz="0" w:space="0" w:color="auto"/>
        <w:bottom w:val="none" w:sz="0" w:space="0" w:color="auto"/>
        <w:right w:val="none" w:sz="0" w:space="0" w:color="auto"/>
      </w:divBdr>
    </w:div>
    <w:div w:id="1482310075">
      <w:bodyDiv w:val="1"/>
      <w:marLeft w:val="0"/>
      <w:marRight w:val="0"/>
      <w:marTop w:val="0"/>
      <w:marBottom w:val="0"/>
      <w:divBdr>
        <w:top w:val="none" w:sz="0" w:space="0" w:color="auto"/>
        <w:left w:val="none" w:sz="0" w:space="0" w:color="auto"/>
        <w:bottom w:val="none" w:sz="0" w:space="0" w:color="auto"/>
        <w:right w:val="none" w:sz="0" w:space="0" w:color="auto"/>
      </w:divBdr>
    </w:div>
    <w:div w:id="1486166130">
      <w:bodyDiv w:val="1"/>
      <w:marLeft w:val="0"/>
      <w:marRight w:val="0"/>
      <w:marTop w:val="0"/>
      <w:marBottom w:val="0"/>
      <w:divBdr>
        <w:top w:val="none" w:sz="0" w:space="0" w:color="auto"/>
        <w:left w:val="none" w:sz="0" w:space="0" w:color="auto"/>
        <w:bottom w:val="none" w:sz="0" w:space="0" w:color="auto"/>
        <w:right w:val="none" w:sz="0" w:space="0" w:color="auto"/>
      </w:divBdr>
    </w:div>
    <w:div w:id="1493370982">
      <w:bodyDiv w:val="1"/>
      <w:marLeft w:val="0"/>
      <w:marRight w:val="0"/>
      <w:marTop w:val="0"/>
      <w:marBottom w:val="0"/>
      <w:divBdr>
        <w:top w:val="none" w:sz="0" w:space="0" w:color="auto"/>
        <w:left w:val="none" w:sz="0" w:space="0" w:color="auto"/>
        <w:bottom w:val="none" w:sz="0" w:space="0" w:color="auto"/>
        <w:right w:val="none" w:sz="0" w:space="0" w:color="auto"/>
      </w:divBdr>
    </w:div>
    <w:div w:id="1497450689">
      <w:bodyDiv w:val="1"/>
      <w:marLeft w:val="0"/>
      <w:marRight w:val="0"/>
      <w:marTop w:val="0"/>
      <w:marBottom w:val="0"/>
      <w:divBdr>
        <w:top w:val="none" w:sz="0" w:space="0" w:color="auto"/>
        <w:left w:val="none" w:sz="0" w:space="0" w:color="auto"/>
        <w:bottom w:val="none" w:sz="0" w:space="0" w:color="auto"/>
        <w:right w:val="none" w:sz="0" w:space="0" w:color="auto"/>
      </w:divBdr>
    </w:div>
    <w:div w:id="1507281938">
      <w:bodyDiv w:val="1"/>
      <w:marLeft w:val="0"/>
      <w:marRight w:val="0"/>
      <w:marTop w:val="0"/>
      <w:marBottom w:val="0"/>
      <w:divBdr>
        <w:top w:val="none" w:sz="0" w:space="0" w:color="auto"/>
        <w:left w:val="none" w:sz="0" w:space="0" w:color="auto"/>
        <w:bottom w:val="none" w:sz="0" w:space="0" w:color="auto"/>
        <w:right w:val="none" w:sz="0" w:space="0" w:color="auto"/>
      </w:divBdr>
    </w:div>
    <w:div w:id="1526094875">
      <w:bodyDiv w:val="1"/>
      <w:marLeft w:val="0"/>
      <w:marRight w:val="0"/>
      <w:marTop w:val="0"/>
      <w:marBottom w:val="0"/>
      <w:divBdr>
        <w:top w:val="none" w:sz="0" w:space="0" w:color="auto"/>
        <w:left w:val="none" w:sz="0" w:space="0" w:color="auto"/>
        <w:bottom w:val="none" w:sz="0" w:space="0" w:color="auto"/>
        <w:right w:val="none" w:sz="0" w:space="0" w:color="auto"/>
      </w:divBdr>
    </w:div>
    <w:div w:id="1532718970">
      <w:bodyDiv w:val="1"/>
      <w:marLeft w:val="0"/>
      <w:marRight w:val="0"/>
      <w:marTop w:val="0"/>
      <w:marBottom w:val="0"/>
      <w:divBdr>
        <w:top w:val="none" w:sz="0" w:space="0" w:color="auto"/>
        <w:left w:val="none" w:sz="0" w:space="0" w:color="auto"/>
        <w:bottom w:val="none" w:sz="0" w:space="0" w:color="auto"/>
        <w:right w:val="none" w:sz="0" w:space="0" w:color="auto"/>
      </w:divBdr>
    </w:div>
    <w:div w:id="1534536837">
      <w:bodyDiv w:val="1"/>
      <w:marLeft w:val="0"/>
      <w:marRight w:val="0"/>
      <w:marTop w:val="0"/>
      <w:marBottom w:val="0"/>
      <w:divBdr>
        <w:top w:val="none" w:sz="0" w:space="0" w:color="auto"/>
        <w:left w:val="none" w:sz="0" w:space="0" w:color="auto"/>
        <w:bottom w:val="none" w:sz="0" w:space="0" w:color="auto"/>
        <w:right w:val="none" w:sz="0" w:space="0" w:color="auto"/>
      </w:divBdr>
    </w:div>
    <w:div w:id="1564028738">
      <w:bodyDiv w:val="1"/>
      <w:marLeft w:val="0"/>
      <w:marRight w:val="0"/>
      <w:marTop w:val="0"/>
      <w:marBottom w:val="0"/>
      <w:divBdr>
        <w:top w:val="none" w:sz="0" w:space="0" w:color="auto"/>
        <w:left w:val="none" w:sz="0" w:space="0" w:color="auto"/>
        <w:bottom w:val="none" w:sz="0" w:space="0" w:color="auto"/>
        <w:right w:val="none" w:sz="0" w:space="0" w:color="auto"/>
      </w:divBdr>
    </w:div>
    <w:div w:id="1610775823">
      <w:bodyDiv w:val="1"/>
      <w:marLeft w:val="0"/>
      <w:marRight w:val="0"/>
      <w:marTop w:val="0"/>
      <w:marBottom w:val="0"/>
      <w:divBdr>
        <w:top w:val="none" w:sz="0" w:space="0" w:color="auto"/>
        <w:left w:val="none" w:sz="0" w:space="0" w:color="auto"/>
        <w:bottom w:val="none" w:sz="0" w:space="0" w:color="auto"/>
        <w:right w:val="none" w:sz="0" w:space="0" w:color="auto"/>
      </w:divBdr>
    </w:div>
    <w:div w:id="1681659497">
      <w:bodyDiv w:val="1"/>
      <w:marLeft w:val="0"/>
      <w:marRight w:val="0"/>
      <w:marTop w:val="0"/>
      <w:marBottom w:val="0"/>
      <w:divBdr>
        <w:top w:val="none" w:sz="0" w:space="0" w:color="auto"/>
        <w:left w:val="none" w:sz="0" w:space="0" w:color="auto"/>
        <w:bottom w:val="none" w:sz="0" w:space="0" w:color="auto"/>
        <w:right w:val="none" w:sz="0" w:space="0" w:color="auto"/>
      </w:divBdr>
    </w:div>
    <w:div w:id="1683706306">
      <w:bodyDiv w:val="1"/>
      <w:marLeft w:val="0"/>
      <w:marRight w:val="0"/>
      <w:marTop w:val="0"/>
      <w:marBottom w:val="0"/>
      <w:divBdr>
        <w:top w:val="none" w:sz="0" w:space="0" w:color="auto"/>
        <w:left w:val="none" w:sz="0" w:space="0" w:color="auto"/>
        <w:bottom w:val="none" w:sz="0" w:space="0" w:color="auto"/>
        <w:right w:val="none" w:sz="0" w:space="0" w:color="auto"/>
      </w:divBdr>
    </w:div>
    <w:div w:id="1761825772">
      <w:bodyDiv w:val="1"/>
      <w:marLeft w:val="0"/>
      <w:marRight w:val="0"/>
      <w:marTop w:val="0"/>
      <w:marBottom w:val="0"/>
      <w:divBdr>
        <w:top w:val="none" w:sz="0" w:space="0" w:color="auto"/>
        <w:left w:val="none" w:sz="0" w:space="0" w:color="auto"/>
        <w:bottom w:val="none" w:sz="0" w:space="0" w:color="auto"/>
        <w:right w:val="none" w:sz="0" w:space="0" w:color="auto"/>
      </w:divBdr>
    </w:div>
    <w:div w:id="1773551576">
      <w:bodyDiv w:val="1"/>
      <w:marLeft w:val="0"/>
      <w:marRight w:val="0"/>
      <w:marTop w:val="0"/>
      <w:marBottom w:val="0"/>
      <w:divBdr>
        <w:top w:val="none" w:sz="0" w:space="0" w:color="auto"/>
        <w:left w:val="none" w:sz="0" w:space="0" w:color="auto"/>
        <w:bottom w:val="none" w:sz="0" w:space="0" w:color="auto"/>
        <w:right w:val="none" w:sz="0" w:space="0" w:color="auto"/>
      </w:divBdr>
    </w:div>
    <w:div w:id="1797480931">
      <w:bodyDiv w:val="1"/>
      <w:marLeft w:val="0"/>
      <w:marRight w:val="0"/>
      <w:marTop w:val="0"/>
      <w:marBottom w:val="0"/>
      <w:divBdr>
        <w:top w:val="none" w:sz="0" w:space="0" w:color="auto"/>
        <w:left w:val="none" w:sz="0" w:space="0" w:color="auto"/>
        <w:bottom w:val="none" w:sz="0" w:space="0" w:color="auto"/>
        <w:right w:val="none" w:sz="0" w:space="0" w:color="auto"/>
      </w:divBdr>
    </w:div>
    <w:div w:id="1811095008">
      <w:bodyDiv w:val="1"/>
      <w:marLeft w:val="0"/>
      <w:marRight w:val="0"/>
      <w:marTop w:val="0"/>
      <w:marBottom w:val="0"/>
      <w:divBdr>
        <w:top w:val="none" w:sz="0" w:space="0" w:color="auto"/>
        <w:left w:val="none" w:sz="0" w:space="0" w:color="auto"/>
        <w:bottom w:val="none" w:sz="0" w:space="0" w:color="auto"/>
        <w:right w:val="none" w:sz="0" w:space="0" w:color="auto"/>
      </w:divBdr>
    </w:div>
    <w:div w:id="1877695113">
      <w:bodyDiv w:val="1"/>
      <w:marLeft w:val="0"/>
      <w:marRight w:val="0"/>
      <w:marTop w:val="0"/>
      <w:marBottom w:val="0"/>
      <w:divBdr>
        <w:top w:val="none" w:sz="0" w:space="0" w:color="auto"/>
        <w:left w:val="none" w:sz="0" w:space="0" w:color="auto"/>
        <w:bottom w:val="none" w:sz="0" w:space="0" w:color="auto"/>
        <w:right w:val="none" w:sz="0" w:space="0" w:color="auto"/>
      </w:divBdr>
    </w:div>
    <w:div w:id="2019236255">
      <w:bodyDiv w:val="1"/>
      <w:marLeft w:val="0"/>
      <w:marRight w:val="0"/>
      <w:marTop w:val="0"/>
      <w:marBottom w:val="0"/>
      <w:divBdr>
        <w:top w:val="none" w:sz="0" w:space="0" w:color="auto"/>
        <w:left w:val="none" w:sz="0" w:space="0" w:color="auto"/>
        <w:bottom w:val="none" w:sz="0" w:space="0" w:color="auto"/>
        <w:right w:val="none" w:sz="0" w:space="0" w:color="auto"/>
      </w:divBdr>
    </w:div>
    <w:div w:id="2045056292">
      <w:bodyDiv w:val="1"/>
      <w:marLeft w:val="0"/>
      <w:marRight w:val="0"/>
      <w:marTop w:val="0"/>
      <w:marBottom w:val="0"/>
      <w:divBdr>
        <w:top w:val="none" w:sz="0" w:space="0" w:color="auto"/>
        <w:left w:val="none" w:sz="0" w:space="0" w:color="auto"/>
        <w:bottom w:val="none" w:sz="0" w:space="0" w:color="auto"/>
        <w:right w:val="none" w:sz="0" w:space="0" w:color="auto"/>
      </w:divBdr>
    </w:div>
    <w:div w:id="2060737573">
      <w:bodyDiv w:val="1"/>
      <w:marLeft w:val="0"/>
      <w:marRight w:val="0"/>
      <w:marTop w:val="0"/>
      <w:marBottom w:val="0"/>
      <w:divBdr>
        <w:top w:val="none" w:sz="0" w:space="0" w:color="auto"/>
        <w:left w:val="none" w:sz="0" w:space="0" w:color="auto"/>
        <w:bottom w:val="none" w:sz="0" w:space="0" w:color="auto"/>
        <w:right w:val="none" w:sz="0" w:space="0" w:color="auto"/>
      </w:divBdr>
    </w:div>
    <w:div w:id="21343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ion_potential" TargetMode="External"/><Relationship Id="rId13" Type="http://schemas.openxmlformats.org/officeDocument/2006/relationships/hyperlink" Target="http://www.aies-conference.com/20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st_of_unsolved_problems_in_computer_scienc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P_versus_NP_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x.com/policy-and-politics/2018/5/31/17408884/facebook-amazon-job-ads-age-discrimination-lawsuit" TargetMode="External"/><Relationship Id="rId5" Type="http://schemas.openxmlformats.org/officeDocument/2006/relationships/webSettings" Target="webSettings.xml"/><Relationship Id="rId15" Type="http://schemas.openxmlformats.org/officeDocument/2006/relationships/hyperlink" Target="https://www.bloomberg.com/news/articles/2018-05-29/facebook-tools-are-used-to-screen-out-older-job-seekers-lawsuit-claim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ies-conference.com/20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2929-2808-41FE-85A8-06D6DD86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243</TotalTime>
  <Pages>10</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ZHENG FU</cp:lastModifiedBy>
  <cp:revision>27</cp:revision>
  <cp:lastPrinted>2018-11-19T07:18:00Z</cp:lastPrinted>
  <dcterms:created xsi:type="dcterms:W3CDTF">2018-10-15T06:01:00Z</dcterms:created>
  <dcterms:modified xsi:type="dcterms:W3CDTF">2018-11-19T07:54:00Z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-1573822975</vt:i4>
  </property>
</Properties>
</file>