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8B05" w14:textId="5F70FBFD" w:rsidR="08A8154E" w:rsidRDefault="08A8154E" w:rsidP="2E834334">
      <w:pPr>
        <w:spacing w:before="120" w:after="120"/>
        <w:rPr>
          <w:rFonts w:ascii="Arial" w:eastAsia="Arial" w:hAnsi="Arial" w:cs="Arial"/>
          <w:color w:val="000000" w:themeColor="text1"/>
          <w:lang w:val="en"/>
        </w:rPr>
      </w:pPr>
      <w:r w:rsidRPr="2E834334">
        <w:rPr>
          <w:rFonts w:ascii="Arial" w:eastAsia="Arial" w:hAnsi="Arial" w:cs="Arial"/>
          <w:sz w:val="48"/>
          <w:szCs w:val="48"/>
          <w:lang w:val="en"/>
        </w:rPr>
        <w:t xml:space="preserve">Creating a VM instance </w:t>
      </w:r>
      <w:r w:rsidRPr="2E834334">
        <w:rPr>
          <w:rFonts w:ascii="Arial" w:eastAsia="Arial" w:hAnsi="Arial" w:cs="Arial"/>
          <w:lang w:val="en"/>
        </w:rPr>
        <w:t>(version 1.</w:t>
      </w:r>
      <w:r w:rsidR="13D64203" w:rsidRPr="2E834334">
        <w:rPr>
          <w:rFonts w:ascii="Arial" w:eastAsia="Arial" w:hAnsi="Arial" w:cs="Arial"/>
          <w:lang w:val="en"/>
        </w:rPr>
        <w:t>1</w:t>
      </w:r>
      <w:r w:rsidRPr="2E834334">
        <w:rPr>
          <w:rFonts w:ascii="Arial" w:eastAsia="Arial" w:hAnsi="Arial" w:cs="Arial"/>
          <w:lang w:val="en"/>
        </w:rPr>
        <w:t>)</w:t>
      </w:r>
    </w:p>
    <w:p w14:paraId="5863D93E" w14:textId="420E85D8" w:rsidR="1DE9944B" w:rsidRDefault="1DE9944B" w:rsidP="1DE9944B">
      <w:pPr>
        <w:spacing w:before="120" w:after="120"/>
        <w:rPr>
          <w:rFonts w:ascii="Arial" w:eastAsia="Arial" w:hAnsi="Arial" w:cs="Arial"/>
          <w:lang w:val="en"/>
        </w:rPr>
      </w:pPr>
    </w:p>
    <w:p w14:paraId="66C674BE" w14:textId="50902AF6" w:rsidR="05728B02" w:rsidRDefault="0162A8CD" w:rsidP="1DE9944B">
      <w:pPr>
        <w:spacing w:before="120" w:after="120" w:afterAutospacing="1"/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</w:pPr>
      <w:r w:rsidRPr="1DE9944B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Cloud Service Label:  IaaS</w:t>
      </w:r>
    </w:p>
    <w:p w14:paraId="06DC9B47" w14:textId="73427982" w:rsidR="1DE9944B" w:rsidRDefault="1DE9944B" w:rsidP="1DE9944B">
      <w:pPr>
        <w:spacing w:afterAutospacing="1"/>
        <w:rPr>
          <w:rFonts w:ascii="Arial" w:eastAsia="Arial" w:hAnsi="Arial" w:cs="Arial"/>
          <w:b/>
          <w:bCs/>
          <w:sz w:val="28"/>
          <w:szCs w:val="28"/>
        </w:rPr>
      </w:pPr>
    </w:p>
    <w:p w14:paraId="45CDCF20" w14:textId="34BE4D28" w:rsidR="00FC0473" w:rsidRPr="00FC0473" w:rsidRDefault="71832E34" w:rsidP="1DE9944B">
      <w:pPr>
        <w:spacing w:before="120" w:after="120"/>
        <w:rPr>
          <w:rFonts w:ascii="Arial" w:eastAsia="Arial" w:hAnsi="Arial" w:cs="Arial"/>
          <w:sz w:val="32"/>
          <w:szCs w:val="32"/>
          <w:lang w:val="en"/>
        </w:rPr>
      </w:pPr>
      <w:r w:rsidRPr="1DE9944B">
        <w:rPr>
          <w:rFonts w:ascii="Arial" w:eastAsia="Arial" w:hAnsi="Arial" w:cs="Arial"/>
          <w:sz w:val="32"/>
          <w:szCs w:val="32"/>
          <w:lang w:val="en"/>
        </w:rPr>
        <w:t>Description</w:t>
      </w:r>
    </w:p>
    <w:p w14:paraId="696D4EA4" w14:textId="655FD375" w:rsidR="00FC0473" w:rsidRPr="00FC0473" w:rsidRDefault="00FC0473" w:rsidP="1DE9944B">
      <w:pPr>
        <w:spacing w:before="120" w:after="120"/>
        <w:rPr>
          <w:rFonts w:ascii="Arial" w:eastAsia="Arial" w:hAnsi="Arial" w:cs="Arial"/>
          <w:color w:val="000000" w:themeColor="text1"/>
          <w:sz w:val="32"/>
          <w:szCs w:val="32"/>
          <w:lang w:val="en"/>
        </w:rPr>
      </w:pPr>
      <w:r w:rsidRPr="1DE9944B">
        <w:rPr>
          <w:rFonts w:ascii="Arial" w:eastAsia="Arial" w:hAnsi="Arial" w:cs="Arial"/>
          <w:lang w:val="en"/>
        </w:rPr>
        <w:t xml:space="preserve">It may be possible for an adversary to steal credentials that allow him to create IaaS assets like VM’s without granting him access to </w:t>
      </w:r>
      <w:r w:rsidR="00737E1B" w:rsidRPr="1DE9944B">
        <w:rPr>
          <w:rFonts w:ascii="Arial" w:eastAsia="Arial" w:hAnsi="Arial" w:cs="Arial"/>
          <w:lang w:val="en"/>
        </w:rPr>
        <w:t xml:space="preserve">a user’s </w:t>
      </w:r>
      <w:r w:rsidRPr="1DE9944B">
        <w:rPr>
          <w:rFonts w:ascii="Arial" w:eastAsia="Arial" w:hAnsi="Arial" w:cs="Arial"/>
          <w:lang w:val="en"/>
        </w:rPr>
        <w:t xml:space="preserve">data sources or security services. </w:t>
      </w:r>
      <w:r w:rsidR="00737E1B" w:rsidRPr="1DE9944B">
        <w:rPr>
          <w:rFonts w:ascii="Arial" w:eastAsia="Arial" w:hAnsi="Arial" w:cs="Arial"/>
          <w:lang w:val="en"/>
        </w:rPr>
        <w:t xml:space="preserve">However, by creating a VM inside a user’s account an adversary may be able to use the new VM as a means of achieving those accesses. </w:t>
      </w:r>
      <w:r w:rsidRPr="1DE9944B">
        <w:rPr>
          <w:rFonts w:ascii="Arial" w:eastAsia="Arial" w:hAnsi="Arial" w:cs="Arial"/>
          <w:lang w:val="en"/>
        </w:rPr>
        <w:t xml:space="preserve"> </w:t>
      </w:r>
      <w:r w:rsidR="00737E1B" w:rsidRPr="1DE9944B">
        <w:rPr>
          <w:rFonts w:ascii="Arial" w:eastAsia="Arial" w:hAnsi="Arial" w:cs="Arial"/>
          <w:lang w:val="en"/>
        </w:rPr>
        <w:t xml:space="preserve">New </w:t>
      </w:r>
      <w:r w:rsidRPr="1DE9944B">
        <w:rPr>
          <w:rFonts w:ascii="Arial" w:eastAsia="Arial" w:hAnsi="Arial" w:cs="Arial"/>
          <w:lang w:val="en"/>
        </w:rPr>
        <w:t xml:space="preserve">VM’s may be </w:t>
      </w:r>
      <w:r w:rsidR="00737E1B" w:rsidRPr="1DE9944B">
        <w:rPr>
          <w:rFonts w:ascii="Arial" w:eastAsia="Arial" w:hAnsi="Arial" w:cs="Arial"/>
          <w:lang w:val="en"/>
        </w:rPr>
        <w:t xml:space="preserve">created with default IAM </w:t>
      </w:r>
      <w:r w:rsidRPr="1DE9944B">
        <w:rPr>
          <w:rFonts w:ascii="Arial" w:eastAsia="Arial" w:hAnsi="Arial" w:cs="Arial"/>
          <w:lang w:val="en"/>
        </w:rPr>
        <w:t xml:space="preserve">roles or </w:t>
      </w:r>
      <w:r w:rsidR="00737E1B" w:rsidRPr="1DE9944B">
        <w:rPr>
          <w:rFonts w:ascii="Arial" w:eastAsia="Arial" w:hAnsi="Arial" w:cs="Arial"/>
          <w:lang w:val="en"/>
        </w:rPr>
        <w:t xml:space="preserve">be permitted </w:t>
      </w:r>
      <w:r w:rsidR="005D692A" w:rsidRPr="1DE9944B">
        <w:rPr>
          <w:rFonts w:ascii="Arial" w:eastAsia="Arial" w:hAnsi="Arial" w:cs="Arial"/>
          <w:lang w:val="en"/>
        </w:rPr>
        <w:t xml:space="preserve">through firewalls based on their presence within an existing VPC or virtual network.  </w:t>
      </w:r>
    </w:p>
    <w:p w14:paraId="312FA1A4" w14:textId="534B44E1" w:rsidR="1DE9944B" w:rsidRDefault="1DE9944B" w:rsidP="1DE9944B">
      <w:pPr>
        <w:spacing w:before="120" w:after="120"/>
        <w:rPr>
          <w:rFonts w:ascii="Arial" w:eastAsia="Arial" w:hAnsi="Arial" w:cs="Arial"/>
          <w:lang w:val="en"/>
        </w:rPr>
      </w:pPr>
    </w:p>
    <w:p w14:paraId="6A07B23A" w14:textId="123F31F3" w:rsidR="7279915D" w:rsidRDefault="7279915D" w:rsidP="1DE9944B">
      <w:pPr>
        <w:spacing w:afterAutospacing="1"/>
        <w:rPr>
          <w:rFonts w:ascii="Arial" w:eastAsia="Arial" w:hAnsi="Arial" w:cs="Arial"/>
          <w:sz w:val="32"/>
          <w:szCs w:val="32"/>
        </w:rPr>
      </w:pPr>
      <w:r w:rsidRPr="1DE9944B">
        <w:rPr>
          <w:rFonts w:ascii="Arial" w:eastAsia="Arial" w:hAnsi="Arial" w:cs="Arial"/>
          <w:sz w:val="32"/>
          <w:szCs w:val="32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DE9944B" w14:paraId="4DE8D2A1" w14:textId="77777777" w:rsidTr="4B5234F1">
        <w:tc>
          <w:tcPr>
            <w:tcW w:w="4680" w:type="dxa"/>
          </w:tcPr>
          <w:p w14:paraId="48F0D460" w14:textId="259B2BFD" w:rsidR="1DE9944B" w:rsidRDefault="1DE9944B" w:rsidP="1DE9944B">
            <w:pPr>
              <w:rPr>
                <w:rFonts w:ascii="Arial" w:eastAsia="Arial" w:hAnsi="Arial" w:cs="Arial"/>
              </w:rPr>
            </w:pPr>
            <w:r w:rsidRPr="1DE9944B">
              <w:rPr>
                <w:rFonts w:ascii="Arial" w:eastAsia="Arial" w:hAnsi="Arial" w:cs="Arial"/>
                <w:b/>
                <w:bCs/>
              </w:rPr>
              <w:t>Name</w:t>
            </w:r>
            <w:r w:rsidRPr="1DE9944B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12E1BC95" w14:textId="7A749D4E" w:rsidR="1DE9944B" w:rsidRDefault="1DE9944B" w:rsidP="1DE9944B">
            <w:pPr>
              <w:rPr>
                <w:rFonts w:ascii="Arial" w:eastAsia="Arial" w:hAnsi="Arial" w:cs="Arial"/>
              </w:rPr>
            </w:pPr>
            <w:r w:rsidRPr="1DE9944B">
              <w:rPr>
                <w:rFonts w:ascii="Arial" w:eastAsia="Arial" w:hAnsi="Arial" w:cs="Arial"/>
                <w:b/>
                <w:bCs/>
              </w:rPr>
              <w:t>Description</w:t>
            </w:r>
            <w:r w:rsidRPr="1DE9944B">
              <w:rPr>
                <w:rFonts w:ascii="Arial" w:eastAsia="Arial" w:hAnsi="Arial" w:cs="Arial"/>
              </w:rPr>
              <w:t> </w:t>
            </w:r>
          </w:p>
        </w:tc>
      </w:tr>
      <w:tr w:rsidR="1DE9944B" w14:paraId="2C7909E8" w14:textId="77777777" w:rsidTr="4B5234F1">
        <w:tc>
          <w:tcPr>
            <w:tcW w:w="4680" w:type="dxa"/>
          </w:tcPr>
          <w:p w14:paraId="676381FD" w14:textId="0884A000" w:rsidR="1DE9944B" w:rsidRDefault="50E0F186" w:rsidP="1DE9944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2E834334">
              <w:rPr>
                <w:rFonts w:ascii="Arial" w:eastAsia="Arial" w:hAnsi="Arial" w:cs="Arial"/>
                <w:sz w:val="18"/>
                <w:szCs w:val="18"/>
              </w:rPr>
              <w:t>Co-residence identification</w:t>
            </w:r>
          </w:p>
        </w:tc>
        <w:tc>
          <w:tcPr>
            <w:tcW w:w="4680" w:type="dxa"/>
          </w:tcPr>
          <w:p w14:paraId="459C25DB" w14:textId="44A6D092" w:rsidR="1DE9944B" w:rsidRDefault="7BD9B391" w:rsidP="4B5234F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B5234F1">
              <w:rPr>
                <w:rFonts w:ascii="Arial" w:eastAsia="Arial" w:hAnsi="Arial" w:cs="Arial"/>
                <w:sz w:val="18"/>
                <w:szCs w:val="18"/>
              </w:rPr>
              <w:t xml:space="preserve">As pointed out in a research paper written by the University of </w:t>
            </w:r>
            <w:proofErr w:type="spellStart"/>
            <w:r w:rsidRPr="4B5234F1">
              <w:rPr>
                <w:rFonts w:ascii="Arial" w:eastAsia="Arial" w:hAnsi="Arial" w:cs="Arial"/>
                <w:sz w:val="18"/>
                <w:szCs w:val="18"/>
              </w:rPr>
              <w:t>CaIifornia</w:t>
            </w:r>
            <w:proofErr w:type="spellEnd"/>
            <w:r w:rsidRPr="4B5234F1">
              <w:rPr>
                <w:rFonts w:ascii="Arial" w:eastAsia="Arial" w:hAnsi="Arial" w:cs="Arial"/>
                <w:sz w:val="18"/>
                <w:szCs w:val="18"/>
              </w:rPr>
              <w:t xml:space="preserve"> San Diego and the Massachusetts Institute of Technology, m</w:t>
            </w:r>
            <w:r w:rsidR="50E0F186" w:rsidRPr="4B5234F1">
              <w:rPr>
                <w:rFonts w:ascii="Arial" w:eastAsia="Arial" w:hAnsi="Arial" w:cs="Arial"/>
                <w:sz w:val="18"/>
                <w:szCs w:val="18"/>
              </w:rPr>
              <w:t xml:space="preserve">assive or targeted generation of </w:t>
            </w:r>
            <w:r w:rsidR="1E8E3D2B" w:rsidRPr="4B5234F1">
              <w:rPr>
                <w:rFonts w:ascii="Arial" w:eastAsia="Arial" w:hAnsi="Arial" w:cs="Arial"/>
                <w:sz w:val="18"/>
                <w:szCs w:val="18"/>
              </w:rPr>
              <w:t xml:space="preserve">VM </w:t>
            </w:r>
            <w:r w:rsidR="50E0F186" w:rsidRPr="4B5234F1">
              <w:rPr>
                <w:rFonts w:ascii="Arial" w:eastAsia="Arial" w:hAnsi="Arial" w:cs="Arial"/>
                <w:sz w:val="18"/>
                <w:szCs w:val="18"/>
              </w:rPr>
              <w:t xml:space="preserve">instances </w:t>
            </w:r>
            <w:r w:rsidR="62A09EF4" w:rsidRPr="4B5234F1">
              <w:rPr>
                <w:rFonts w:ascii="Arial" w:eastAsia="Arial" w:hAnsi="Arial" w:cs="Arial"/>
                <w:sz w:val="18"/>
                <w:szCs w:val="18"/>
              </w:rPr>
              <w:t xml:space="preserve">could be used </w:t>
            </w:r>
            <w:r w:rsidR="50E0F186" w:rsidRPr="4B5234F1">
              <w:rPr>
                <w:rFonts w:ascii="Arial" w:eastAsia="Arial" w:hAnsi="Arial" w:cs="Arial"/>
                <w:sz w:val="18"/>
                <w:szCs w:val="18"/>
              </w:rPr>
              <w:t>to identify a specific availability zone for a target cloud instance</w:t>
            </w:r>
            <w:r w:rsidR="0CDE2903" w:rsidRPr="4B5234F1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1D7C81E8" w:rsidRPr="4B5234F1">
              <w:rPr>
                <w:rFonts w:ascii="Arial" w:eastAsia="Arial" w:hAnsi="Arial" w:cs="Arial"/>
                <w:sz w:val="18"/>
                <w:szCs w:val="18"/>
              </w:rPr>
              <w:t xml:space="preserve"> EC2 instances in AWS utilize the Xen hypervisor, and identifying the privileged virtual machine (Domain0 or Dom0</w:t>
            </w:r>
            <w:r w:rsidR="65617115" w:rsidRPr="4B5234F1">
              <w:rPr>
                <w:rFonts w:ascii="Arial" w:eastAsia="Arial" w:hAnsi="Arial" w:cs="Arial"/>
                <w:sz w:val="18"/>
                <w:szCs w:val="18"/>
              </w:rPr>
              <w:t>) can help determine physical co-residence location.</w:t>
            </w:r>
          </w:p>
        </w:tc>
      </w:tr>
    </w:tbl>
    <w:p w14:paraId="460D7D97" w14:textId="30281166" w:rsidR="1DE9944B" w:rsidRDefault="1DE9944B" w:rsidP="1DE9944B">
      <w:pPr>
        <w:spacing w:beforeAutospacing="1" w:afterAutospacing="1"/>
        <w:rPr>
          <w:rFonts w:ascii="Arial" w:eastAsia="Arial" w:hAnsi="Arial" w:cs="Arial"/>
        </w:rPr>
      </w:pPr>
    </w:p>
    <w:p w14:paraId="1040F7B5" w14:textId="417E1F8C" w:rsidR="7279915D" w:rsidRDefault="7279915D" w:rsidP="1DE9944B">
      <w:pPr>
        <w:spacing w:afterAutospacing="1"/>
        <w:rPr>
          <w:rFonts w:ascii="Arial" w:eastAsia="Arial" w:hAnsi="Arial" w:cs="Arial"/>
          <w:sz w:val="32"/>
          <w:szCs w:val="32"/>
        </w:rPr>
      </w:pPr>
      <w:r w:rsidRPr="1DE9944B">
        <w:rPr>
          <w:rFonts w:ascii="Arial" w:eastAsia="Arial" w:hAnsi="Arial" w:cs="Arial"/>
          <w:sz w:val="32"/>
          <w:szCs w:val="32"/>
        </w:rPr>
        <w:t>Mitigations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DE9944B" w14:paraId="17F57B84" w14:textId="77777777" w:rsidTr="2E834334">
        <w:tc>
          <w:tcPr>
            <w:tcW w:w="4680" w:type="dxa"/>
          </w:tcPr>
          <w:p w14:paraId="36B246F7" w14:textId="1A84D9F6" w:rsidR="1DE9944B" w:rsidRDefault="1DE9944B" w:rsidP="1DE9944B">
            <w:pPr>
              <w:rPr>
                <w:rFonts w:ascii="Arial" w:eastAsia="Arial" w:hAnsi="Arial" w:cs="Arial"/>
              </w:rPr>
            </w:pPr>
            <w:r w:rsidRPr="1DE9944B">
              <w:rPr>
                <w:rFonts w:ascii="Arial" w:eastAsia="Arial" w:hAnsi="Arial" w:cs="Arial"/>
                <w:b/>
                <w:bCs/>
              </w:rPr>
              <w:t>Mitigation</w:t>
            </w:r>
          </w:p>
        </w:tc>
        <w:tc>
          <w:tcPr>
            <w:tcW w:w="4680" w:type="dxa"/>
          </w:tcPr>
          <w:p w14:paraId="67A661E4" w14:textId="5DEE97D6" w:rsidR="1DE9944B" w:rsidRDefault="1DE9944B" w:rsidP="1DE9944B">
            <w:pPr>
              <w:rPr>
                <w:rFonts w:ascii="Arial" w:eastAsia="Arial" w:hAnsi="Arial" w:cs="Arial"/>
              </w:rPr>
            </w:pPr>
            <w:r w:rsidRPr="1DE9944B">
              <w:rPr>
                <w:rFonts w:ascii="Arial" w:eastAsia="Arial" w:hAnsi="Arial" w:cs="Arial"/>
                <w:b/>
                <w:bCs/>
              </w:rPr>
              <w:t>Description</w:t>
            </w:r>
            <w:r w:rsidRPr="1DE9944B">
              <w:rPr>
                <w:rFonts w:ascii="Arial" w:eastAsia="Arial" w:hAnsi="Arial" w:cs="Arial"/>
              </w:rPr>
              <w:t> </w:t>
            </w:r>
          </w:p>
        </w:tc>
      </w:tr>
      <w:tr w:rsidR="1DE9944B" w14:paraId="5FA2B812" w14:textId="77777777" w:rsidTr="2E834334">
        <w:tc>
          <w:tcPr>
            <w:tcW w:w="4680" w:type="dxa"/>
          </w:tcPr>
          <w:p w14:paraId="54D620AA" w14:textId="780E35CF" w:rsidR="227828E9" w:rsidRDefault="227828E9" w:rsidP="1DE9944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DE9944B">
              <w:rPr>
                <w:rStyle w:val="normaltextrun"/>
                <w:rFonts w:ascii="Arial" w:eastAsia="Arial" w:hAnsi="Arial" w:cs="Arial"/>
                <w:sz w:val="18"/>
                <w:szCs w:val="18"/>
              </w:rPr>
              <w:t>Adhere to zero trust policies</w:t>
            </w:r>
          </w:p>
          <w:p w14:paraId="661E9EE0" w14:textId="4404136B" w:rsidR="1DE9944B" w:rsidRDefault="1DE9944B" w:rsidP="1DE9944B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A70DB27" w14:textId="758D9911" w:rsidR="1DE9944B" w:rsidRDefault="1DE9944B" w:rsidP="1DE9944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19F18B8E" w14:textId="7C9875BC" w:rsidR="227828E9" w:rsidRDefault="227828E9" w:rsidP="1DE9944B">
            <w:pPr>
              <w:rPr>
                <w:rStyle w:val="normaltextrun"/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 w:rsidRPr="1DE9944B">
              <w:rPr>
                <w:rStyle w:val="normaltextrun"/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Inspect hosts for listening ports that are unexpected.</w:t>
            </w:r>
          </w:p>
          <w:p w14:paraId="6D8672C9" w14:textId="04F61AD9" w:rsidR="1DE9944B" w:rsidRDefault="1DE9944B" w:rsidP="1DE9944B">
            <w:pPr>
              <w:spacing w:line="259" w:lineRule="auto"/>
              <w:rPr>
                <w:rStyle w:val="normaltextrun"/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2E834334" w14:paraId="2A2B42B0" w14:textId="77777777" w:rsidTr="2E834334">
        <w:tc>
          <w:tcPr>
            <w:tcW w:w="4680" w:type="dxa"/>
          </w:tcPr>
          <w:p w14:paraId="77406962" w14:textId="341E4214" w:rsidR="3D44D230" w:rsidRDefault="3D44D230" w:rsidP="2E834334">
            <w:pPr>
              <w:rPr>
                <w:rStyle w:val="normaltextrun"/>
                <w:rFonts w:ascii="Arial" w:eastAsia="Arial" w:hAnsi="Arial" w:cs="Arial"/>
                <w:sz w:val="18"/>
                <w:szCs w:val="18"/>
              </w:rPr>
            </w:pPr>
            <w:r w:rsidRPr="2E834334">
              <w:rPr>
                <w:rStyle w:val="normaltextrun"/>
                <w:rFonts w:ascii="Arial" w:eastAsia="Arial" w:hAnsi="Arial" w:cs="Arial"/>
                <w:sz w:val="18"/>
                <w:szCs w:val="18"/>
              </w:rPr>
              <w:t>Prevent traceroute</w:t>
            </w:r>
          </w:p>
        </w:tc>
        <w:tc>
          <w:tcPr>
            <w:tcW w:w="4680" w:type="dxa"/>
          </w:tcPr>
          <w:p w14:paraId="180BAFAE" w14:textId="78C7881A" w:rsidR="3D44D230" w:rsidRDefault="3D44D230" w:rsidP="2E834334">
            <w:pPr>
              <w:rPr>
                <w:rStyle w:val="normaltextrun"/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E834334">
              <w:rPr>
                <w:rStyle w:val="normaltextrun"/>
                <w:rFonts w:ascii="Arial" w:eastAsia="Arial" w:hAnsi="Arial" w:cs="Arial"/>
                <w:color w:val="000000" w:themeColor="text1"/>
                <w:sz w:val="18"/>
                <w:szCs w:val="18"/>
              </w:rPr>
              <w:t>Disables adversaries from identifying privileged VM’s (Dom0 in EC2)</w:t>
            </w:r>
          </w:p>
        </w:tc>
      </w:tr>
    </w:tbl>
    <w:p w14:paraId="18653952" w14:textId="513332A7" w:rsidR="1DE9944B" w:rsidRDefault="1DE9944B" w:rsidP="1DE9944B">
      <w:pPr>
        <w:spacing w:beforeAutospacing="1" w:afterAutospacing="1"/>
        <w:rPr>
          <w:rFonts w:ascii="Arial" w:eastAsia="Arial" w:hAnsi="Arial" w:cs="Arial"/>
          <w:sz w:val="36"/>
          <w:szCs w:val="36"/>
        </w:rPr>
      </w:pPr>
    </w:p>
    <w:p w14:paraId="35F44B38" w14:textId="534E560C" w:rsidR="009515C2" w:rsidRDefault="00036760" w:rsidP="1DE9944B">
      <w:pPr>
        <w:pStyle w:val="paragraph"/>
        <w:spacing w:before="0" w:beforeAutospacing="0" w:after="0" w:afterAutospacing="0"/>
        <w:rPr>
          <w:rFonts w:ascii="Arial" w:eastAsia="Arial" w:hAnsi="Arial" w:cs="Arial"/>
          <w:sz w:val="18"/>
          <w:szCs w:val="18"/>
        </w:rPr>
      </w:pPr>
      <w:r w:rsidRPr="1DE9944B">
        <w:rPr>
          <w:rStyle w:val="normaltextrun"/>
          <w:rFonts w:ascii="Arial" w:eastAsia="Arial" w:hAnsi="Arial" w:cs="Arial"/>
          <w:sz w:val="32"/>
          <w:szCs w:val="32"/>
        </w:rPr>
        <w:t>D</w:t>
      </w:r>
      <w:r w:rsidR="009A647D" w:rsidRPr="1DE9944B">
        <w:rPr>
          <w:rStyle w:val="normaltextrun"/>
          <w:rFonts w:ascii="Arial" w:eastAsia="Arial" w:hAnsi="Arial" w:cs="Arial"/>
          <w:sz w:val="32"/>
          <w:szCs w:val="32"/>
        </w:rPr>
        <w:t>e</w:t>
      </w:r>
      <w:r w:rsidRPr="1DE9944B">
        <w:rPr>
          <w:rStyle w:val="normaltextrun"/>
          <w:rFonts w:ascii="Arial" w:eastAsia="Arial" w:hAnsi="Arial" w:cs="Arial"/>
          <w:sz w:val="32"/>
          <w:szCs w:val="32"/>
        </w:rPr>
        <w:t>tection</w:t>
      </w:r>
      <w:r w:rsidRPr="1DE9944B">
        <w:rPr>
          <w:rStyle w:val="eop"/>
          <w:rFonts w:ascii="Arial" w:eastAsia="Arial" w:hAnsi="Arial" w:cs="Arial"/>
          <w:sz w:val="32"/>
          <w:szCs w:val="32"/>
        </w:rPr>
        <w:t> </w:t>
      </w:r>
    </w:p>
    <w:p w14:paraId="30FE1C89" w14:textId="2758805B" w:rsidR="009515C2" w:rsidRDefault="68C29B6D" w:rsidP="1DE9944B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</w:rPr>
      </w:pPr>
      <w:r w:rsidRPr="1DE9944B">
        <w:rPr>
          <w:rStyle w:val="eop"/>
          <w:rFonts w:ascii="Arial" w:eastAsia="Arial" w:hAnsi="Arial" w:cs="Arial"/>
        </w:rPr>
        <w:t xml:space="preserve">Detecting the presence of </w:t>
      </w:r>
      <w:r w:rsidR="009515C2" w:rsidRPr="1DE9944B">
        <w:rPr>
          <w:rStyle w:val="eop"/>
          <w:rFonts w:ascii="Arial" w:eastAsia="Arial" w:hAnsi="Arial" w:cs="Arial"/>
        </w:rPr>
        <w:t xml:space="preserve">port-knocking command and control might be possible based on an examination of simple network flow records.  In the known exploit, source ports of </w:t>
      </w:r>
      <w:r w:rsidR="009515C2" w:rsidRPr="1DE9944B">
        <w:rPr>
          <w:rStyle w:val="eop"/>
          <w:rFonts w:ascii="Arial" w:eastAsia="Arial" w:hAnsi="Arial" w:cs="Arial"/>
        </w:rPr>
        <w:lastRenderedPageBreak/>
        <w:t xml:space="preserve">packets were not increasing monotonically as is the custom from the same IP client.  An inspection of flow records from the host would </w:t>
      </w:r>
      <w:r w:rsidR="002D1A15" w:rsidRPr="1DE9944B">
        <w:rPr>
          <w:rStyle w:val="eop"/>
          <w:rFonts w:ascii="Arial" w:eastAsia="Arial" w:hAnsi="Arial" w:cs="Arial"/>
        </w:rPr>
        <w:t xml:space="preserve">reveal </w:t>
      </w:r>
      <w:r w:rsidR="009515C2" w:rsidRPr="1DE9944B">
        <w:rPr>
          <w:rStyle w:val="eop"/>
          <w:rFonts w:ascii="Arial" w:eastAsia="Arial" w:hAnsi="Arial" w:cs="Arial"/>
        </w:rPr>
        <w:t xml:space="preserve">odd </w:t>
      </w:r>
      <w:r w:rsidR="002D1A15" w:rsidRPr="1DE9944B">
        <w:rPr>
          <w:rStyle w:val="eop"/>
          <w:rFonts w:ascii="Arial" w:eastAsia="Arial" w:hAnsi="Arial" w:cs="Arial"/>
        </w:rPr>
        <w:t xml:space="preserve">behavior </w:t>
      </w:r>
      <w:r w:rsidR="009515C2" w:rsidRPr="1DE9944B">
        <w:rPr>
          <w:rStyle w:val="eop"/>
          <w:rFonts w:ascii="Arial" w:eastAsia="Arial" w:hAnsi="Arial" w:cs="Arial"/>
        </w:rPr>
        <w:t>as the source ports of packets were jumping around and were both increasing and decreasing by huge amounts in short order.</w:t>
      </w:r>
    </w:p>
    <w:p w14:paraId="3960953B" w14:textId="77777777" w:rsidR="009515C2" w:rsidRDefault="009515C2" w:rsidP="1DE9944B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</w:rPr>
      </w:pPr>
    </w:p>
    <w:p w14:paraId="6F6916EF" w14:textId="240593F6" w:rsidR="009515C2" w:rsidRDefault="10ABA3C8" w:rsidP="1DE9944B">
      <w:pPr>
        <w:pStyle w:val="paragraph"/>
        <w:spacing w:before="0" w:beforeAutospacing="0" w:after="0" w:afterAutospacing="0"/>
        <w:rPr>
          <w:rFonts w:ascii="Arial" w:eastAsia="Arial" w:hAnsi="Arial" w:cs="Arial"/>
          <w:color w:val="000000" w:themeColor="text1"/>
          <w:sz w:val="32"/>
          <w:szCs w:val="32"/>
          <w:lang w:val="en"/>
        </w:rPr>
      </w:pPr>
      <w:r w:rsidRPr="1DE9944B">
        <w:rPr>
          <w:rFonts w:ascii="Arial" w:eastAsia="Arial" w:hAnsi="Arial" w:cs="Arial"/>
          <w:sz w:val="32"/>
          <w:szCs w:val="32"/>
          <w:lang w:val="en"/>
        </w:rPr>
        <w:t>References</w:t>
      </w:r>
    </w:p>
    <w:p w14:paraId="0BF1EAAA" w14:textId="1D030E0C" w:rsidR="009515C2" w:rsidRDefault="68C29B6D" w:rsidP="1DE9944B">
      <w:pPr>
        <w:rPr>
          <w:rFonts w:ascii="Arial" w:eastAsia="Arial" w:hAnsi="Arial" w:cs="Arial"/>
        </w:rPr>
      </w:pPr>
      <w:r w:rsidRPr="2E834334">
        <w:rPr>
          <w:rFonts w:ascii="Arial" w:eastAsia="Arial" w:hAnsi="Arial" w:cs="Arial"/>
        </w:rPr>
        <w:t xml:space="preserve">1. </w:t>
      </w:r>
      <w:r w:rsidR="00737E1B" w:rsidRPr="2E834334">
        <w:rPr>
          <w:rFonts w:ascii="Arial" w:eastAsia="Arial" w:hAnsi="Arial" w:cs="Arial"/>
        </w:rPr>
        <w:t>https://www.threatstack.com/security-operations-center/cloud-attack</w:t>
      </w:r>
      <w:r w:rsidR="6FE0F01E" w:rsidRPr="2E834334">
        <w:rPr>
          <w:rFonts w:ascii="Arial" w:eastAsia="Arial" w:hAnsi="Arial" w:cs="Arial"/>
        </w:rPr>
        <w:t xml:space="preserve">. </w:t>
      </w:r>
      <w:r w:rsidR="009515C2" w:rsidRPr="2E834334">
        <w:rPr>
          <w:rFonts w:ascii="Arial" w:eastAsia="Arial" w:hAnsi="Arial" w:cs="Arial"/>
        </w:rPr>
        <w:t>Accessed Feb 28,2020</w:t>
      </w:r>
      <w:r w:rsidR="699DAFD2" w:rsidRPr="2E834334">
        <w:rPr>
          <w:rFonts w:ascii="Arial" w:eastAsia="Arial" w:hAnsi="Arial" w:cs="Arial"/>
        </w:rPr>
        <w:t>.</w:t>
      </w:r>
    </w:p>
    <w:p w14:paraId="22FADBBA" w14:textId="2C4D7577" w:rsidR="4B8A3CBC" w:rsidRDefault="4B8A3CBC" w:rsidP="43E72E90">
      <w:pPr>
        <w:rPr>
          <w:rFonts w:ascii="Arial" w:eastAsia="Arial" w:hAnsi="Arial" w:cs="Arial"/>
        </w:rPr>
      </w:pPr>
      <w:r w:rsidRPr="43E72E90">
        <w:rPr>
          <w:rFonts w:ascii="Arial" w:eastAsia="Arial" w:hAnsi="Arial" w:cs="Arial"/>
        </w:rPr>
        <w:t xml:space="preserve">2. </w:t>
      </w:r>
      <w:hyperlink r:id="rId10">
        <w:r w:rsidRPr="43E72E90">
          <w:rPr>
            <w:rStyle w:val="Hyperlink"/>
            <w:rFonts w:ascii="Arial" w:eastAsia="Arial" w:hAnsi="Arial" w:cs="Arial"/>
            <w:color w:val="auto"/>
            <w:u w:val="none"/>
          </w:rPr>
          <w:t>https://cseweb.ucsd.edu/~savage/papers/CCS09.pdf</w:t>
        </w:r>
      </w:hyperlink>
      <w:r w:rsidRPr="43E72E90">
        <w:rPr>
          <w:rFonts w:ascii="Arial" w:eastAsia="Arial" w:hAnsi="Arial" w:cs="Arial"/>
        </w:rPr>
        <w:t>. Accessed July 2, 2020.</w:t>
      </w:r>
    </w:p>
    <w:p w14:paraId="42BEE749" w14:textId="2BCDDDA9" w:rsidR="2E834334" w:rsidRDefault="2E834334" w:rsidP="2E834334">
      <w:pPr>
        <w:rPr>
          <w:rFonts w:ascii="Arial" w:eastAsia="Arial" w:hAnsi="Arial" w:cs="Arial"/>
        </w:rPr>
      </w:pPr>
    </w:p>
    <w:p w14:paraId="22D08009" w14:textId="5AC42D49" w:rsidR="4D050696" w:rsidRDefault="4D050696" w:rsidP="1DE9944B">
      <w:pPr>
        <w:shd w:val="clear" w:color="auto" w:fill="FFFFFF" w:themeFill="background1"/>
        <w:spacing w:before="240" w:after="60"/>
        <w:outlineLvl w:val="1"/>
        <w:rPr>
          <w:rFonts w:ascii="Arial" w:eastAsia="Arial" w:hAnsi="Arial" w:cs="Arial"/>
        </w:rPr>
      </w:pPr>
    </w:p>
    <w:p w14:paraId="1F06A913" w14:textId="41AFB4F4" w:rsidR="71832E34" w:rsidRDefault="71832E34" w:rsidP="1DE9944B">
      <w:pPr>
        <w:shd w:val="clear" w:color="auto" w:fill="FFFFFF" w:themeFill="background1"/>
        <w:spacing w:before="240" w:after="60"/>
        <w:outlineLvl w:val="1"/>
        <w:rPr>
          <w:rFonts w:ascii="Arial" w:eastAsia="Arial" w:hAnsi="Arial" w:cs="Arial"/>
          <w:color w:val="000000" w:themeColor="text1"/>
          <w:sz w:val="32"/>
          <w:szCs w:val="32"/>
          <w:lang w:val="en"/>
        </w:rPr>
      </w:pPr>
    </w:p>
    <w:p w14:paraId="1BDEB8BD" w14:textId="53F3942B" w:rsidR="0071530B" w:rsidRPr="0071530B" w:rsidRDefault="0071530B" w:rsidP="1DE9944B">
      <w:pPr>
        <w:shd w:val="clear" w:color="auto" w:fill="FFFFFF" w:themeFill="background1"/>
        <w:spacing w:beforeAutospacing="1" w:after="24"/>
        <w:ind w:left="768"/>
        <w:rPr>
          <w:rFonts w:ascii="Arial" w:eastAsia="Arial" w:hAnsi="Arial" w:cs="Arial"/>
          <w:sz w:val="21"/>
          <w:szCs w:val="21"/>
          <w:lang w:val="en"/>
        </w:rPr>
      </w:pPr>
    </w:p>
    <w:p w14:paraId="0EAF4F54" w14:textId="4A61DEA9" w:rsidR="00000000" w:rsidRDefault="00000000" w:rsidP="1DE9944B">
      <w:pPr>
        <w:rPr>
          <w:rFonts w:ascii="Arial" w:eastAsia="Arial" w:hAnsi="Arial" w:cs="Arial"/>
        </w:rPr>
      </w:pPr>
    </w:p>
    <w:p w14:paraId="27A7D57C" w14:textId="77777777" w:rsidR="0071530B" w:rsidRDefault="0071530B" w:rsidP="1DE9944B">
      <w:pPr>
        <w:rPr>
          <w:rFonts w:ascii="Arial" w:eastAsia="Arial" w:hAnsi="Arial" w:cs="Arial"/>
        </w:rPr>
      </w:pPr>
    </w:p>
    <w:sectPr w:rsidR="0071530B" w:rsidSect="000202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783F9" w14:textId="77777777" w:rsidR="003236E7" w:rsidRDefault="003236E7" w:rsidP="000F46C2">
      <w:r>
        <w:separator/>
      </w:r>
    </w:p>
  </w:endnote>
  <w:endnote w:type="continuationSeparator" w:id="0">
    <w:p w14:paraId="0C358B4D" w14:textId="77777777" w:rsidR="003236E7" w:rsidRDefault="003236E7" w:rsidP="000F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259F" w14:textId="77777777" w:rsidR="000F46C2" w:rsidRDefault="000F4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4D48B" w14:textId="77777777" w:rsidR="00305A13" w:rsidRPr="00305A13" w:rsidRDefault="00305A13" w:rsidP="00305A13">
    <w:pPr>
      <w:pStyle w:val="Footer"/>
      <w:rPr>
        <w:rFonts w:ascii="Segoe UI" w:hAnsi="Segoe UI" w:cs="Segoe UI"/>
        <w:color w:val="000000"/>
        <w:sz w:val="27"/>
        <w:szCs w:val="27"/>
        <w:shd w:val="clear" w:color="auto" w:fill="FFFFFF"/>
      </w:rPr>
    </w:pPr>
    <w:r w:rsidRPr="00305A13">
      <w:rPr>
        <w:rFonts w:ascii="Segoe UI" w:hAnsi="Segoe UI" w:cs="Segoe UI"/>
        <w:color w:val="000000"/>
        <w:sz w:val="27"/>
        <w:szCs w:val="27"/>
        <w:shd w:val="clear" w:color="auto" w:fill="FFFFFF"/>
      </w:rPr>
      <w:t>(© 2022 The MITRE Corporation All Rights Reserved. Draft Content</w:t>
    </w:r>
  </w:p>
  <w:p w14:paraId="08681B42" w14:textId="30CA96D6" w:rsidR="000F46C2" w:rsidRDefault="00305A13" w:rsidP="00305A13">
    <w:pPr>
      <w:pStyle w:val="Footer"/>
    </w:pPr>
    <w:r w:rsidRPr="00305A13">
      <w:rPr>
        <w:rFonts w:ascii="Segoe UI" w:hAnsi="Segoe UI" w:cs="Segoe UI"/>
        <w:color w:val="000000"/>
        <w:sz w:val="27"/>
        <w:szCs w:val="27"/>
        <w:shd w:val="clear" w:color="auto" w:fill="FFFFFF"/>
      </w:rPr>
      <w:t>Submission for Consideration by the CAVEAT Working Group)</w:t>
    </w:r>
  </w:p>
  <w:p w14:paraId="54170CF7" w14:textId="77777777" w:rsidR="000F46C2" w:rsidRDefault="000F46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5267" w14:textId="77777777" w:rsidR="000F46C2" w:rsidRDefault="000F4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364CD" w14:textId="77777777" w:rsidR="003236E7" w:rsidRDefault="003236E7" w:rsidP="000F46C2">
      <w:r>
        <w:separator/>
      </w:r>
    </w:p>
  </w:footnote>
  <w:footnote w:type="continuationSeparator" w:id="0">
    <w:p w14:paraId="52225458" w14:textId="77777777" w:rsidR="003236E7" w:rsidRDefault="003236E7" w:rsidP="000F4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8B17" w14:textId="77777777" w:rsidR="000F46C2" w:rsidRDefault="000F4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E353" w14:textId="77777777" w:rsidR="000F46C2" w:rsidRDefault="000F46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64A9" w14:textId="77777777" w:rsidR="000F46C2" w:rsidRDefault="000F4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6BFF"/>
    <w:multiLevelType w:val="hybridMultilevel"/>
    <w:tmpl w:val="E286BDDE"/>
    <w:lvl w:ilvl="0" w:tplc="74B26802">
      <w:start w:val="1"/>
      <w:numFmt w:val="decimal"/>
      <w:lvlText w:val="%1."/>
      <w:lvlJc w:val="left"/>
      <w:pPr>
        <w:ind w:left="720" w:hanging="360"/>
      </w:pPr>
    </w:lvl>
    <w:lvl w:ilvl="1" w:tplc="8EF0FC34">
      <w:start w:val="1"/>
      <w:numFmt w:val="lowerLetter"/>
      <w:lvlText w:val="%2."/>
      <w:lvlJc w:val="left"/>
      <w:pPr>
        <w:ind w:left="1440" w:hanging="360"/>
      </w:pPr>
    </w:lvl>
    <w:lvl w:ilvl="2" w:tplc="F4F61922">
      <w:start w:val="1"/>
      <w:numFmt w:val="lowerRoman"/>
      <w:lvlText w:val="%3."/>
      <w:lvlJc w:val="right"/>
      <w:pPr>
        <w:ind w:left="2160" w:hanging="180"/>
      </w:pPr>
    </w:lvl>
    <w:lvl w:ilvl="3" w:tplc="A63A7D8E">
      <w:start w:val="1"/>
      <w:numFmt w:val="decimal"/>
      <w:lvlText w:val="%4."/>
      <w:lvlJc w:val="left"/>
      <w:pPr>
        <w:ind w:left="2880" w:hanging="360"/>
      </w:pPr>
    </w:lvl>
    <w:lvl w:ilvl="4" w:tplc="2BEE9926">
      <w:start w:val="1"/>
      <w:numFmt w:val="lowerLetter"/>
      <w:lvlText w:val="%5."/>
      <w:lvlJc w:val="left"/>
      <w:pPr>
        <w:ind w:left="3600" w:hanging="360"/>
      </w:pPr>
    </w:lvl>
    <w:lvl w:ilvl="5" w:tplc="DFECED30">
      <w:start w:val="1"/>
      <w:numFmt w:val="lowerRoman"/>
      <w:lvlText w:val="%6."/>
      <w:lvlJc w:val="right"/>
      <w:pPr>
        <w:ind w:left="4320" w:hanging="180"/>
      </w:pPr>
    </w:lvl>
    <w:lvl w:ilvl="6" w:tplc="12BAEE32">
      <w:start w:val="1"/>
      <w:numFmt w:val="decimal"/>
      <w:lvlText w:val="%7."/>
      <w:lvlJc w:val="left"/>
      <w:pPr>
        <w:ind w:left="5040" w:hanging="360"/>
      </w:pPr>
    </w:lvl>
    <w:lvl w:ilvl="7" w:tplc="78B0971E">
      <w:start w:val="1"/>
      <w:numFmt w:val="lowerLetter"/>
      <w:lvlText w:val="%8."/>
      <w:lvlJc w:val="left"/>
      <w:pPr>
        <w:ind w:left="5760" w:hanging="360"/>
      </w:pPr>
    </w:lvl>
    <w:lvl w:ilvl="8" w:tplc="CFF222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062DE0"/>
    <w:multiLevelType w:val="hybridMultilevel"/>
    <w:tmpl w:val="32E87838"/>
    <w:lvl w:ilvl="0" w:tplc="9FAC32A8">
      <w:start w:val="1"/>
      <w:numFmt w:val="decimal"/>
      <w:lvlText w:val="%1."/>
      <w:lvlJc w:val="left"/>
      <w:pPr>
        <w:ind w:left="720" w:hanging="360"/>
      </w:pPr>
    </w:lvl>
    <w:lvl w:ilvl="1" w:tplc="B428FC5A">
      <w:start w:val="1"/>
      <w:numFmt w:val="lowerLetter"/>
      <w:lvlText w:val="%2."/>
      <w:lvlJc w:val="left"/>
      <w:pPr>
        <w:ind w:left="1440" w:hanging="360"/>
      </w:pPr>
    </w:lvl>
    <w:lvl w:ilvl="2" w:tplc="AA0ACBD2">
      <w:start w:val="1"/>
      <w:numFmt w:val="lowerRoman"/>
      <w:lvlText w:val="%3."/>
      <w:lvlJc w:val="right"/>
      <w:pPr>
        <w:ind w:left="2160" w:hanging="180"/>
      </w:pPr>
    </w:lvl>
    <w:lvl w:ilvl="3" w:tplc="C27A36A6">
      <w:start w:val="1"/>
      <w:numFmt w:val="decimal"/>
      <w:lvlText w:val="%4."/>
      <w:lvlJc w:val="left"/>
      <w:pPr>
        <w:ind w:left="2880" w:hanging="360"/>
      </w:pPr>
    </w:lvl>
    <w:lvl w:ilvl="4" w:tplc="02E41E5A">
      <w:start w:val="1"/>
      <w:numFmt w:val="lowerLetter"/>
      <w:lvlText w:val="%5."/>
      <w:lvlJc w:val="left"/>
      <w:pPr>
        <w:ind w:left="3600" w:hanging="360"/>
      </w:pPr>
    </w:lvl>
    <w:lvl w:ilvl="5" w:tplc="C3E6DD6E">
      <w:start w:val="1"/>
      <w:numFmt w:val="lowerRoman"/>
      <w:lvlText w:val="%6."/>
      <w:lvlJc w:val="right"/>
      <w:pPr>
        <w:ind w:left="4320" w:hanging="180"/>
      </w:pPr>
    </w:lvl>
    <w:lvl w:ilvl="6" w:tplc="6BCCFFC8">
      <w:start w:val="1"/>
      <w:numFmt w:val="decimal"/>
      <w:lvlText w:val="%7."/>
      <w:lvlJc w:val="left"/>
      <w:pPr>
        <w:ind w:left="5040" w:hanging="360"/>
      </w:pPr>
    </w:lvl>
    <w:lvl w:ilvl="7" w:tplc="6234FB3A">
      <w:start w:val="1"/>
      <w:numFmt w:val="lowerLetter"/>
      <w:lvlText w:val="%8."/>
      <w:lvlJc w:val="left"/>
      <w:pPr>
        <w:ind w:left="5760" w:hanging="360"/>
      </w:pPr>
    </w:lvl>
    <w:lvl w:ilvl="8" w:tplc="9474A60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91789"/>
    <w:multiLevelType w:val="hybridMultilevel"/>
    <w:tmpl w:val="36E424B6"/>
    <w:lvl w:ilvl="0" w:tplc="C51A2060">
      <w:start w:val="1"/>
      <w:numFmt w:val="decimal"/>
      <w:lvlText w:val="%1."/>
      <w:lvlJc w:val="left"/>
      <w:pPr>
        <w:ind w:left="720" w:hanging="360"/>
      </w:pPr>
    </w:lvl>
    <w:lvl w:ilvl="1" w:tplc="555AE98E">
      <w:start w:val="1"/>
      <w:numFmt w:val="lowerLetter"/>
      <w:lvlText w:val="%2."/>
      <w:lvlJc w:val="left"/>
      <w:pPr>
        <w:ind w:left="1440" w:hanging="360"/>
      </w:pPr>
    </w:lvl>
    <w:lvl w:ilvl="2" w:tplc="82183FC0">
      <w:start w:val="1"/>
      <w:numFmt w:val="lowerRoman"/>
      <w:lvlText w:val="%3."/>
      <w:lvlJc w:val="right"/>
      <w:pPr>
        <w:ind w:left="2160" w:hanging="180"/>
      </w:pPr>
    </w:lvl>
    <w:lvl w:ilvl="3" w:tplc="108E9C10">
      <w:start w:val="1"/>
      <w:numFmt w:val="decimal"/>
      <w:lvlText w:val="%4."/>
      <w:lvlJc w:val="left"/>
      <w:pPr>
        <w:ind w:left="2880" w:hanging="360"/>
      </w:pPr>
    </w:lvl>
    <w:lvl w:ilvl="4" w:tplc="7D0A6A20">
      <w:start w:val="1"/>
      <w:numFmt w:val="lowerLetter"/>
      <w:lvlText w:val="%5."/>
      <w:lvlJc w:val="left"/>
      <w:pPr>
        <w:ind w:left="3600" w:hanging="360"/>
      </w:pPr>
    </w:lvl>
    <w:lvl w:ilvl="5" w:tplc="ABE6348E">
      <w:start w:val="1"/>
      <w:numFmt w:val="lowerRoman"/>
      <w:lvlText w:val="%6."/>
      <w:lvlJc w:val="right"/>
      <w:pPr>
        <w:ind w:left="4320" w:hanging="180"/>
      </w:pPr>
    </w:lvl>
    <w:lvl w:ilvl="6" w:tplc="7B3411F8">
      <w:start w:val="1"/>
      <w:numFmt w:val="decimal"/>
      <w:lvlText w:val="%7."/>
      <w:lvlJc w:val="left"/>
      <w:pPr>
        <w:ind w:left="5040" w:hanging="360"/>
      </w:pPr>
    </w:lvl>
    <w:lvl w:ilvl="7" w:tplc="9B3CFCD8">
      <w:start w:val="1"/>
      <w:numFmt w:val="lowerLetter"/>
      <w:lvlText w:val="%8."/>
      <w:lvlJc w:val="left"/>
      <w:pPr>
        <w:ind w:left="5760" w:hanging="360"/>
      </w:pPr>
    </w:lvl>
    <w:lvl w:ilvl="8" w:tplc="B0DEBB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46545"/>
    <w:multiLevelType w:val="hybridMultilevel"/>
    <w:tmpl w:val="C276B4FC"/>
    <w:lvl w:ilvl="0" w:tplc="A0E02252">
      <w:start w:val="1"/>
      <w:numFmt w:val="decimal"/>
      <w:lvlText w:val="%1."/>
      <w:lvlJc w:val="left"/>
      <w:pPr>
        <w:ind w:left="720" w:hanging="360"/>
      </w:pPr>
    </w:lvl>
    <w:lvl w:ilvl="1" w:tplc="2E3AF4EC">
      <w:start w:val="1"/>
      <w:numFmt w:val="lowerLetter"/>
      <w:lvlText w:val="%2."/>
      <w:lvlJc w:val="left"/>
      <w:pPr>
        <w:ind w:left="1440" w:hanging="360"/>
      </w:pPr>
    </w:lvl>
    <w:lvl w:ilvl="2" w:tplc="99364F7E">
      <w:start w:val="1"/>
      <w:numFmt w:val="lowerRoman"/>
      <w:lvlText w:val="%3."/>
      <w:lvlJc w:val="right"/>
      <w:pPr>
        <w:ind w:left="2160" w:hanging="180"/>
      </w:pPr>
    </w:lvl>
    <w:lvl w:ilvl="3" w:tplc="0CE610EE">
      <w:start w:val="1"/>
      <w:numFmt w:val="decimal"/>
      <w:lvlText w:val="%4."/>
      <w:lvlJc w:val="left"/>
      <w:pPr>
        <w:ind w:left="2880" w:hanging="360"/>
      </w:pPr>
    </w:lvl>
    <w:lvl w:ilvl="4" w:tplc="E55212A8">
      <w:start w:val="1"/>
      <w:numFmt w:val="lowerLetter"/>
      <w:lvlText w:val="%5."/>
      <w:lvlJc w:val="left"/>
      <w:pPr>
        <w:ind w:left="3600" w:hanging="360"/>
      </w:pPr>
    </w:lvl>
    <w:lvl w:ilvl="5" w:tplc="F8080838">
      <w:start w:val="1"/>
      <w:numFmt w:val="lowerRoman"/>
      <w:lvlText w:val="%6."/>
      <w:lvlJc w:val="right"/>
      <w:pPr>
        <w:ind w:left="4320" w:hanging="180"/>
      </w:pPr>
    </w:lvl>
    <w:lvl w:ilvl="6" w:tplc="C068DBF0">
      <w:start w:val="1"/>
      <w:numFmt w:val="decimal"/>
      <w:lvlText w:val="%7."/>
      <w:lvlJc w:val="left"/>
      <w:pPr>
        <w:ind w:left="5040" w:hanging="360"/>
      </w:pPr>
    </w:lvl>
    <w:lvl w:ilvl="7" w:tplc="2AFED30E">
      <w:start w:val="1"/>
      <w:numFmt w:val="lowerLetter"/>
      <w:lvlText w:val="%8."/>
      <w:lvlJc w:val="left"/>
      <w:pPr>
        <w:ind w:left="5760" w:hanging="360"/>
      </w:pPr>
    </w:lvl>
    <w:lvl w:ilvl="8" w:tplc="35D2470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853FF"/>
    <w:multiLevelType w:val="hybridMultilevel"/>
    <w:tmpl w:val="3E360B02"/>
    <w:lvl w:ilvl="0" w:tplc="B7EA40DC">
      <w:start w:val="1"/>
      <w:numFmt w:val="decimal"/>
      <w:lvlText w:val="%1."/>
      <w:lvlJc w:val="left"/>
      <w:pPr>
        <w:ind w:left="720" w:hanging="360"/>
      </w:pPr>
    </w:lvl>
    <w:lvl w:ilvl="1" w:tplc="B69632E6">
      <w:start w:val="1"/>
      <w:numFmt w:val="lowerLetter"/>
      <w:lvlText w:val="%2."/>
      <w:lvlJc w:val="left"/>
      <w:pPr>
        <w:ind w:left="1440" w:hanging="360"/>
      </w:pPr>
    </w:lvl>
    <w:lvl w:ilvl="2" w:tplc="EF94B51E">
      <w:start w:val="1"/>
      <w:numFmt w:val="lowerRoman"/>
      <w:lvlText w:val="%3."/>
      <w:lvlJc w:val="right"/>
      <w:pPr>
        <w:ind w:left="2160" w:hanging="180"/>
      </w:pPr>
    </w:lvl>
    <w:lvl w:ilvl="3" w:tplc="EAFEA9EE">
      <w:start w:val="1"/>
      <w:numFmt w:val="decimal"/>
      <w:lvlText w:val="%4."/>
      <w:lvlJc w:val="left"/>
      <w:pPr>
        <w:ind w:left="2880" w:hanging="360"/>
      </w:pPr>
    </w:lvl>
    <w:lvl w:ilvl="4" w:tplc="9CE46E62">
      <w:start w:val="1"/>
      <w:numFmt w:val="lowerLetter"/>
      <w:lvlText w:val="%5."/>
      <w:lvlJc w:val="left"/>
      <w:pPr>
        <w:ind w:left="3600" w:hanging="360"/>
      </w:pPr>
    </w:lvl>
    <w:lvl w:ilvl="5" w:tplc="3B34BE8A">
      <w:start w:val="1"/>
      <w:numFmt w:val="lowerRoman"/>
      <w:lvlText w:val="%6."/>
      <w:lvlJc w:val="right"/>
      <w:pPr>
        <w:ind w:left="4320" w:hanging="180"/>
      </w:pPr>
    </w:lvl>
    <w:lvl w:ilvl="6" w:tplc="392E20BE">
      <w:start w:val="1"/>
      <w:numFmt w:val="decimal"/>
      <w:lvlText w:val="%7."/>
      <w:lvlJc w:val="left"/>
      <w:pPr>
        <w:ind w:left="5040" w:hanging="360"/>
      </w:pPr>
    </w:lvl>
    <w:lvl w:ilvl="7" w:tplc="A43E7390">
      <w:start w:val="1"/>
      <w:numFmt w:val="lowerLetter"/>
      <w:lvlText w:val="%8."/>
      <w:lvlJc w:val="left"/>
      <w:pPr>
        <w:ind w:left="5760" w:hanging="360"/>
      </w:pPr>
    </w:lvl>
    <w:lvl w:ilvl="8" w:tplc="DEC01152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00193">
    <w:abstractNumId w:val="7"/>
  </w:num>
  <w:num w:numId="2" w16cid:durableId="1611401464">
    <w:abstractNumId w:val="6"/>
  </w:num>
  <w:num w:numId="3" w16cid:durableId="1996832160">
    <w:abstractNumId w:val="3"/>
  </w:num>
  <w:num w:numId="4" w16cid:durableId="1886873660">
    <w:abstractNumId w:val="4"/>
  </w:num>
  <w:num w:numId="5" w16cid:durableId="1149202503">
    <w:abstractNumId w:val="0"/>
  </w:num>
  <w:num w:numId="6" w16cid:durableId="1824160807">
    <w:abstractNumId w:val="2"/>
  </w:num>
  <w:num w:numId="7" w16cid:durableId="1820270615">
    <w:abstractNumId w:val="1"/>
  </w:num>
  <w:num w:numId="8" w16cid:durableId="1092966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20259"/>
    <w:rsid w:val="0003460D"/>
    <w:rsid w:val="00036760"/>
    <w:rsid w:val="00047624"/>
    <w:rsid w:val="000F46C2"/>
    <w:rsid w:val="00102859"/>
    <w:rsid w:val="0017483E"/>
    <w:rsid w:val="001A5A73"/>
    <w:rsid w:val="002D1A15"/>
    <w:rsid w:val="00305A13"/>
    <w:rsid w:val="003236E7"/>
    <w:rsid w:val="00402818"/>
    <w:rsid w:val="004D363C"/>
    <w:rsid w:val="004D5400"/>
    <w:rsid w:val="005D692A"/>
    <w:rsid w:val="005F1057"/>
    <w:rsid w:val="005F6D6F"/>
    <w:rsid w:val="006276C3"/>
    <w:rsid w:val="0063242C"/>
    <w:rsid w:val="0064279D"/>
    <w:rsid w:val="00642EA0"/>
    <w:rsid w:val="007001DA"/>
    <w:rsid w:val="0071530B"/>
    <w:rsid w:val="00727FE4"/>
    <w:rsid w:val="0073644D"/>
    <w:rsid w:val="00737E1B"/>
    <w:rsid w:val="007C087F"/>
    <w:rsid w:val="00800210"/>
    <w:rsid w:val="008D4473"/>
    <w:rsid w:val="00935BFC"/>
    <w:rsid w:val="009515C2"/>
    <w:rsid w:val="009833CC"/>
    <w:rsid w:val="009A647D"/>
    <w:rsid w:val="00A6505C"/>
    <w:rsid w:val="00BA2D65"/>
    <w:rsid w:val="00BB7DCD"/>
    <w:rsid w:val="00BE61CA"/>
    <w:rsid w:val="00DD0F97"/>
    <w:rsid w:val="00E1076A"/>
    <w:rsid w:val="00E46882"/>
    <w:rsid w:val="00E46C36"/>
    <w:rsid w:val="00F03CAB"/>
    <w:rsid w:val="00FC0473"/>
    <w:rsid w:val="00FD0D84"/>
    <w:rsid w:val="0162A8CD"/>
    <w:rsid w:val="05728B02"/>
    <w:rsid w:val="08A8154E"/>
    <w:rsid w:val="0A231F72"/>
    <w:rsid w:val="0AF887B1"/>
    <w:rsid w:val="0CDE2903"/>
    <w:rsid w:val="0DDB2CF5"/>
    <w:rsid w:val="10ABA3C8"/>
    <w:rsid w:val="1122598F"/>
    <w:rsid w:val="13D64203"/>
    <w:rsid w:val="14E978F5"/>
    <w:rsid w:val="16410265"/>
    <w:rsid w:val="1D7C81E8"/>
    <w:rsid w:val="1DE9944B"/>
    <w:rsid w:val="1E8E3D2B"/>
    <w:rsid w:val="21706F9F"/>
    <w:rsid w:val="227828E9"/>
    <w:rsid w:val="24E5F870"/>
    <w:rsid w:val="26DA141E"/>
    <w:rsid w:val="2E834334"/>
    <w:rsid w:val="32C7C905"/>
    <w:rsid w:val="3A28E019"/>
    <w:rsid w:val="3D44D230"/>
    <w:rsid w:val="43D7E552"/>
    <w:rsid w:val="43E72E90"/>
    <w:rsid w:val="4563EA6D"/>
    <w:rsid w:val="4B5234F1"/>
    <w:rsid w:val="4B8A3CBC"/>
    <w:rsid w:val="4D050696"/>
    <w:rsid w:val="50E0F186"/>
    <w:rsid w:val="55B76A9D"/>
    <w:rsid w:val="5AB415F9"/>
    <w:rsid w:val="5CCF2B2C"/>
    <w:rsid w:val="5DF909BD"/>
    <w:rsid w:val="62A09EF4"/>
    <w:rsid w:val="65617115"/>
    <w:rsid w:val="656DF5CC"/>
    <w:rsid w:val="68B2E562"/>
    <w:rsid w:val="68C29B6D"/>
    <w:rsid w:val="699DAFD2"/>
    <w:rsid w:val="6AEB4926"/>
    <w:rsid w:val="6FE0F01E"/>
    <w:rsid w:val="7018C200"/>
    <w:rsid w:val="71832E34"/>
    <w:rsid w:val="7279915D"/>
    <w:rsid w:val="73CDC7CB"/>
    <w:rsid w:val="78D66457"/>
    <w:rsid w:val="7BD9B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F46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6C2"/>
  </w:style>
  <w:style w:type="paragraph" w:styleId="Footer">
    <w:name w:val="footer"/>
    <w:basedOn w:val="Normal"/>
    <w:link w:val="FooterChar"/>
    <w:uiPriority w:val="99"/>
    <w:unhideWhenUsed/>
    <w:rsid w:val="000F46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cseweb.ucsd.edu/~savage/papers/CCS09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C9CA0C54A41409B0D90331A9488C4" ma:contentTypeVersion="5" ma:contentTypeDescription="Create a new document." ma:contentTypeScope="" ma:versionID="eb39cc2bf1108171dc7178d4f2c48811">
  <xsd:schema xmlns:xsd="http://www.w3.org/2001/XMLSchema" xmlns:xs="http://www.w3.org/2001/XMLSchema" xmlns:p="http://schemas.microsoft.com/office/2006/metadata/properties" xmlns:ns2="fe6b97ea-0ea6-4e05-9a07-4828535c10ac" targetNamespace="http://schemas.microsoft.com/office/2006/metadata/properties" ma:root="true" ma:fieldsID="65a33df8e80977e9a2af49132e990c60" ns2:_="">
    <xsd:import namespace="fe6b97ea-0ea6-4e05-9a07-4828535c1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b97ea-0ea6-4e05-9a07-4828535c1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EA4C9A-27D0-4CCF-973F-2D19C628D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b97ea-0ea6-4e05-9a07-4828535c1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EFD889-550E-47FC-B957-09F13E77CE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A98D3-A32A-466E-91C2-90A8DC5A3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Kurt Seifried</cp:lastModifiedBy>
  <cp:revision>14</cp:revision>
  <dcterms:created xsi:type="dcterms:W3CDTF">2020-02-27T19:54:00Z</dcterms:created>
  <dcterms:modified xsi:type="dcterms:W3CDTF">2023-12-25T17:16:00Z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0x01010044FC9CA0C54A41409B0D90331A9488C4</vt:lpwstr>
  </property>
</Properties>
</file>