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2ADD" w14:textId="77777777" w:rsidR="00C1796C" w:rsidRPr="00C1796C" w:rsidRDefault="00C1796C" w:rsidP="00C1796C">
      <w:pPr>
        <w:rPr>
          <w:b/>
          <w:bCs/>
        </w:rPr>
      </w:pPr>
      <w:r w:rsidRPr="00C1796C">
        <w:rPr>
          <w:b/>
          <w:bCs/>
        </w:rPr>
        <w:t>Privacy Policy</w:t>
      </w:r>
    </w:p>
    <w:p w14:paraId="6CB45F96" w14:textId="6EABC15A" w:rsidR="00C1796C" w:rsidRPr="00C1796C" w:rsidRDefault="00C1796C" w:rsidP="00C1796C">
      <w:r w:rsidRPr="00C1796C">
        <w:rPr>
          <w:b/>
          <w:bCs/>
        </w:rPr>
        <w:t>Effective Date:</w:t>
      </w:r>
      <w:r w:rsidRPr="00C1796C">
        <w:t xml:space="preserve"> </w:t>
      </w:r>
      <w:r w:rsidR="007A14A3">
        <w:t>18-03-2025</w:t>
      </w:r>
    </w:p>
    <w:p w14:paraId="5EC3EEB5" w14:textId="7BC21BB5" w:rsidR="00C1796C" w:rsidRPr="00C1796C" w:rsidRDefault="00C1796C" w:rsidP="00C1796C">
      <w:r w:rsidRPr="00C1796C">
        <w:t xml:space="preserve">Thank you for using </w:t>
      </w:r>
      <w:r w:rsidR="007A14A3">
        <w:t xml:space="preserve"> </w:t>
      </w:r>
      <w:r w:rsidR="007A14A3" w:rsidRPr="007A14A3">
        <w:rPr>
          <w:b/>
          <w:bCs/>
        </w:rPr>
        <w:t>Finance-buddy</w:t>
      </w:r>
      <w:r w:rsidR="007A14A3">
        <w:t xml:space="preserve"> app.</w:t>
      </w:r>
      <w:r w:rsidRPr="00C1796C">
        <w:t xml:space="preserve"> This Privacy Policy explains how we handle user and device data when you use our app.</w:t>
      </w:r>
    </w:p>
    <w:p w14:paraId="1DA98147" w14:textId="77777777" w:rsidR="00C1796C" w:rsidRPr="00C1796C" w:rsidRDefault="00C1796C" w:rsidP="00C1796C">
      <w:pPr>
        <w:rPr>
          <w:b/>
          <w:bCs/>
        </w:rPr>
      </w:pPr>
      <w:r w:rsidRPr="00C1796C">
        <w:rPr>
          <w:b/>
          <w:bCs/>
        </w:rPr>
        <w:t>1. Information We Collect</w:t>
      </w:r>
    </w:p>
    <w:p w14:paraId="0AD14D60" w14:textId="3E073D66" w:rsidR="00C1796C" w:rsidRPr="00C1796C" w:rsidRDefault="00C1796C" w:rsidP="00C1796C">
      <w:r w:rsidRPr="00C1796C">
        <w:t xml:space="preserve">We want to assure you that </w:t>
      </w:r>
      <w:r w:rsidR="007A14A3">
        <w:rPr>
          <w:b/>
          <w:bCs/>
        </w:rPr>
        <w:t>Finance-buddy</w:t>
      </w:r>
      <w:r w:rsidRPr="00C1796C">
        <w:t xml:space="preserve"> does not collect, store, or share any personal or confidential information. We do not require any user registration or personal details for you to use our app.</w:t>
      </w:r>
    </w:p>
    <w:p w14:paraId="1A92016B" w14:textId="77777777" w:rsidR="00C1796C" w:rsidRPr="00C1796C" w:rsidRDefault="00C1796C" w:rsidP="00C1796C">
      <w:pPr>
        <w:rPr>
          <w:b/>
          <w:bCs/>
        </w:rPr>
      </w:pPr>
      <w:r w:rsidRPr="00C1796C">
        <w:rPr>
          <w:b/>
          <w:bCs/>
        </w:rPr>
        <w:t>Data Not Collected</w:t>
      </w:r>
    </w:p>
    <w:p w14:paraId="6E4D196B" w14:textId="77777777" w:rsidR="00C1796C" w:rsidRPr="00C1796C" w:rsidRDefault="00C1796C" w:rsidP="00C1796C">
      <w:pPr>
        <w:numPr>
          <w:ilvl w:val="0"/>
          <w:numId w:val="1"/>
        </w:numPr>
      </w:pPr>
      <w:r w:rsidRPr="00C1796C">
        <w:t>Personal Identifiable Information (PII)</w:t>
      </w:r>
    </w:p>
    <w:p w14:paraId="1ED51CE0" w14:textId="77777777" w:rsidR="00C1796C" w:rsidRPr="00C1796C" w:rsidRDefault="00C1796C" w:rsidP="00C1796C">
      <w:pPr>
        <w:numPr>
          <w:ilvl w:val="0"/>
          <w:numId w:val="1"/>
        </w:numPr>
      </w:pPr>
      <w:r w:rsidRPr="00C1796C">
        <w:t>Payment Information</w:t>
      </w:r>
    </w:p>
    <w:p w14:paraId="70C192B7" w14:textId="77777777" w:rsidR="00C1796C" w:rsidRPr="00C1796C" w:rsidRDefault="00C1796C" w:rsidP="00C1796C">
      <w:pPr>
        <w:numPr>
          <w:ilvl w:val="0"/>
          <w:numId w:val="1"/>
        </w:numPr>
      </w:pPr>
      <w:r w:rsidRPr="00C1796C">
        <w:t>Location Data</w:t>
      </w:r>
    </w:p>
    <w:p w14:paraId="4D267269" w14:textId="77777777" w:rsidR="00C1796C" w:rsidRPr="00C1796C" w:rsidRDefault="00C1796C" w:rsidP="00C1796C">
      <w:pPr>
        <w:numPr>
          <w:ilvl w:val="0"/>
          <w:numId w:val="1"/>
        </w:numPr>
      </w:pPr>
      <w:r w:rsidRPr="00C1796C">
        <w:t>Device Identifiers</w:t>
      </w:r>
    </w:p>
    <w:p w14:paraId="04A63FDB" w14:textId="337FF537" w:rsidR="00C1796C" w:rsidRPr="00C1796C" w:rsidRDefault="007A14A3" w:rsidP="00C1796C">
      <w:pPr>
        <w:rPr>
          <w:b/>
          <w:bCs/>
        </w:rPr>
      </w:pPr>
      <w:r>
        <w:rPr>
          <w:b/>
          <w:bCs/>
        </w:rPr>
        <w:t>2</w:t>
      </w:r>
      <w:r w:rsidR="00C1796C" w:rsidRPr="00C1796C">
        <w:rPr>
          <w:b/>
          <w:bCs/>
        </w:rPr>
        <w:t>. Children's Privacy</w:t>
      </w:r>
    </w:p>
    <w:p w14:paraId="78EC749E" w14:textId="15A2E8DF" w:rsidR="00C1796C" w:rsidRPr="00C1796C" w:rsidRDefault="00D87376" w:rsidP="00C1796C">
      <w:r>
        <w:rPr>
          <w:b/>
          <w:bCs/>
        </w:rPr>
        <w:t>Finance-buddy</w:t>
      </w:r>
      <w:r w:rsidR="00C1796C" w:rsidRPr="00C1796C">
        <w:t xml:space="preserve"> is not </w:t>
      </w:r>
      <w:r>
        <w:t>harmful</w:t>
      </w:r>
      <w:r w:rsidR="00C1796C" w:rsidRPr="00C1796C">
        <w:t xml:space="preserve"> for children under the age of 13. We do not knowingly collect any information from children. </w:t>
      </w:r>
    </w:p>
    <w:p w14:paraId="2242DD37" w14:textId="6340DAB6" w:rsidR="00C1796C" w:rsidRPr="00C1796C" w:rsidRDefault="00ED5510" w:rsidP="00C1796C">
      <w:pPr>
        <w:rPr>
          <w:b/>
          <w:bCs/>
        </w:rPr>
      </w:pPr>
      <w:r>
        <w:rPr>
          <w:b/>
          <w:bCs/>
        </w:rPr>
        <w:t>3</w:t>
      </w:r>
      <w:r w:rsidR="00C1796C" w:rsidRPr="00C1796C">
        <w:rPr>
          <w:b/>
          <w:bCs/>
        </w:rPr>
        <w:t>. Changes to This Privacy Policy</w:t>
      </w:r>
    </w:p>
    <w:p w14:paraId="7A2D5EB8" w14:textId="77777777" w:rsidR="00C1796C" w:rsidRPr="00C1796C" w:rsidRDefault="00C1796C" w:rsidP="00C1796C">
      <w:r w:rsidRPr="00C1796C">
        <w:t>We may update our Privacy Policy from time to time. We will notify you of any changes by posting the new Privacy Policy in the app. You are advised to review this Privacy Policy periodically for any changes.</w:t>
      </w:r>
    </w:p>
    <w:p w14:paraId="3997AD95" w14:textId="0E6D0808" w:rsidR="00C1796C" w:rsidRPr="00C1796C" w:rsidRDefault="00CE6A44" w:rsidP="00C1796C">
      <w:pPr>
        <w:rPr>
          <w:b/>
          <w:bCs/>
        </w:rPr>
      </w:pPr>
      <w:r>
        <w:rPr>
          <w:b/>
          <w:bCs/>
        </w:rPr>
        <w:t>4</w:t>
      </w:r>
      <w:r w:rsidR="00C1796C" w:rsidRPr="00C1796C">
        <w:rPr>
          <w:b/>
          <w:bCs/>
        </w:rPr>
        <w:t>. Contact Us</w:t>
      </w:r>
    </w:p>
    <w:p w14:paraId="0AEB06F9" w14:textId="77777777" w:rsidR="00C1796C" w:rsidRPr="00C1796C" w:rsidRDefault="00C1796C" w:rsidP="00C1796C">
      <w:r w:rsidRPr="00C1796C">
        <w:t>If you have any questions about this Privacy Policy, please contact us at:</w:t>
      </w:r>
    </w:p>
    <w:p w14:paraId="757729C3" w14:textId="6D2767E4" w:rsidR="00C1796C" w:rsidRPr="00C1796C" w:rsidRDefault="00C1796C" w:rsidP="00C1796C">
      <w:pPr>
        <w:numPr>
          <w:ilvl w:val="0"/>
          <w:numId w:val="3"/>
        </w:numPr>
      </w:pPr>
      <w:r w:rsidRPr="00C1796C">
        <w:t xml:space="preserve">Email: </w:t>
      </w:r>
      <w:r w:rsidR="00CE6A44" w:rsidRPr="00CE6A44">
        <w:t>support@euphoria-consulting.in</w:t>
      </w:r>
    </w:p>
    <w:p w14:paraId="0EABAC76" w14:textId="77777777" w:rsidR="00CE6A44" w:rsidRDefault="00C1796C" w:rsidP="00F178EC">
      <w:pPr>
        <w:numPr>
          <w:ilvl w:val="0"/>
          <w:numId w:val="3"/>
        </w:numPr>
      </w:pPr>
      <w:r w:rsidRPr="00C1796C">
        <w:t xml:space="preserve">Website: </w:t>
      </w:r>
      <w:hyperlink r:id="rId5" w:history="1">
        <w:r w:rsidR="00CE6A44" w:rsidRPr="00CE6A44">
          <w:rPr>
            <w:rStyle w:val="Hyperlink"/>
          </w:rPr>
          <w:t>Euphoria Consulting Group</w:t>
        </w:r>
      </w:hyperlink>
    </w:p>
    <w:p w14:paraId="7A020F69" w14:textId="77777777" w:rsidR="00C1796C" w:rsidRDefault="00C1796C"/>
    <w:sectPr w:rsidR="00C1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7539"/>
    <w:multiLevelType w:val="multilevel"/>
    <w:tmpl w:val="BDE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63CBC"/>
    <w:multiLevelType w:val="multilevel"/>
    <w:tmpl w:val="72F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9076C"/>
    <w:multiLevelType w:val="multilevel"/>
    <w:tmpl w:val="D0E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027066">
    <w:abstractNumId w:val="2"/>
  </w:num>
  <w:num w:numId="2" w16cid:durableId="182668887">
    <w:abstractNumId w:val="0"/>
  </w:num>
  <w:num w:numId="3" w16cid:durableId="151946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6C"/>
    <w:rsid w:val="006B0849"/>
    <w:rsid w:val="007A14A3"/>
    <w:rsid w:val="00C1796C"/>
    <w:rsid w:val="00CE6A44"/>
    <w:rsid w:val="00D87376"/>
    <w:rsid w:val="00ED5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F63D"/>
  <w15:chartTrackingRefBased/>
  <w15:docId w15:val="{BBD4648D-60BE-491E-8E23-EB82CF5A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6C"/>
    <w:rPr>
      <w:rFonts w:eastAsiaTheme="majorEastAsia" w:cstheme="majorBidi"/>
      <w:color w:val="272727" w:themeColor="text1" w:themeTint="D8"/>
    </w:rPr>
  </w:style>
  <w:style w:type="paragraph" w:styleId="Title">
    <w:name w:val="Title"/>
    <w:basedOn w:val="Normal"/>
    <w:next w:val="Normal"/>
    <w:link w:val="TitleChar"/>
    <w:uiPriority w:val="10"/>
    <w:qFormat/>
    <w:rsid w:val="00C1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6C"/>
    <w:pPr>
      <w:spacing w:before="160"/>
      <w:jc w:val="center"/>
    </w:pPr>
    <w:rPr>
      <w:i/>
      <w:iCs/>
      <w:color w:val="404040" w:themeColor="text1" w:themeTint="BF"/>
    </w:rPr>
  </w:style>
  <w:style w:type="character" w:customStyle="1" w:styleId="QuoteChar">
    <w:name w:val="Quote Char"/>
    <w:basedOn w:val="DefaultParagraphFont"/>
    <w:link w:val="Quote"/>
    <w:uiPriority w:val="29"/>
    <w:rsid w:val="00C1796C"/>
    <w:rPr>
      <w:i/>
      <w:iCs/>
      <w:color w:val="404040" w:themeColor="text1" w:themeTint="BF"/>
    </w:rPr>
  </w:style>
  <w:style w:type="paragraph" w:styleId="ListParagraph">
    <w:name w:val="List Paragraph"/>
    <w:basedOn w:val="Normal"/>
    <w:uiPriority w:val="34"/>
    <w:qFormat/>
    <w:rsid w:val="00C1796C"/>
    <w:pPr>
      <w:ind w:left="720"/>
      <w:contextualSpacing/>
    </w:pPr>
  </w:style>
  <w:style w:type="character" w:styleId="IntenseEmphasis">
    <w:name w:val="Intense Emphasis"/>
    <w:basedOn w:val="DefaultParagraphFont"/>
    <w:uiPriority w:val="21"/>
    <w:qFormat/>
    <w:rsid w:val="00C1796C"/>
    <w:rPr>
      <w:i/>
      <w:iCs/>
      <w:color w:val="0F4761" w:themeColor="accent1" w:themeShade="BF"/>
    </w:rPr>
  </w:style>
  <w:style w:type="paragraph" w:styleId="IntenseQuote">
    <w:name w:val="Intense Quote"/>
    <w:basedOn w:val="Normal"/>
    <w:next w:val="Normal"/>
    <w:link w:val="IntenseQuoteChar"/>
    <w:uiPriority w:val="30"/>
    <w:qFormat/>
    <w:rsid w:val="00C1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96C"/>
    <w:rPr>
      <w:i/>
      <w:iCs/>
      <w:color w:val="0F4761" w:themeColor="accent1" w:themeShade="BF"/>
    </w:rPr>
  </w:style>
  <w:style w:type="character" w:styleId="IntenseReference">
    <w:name w:val="Intense Reference"/>
    <w:basedOn w:val="DefaultParagraphFont"/>
    <w:uiPriority w:val="32"/>
    <w:qFormat/>
    <w:rsid w:val="00C1796C"/>
    <w:rPr>
      <w:b/>
      <w:bCs/>
      <w:smallCaps/>
      <w:color w:val="0F4761" w:themeColor="accent1" w:themeShade="BF"/>
      <w:spacing w:val="5"/>
    </w:rPr>
  </w:style>
  <w:style w:type="character" w:styleId="Hyperlink">
    <w:name w:val="Hyperlink"/>
    <w:basedOn w:val="DefaultParagraphFont"/>
    <w:uiPriority w:val="99"/>
    <w:unhideWhenUsed/>
    <w:rsid w:val="00CE6A44"/>
    <w:rPr>
      <w:color w:val="467886" w:themeColor="hyperlink"/>
      <w:u w:val="single"/>
    </w:rPr>
  </w:style>
  <w:style w:type="character" w:styleId="UnresolvedMention">
    <w:name w:val="Unresolved Mention"/>
    <w:basedOn w:val="DefaultParagraphFont"/>
    <w:uiPriority w:val="99"/>
    <w:semiHidden/>
    <w:unhideWhenUsed/>
    <w:rsid w:val="00CE6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43992">
      <w:bodyDiv w:val="1"/>
      <w:marLeft w:val="0"/>
      <w:marRight w:val="0"/>
      <w:marTop w:val="0"/>
      <w:marBottom w:val="0"/>
      <w:divBdr>
        <w:top w:val="none" w:sz="0" w:space="0" w:color="auto"/>
        <w:left w:val="none" w:sz="0" w:space="0" w:color="auto"/>
        <w:bottom w:val="none" w:sz="0" w:space="0" w:color="auto"/>
        <w:right w:val="none" w:sz="0" w:space="0" w:color="auto"/>
      </w:divBdr>
    </w:div>
    <w:div w:id="9754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phoriaconsultingdotin.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MANNA</dc:creator>
  <cp:keywords/>
  <dc:description/>
  <cp:lastModifiedBy>UTTAM MANNA</cp:lastModifiedBy>
  <cp:revision>2</cp:revision>
  <dcterms:created xsi:type="dcterms:W3CDTF">2025-03-18T01:55:00Z</dcterms:created>
  <dcterms:modified xsi:type="dcterms:W3CDTF">2025-03-18T03:06:00Z</dcterms:modified>
</cp:coreProperties>
</file>