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7"/>
        <w:gridCol w:w="6387"/>
        <w:gridCol w:w="670"/>
        <w:gridCol w:w="842"/>
      </w:tblGrid>
      <w:tr w14:paraId="0C5175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C30A4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3567F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课程作业-数据科学研究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F317A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2BE9A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75%</w:t>
            </w:r>
          </w:p>
        </w:tc>
      </w:tr>
      <w:tr w14:paraId="50881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03EBB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描述与提交物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7BE6B9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本作业要求3人小组合作完成。需运用所学数据科学步骤分析数据集，构建并比较训练模型。需以联合学术论文形式撰写研究（含参考文献和图表共6-8页），使用IEEE模板排版为PDF提交。代码需以单个Jupyter Notebo</w:t>
            </w:r>
            <w:bookmarkStart w:id="0" w:name="_GoBack"/>
            <w:bookmarkEnd w:id="0"/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ok提交，并注明各成员贡献。同时需通过Moodle单独提交对组员的同行评估。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E1A286B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210B8CE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</w:tr>
      <w:tr w14:paraId="7DED9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129C3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发布时间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A715C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2025年2月12日（星期三）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FEB181B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EE6D9A5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</w:tr>
      <w:tr w14:paraId="2C9012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03057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提交截止时间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810FF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2025年5月2日（星期五）15:00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79F2441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418EDAA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</w:tr>
      <w:tr w14:paraId="32C4C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E8A1C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迟交政策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73D0F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诺丁汉大学默认政策适用：每逾期1个工作日扣5分（总分100分）。小组项目需整体按时提交，特殊情况学生可提交修订版说明个人贡献。最晚迟交日期为2024年5月9日15:00，此后仅接受特殊情况申请。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39A5FE5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2896E2A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</w:tr>
      <w:tr w14:paraId="5460BC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509C5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反馈机制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7E1B0E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通过Moodle在15个工作日内反馈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6547551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00069B1">
            <w:pPr>
              <w:jc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</w:p>
        </w:tc>
      </w:tr>
    </w:tbl>
    <w:p w14:paraId="287A2674">
      <w:pPr>
        <w:pStyle w:val="6"/>
        <w:bidi w:val="0"/>
        <w:rPr>
          <w:rFonts w:hint="default"/>
        </w:rPr>
      </w:pPr>
      <w:r>
        <w:rPr>
          <w:rFonts w:hint="default"/>
        </w:rPr>
        <w:t>2. 任务说明</w:t>
      </w:r>
    </w:p>
    <w:p w14:paraId="04667D33">
      <w:pPr>
        <w:pStyle w:val="6"/>
        <w:bidi w:val="0"/>
        <w:rPr>
          <w:rFonts w:hint="default"/>
        </w:rPr>
      </w:pPr>
      <w:r>
        <w:rPr>
          <w:rFonts w:hint="default"/>
        </w:rPr>
        <w:t>小组需完成完整数据科学项目，包括：</w:t>
      </w:r>
      <w:r>
        <w:rPr>
          <w:rFonts w:hint="default"/>
        </w:rPr>
        <w:br w:type="textWrapping"/>
      </w:r>
      <w:r>
        <w:rPr>
          <w:rFonts w:hint="default"/>
        </w:rPr>
        <w:t>(1) 选择数据集</w:t>
      </w:r>
      <w:r>
        <w:rPr>
          <w:rFonts w:hint="default"/>
        </w:rPr>
        <w:br w:type="textWrapping"/>
      </w:r>
      <w:r>
        <w:rPr>
          <w:rFonts w:hint="default"/>
        </w:rPr>
        <w:t>(2) 确定研究问题</w:t>
      </w:r>
      <w:r>
        <w:rPr>
          <w:rFonts w:hint="default"/>
        </w:rPr>
        <w:br w:type="textWrapping"/>
      </w:r>
      <w:r>
        <w:rPr>
          <w:rFonts w:hint="default"/>
        </w:rPr>
        <w:t>(3) 构建机器学习模型</w:t>
      </w:r>
      <w:r>
        <w:rPr>
          <w:rFonts w:hint="default"/>
        </w:rPr>
        <w:br w:type="textWrapping"/>
      </w:r>
      <w:r>
        <w:rPr>
          <w:rFonts w:hint="default"/>
        </w:rPr>
        <w:t>(4) 设计验证实验</w:t>
      </w:r>
      <w:r>
        <w:rPr>
          <w:rFonts w:hint="default"/>
        </w:rPr>
        <w:br w:type="textWrapping"/>
      </w:r>
      <w:r>
        <w:rPr>
          <w:rFonts w:hint="default"/>
        </w:rPr>
        <w:t>(5) 结果分析</w:t>
      </w:r>
      <w:r>
        <w:rPr>
          <w:rFonts w:hint="default"/>
        </w:rPr>
        <w:br w:type="textWrapping"/>
      </w:r>
      <w:r>
        <w:rPr>
          <w:rFonts w:hint="default"/>
        </w:rPr>
        <w:t>(6) 按IEEE格式撰写6-8页学术论文</w:t>
      </w:r>
    </w:p>
    <w:p w14:paraId="318A4DE6">
      <w:pPr>
        <w:pStyle w:val="6"/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Cs w:val="24"/>
        </w:rPr>
      </w:pPr>
      <w:r>
        <w:rPr>
          <w:rFonts w:hint="default"/>
        </w:rPr>
        <w:t>需提交：</w:t>
      </w:r>
      <w:r>
        <w:rPr>
          <w:rFonts w:hint="default"/>
        </w:rPr>
        <w:br w:type="textWrapping"/>
      </w:r>
      <w:r>
        <w:rPr>
          <w:rFonts w:hint="default"/>
        </w:rPr>
        <w:t>(a) 联合学术论文（PDF）</w:t>
      </w:r>
      <w:r>
        <w:rPr>
          <w:rFonts w:hint="default"/>
        </w:rPr>
        <w:br w:type="textWrapping"/>
      </w:r>
      <w:r>
        <w:rPr>
          <w:rFonts w:hint="default"/>
        </w:rPr>
        <w:t>(b) 可复现的Jupyter Notebook代码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4"/>
          <w:bdr w:val="none" w:color="auto" w:sz="0" w:space="0"/>
          <w:shd w:val="clear" w:fill="1E2021"/>
          <w:vertAlign w:val="baseline"/>
        </w:rPr>
        <w:br w:type="textWrapping"/>
      </w:r>
      <w:r>
        <w:rPr>
          <w:rStyle w:val="4"/>
          <w:rFonts w:hint="default"/>
        </w:rPr>
        <w:t>(c) 个人反思文档（含300字项目说明、贡献描述、生成式AI使用说明及同行评估）</w:t>
      </w:r>
    </w:p>
    <w:p w14:paraId="41D45758">
      <w:pPr>
        <w:bidi w:val="0"/>
        <w:rPr>
          <w:rFonts w:hint="default"/>
        </w:rPr>
      </w:pPr>
      <w:r>
        <w:rPr>
          <w:rFonts w:hint="default"/>
        </w:rPr>
        <w:t>2.1 主报告结构</w:t>
      </w:r>
    </w:p>
    <w:p w14:paraId="775A5ED1">
      <w:pPr>
        <w:bidi w:val="0"/>
      </w:pPr>
      <w:r>
        <w:rPr>
          <w:rFonts w:hint="default"/>
        </w:rPr>
        <w:t>标题</w:t>
      </w:r>
    </w:p>
    <w:p w14:paraId="5D910C41">
      <w:pPr>
        <w:bidi w:val="0"/>
      </w:pPr>
      <w:r>
        <w:rPr>
          <w:rFonts w:hint="default"/>
        </w:rPr>
        <w:t>摘要</w:t>
      </w:r>
    </w:p>
    <w:p w14:paraId="272F01F8">
      <w:pPr>
        <w:bidi w:val="0"/>
      </w:pPr>
      <w:r>
        <w:rPr>
          <w:rFonts w:hint="default"/>
        </w:rPr>
        <w:t>数据集与研究问题介绍（含探索性分析）</w:t>
      </w:r>
    </w:p>
    <w:p w14:paraId="49DFBE00">
      <w:pPr>
        <w:bidi w:val="0"/>
      </w:pPr>
      <w:r>
        <w:rPr>
          <w:rFonts w:hint="default"/>
        </w:rPr>
        <w:t>文献综述</w:t>
      </w:r>
    </w:p>
    <w:p w14:paraId="0B409C12">
      <w:pPr>
        <w:bidi w:val="0"/>
      </w:pPr>
      <w:r>
        <w:rPr>
          <w:rFonts w:hint="default"/>
        </w:rPr>
        <w:t>方法论（含方法依据）</w:t>
      </w:r>
    </w:p>
    <w:p w14:paraId="12D71E06">
      <w:pPr>
        <w:bidi w:val="0"/>
      </w:pPr>
      <w:r>
        <w:rPr>
          <w:rFonts w:hint="default"/>
        </w:rPr>
        <w:t>结果（数据分析、预处理与预测）</w:t>
      </w:r>
    </w:p>
    <w:p w14:paraId="3A9F548B">
      <w:pPr>
        <w:bidi w:val="0"/>
      </w:pPr>
      <w:r>
        <w:rPr>
          <w:rFonts w:hint="default"/>
        </w:rPr>
        <w:t>讨论（与文献对比）</w:t>
      </w:r>
    </w:p>
    <w:p w14:paraId="3014B438">
      <w:pPr>
        <w:bidi w:val="0"/>
      </w:pPr>
      <w:r>
        <w:rPr>
          <w:rFonts w:hint="default"/>
        </w:rPr>
        <w:t>结论与建议</w:t>
      </w:r>
    </w:p>
    <w:p w14:paraId="3E2A6D33">
      <w:pPr>
        <w:bidi w:val="0"/>
      </w:pPr>
      <w:r>
        <w:rPr>
          <w:rFonts w:hint="default"/>
        </w:rPr>
        <w:t>参考文献</w:t>
      </w:r>
    </w:p>
    <w:p w14:paraId="22D03781">
      <w:pPr>
        <w:bidi w:val="0"/>
      </w:pPr>
      <w:r>
        <w:rPr>
          <w:rFonts w:hint="default"/>
        </w:rPr>
        <w:t>贡献声明（使用CRediT分类）</w:t>
      </w:r>
    </w:p>
    <w:p w14:paraId="19102EC8">
      <w:pPr>
        <w:bidi w:val="0"/>
        <w:rPr>
          <w:rFonts w:hint="default"/>
        </w:rPr>
      </w:pPr>
      <w:r>
        <w:rPr>
          <w:rFonts w:hint="default"/>
        </w:rPr>
        <w:t>2.2 代码要求</w:t>
      </w:r>
    </w:p>
    <w:p w14:paraId="3FB16612">
      <w:pPr>
        <w:bidi w:val="0"/>
        <w:rPr>
          <w:rFonts w:hint="default"/>
        </w:rPr>
      </w:pPr>
      <w:r>
        <w:rPr>
          <w:rFonts w:hint="default"/>
        </w:rPr>
        <w:t>需注明成员分工，确保在A32实验室/Virtual Desktop环境可复现结果。需完整展示数据科学全流程。</w:t>
      </w:r>
    </w:p>
    <w:p w14:paraId="7964F126">
      <w:pPr>
        <w:bidi w:val="0"/>
        <w:rPr>
          <w:rFonts w:hint="default"/>
        </w:rPr>
      </w:pPr>
      <w:r>
        <w:rPr>
          <w:rFonts w:hint="default"/>
        </w:rPr>
        <w:t>2.3 个人反思</w:t>
      </w:r>
    </w:p>
    <w:p w14:paraId="7A832A1A">
      <w:pPr>
        <w:bidi w:val="0"/>
        <w:rPr>
          <w:rFonts w:hint="default"/>
        </w:rPr>
      </w:pPr>
      <w:r>
        <w:rPr>
          <w:rFonts w:hint="default"/>
        </w:rPr>
        <w:t>包含：</w:t>
      </w:r>
      <w:r>
        <w:rPr>
          <w:rFonts w:hint="default"/>
        </w:rPr>
        <w:br w:type="textWrapping"/>
      </w:r>
      <w:r>
        <w:rPr>
          <w:rFonts w:hint="default"/>
        </w:rPr>
        <w:t>● 项目过程描述（含未成功尝试）</w:t>
      </w:r>
      <w:r>
        <w:rPr>
          <w:rFonts w:hint="default"/>
        </w:rPr>
        <w:br w:type="textWrapping"/>
      </w:r>
      <w:r>
        <w:rPr>
          <w:rFonts w:hint="default"/>
        </w:rPr>
        <w:t>● 个人贡献说明（附证据）</w:t>
      </w:r>
      <w:r>
        <w:rPr>
          <w:rFonts w:hint="default"/>
        </w:rPr>
        <w:br w:type="textWrapping"/>
      </w:r>
      <w:r>
        <w:rPr>
          <w:rFonts w:hint="default"/>
        </w:rPr>
        <w:t>● 生成式AI使用声明</w:t>
      </w:r>
      <w:r>
        <w:rPr>
          <w:rFonts w:hint="default"/>
        </w:rPr>
        <w:br w:type="textWrapping"/>
      </w:r>
      <w:r>
        <w:rPr>
          <w:rFonts w:hint="default"/>
        </w:rPr>
        <w:t>● 组员评估（努力程度、会议参与度、团队精神）</w:t>
      </w:r>
    </w:p>
    <w:p w14:paraId="70706B90">
      <w:pPr>
        <w:bidi w:val="0"/>
        <w:rPr>
          <w:rFonts w:hint="default"/>
        </w:rPr>
      </w:pPr>
      <w:r>
        <w:rPr>
          <w:rFonts w:hint="default"/>
        </w:rPr>
        <w:t>3. 评分标准</w:t>
      </w:r>
    </w:p>
    <w:p w14:paraId="4628FD66">
      <w:pPr>
        <w:bidi w:val="0"/>
        <w:rPr>
          <w:rFonts w:hint="default"/>
        </w:rPr>
      </w:pPr>
      <w:r>
        <w:rPr>
          <w:rFonts w:hint="default"/>
        </w:rPr>
        <w:t>报告与代码（95%）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842"/>
        <w:gridCol w:w="5371"/>
      </w:tblGrid>
      <w:tr w14:paraId="16CD0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3FD1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64EBF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191AB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关键评估点</w:t>
            </w:r>
          </w:p>
        </w:tc>
      </w:tr>
      <w:tr w14:paraId="2FEC25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AF02E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项目介绍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0CA90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F5BE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标题/摘要准确性，数据集统计描述与研究问题相关性</w:t>
            </w:r>
          </w:p>
        </w:tc>
      </w:tr>
      <w:tr w14:paraId="1A38D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43199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文献综述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7B9A1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69D53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文献覆盖广度与关键研究识别</w:t>
            </w:r>
          </w:p>
        </w:tc>
      </w:tr>
      <w:tr w14:paraId="53F48A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5BCD8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CC49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1FEFC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方法合理性及证据支持</w:t>
            </w:r>
          </w:p>
        </w:tc>
      </w:tr>
      <w:tr w14:paraId="74725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1E83B1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结果与分析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57168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97A53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结果展示清晰度与深度分析</w:t>
            </w:r>
          </w:p>
        </w:tc>
      </w:tr>
      <w:tr w14:paraId="6CAD2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63074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讨论与结论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7E9CE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694E6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结果解释的洞察力与建议可行性</w:t>
            </w:r>
          </w:p>
        </w:tc>
      </w:tr>
      <w:tr w14:paraId="62F9A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2C4B7A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格式与呈现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4268AC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37E02D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IEEE规范与图表质量</w:t>
            </w:r>
          </w:p>
        </w:tc>
      </w:tr>
      <w:tr w14:paraId="37E0C7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D78BB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代码质量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5BA825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Arial" w:hAnsi="Arial" w:eastAsia="var(--yb-font-body-medium)" w:cs="Arial"/>
                <w:sz w:val="21"/>
                <w:szCs w:val="21"/>
              </w:rPr>
            </w:pPr>
            <w:r>
              <w:rPr>
                <w:rFonts w:hint="default" w:ascii="Arial" w:hAnsi="Arial" w:eastAsia="var(--yb-font-body-medium)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39" w:type="dxa"/>
              <w:left w:w="210" w:type="dxa"/>
              <w:bottom w:w="139" w:type="dxa"/>
              <w:right w:w="210" w:type="dxa"/>
            </w:tcMar>
            <w:vAlign w:val="center"/>
          </w:tcPr>
          <w:p w14:paraId="0FF751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var(--yb-font-body-medium)" w:hAnsi="var(--yb-font-body-medium)" w:eastAsia="var(--yb-font-body-medium)" w:cs="var(--yb-font-body-medium)"/>
                <w:sz w:val="21"/>
                <w:szCs w:val="21"/>
              </w:rPr>
            </w:pPr>
            <w:r>
              <w:rPr>
                <w:rFonts w:hint="default" w:ascii="var(--yb-font-body-medium)" w:hAnsi="var(--yb-font-body-medium)" w:eastAsia="var(--yb-font-body-medium)" w:cs="var(--yb-font-body-medium)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可复现性、注释完整性与流程完整性</w:t>
            </w:r>
          </w:p>
        </w:tc>
      </w:tr>
    </w:tbl>
    <w:p w14:paraId="7E501B69">
      <w:pPr>
        <w:pStyle w:val="6"/>
        <w:bidi w:val="0"/>
        <w:rPr>
          <w:rFonts w:hint="default"/>
        </w:rPr>
      </w:pPr>
      <w:r>
        <w:rPr>
          <w:rFonts w:hint="default"/>
        </w:rPr>
        <w:t>个人反思（5%）</w:t>
      </w:r>
      <w:r>
        <w:rPr>
          <w:rFonts w:hint="default"/>
        </w:rPr>
        <w:br w:type="textWrapping"/>
      </w:r>
      <w:r>
        <w:rPr>
          <w:rFonts w:hint="default"/>
        </w:rPr>
        <w:t>完整覆盖四项要求即可满分。</w:t>
      </w:r>
    </w:p>
    <w:p w14:paraId="75E3D4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textAlignment w:val="baseline"/>
        <w:rPr>
          <w:rStyle w:val="4"/>
        </w:rPr>
      </w:pPr>
    </w:p>
    <w:p w14:paraId="37111C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textAlignment w:val="baseline"/>
        <w:rPr>
          <w:rStyle w:val="4"/>
        </w:rPr>
      </w:pPr>
    </w:p>
    <w:p w14:paraId="182750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textAlignment w:val="baseline"/>
        <w:rPr>
          <w:rStyle w:val="4"/>
        </w:rPr>
      </w:pPr>
    </w:p>
    <w:p w14:paraId="137D285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小组完成数据科学全流程项目（数据选择→模型构建→实验验证→论文撰写）</w:t>
      </w:r>
    </w:p>
    <w:p w14:paraId="5ABED0C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提交：IEEE格式论文（6-8页）、可复现代码、个人反思文档</w:t>
      </w:r>
    </w:p>
    <w:p w14:paraId="3649653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66" w:leftChars="0" w:right="0" w:rightChars="0"/>
        <w:textAlignment w:val="baseline"/>
        <w:rPr>
          <w:rStyle w:val="4"/>
          <w:highlight w:val="yellow"/>
        </w:rPr>
      </w:pPr>
      <w:r>
        <w:rPr>
          <w:rStyle w:val="4"/>
          <w:rFonts w:hint="default"/>
          <w:highlight w:val="yellow"/>
        </w:rPr>
        <w:t>发布时间：2025.2.12</w:t>
      </w:r>
    </w:p>
    <w:p w14:paraId="6CF10E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166" w:leftChars="0" w:right="0" w:rightChars="0"/>
        <w:textAlignment w:val="baseline"/>
        <w:rPr>
          <w:rStyle w:val="4"/>
          <w:highlight w:val="yellow"/>
        </w:rPr>
      </w:pPr>
      <w:r>
        <w:rPr>
          <w:rStyle w:val="4"/>
          <w:rFonts w:hint="default"/>
          <w:highlight w:val="yellow"/>
        </w:rPr>
        <w:t>提交截止：2025.5.2 15:00</w:t>
      </w:r>
    </w:p>
    <w:p w14:paraId="3593472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166" w:leftChars="0" w:right="0" w:rightChars="0"/>
        <w:textAlignment w:val="baseline"/>
        <w:rPr>
          <w:rStyle w:val="4"/>
          <w:rFonts w:hint="default"/>
          <w:highlight w:val="yellow"/>
        </w:rPr>
      </w:pPr>
      <w:r>
        <w:rPr>
          <w:rStyle w:val="4"/>
          <w:rFonts w:hint="default"/>
          <w:highlight w:val="yellow"/>
        </w:rPr>
        <w:t>最晚迟交：2024.5.9 15:00（特殊情况需申请）</w:t>
      </w:r>
    </w:p>
    <w:p w14:paraId="60D91A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论文结构要求</w:t>
      </w:r>
      <w:r>
        <w:rPr>
          <w:rStyle w:val="4"/>
          <w:rFonts w:hint="default"/>
          <w:lang w:val="en-US"/>
        </w:rPr>
        <w:t xml:space="preserve">: </w:t>
      </w:r>
      <w:r>
        <w:rPr>
          <w:rStyle w:val="4"/>
          <w:rFonts w:hint="default"/>
        </w:rPr>
        <w:t>需包含10个标准部分，重点关注：</w:t>
      </w:r>
    </w:p>
    <w:p w14:paraId="47236B3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textAlignment w:val="baseline"/>
        <w:rPr>
          <w:rStyle w:val="4"/>
          <w:highlight w:val="yellow"/>
        </w:rPr>
      </w:pPr>
      <w:r>
        <w:rPr>
          <w:rStyle w:val="4"/>
          <w:rFonts w:hint="default"/>
          <w:highlight w:val="yellow"/>
        </w:rPr>
        <w:t>方法论需提供方法选择的证据支持</w:t>
      </w:r>
    </w:p>
    <w:p w14:paraId="24F64AD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textAlignment w:val="baseline"/>
        <w:rPr>
          <w:rStyle w:val="4"/>
          <w:highlight w:val="yellow"/>
        </w:rPr>
      </w:pPr>
      <w:r>
        <w:rPr>
          <w:rStyle w:val="4"/>
          <w:rFonts w:hint="default"/>
          <w:highlight w:val="yellow"/>
        </w:rPr>
        <w:t>讨论部分需对比已有文献</w:t>
      </w:r>
    </w:p>
    <w:p w14:paraId="511DCC3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right="0" w:rightChars="0"/>
        <w:textAlignment w:val="baseline"/>
        <w:rPr>
          <w:rStyle w:val="4"/>
          <w:highlight w:val="yellow"/>
        </w:rPr>
      </w:pPr>
      <w:r>
        <w:rPr>
          <w:rStyle w:val="4"/>
          <w:rFonts w:hint="default"/>
          <w:highlight w:val="yellow"/>
        </w:rPr>
        <w:t>必须使用CRediT声明贡献分工</w:t>
      </w:r>
    </w:p>
    <w:p w14:paraId="20169A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firstLine="600" w:firstLineChars="250"/>
        <w:textAlignment w:val="baseline"/>
        <w:rPr>
          <w:rStyle w:val="4"/>
        </w:rPr>
      </w:pPr>
      <w:r>
        <w:rPr>
          <w:rStyle w:val="4"/>
          <w:rFonts w:hint="default"/>
        </w:rPr>
        <w:t>代码规范</w:t>
      </w:r>
    </w:p>
    <w:p w14:paraId="22C8CF2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单文件Jupyter Notebook</w:t>
      </w:r>
    </w:p>
    <w:p w14:paraId="50E2237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明确标注成员分工代码段</w:t>
      </w:r>
    </w:p>
    <w:p w14:paraId="61B9430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确保在指定计算环境中可复现</w:t>
      </w:r>
    </w:p>
    <w:p w14:paraId="715AAE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6"/>
        <w:textAlignment w:val="baseline"/>
        <w:rPr>
          <w:rStyle w:val="4"/>
        </w:rPr>
      </w:pPr>
      <w:r>
        <w:rPr>
          <w:rStyle w:val="4"/>
          <w:rFonts w:hint="default"/>
        </w:rPr>
        <w:t>​个人反思重点</w:t>
      </w:r>
    </w:p>
    <w:p w14:paraId="2445E69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需说明生成式AI的使用场景（如使用需声明）</w:t>
      </w:r>
    </w:p>
    <w:p w14:paraId="58893BB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组员评估需包含努力程度、会议参与等维度</w:t>
      </w:r>
    </w:p>
    <w:p w14:paraId="718F7AE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需附实证材料说明个人贡献</w:t>
      </w:r>
    </w:p>
    <w:p w14:paraId="628C80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6"/>
        <w:textAlignment w:val="baseline"/>
        <w:rPr>
          <w:rStyle w:val="4"/>
        </w:rPr>
      </w:pPr>
      <w:r>
        <w:rPr>
          <w:rStyle w:val="4"/>
          <w:rFonts w:hint="default"/>
        </w:rPr>
        <w:t>​评分权重</w:t>
      </w:r>
    </w:p>
    <w:p w14:paraId="70304B0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结果与分析部分占比最高（25%）</w:t>
      </w:r>
    </w:p>
    <w:p w14:paraId="17875B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方法论和讨论共占40%</w:t>
      </w:r>
    </w:p>
    <w:p w14:paraId="74A3B0B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代码质量占10%（侧重可复现性）</w:t>
      </w:r>
    </w:p>
    <w:p w14:paraId="0F2C5A1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166" w:leftChars="0" w:right="0" w:rightChars="0"/>
        <w:textAlignment w:val="baseline"/>
        <w:rPr>
          <w:rStyle w:val="4"/>
        </w:rPr>
      </w:pPr>
      <w:r>
        <w:rPr>
          <w:rStyle w:val="4"/>
          <w:rFonts w:hint="default"/>
        </w:rPr>
        <w:t>格式规范占5%（严格遵循IEEE模板）</w:t>
      </w:r>
    </w:p>
    <w:p w14:paraId="070CB449">
      <w:pPr>
        <w:pStyle w:val="6"/>
        <w:bidi w:val="0"/>
        <w:rPr>
          <w:rFonts w:hint="default"/>
        </w:rPr>
      </w:pPr>
      <w:r>
        <w:rPr>
          <w:rFonts w:hint="default"/>
        </w:rPr>
        <w:t>数据探索的深度、方法选择的合理性、结果与文献的对比分析，并提前测试代码运行环境。</w:t>
      </w:r>
    </w:p>
    <w:p w14:paraId="2BBA618F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yb-font-body-medium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link w:val="8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  <w:style w:type="character" w:customStyle="1" w:styleId="8">
    <w:name w:val="Normal (Web) Char"/>
    <w:link w:val="6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2025-03-26T22:30:08Z</dcterms:created>
  <dc:creator>msi17</dc:creator>
  <cp:lastModifiedBy>Pluto Shaw</cp:lastModifiedBy>
  <dcterms:modified xsi:type="dcterms:W3CDTF">2025-03-26T22:50:47Z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F53F6E411891419DAAEEE4E5B917E7DE_12</vt:lpwstr>
  </property>
</Properties>
</file>