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537933C8"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A1249C">
        <w:rPr>
          <w:rFonts w:ascii="Arial" w:hAnsi="Arial" w:cs="Arial"/>
          <w:b/>
          <w:bCs/>
          <w:caps/>
          <w:color w:val="0899CC"/>
          <w:sz w:val="52"/>
          <w:szCs w:val="26"/>
          <w:lang w:val="en-US" w:eastAsia="en-US"/>
        </w:rPr>
        <w:t>MoneyBird</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2D971F24"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A7211E">
        <w:rPr>
          <w:rFonts w:ascii="Arial" w:eastAsia="Calibri" w:hAnsi="Arial" w:cs="Arial"/>
          <w:sz w:val="20"/>
          <w:szCs w:val="22"/>
          <w:lang w:val="en-US" w:eastAsia="en-US"/>
        </w:rPr>
        <w:t>10.11</w:t>
      </w:r>
      <w:r>
        <w:rPr>
          <w:rFonts w:ascii="Arial" w:eastAsia="Calibri" w:hAnsi="Arial" w:cs="Arial"/>
          <w:sz w:val="20"/>
          <w:szCs w:val="22"/>
          <w:lang w:val="en-US" w:eastAsia="en-US"/>
        </w:rPr>
        <w:t xml:space="preserve">|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6950386A" w:rsidR="00D25584" w:rsidRDefault="0064438A">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A1249C">
          <w:rPr>
            <w:rStyle w:val="Hyperlink"/>
            <w:lang w:val="en-GB"/>
          </w:rPr>
          <w:t>MoneyBird</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64438A">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0CDE651B" w:rsidR="00D25584" w:rsidRDefault="0064438A">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webMethods CloudStreams Provider for </w:t>
        </w:r>
        <w:r w:rsidR="00A1249C">
          <w:rPr>
            <w:rStyle w:val="Hyperlink"/>
            <w:lang w:val="en-IN"/>
          </w:rPr>
          <w:t>MoneyBird</w:t>
        </w:r>
        <w:r w:rsidR="00D25584" w:rsidRPr="0000489A">
          <w:rPr>
            <w:rStyle w:val="Hyperlink"/>
            <w:lang w:val="en-IN"/>
          </w:rPr>
          <w:t xml:space="preserve">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64438A">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64438A">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64438A">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A1249C"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6EC598C9"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webMethods CloudStreams Provider for </w:t>
      </w:r>
      <w:bookmarkEnd w:id="2"/>
      <w:r w:rsidR="00A1249C">
        <w:rPr>
          <w:lang w:val="en-GB" w:eastAsia="ja-JP"/>
        </w:rPr>
        <w:t>MoneyBird</w:t>
      </w:r>
      <w:r w:rsidR="00A7211E">
        <w:rPr>
          <w:lang w:val="en-GB" w:eastAsia="ja-JP"/>
        </w:rPr>
        <w:t>?</w:t>
      </w:r>
    </w:p>
    <w:p w14:paraId="47B8FCD6" w14:textId="1DB4D5D2" w:rsidR="002512A6" w:rsidRDefault="00125E30" w:rsidP="002512A6">
      <w:pPr>
        <w:pStyle w:val="BodyText"/>
        <w:rPr>
          <w:lang w:val="en-GB" w:eastAsia="ja-JP"/>
        </w:rPr>
      </w:pPr>
      <w:r>
        <w:rPr>
          <w:lang w:val="en-GB" w:eastAsia="ja-JP"/>
        </w:rPr>
        <w:t>Explain about your SaaS provider in around</w:t>
      </w:r>
      <w:r w:rsidR="00122F23">
        <w:rPr>
          <w:lang w:val="en-GB" w:eastAsia="ja-JP"/>
        </w:rPr>
        <w:t xml:space="preserve"> 200 words.</w:t>
      </w:r>
    </w:p>
    <w:p w14:paraId="3D7BA2CB" w14:textId="4B2126DA" w:rsidR="004B499E" w:rsidRDefault="004B499E" w:rsidP="002512A6">
      <w:pPr>
        <w:pStyle w:val="BodyText"/>
        <w:rPr>
          <w:lang w:val="en-GB" w:eastAsia="ja-JP"/>
        </w:rPr>
      </w:pPr>
    </w:p>
    <w:p w14:paraId="710A97DB" w14:textId="77777777" w:rsidR="00A1249C" w:rsidRDefault="00A1249C" w:rsidP="002512A6">
      <w:pPr>
        <w:pStyle w:val="BodyText"/>
        <w:rPr>
          <w:rFonts w:ascii="Roboto" w:hAnsi="Roboto"/>
          <w:shd w:val="clear" w:color="auto" w:fill="FFFFFF"/>
          <w:lang w:val="en-IN"/>
        </w:rPr>
      </w:pPr>
      <w:r w:rsidRPr="00A1249C">
        <w:rPr>
          <w:rFonts w:ascii="Roboto" w:hAnsi="Roboto"/>
          <w:shd w:val="clear" w:color="auto" w:fill="FFFFFF"/>
          <w:lang w:val="en-IN"/>
        </w:rPr>
        <w:t>Moneybird offers entrepreneurs an online accounting tool for managing their finances. Features include creating invoices, storing purchase invoices, scanning receipts and sending quotes. All financial information is collected and enhanced with information from bank statements to create accounting reports..</w:t>
      </w:r>
    </w:p>
    <w:p w14:paraId="00A6C8F0" w14:textId="77777777" w:rsidR="00A1249C" w:rsidRDefault="00A1249C" w:rsidP="002512A6">
      <w:pPr>
        <w:pStyle w:val="BodyText"/>
        <w:rPr>
          <w:rFonts w:ascii="Roboto" w:hAnsi="Roboto"/>
          <w:shd w:val="clear" w:color="auto" w:fill="FFFFFF"/>
          <w:lang w:val="en-IN"/>
        </w:rPr>
      </w:pPr>
    </w:p>
    <w:p w14:paraId="1EC88931" w14:textId="3E7098E8" w:rsidR="002512A6" w:rsidRPr="00A1249C" w:rsidRDefault="002512A6" w:rsidP="002512A6">
      <w:pPr>
        <w:pStyle w:val="BodyText"/>
        <w:rPr>
          <w:lang w:val="en-GB" w:eastAsia="ja-JP"/>
        </w:rPr>
      </w:pPr>
      <w:r w:rsidRPr="00A1249C">
        <w:rPr>
          <w:lang w:val="en-GB" w:eastAsia="ja-JP"/>
        </w:rPr>
        <w:t xml:space="preserve">For more information about how to configure and use CloudStreams connectors with webMethods CloudStreams, see the </w:t>
      </w:r>
      <w:r w:rsidRPr="00A1249C">
        <w:rPr>
          <w:rStyle w:val="Emphasis"/>
          <w:lang w:val="en-IN"/>
        </w:rPr>
        <w:t>Administering webMethods CloudStreams</w:t>
      </w:r>
      <w:r w:rsidRPr="00A1249C">
        <w:rPr>
          <w:lang w:val="en-GB" w:eastAsia="ja-JP"/>
        </w:rPr>
        <w:t xml:space="preserve"> document available in the </w:t>
      </w:r>
      <w:r w:rsidRPr="00A1249C">
        <w:rPr>
          <w:b/>
          <w:lang w:val="en-GB" w:eastAsia="ja-JP"/>
        </w:rPr>
        <w:t>webMethods</w:t>
      </w:r>
      <w:r w:rsidRPr="00A1249C">
        <w:rPr>
          <w:lang w:val="en-GB" w:eastAsia="ja-JP"/>
        </w:rPr>
        <w:t xml:space="preserve"> section of the </w:t>
      </w:r>
      <w:hyperlink r:id="rId16" w:history="1">
        <w:r w:rsidRPr="00A1249C">
          <w:rPr>
            <w:rStyle w:val="Hyperlink"/>
            <w:color w:val="auto"/>
            <w:lang w:val="en-GB" w:eastAsia="ja-JP"/>
          </w:rPr>
          <w:t>Software AG Documentation</w:t>
        </w:r>
      </w:hyperlink>
      <w:r w:rsidRPr="00A1249C">
        <w:rPr>
          <w:lang w:val="en-GB" w:eastAsia="ja-JP"/>
        </w:rPr>
        <w:t xml:space="preserve"> web page.</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124B29D3" w:rsidR="00FE4CCC" w:rsidRDefault="00FE4CCC" w:rsidP="00FE4CCC">
      <w:pPr>
        <w:rPr>
          <w:lang w:val="en-IN"/>
        </w:rPr>
      </w:pPr>
      <w:r>
        <w:rPr>
          <w:lang w:val="en-IN"/>
        </w:rPr>
        <w:t>Write down the steps to create the connection.</w:t>
      </w:r>
    </w:p>
    <w:p w14:paraId="6890339B" w14:textId="6D405DDD" w:rsidR="00A7211E" w:rsidRDefault="00A7211E" w:rsidP="00FE4CCC">
      <w:pPr>
        <w:rPr>
          <w:lang w:val="en-IN"/>
        </w:rPr>
      </w:pPr>
    </w:p>
    <w:p w14:paraId="595DCD1D" w14:textId="037A91EB" w:rsidR="00A7211E" w:rsidRDefault="00A7211E" w:rsidP="00A7211E">
      <w:pPr>
        <w:pStyle w:val="ListParagraph"/>
        <w:numPr>
          <w:ilvl w:val="0"/>
          <w:numId w:val="30"/>
        </w:numPr>
        <w:rPr>
          <w:lang w:val="en-IN"/>
        </w:rPr>
      </w:pPr>
      <w:r>
        <w:rPr>
          <w:lang w:val="en-IN"/>
        </w:rPr>
        <w:t>Install 10.11 Version of Software AG or install ConnectionBuilder to work with cloudstream.</w:t>
      </w:r>
    </w:p>
    <w:p w14:paraId="103C9348" w14:textId="34749BBC" w:rsidR="00A7211E" w:rsidRDefault="00A7211E" w:rsidP="00A7211E">
      <w:pPr>
        <w:pStyle w:val="ListParagraph"/>
        <w:numPr>
          <w:ilvl w:val="0"/>
          <w:numId w:val="30"/>
        </w:numPr>
        <w:rPr>
          <w:lang w:val="en-IN"/>
        </w:rPr>
      </w:pPr>
      <w:r>
        <w:rPr>
          <w:lang w:val="en-IN"/>
        </w:rPr>
        <w:t>Once installation is done , open the cloudstream perspective and create a Cloudstream Project to create your connector.</w:t>
      </w:r>
    </w:p>
    <w:p w14:paraId="730CC662" w14:textId="46AC897E" w:rsidR="00A7211E" w:rsidRDefault="00A7211E" w:rsidP="00A7211E">
      <w:pPr>
        <w:pStyle w:val="ListParagraph"/>
        <w:numPr>
          <w:ilvl w:val="0"/>
          <w:numId w:val="30"/>
        </w:numPr>
        <w:rPr>
          <w:lang w:val="en-IN"/>
        </w:rPr>
      </w:pPr>
      <w:r>
        <w:rPr>
          <w:lang w:val="en-IN"/>
        </w:rPr>
        <w:t>Click on “CloudStream Provider Project” , after clicking it will direct you to fill information about the project like the Name of the project , webservice type , connector details like id ,group,endpoint etc.</w:t>
      </w:r>
    </w:p>
    <w:p w14:paraId="2D4CCD04" w14:textId="0C6827D7" w:rsidR="00A7211E" w:rsidRDefault="00A7211E" w:rsidP="00A7211E">
      <w:pPr>
        <w:pStyle w:val="ListParagraph"/>
        <w:numPr>
          <w:ilvl w:val="0"/>
          <w:numId w:val="30"/>
        </w:numPr>
        <w:rPr>
          <w:lang w:val="en-IN"/>
        </w:rPr>
      </w:pPr>
      <w:r>
        <w:rPr>
          <w:lang w:val="en-IN"/>
        </w:rPr>
        <w:t>After clicking finish the provider project will be created on the left pane of the perspective, where the connections for the connector has to be build.</w:t>
      </w:r>
    </w:p>
    <w:p w14:paraId="12CD15D6" w14:textId="446B3E50" w:rsidR="00A7211E" w:rsidRDefault="00A7211E" w:rsidP="00A7211E">
      <w:pPr>
        <w:pStyle w:val="ListParagraph"/>
        <w:numPr>
          <w:ilvl w:val="0"/>
          <w:numId w:val="30"/>
        </w:numPr>
        <w:rPr>
          <w:lang w:val="en-IN"/>
        </w:rPr>
      </w:pPr>
      <w:r>
        <w:rPr>
          <w:lang w:val="en-IN"/>
        </w:rPr>
        <w:t>In the connection Tab Authorization details has to be specified with respective to the SAAS application we are working , for the current project its API Key so a custom authorization has to be created with the key value</w:t>
      </w:r>
      <w:r w:rsidR="00C34272">
        <w:rPr>
          <w:lang w:val="en-IN"/>
        </w:rPr>
        <w:t>.</w:t>
      </w:r>
    </w:p>
    <w:p w14:paraId="58D47625" w14:textId="41A0861E" w:rsidR="00C34272" w:rsidRDefault="00C34272" w:rsidP="00C34272">
      <w:pPr>
        <w:pStyle w:val="ListParagraph"/>
        <w:numPr>
          <w:ilvl w:val="0"/>
          <w:numId w:val="30"/>
        </w:numPr>
        <w:rPr>
          <w:lang w:val="en-IN"/>
        </w:rPr>
      </w:pPr>
      <w:r>
        <w:rPr>
          <w:lang w:val="en-IN"/>
        </w:rPr>
        <w:t>Later its time for the resource to be created , we can create a resourse by right clicking on the Resource folder and create resource , where you will be asked to fill  the resource path  and REST method , once created you will get all the information regarding the header , request and response tab.</w:t>
      </w:r>
    </w:p>
    <w:p w14:paraId="2E73C1CC" w14:textId="1C0E30E7" w:rsidR="00C34272" w:rsidRDefault="00C34272" w:rsidP="00C34272">
      <w:pPr>
        <w:pStyle w:val="ListParagraph"/>
        <w:numPr>
          <w:ilvl w:val="0"/>
          <w:numId w:val="30"/>
        </w:numPr>
        <w:rPr>
          <w:lang w:val="en-IN"/>
        </w:rPr>
      </w:pPr>
      <w:r>
        <w:rPr>
          <w:lang w:val="en-IN"/>
        </w:rPr>
        <w:t>The structure of the request and response has to be created, it can be done with the help od IS component by just creating the document reference for the request and response and just link it with the cloudstream and changing the type to application/json</w:t>
      </w:r>
    </w:p>
    <w:p w14:paraId="6776CF67" w14:textId="0EF954F6" w:rsidR="00C34272" w:rsidRPr="00C34272" w:rsidRDefault="00C34272" w:rsidP="00C34272">
      <w:pPr>
        <w:pStyle w:val="ListParagraph"/>
        <w:numPr>
          <w:ilvl w:val="0"/>
          <w:numId w:val="30"/>
        </w:numPr>
        <w:rPr>
          <w:lang w:val="en-IN"/>
        </w:rPr>
      </w:pPr>
      <w:r>
        <w:rPr>
          <w:lang w:val="en-IN"/>
        </w:rPr>
        <w:t xml:space="preserve">Once all the things are done ,the project can be published by right clicking on the project and clicking on publish , you can </w:t>
      </w:r>
      <w:r w:rsidR="004B499E">
        <w:rPr>
          <w:lang w:val="en-IN"/>
        </w:rPr>
        <w:t>publish it to your local and cloud after specifying the required details.</w:t>
      </w:r>
    </w:p>
    <w:p w14:paraId="780B79ED" w14:textId="3C84B868"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r w:rsidR="00A1249C">
        <w:rPr>
          <w:lang w:val="en-IN"/>
        </w:rPr>
        <w:t>MoneyBird</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45D89CF8"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A1249C">
        <w:rPr>
          <w:lang w:val="en-GB" w:eastAsia="ja-JP"/>
        </w:rPr>
        <w:t>MoneyBird</w:t>
      </w:r>
    </w:p>
    <w:p w14:paraId="25760E9F" w14:textId="0E657D00"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A1249C">
        <w:rPr>
          <w:lang w:val="en-GB" w:eastAsia="ja-JP"/>
        </w:rPr>
        <w:t>2</w:t>
      </w:r>
      <w:r w:rsidR="004B499E">
        <w:rPr>
          <w:lang w:val="en-GB" w:eastAsia="ja-JP"/>
        </w:rPr>
        <w:t>.0</w:t>
      </w:r>
    </w:p>
    <w:p w14:paraId="3D1BB31E" w14:textId="35F2CB22"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4B499E">
        <w:rPr>
          <w:lang w:val="en-GB" w:eastAsia="ja-JP"/>
        </w:rPr>
        <w:t>Rest</w:t>
      </w:r>
    </w:p>
    <w:p w14:paraId="6AB35911" w14:textId="77A0E168"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4B499E">
        <w:rPr>
          <w:lang w:val="en-GB" w:eastAsia="ja-JP"/>
        </w:rPr>
        <w:t>Vishnu prasath</w:t>
      </w:r>
    </w:p>
    <w:p w14:paraId="7D6CD2D7" w14:textId="11BE1824" w:rsidR="002512A6" w:rsidRDefault="002512A6" w:rsidP="002512A6">
      <w:pPr>
        <w:pStyle w:val="ListBullet"/>
        <w:rPr>
          <w:lang w:val="en-GB" w:eastAsia="ja-JP"/>
        </w:rPr>
      </w:pPr>
      <w:r w:rsidRPr="009A4AA7">
        <w:rPr>
          <w:b/>
          <w:bCs/>
        </w:rPr>
        <w:t>Group</w:t>
      </w:r>
      <w:r w:rsidRPr="009A4AA7">
        <w:rPr>
          <w:lang w:val="en-GB" w:eastAsia="ja-JP"/>
        </w:rPr>
        <w:t xml:space="preserve">: </w:t>
      </w:r>
      <w:r w:rsidR="004B499E">
        <w:rPr>
          <w:lang w:val="en-GB" w:eastAsia="ja-JP"/>
        </w:rPr>
        <w:t>Data247</w:t>
      </w:r>
    </w:p>
    <w:p w14:paraId="52E17100" w14:textId="0A00E539"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4B499E">
        <w:rPr>
          <w:lang w:val="en-GB" w:eastAsia="ja-JP"/>
        </w:rPr>
        <w:t>10.11</w:t>
      </w:r>
    </w:p>
    <w:p w14:paraId="2DB8E03F" w14:textId="16BB30B2"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A1249C" w:rsidRPr="00A1249C">
        <w:rPr>
          <w:lang w:eastAsia="ja-JP"/>
        </w:rPr>
        <w:t>MoneyBirdTest</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654B2681" w:rsidR="004349A4" w:rsidRPr="00C56F94" w:rsidRDefault="004349A4" w:rsidP="00712B88">
            <w:pPr>
              <w:pStyle w:val="BodyText"/>
              <w:jc w:val="center"/>
              <w:rPr>
                <w:b/>
              </w:rPr>
            </w:pPr>
            <w:r w:rsidRPr="00F06AE8">
              <w:rPr>
                <w:b/>
                <w:color w:val="auto"/>
                <w:lang w:val="en-GB" w:eastAsia="ja-JP"/>
              </w:rPr>
              <w:t xml:space="preserve">Service: </w:t>
            </w:r>
            <w:r w:rsidR="00A1249C">
              <w:rPr>
                <w:b/>
                <w:color w:val="auto"/>
                <w:lang w:val="en-GB" w:eastAsia="ja-JP"/>
              </w:rPr>
              <w:t>test</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A1249C"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4543BB3E" w:rsidR="004349A4" w:rsidRDefault="00A1249C"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Documents</w:t>
            </w:r>
          </w:p>
        </w:tc>
        <w:tc>
          <w:tcPr>
            <w:tcW w:w="3060" w:type="dxa"/>
          </w:tcPr>
          <w:p w14:paraId="5BD79403" w14:textId="72A89EAC" w:rsidR="004349A4" w:rsidRPr="00D26923" w:rsidRDefault="00A1249C"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1249C">
              <w:rPr>
                <w:lang w:val="en-GB" w:eastAsia="ja-JP"/>
              </w:rPr>
              <w:t>/123/documents/receipts/synchronization.json</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458E67FD" w:rsidR="004349A4" w:rsidRDefault="00346FD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Get </w:t>
            </w:r>
            <w:r w:rsidR="004B499E">
              <w:rPr>
                <w:lang w:val="en-GB" w:eastAsia="ja-JP"/>
              </w:rPr>
              <w:t xml:space="preserve">the </w:t>
            </w:r>
            <w:r w:rsidR="00961DEC">
              <w:rPr>
                <w:lang w:val="en-GB" w:eastAsia="ja-JP"/>
              </w:rPr>
              <w:t>document details</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6F100495" w14:textId="68880FD5" w:rsidR="00732559" w:rsidRPr="00732559" w:rsidRDefault="00732559" w:rsidP="00732559">
      <w:pPr>
        <w:rPr>
          <w:lang w:val="en-GB" w:eastAsia="ja-JP"/>
        </w:rPr>
        <w:sectPr w:rsidR="00732559" w:rsidRPr="00732559" w:rsidSect="000C3EB7">
          <w:headerReference w:type="default" r:id="rId17"/>
          <w:footerReference w:type="default" r:id="rId18"/>
          <w:headerReference w:type="first" r:id="rId19"/>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0"/>
      <w:headerReference w:type="default" r:id="rId21"/>
      <w:footerReference w:type="default" r:id="rId22"/>
      <w:headerReference w:type="first" r:id="rId23"/>
      <w:footerReference w:type="first" r:id="rId24"/>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EDA6D" w14:textId="77777777" w:rsidR="0064438A" w:rsidRDefault="0064438A" w:rsidP="00B26F6E">
      <w:r>
        <w:separator/>
      </w:r>
    </w:p>
  </w:endnote>
  <w:endnote w:type="continuationSeparator" w:id="0">
    <w:p w14:paraId="7AE01ECD" w14:textId="77777777" w:rsidR="0064438A" w:rsidRDefault="0064438A"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A1249C"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BD192" w14:textId="77777777" w:rsidR="0064438A" w:rsidRDefault="0064438A" w:rsidP="00B26F6E">
      <w:r>
        <w:separator/>
      </w:r>
    </w:p>
  </w:footnote>
  <w:footnote w:type="continuationSeparator" w:id="0">
    <w:p w14:paraId="3209C05E" w14:textId="77777777" w:rsidR="0064438A" w:rsidRDefault="0064438A"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67FC8A1E"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CloudStreams Provider for </w:t>
    </w:r>
    <w:r w:rsidR="00A1249C">
      <w:rPr>
        <w:lang w:val="en-IN"/>
      </w:rPr>
      <w:t>MoneyBird</w:t>
    </w:r>
    <w:r w:rsidR="00A7211E">
      <w:rPr>
        <w:lang w:val="en-IN"/>
      </w:rPr>
      <w:t xml:space="preserve"> </w:t>
    </w:r>
    <w:r w:rsidRPr="00250AAF">
      <w:rPr>
        <w:lang w:val="en-IN"/>
      </w:rPr>
      <w:t xml:space="preserve">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811BE9"/>
    <w:multiLevelType w:val="hybridMultilevel"/>
    <w:tmpl w:val="BDC0E2BA"/>
    <w:lvl w:ilvl="0" w:tplc="40090001">
      <w:start w:val="4"/>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23"/>
  </w:num>
  <w:num w:numId="6">
    <w:abstractNumId w:val="19"/>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8"/>
  </w:num>
  <w:num w:numId="15">
    <w:abstractNumId w:val="24"/>
  </w:num>
  <w:num w:numId="16">
    <w:abstractNumId w:val="18"/>
  </w:num>
  <w:num w:numId="17">
    <w:abstractNumId w:val="6"/>
  </w:num>
  <w:num w:numId="18">
    <w:abstractNumId w:val="27"/>
  </w:num>
  <w:num w:numId="19">
    <w:abstractNumId w:val="25"/>
  </w:num>
  <w:num w:numId="20">
    <w:abstractNumId w:val="26"/>
  </w:num>
  <w:num w:numId="21">
    <w:abstractNumId w:val="10"/>
  </w:num>
  <w:num w:numId="22">
    <w:abstractNumId w:val="20"/>
  </w:num>
  <w:num w:numId="23">
    <w:abstractNumId w:val="13"/>
  </w:num>
  <w:num w:numId="24">
    <w:abstractNumId w:val="21"/>
  </w:num>
  <w:num w:numId="25">
    <w:abstractNumId w:val="28"/>
  </w:num>
  <w:num w:numId="26">
    <w:abstractNumId w:val="17"/>
  </w:num>
  <w:num w:numId="27">
    <w:abstractNumId w:val="22"/>
  </w:num>
  <w:num w:numId="28">
    <w:abstractNumId w:val="16"/>
  </w:num>
  <w:num w:numId="29">
    <w:abstractNumId w:val="14"/>
  </w:num>
  <w:num w:numId="3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499E"/>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438A"/>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1DEC"/>
    <w:rsid w:val="00964D89"/>
    <w:rsid w:val="009700E0"/>
    <w:rsid w:val="009701ED"/>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49C"/>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7211E"/>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4272"/>
    <w:rsid w:val="00C35892"/>
    <w:rsid w:val="00C5057A"/>
    <w:rsid w:val="00C53D1C"/>
    <w:rsid w:val="00C56F94"/>
    <w:rsid w:val="00C65382"/>
    <w:rsid w:val="00C72704"/>
    <w:rsid w:val="00C73130"/>
    <w:rsid w:val="00C74BAC"/>
    <w:rsid w:val="00C75291"/>
    <w:rsid w:val="00C81B04"/>
    <w:rsid w:val="00C96BBE"/>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cumentation.softwareag.com"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4.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4.png"/><Relationship Id="rId4"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326DA0CC-5758-4BAC-8107-C2724BBCFFFE}">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Rajasekaran, Vishnuprasath</cp:lastModifiedBy>
  <cp:revision>11</cp:revision>
  <cp:lastPrinted>2020-07-23T06:27:00Z</cp:lastPrinted>
  <dcterms:created xsi:type="dcterms:W3CDTF">2022-01-10T17:10:00Z</dcterms:created>
  <dcterms:modified xsi:type="dcterms:W3CDTF">2022-01-29T18:18:00Z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