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58241"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8240"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4FC291D6"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5C090D">
        <w:rPr>
          <w:rFonts w:ascii="Arial" w:hAnsi="Arial" w:cs="Arial"/>
          <w:b/>
          <w:bCs/>
          <w:caps/>
          <w:color w:val="0899CC"/>
          <w:sz w:val="52"/>
          <w:szCs w:val="26"/>
          <w:lang w:val="en-US" w:eastAsia="en-US"/>
        </w:rPr>
        <w:t>AirTable</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2D5F9441"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5C090D">
        <w:rPr>
          <w:rFonts w:ascii="Arial" w:eastAsia="Calibri" w:hAnsi="Arial" w:cs="Arial"/>
          <w:sz w:val="20"/>
          <w:szCs w:val="22"/>
          <w:lang w:val="en-US" w:eastAsia="en-US"/>
        </w:rPr>
        <w:t>1</w:t>
      </w:r>
      <w:r w:rsidR="00D26933">
        <w:rPr>
          <w:rFonts w:ascii="Arial" w:eastAsia="Calibri" w:hAnsi="Arial" w:cs="Arial"/>
          <w:sz w:val="20"/>
          <w:szCs w:val="22"/>
          <w:lang w:val="en-US" w:eastAsia="en-US"/>
        </w:rPr>
        <w:t>0.11</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694BB5">
      <w:pPr>
        <w:pStyle w:val="TOC1"/>
        <w:rPr>
          <w:rFonts w:asciiTheme="minorHAnsi" w:eastAsiaTheme="minorEastAsia" w:hAnsiTheme="minorHAnsi" w:cstheme="minorBidi"/>
          <w:b w:val="0"/>
          <w:bCs w:val="0"/>
          <w:sz w:val="22"/>
          <w:szCs w:val="22"/>
          <w:lang w:val="en-IN" w:bidi="he-IL"/>
        </w:rPr>
      </w:pPr>
      <w:hyperlink w:anchor="_Toc92778029" w:history="1">
        <w:r w:rsidR="00D25584" w:rsidRPr="0000489A">
          <w:rPr>
            <w:rStyle w:val="Hyperlink"/>
            <w:lang w:val="en-IN"/>
          </w:rPr>
          <w:t>2</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 xml:space="preserve">What is webMethods CloudStreams Provider for </w:t>
        </w:r>
        <w:r w:rsidR="00D25584" w:rsidRPr="0000489A">
          <w:rPr>
            <w:rStyle w:val="Hyperlink"/>
            <w:lang w:val="en-GB"/>
          </w:rPr>
          <w:t>&lt;SaaS Name&gt;</w:t>
        </w:r>
        <w:r w:rsidR="00D25584" w:rsidRPr="0000489A">
          <w:rPr>
            <w:rStyle w:val="Hyperlink"/>
            <w:lang w:val="en-IN"/>
          </w:rPr>
          <w:t>?</w:t>
        </w:r>
        <w:r w:rsidR="00D25584">
          <w:rPr>
            <w:webHidden/>
          </w:rPr>
          <w:tab/>
        </w:r>
        <w:r w:rsidR="00D25584">
          <w:rPr>
            <w:webHidden/>
          </w:rPr>
          <w:fldChar w:fldCharType="begin"/>
        </w:r>
        <w:r w:rsidR="00D25584">
          <w:rPr>
            <w:webHidden/>
          </w:rPr>
          <w:instrText xml:space="preserve"> PAGEREF _Toc92778029 \h </w:instrText>
        </w:r>
        <w:r w:rsidR="00D25584">
          <w:rPr>
            <w:webHidden/>
          </w:rPr>
        </w:r>
        <w:r w:rsidR="00D25584">
          <w:rPr>
            <w:webHidden/>
          </w:rPr>
          <w:fldChar w:fldCharType="separate"/>
        </w:r>
        <w:r w:rsidR="00D25584">
          <w:rPr>
            <w:webHidden/>
          </w:rPr>
          <w:t>4</w:t>
        </w:r>
        <w:r w:rsidR="00D25584">
          <w:rPr>
            <w:webHidden/>
          </w:rPr>
          <w:fldChar w:fldCharType="end"/>
        </w:r>
      </w:hyperlink>
    </w:p>
    <w:p w14:paraId="2A227138" w14:textId="58493F82" w:rsidR="00D25584" w:rsidRDefault="00694BB5">
      <w:pPr>
        <w:pStyle w:val="TOC1"/>
        <w:rPr>
          <w:rFonts w:asciiTheme="minorHAnsi" w:eastAsiaTheme="minorEastAsia" w:hAnsiTheme="minorHAnsi" w:cstheme="minorBidi"/>
          <w:b w:val="0"/>
          <w:bCs w:val="0"/>
          <w:sz w:val="22"/>
          <w:szCs w:val="22"/>
          <w:lang w:val="en-IN" w:bidi="he-IL"/>
        </w:rPr>
      </w:pPr>
      <w:hyperlink w:anchor="_Toc92778030" w:history="1">
        <w:r w:rsidR="00D25584" w:rsidRPr="0000489A">
          <w:rPr>
            <w:rStyle w:val="Hyperlink"/>
            <w:lang w:val="en-IN"/>
          </w:rPr>
          <w:t>3</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Steps to create the connector connection</w:t>
        </w:r>
        <w:r w:rsidR="00D25584">
          <w:rPr>
            <w:webHidden/>
          </w:rPr>
          <w:tab/>
        </w:r>
        <w:r w:rsidR="00D25584">
          <w:rPr>
            <w:webHidden/>
          </w:rPr>
          <w:fldChar w:fldCharType="begin"/>
        </w:r>
        <w:r w:rsidR="00D25584">
          <w:rPr>
            <w:webHidden/>
          </w:rPr>
          <w:instrText xml:space="preserve"> PAGEREF _Toc92778030 \h </w:instrText>
        </w:r>
        <w:r w:rsidR="00D25584">
          <w:rPr>
            <w:webHidden/>
          </w:rPr>
        </w:r>
        <w:r w:rsidR="00D25584">
          <w:rPr>
            <w:webHidden/>
          </w:rPr>
          <w:fldChar w:fldCharType="separate"/>
        </w:r>
        <w:r w:rsidR="00D25584">
          <w:rPr>
            <w:webHidden/>
          </w:rPr>
          <w:t>5</w:t>
        </w:r>
        <w:r w:rsidR="00D25584">
          <w:rPr>
            <w:webHidden/>
          </w:rPr>
          <w:fldChar w:fldCharType="end"/>
        </w:r>
      </w:hyperlink>
    </w:p>
    <w:p w14:paraId="065E311D" w14:textId="056A5903" w:rsidR="00D25584" w:rsidRDefault="00694BB5">
      <w:pPr>
        <w:pStyle w:val="TOC1"/>
        <w:rPr>
          <w:rFonts w:asciiTheme="minorHAnsi" w:eastAsiaTheme="minorEastAsia" w:hAnsiTheme="minorHAnsi" w:cstheme="minorBidi"/>
          <w:b w:val="0"/>
          <w:bCs w:val="0"/>
          <w:sz w:val="22"/>
          <w:szCs w:val="22"/>
          <w:lang w:val="en-IN" w:bidi="he-IL"/>
        </w:rPr>
      </w:pPr>
      <w:hyperlink w:anchor="_Toc92778031" w:history="1">
        <w:r w:rsidR="00D25584" w:rsidRPr="0000489A">
          <w:rPr>
            <w:rStyle w:val="Hyperlink"/>
            <w:lang w:val="en-IN"/>
          </w:rPr>
          <w:t>4</w:t>
        </w:r>
        <w:r w:rsidR="00D25584">
          <w:rPr>
            <w:rFonts w:asciiTheme="minorHAnsi" w:eastAsiaTheme="minorEastAsia" w:hAnsiTheme="minorHAnsi" w:cstheme="minorBidi"/>
            <w:b w:val="0"/>
            <w:bCs w:val="0"/>
            <w:sz w:val="22"/>
            <w:szCs w:val="22"/>
            <w:lang w:val="en-IN" w:bidi="he-IL"/>
          </w:rPr>
          <w:tab/>
        </w:r>
        <w:r w:rsidR="00D25584" w:rsidRPr="0000489A">
          <w:rPr>
            <w:rStyle w:val="Hyperlink"/>
            <w:lang w:val="en-IN"/>
          </w:rPr>
          <w:t>webMethods CloudStreams Provider for &lt;SaaS name&gt; Connector</w:t>
        </w:r>
        <w:r w:rsidR="00D25584">
          <w:rPr>
            <w:webHidden/>
          </w:rPr>
          <w:tab/>
        </w:r>
        <w:r w:rsidR="00D25584">
          <w:rPr>
            <w:webHidden/>
          </w:rPr>
          <w:fldChar w:fldCharType="begin"/>
        </w:r>
        <w:r w:rsidR="00D25584">
          <w:rPr>
            <w:webHidden/>
          </w:rPr>
          <w:instrText xml:space="preserve"> PAGEREF _Toc92778031 \h </w:instrText>
        </w:r>
        <w:r w:rsidR="00D25584">
          <w:rPr>
            <w:webHidden/>
          </w:rPr>
        </w:r>
        <w:r w:rsidR="00D25584">
          <w:rPr>
            <w:webHidden/>
          </w:rPr>
          <w:fldChar w:fldCharType="separate"/>
        </w:r>
        <w:r w:rsidR="00D25584">
          <w:rPr>
            <w:webHidden/>
          </w:rPr>
          <w:t>6</w:t>
        </w:r>
        <w:r w:rsidR="00D25584">
          <w:rPr>
            <w:webHidden/>
          </w:rPr>
          <w:fldChar w:fldCharType="end"/>
        </w:r>
      </w:hyperlink>
    </w:p>
    <w:p w14:paraId="668EC8C0" w14:textId="6BEB4AD2" w:rsidR="00D25584" w:rsidRDefault="00694BB5">
      <w:pPr>
        <w:pStyle w:val="TOC2"/>
        <w:rPr>
          <w:rFonts w:asciiTheme="minorHAnsi" w:eastAsiaTheme="minorEastAsia" w:hAnsiTheme="minorHAnsi" w:cstheme="minorBidi"/>
          <w:noProof/>
          <w:sz w:val="22"/>
          <w:szCs w:val="22"/>
          <w:lang w:val="en-IN" w:eastAsia="ja-JP" w:bidi="he-IL"/>
        </w:rPr>
      </w:pPr>
      <w:hyperlink w:anchor="_Toc92778032" w:history="1">
        <w:r w:rsidR="00D25584" w:rsidRPr="0000489A">
          <w:rPr>
            <w:rStyle w:val="Hyperlink"/>
            <w:noProof/>
            <w14:scene3d>
              <w14:camera w14:prst="orthographicFront"/>
              <w14:lightRig w14:rig="threePt" w14:dir="t">
                <w14:rot w14:lat="0" w14:lon="0" w14:rev="0"/>
              </w14:lightRig>
            </w14:scene3d>
          </w:rPr>
          <w:t>4.1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rPr>
          <w:t>Connector Details</w:t>
        </w:r>
        <w:r w:rsidR="00D25584">
          <w:rPr>
            <w:noProof/>
            <w:webHidden/>
          </w:rPr>
          <w:tab/>
        </w:r>
        <w:r w:rsidR="00D25584">
          <w:rPr>
            <w:noProof/>
            <w:webHidden/>
          </w:rPr>
          <w:fldChar w:fldCharType="begin"/>
        </w:r>
        <w:r w:rsidR="00D25584">
          <w:rPr>
            <w:noProof/>
            <w:webHidden/>
          </w:rPr>
          <w:instrText xml:space="preserve"> PAGEREF _Toc92778032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0EB855D4" w14:textId="2807A561" w:rsidR="00D25584" w:rsidRDefault="00694BB5">
      <w:pPr>
        <w:pStyle w:val="TOC3"/>
        <w:rPr>
          <w:rFonts w:asciiTheme="minorHAnsi" w:eastAsiaTheme="minorEastAsia" w:hAnsiTheme="minorHAnsi" w:cstheme="minorBidi"/>
          <w:noProof/>
          <w:sz w:val="22"/>
          <w:szCs w:val="22"/>
          <w:lang w:val="en-IN" w:eastAsia="ja-JP" w:bidi="he-IL"/>
        </w:rPr>
      </w:pPr>
      <w:hyperlink w:anchor="_Toc92778033" w:history="1">
        <w:r w:rsidR="00D25584" w:rsidRPr="0000489A">
          <w:rPr>
            <w:rStyle w:val="Hyperlink"/>
            <w:noProof/>
            <w:lang w:val="en-GB" w:eastAsia="ja-JP"/>
            <w14:scene3d>
              <w14:camera w14:prst="orthographicFront"/>
              <w14:lightRig w14:rig="threePt" w14:dir="t">
                <w14:rot w14:lat="0" w14:lon="0" w14:rev="0"/>
              </w14:lightRig>
            </w14:scene3d>
          </w:rPr>
          <w:t>4.1.1</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Supported Resources</w:t>
        </w:r>
        <w:r w:rsidR="00D25584">
          <w:rPr>
            <w:noProof/>
            <w:webHidden/>
          </w:rPr>
          <w:tab/>
        </w:r>
        <w:r w:rsidR="00D25584">
          <w:rPr>
            <w:noProof/>
            <w:webHidden/>
          </w:rPr>
          <w:fldChar w:fldCharType="begin"/>
        </w:r>
        <w:r w:rsidR="00D25584">
          <w:rPr>
            <w:noProof/>
            <w:webHidden/>
          </w:rPr>
          <w:instrText xml:space="preserve"> PAGEREF _Toc92778033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50C164F4" w14:textId="15C2E69A" w:rsidR="00D25584" w:rsidRDefault="00694BB5">
      <w:pPr>
        <w:pStyle w:val="TOC3"/>
        <w:rPr>
          <w:rFonts w:asciiTheme="minorHAnsi" w:eastAsiaTheme="minorEastAsia" w:hAnsiTheme="minorHAnsi" w:cstheme="minorBidi"/>
          <w:noProof/>
          <w:sz w:val="22"/>
          <w:szCs w:val="22"/>
          <w:lang w:val="en-IN" w:eastAsia="ja-JP" w:bidi="he-IL"/>
        </w:rPr>
      </w:pPr>
      <w:hyperlink w:anchor="_Toc92778034" w:history="1">
        <w:r w:rsidR="00D25584" w:rsidRPr="0000489A">
          <w:rPr>
            <w:rStyle w:val="Hyperlink"/>
            <w:noProof/>
            <w:lang w:val="en-GB" w:eastAsia="ja-JP"/>
            <w14:scene3d>
              <w14:camera w14:prst="orthographicFront"/>
              <w14:lightRig w14:rig="threePt" w14:dir="t">
                <w14:rot w14:lat="0" w14:lon="0" w14:rev="0"/>
              </w14:lightRig>
            </w14:scene3d>
          </w:rPr>
          <w:t>4.1.2</w:t>
        </w:r>
        <w:r w:rsidR="00D25584">
          <w:rPr>
            <w:rFonts w:asciiTheme="minorHAnsi" w:eastAsiaTheme="minorEastAsia" w:hAnsiTheme="minorHAnsi" w:cstheme="minorBidi"/>
            <w:noProof/>
            <w:sz w:val="22"/>
            <w:szCs w:val="22"/>
            <w:lang w:val="en-IN" w:eastAsia="ja-JP" w:bidi="he-IL"/>
          </w:rPr>
          <w:tab/>
        </w:r>
        <w:r w:rsidR="00D25584" w:rsidRPr="0000489A">
          <w:rPr>
            <w:rStyle w:val="Hyperlink"/>
            <w:noProof/>
            <w:lang w:val="en-GB" w:eastAsia="ja-JP"/>
          </w:rPr>
          <w:t>Usage Notes</w:t>
        </w:r>
        <w:r w:rsidR="00D25584">
          <w:rPr>
            <w:noProof/>
            <w:webHidden/>
          </w:rPr>
          <w:tab/>
        </w:r>
        <w:r w:rsidR="00D25584">
          <w:rPr>
            <w:noProof/>
            <w:webHidden/>
          </w:rPr>
          <w:fldChar w:fldCharType="begin"/>
        </w:r>
        <w:r w:rsidR="00D25584">
          <w:rPr>
            <w:noProof/>
            <w:webHidden/>
          </w:rPr>
          <w:instrText xml:space="preserve"> PAGEREF _Toc92778034 \h </w:instrText>
        </w:r>
        <w:r w:rsidR="00D25584">
          <w:rPr>
            <w:noProof/>
            <w:webHidden/>
          </w:rPr>
        </w:r>
        <w:r w:rsidR="00D25584">
          <w:rPr>
            <w:noProof/>
            <w:webHidden/>
          </w:rPr>
          <w:fldChar w:fldCharType="separate"/>
        </w:r>
        <w:r w:rsidR="00D25584">
          <w:rPr>
            <w:noProof/>
            <w:webHidden/>
          </w:rPr>
          <w:t>6</w:t>
        </w:r>
        <w:r w:rsidR="00D25584">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proofErr w:type="spellStart"/>
      <w:r>
        <w:lastRenderedPageBreak/>
        <w:t>Document</w:t>
      </w:r>
      <w:proofErr w:type="spellEnd"/>
      <w:r>
        <w:t xml:space="preserve"> Change </w:t>
      </w:r>
      <w:proofErr w:type="spellStart"/>
      <w:r>
        <w:t>History</w:t>
      </w:r>
      <w:bookmarkEnd w:id="0"/>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694BB5"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4AC8B061"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t>
      </w:r>
      <w:proofErr w:type="spellStart"/>
      <w:r w:rsidRPr="00C81B04">
        <w:rPr>
          <w:lang w:val="en-IN"/>
        </w:rPr>
        <w:t>webMethods</w:t>
      </w:r>
      <w:proofErr w:type="spellEnd"/>
      <w:r w:rsidRPr="00C81B04">
        <w:rPr>
          <w:lang w:val="en-IN"/>
        </w:rPr>
        <w:t xml:space="preserve"> </w:t>
      </w:r>
      <w:proofErr w:type="spellStart"/>
      <w:r w:rsidRPr="00C81B04">
        <w:rPr>
          <w:lang w:val="en-IN"/>
        </w:rPr>
        <w:t>CloudStreams</w:t>
      </w:r>
      <w:proofErr w:type="spellEnd"/>
      <w:r w:rsidRPr="00C81B04">
        <w:rPr>
          <w:lang w:val="en-IN"/>
        </w:rPr>
        <w:t xml:space="preserve"> Provider for </w:t>
      </w:r>
      <w:proofErr w:type="spellStart"/>
      <w:r w:rsidR="00B17E3D">
        <w:rPr>
          <w:lang w:val="en-GB" w:eastAsia="ja-JP"/>
        </w:rPr>
        <w:t>AirTable</w:t>
      </w:r>
      <w:proofErr w:type="spellEnd"/>
      <w:r w:rsidRPr="00C81B04">
        <w:rPr>
          <w:lang w:val="en-IN"/>
        </w:rPr>
        <w:t>?</w:t>
      </w:r>
      <w:bookmarkEnd w:id="2"/>
    </w:p>
    <w:p w14:paraId="1EC88931" w14:textId="1AF33B15" w:rsidR="002512A6" w:rsidRDefault="00153472" w:rsidP="006F330E">
      <w:pPr>
        <w:rPr>
          <w:lang w:val="en-IN"/>
        </w:rPr>
      </w:pPr>
      <w:proofErr w:type="spellStart"/>
      <w:r w:rsidRPr="006F330E">
        <w:rPr>
          <w:lang w:val="en-IN"/>
        </w:rPr>
        <w:t>Airtable</w:t>
      </w:r>
      <w:proofErr w:type="spellEnd"/>
      <w:r w:rsidRPr="006F330E">
        <w:rPr>
          <w:lang w:val="en-IN"/>
        </w:rPr>
        <w:t xml:space="preserve"> is a relational database tool that's also an </w:t>
      </w:r>
      <w:hyperlink r:id="rId18" w:tgtFrame="_blank" w:history="1">
        <w:r w:rsidRPr="006F330E">
          <w:rPr>
            <w:lang w:val="en-IN"/>
          </w:rPr>
          <w:t>online collaboration tool</w:t>
        </w:r>
      </w:hyperlink>
      <w:r w:rsidR="00A37E86">
        <w:rPr>
          <w:lang w:val="en-IN"/>
        </w:rPr>
        <w:t xml:space="preserve">, it </w:t>
      </w:r>
      <w:r w:rsidR="00A37E86" w:rsidRPr="00A37E86">
        <w:rPr>
          <w:lang w:val="en-IN"/>
        </w:rPr>
        <w:t>is easy to use and extremely versatile</w:t>
      </w:r>
      <w:r w:rsidR="00A37E86">
        <w:rPr>
          <w:lang w:val="en-IN"/>
        </w:rPr>
        <w:t>.</w:t>
      </w:r>
      <w:r w:rsidR="007104F5">
        <w:rPr>
          <w:lang w:val="en-IN"/>
        </w:rPr>
        <w:t xml:space="preserve"> User</w:t>
      </w:r>
      <w:r w:rsidR="007104F5" w:rsidRPr="007104F5">
        <w:rPr>
          <w:lang w:val="en-IN"/>
        </w:rPr>
        <w:t xml:space="preserve"> can use it to manage work, track and organize inventories, plan an event, and much more</w:t>
      </w:r>
      <w:r w:rsidR="0067761D">
        <w:rPr>
          <w:lang w:val="en-IN"/>
        </w:rPr>
        <w:t>.</w:t>
      </w:r>
    </w:p>
    <w:p w14:paraId="002E48B5" w14:textId="4E755F94" w:rsidR="00C31934" w:rsidRDefault="00C31934" w:rsidP="006F330E">
      <w:pPr>
        <w:rPr>
          <w:lang w:val="en-IN"/>
        </w:rPr>
      </w:pPr>
      <w:proofErr w:type="spellStart"/>
      <w:r w:rsidRPr="00C31934">
        <w:rPr>
          <w:lang w:val="en-IN"/>
        </w:rPr>
        <w:t>Airtable</w:t>
      </w:r>
      <w:proofErr w:type="spellEnd"/>
      <w:r w:rsidRPr="00C31934">
        <w:rPr>
          <w:lang w:val="en-IN"/>
        </w:rPr>
        <w:t xml:space="preserve"> is an online system where a group of collaborators can store, share, and collaboratively edit information. The information might be ideas, inventory, tasks, or something else.</w:t>
      </w:r>
    </w:p>
    <w:p w14:paraId="07E08D3B" w14:textId="2F504F34" w:rsidR="00170830" w:rsidRPr="00C31934" w:rsidRDefault="00170830" w:rsidP="006F330E">
      <w:pPr>
        <w:rPr>
          <w:lang w:val="en-IN"/>
        </w:rPr>
      </w:pPr>
      <w:proofErr w:type="spellStart"/>
      <w:r w:rsidRPr="00170830">
        <w:rPr>
          <w:lang w:val="en-IN"/>
        </w:rPr>
        <w:t>Airtable</w:t>
      </w:r>
      <w:proofErr w:type="spellEnd"/>
      <w:r w:rsidRPr="00170830">
        <w:rPr>
          <w:lang w:val="en-IN"/>
        </w:rPr>
        <w:t xml:space="preserve"> comes with a helpful selection of templates, which may give you more ideas about how you can use it. For example, there are templates called Social Media Calendar, Wedding Planning, </w:t>
      </w:r>
      <w:proofErr w:type="spellStart"/>
      <w:r w:rsidRPr="00170830">
        <w:rPr>
          <w:lang w:val="en-IN"/>
        </w:rPr>
        <w:t>Nonprofit</w:t>
      </w:r>
      <w:proofErr w:type="spellEnd"/>
      <w:r w:rsidRPr="00170830">
        <w:rPr>
          <w:lang w:val="en-IN"/>
        </w:rPr>
        <w:t xml:space="preserve"> Grant Tracker, Employee Onboarding, Bug Tracker, Product Launch, and many others</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29EE5CD1" w:rsidR="00FE4CCC" w:rsidRDefault="00FE4CCC" w:rsidP="00FE4CCC">
      <w:pPr>
        <w:rPr>
          <w:lang w:val="en-IN"/>
        </w:rPr>
      </w:pPr>
      <w:r>
        <w:rPr>
          <w:lang w:val="en-IN"/>
        </w:rPr>
        <w:t>Write down the steps to create the connection.</w:t>
      </w:r>
    </w:p>
    <w:p w14:paraId="386B966B" w14:textId="333466FF" w:rsidR="008D5428" w:rsidRDefault="00810881" w:rsidP="008D5428">
      <w:pPr>
        <w:pStyle w:val="ListParagraph"/>
        <w:numPr>
          <w:ilvl w:val="0"/>
          <w:numId w:val="30"/>
        </w:numPr>
        <w:rPr>
          <w:lang w:val="en-IN"/>
        </w:rPr>
      </w:pPr>
      <w:r>
        <w:rPr>
          <w:lang w:val="en-IN"/>
        </w:rPr>
        <w:t xml:space="preserve">To Create a connector connection, </w:t>
      </w:r>
      <w:r w:rsidR="00BB3B9C">
        <w:rPr>
          <w:lang w:val="en-IN"/>
        </w:rPr>
        <w:t>create</w:t>
      </w:r>
      <w:r w:rsidR="00E60E4A">
        <w:rPr>
          <w:lang w:val="en-IN"/>
        </w:rPr>
        <w:t xml:space="preserve"> a custom action </w:t>
      </w:r>
      <w:r w:rsidR="00CA50A8">
        <w:rPr>
          <w:lang w:val="en-IN"/>
        </w:rPr>
        <w:t xml:space="preserve">by selecting </w:t>
      </w:r>
      <w:r w:rsidR="00BB3B9C">
        <w:rPr>
          <w:lang w:val="en-IN"/>
        </w:rPr>
        <w:t>setting option</w:t>
      </w:r>
    </w:p>
    <w:p w14:paraId="3247FB6E" w14:textId="7CD23593" w:rsidR="00BB3B9C" w:rsidRDefault="00BB3B9C" w:rsidP="00BB3B9C">
      <w:pPr>
        <w:pStyle w:val="ListParagraph"/>
        <w:jc w:val="center"/>
        <w:rPr>
          <w:lang w:val="en-IN"/>
        </w:rPr>
      </w:pPr>
      <w:r>
        <w:rPr>
          <w:noProof/>
          <w:lang w:val="en-IN"/>
        </w:rPr>
        <w:drawing>
          <wp:inline distT="0" distB="0" distL="0" distR="0" wp14:anchorId="51E86CB5" wp14:editId="43ADCCE8">
            <wp:extent cx="616527" cy="746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128" cy="754313"/>
                    </a:xfrm>
                    <a:prstGeom prst="rect">
                      <a:avLst/>
                    </a:prstGeom>
                    <a:noFill/>
                    <a:ln>
                      <a:noFill/>
                    </a:ln>
                  </pic:spPr>
                </pic:pic>
              </a:graphicData>
            </a:graphic>
          </wp:inline>
        </w:drawing>
      </w:r>
    </w:p>
    <w:p w14:paraId="28B723F8" w14:textId="04ED685E" w:rsidR="00AF74CA" w:rsidRDefault="00FC7AEA" w:rsidP="00AF74CA">
      <w:pPr>
        <w:pStyle w:val="ListParagraph"/>
        <w:numPr>
          <w:ilvl w:val="0"/>
          <w:numId w:val="30"/>
        </w:numPr>
        <w:rPr>
          <w:lang w:val="en-IN"/>
        </w:rPr>
      </w:pPr>
      <w:r w:rsidRPr="00FC7AEA">
        <w:rPr>
          <w:lang w:val="en-IN"/>
        </w:rPr>
        <w:t> create a custom action by clicking '+' for this connector.</w:t>
      </w:r>
    </w:p>
    <w:p w14:paraId="22C99A05" w14:textId="44B3B945" w:rsidR="008116BA" w:rsidRDefault="008116BA" w:rsidP="00AF74CA">
      <w:pPr>
        <w:pStyle w:val="ListParagraph"/>
        <w:numPr>
          <w:ilvl w:val="0"/>
          <w:numId w:val="30"/>
        </w:numPr>
        <w:rPr>
          <w:lang w:val="en-IN"/>
        </w:rPr>
      </w:pPr>
      <w:r w:rsidRPr="00FC7AEA">
        <w:rPr>
          <w:lang w:val="en-IN"/>
        </w:rPr>
        <w:t xml:space="preserve"> create a </w:t>
      </w:r>
      <w:r>
        <w:rPr>
          <w:lang w:val="en-IN"/>
        </w:rPr>
        <w:t>connection</w:t>
      </w:r>
      <w:r w:rsidRPr="00FC7AEA">
        <w:rPr>
          <w:lang w:val="en-IN"/>
        </w:rPr>
        <w:t xml:space="preserve"> by clicking '+' for this </w:t>
      </w:r>
      <w:r w:rsidR="00257D9A">
        <w:rPr>
          <w:lang w:val="en-IN"/>
        </w:rPr>
        <w:t>custom action</w:t>
      </w:r>
      <w:r w:rsidRPr="00FC7AEA">
        <w:rPr>
          <w:lang w:val="en-IN"/>
        </w:rPr>
        <w:t>.</w:t>
      </w:r>
    </w:p>
    <w:p w14:paraId="3DD76AED" w14:textId="64942649" w:rsidR="00257D9A" w:rsidRDefault="00257D9A" w:rsidP="00AF74CA">
      <w:pPr>
        <w:pStyle w:val="ListParagraph"/>
        <w:numPr>
          <w:ilvl w:val="0"/>
          <w:numId w:val="30"/>
        </w:numPr>
        <w:rPr>
          <w:lang w:val="en-IN"/>
        </w:rPr>
      </w:pPr>
      <w:r>
        <w:rPr>
          <w:lang w:val="en-IN"/>
        </w:rPr>
        <w:t>Enter below values.</w:t>
      </w:r>
    </w:p>
    <w:p w14:paraId="228DAA45" w14:textId="3FA52150" w:rsidR="00257D9A" w:rsidRDefault="00257D9A" w:rsidP="00257D9A">
      <w:pPr>
        <w:pStyle w:val="ListParagraph"/>
        <w:numPr>
          <w:ilvl w:val="1"/>
          <w:numId w:val="30"/>
        </w:numPr>
        <w:rPr>
          <w:lang w:val="en-IN"/>
        </w:rPr>
      </w:pPr>
      <w:r>
        <w:rPr>
          <w:lang w:val="en-IN"/>
        </w:rPr>
        <w:t xml:space="preserve">Account </w:t>
      </w:r>
      <w:proofErr w:type="gramStart"/>
      <w:r>
        <w:rPr>
          <w:lang w:val="en-IN"/>
        </w:rPr>
        <w:t>Name :</w:t>
      </w:r>
      <w:proofErr w:type="gramEnd"/>
      <w:r>
        <w:rPr>
          <w:lang w:val="en-IN"/>
        </w:rPr>
        <w:t xml:space="preserve"> Airtable_2</w:t>
      </w:r>
    </w:p>
    <w:p w14:paraId="1A73E7DD" w14:textId="5A9BD1D5" w:rsidR="00257D9A" w:rsidRDefault="00257D9A" w:rsidP="00257D9A">
      <w:pPr>
        <w:pStyle w:val="ListParagraph"/>
        <w:numPr>
          <w:ilvl w:val="1"/>
          <w:numId w:val="30"/>
        </w:numPr>
        <w:rPr>
          <w:lang w:val="en-IN"/>
        </w:rPr>
      </w:pPr>
      <w:r>
        <w:rPr>
          <w:lang w:val="en-IN"/>
        </w:rPr>
        <w:t xml:space="preserve">Server </w:t>
      </w:r>
      <w:proofErr w:type="gramStart"/>
      <w:r>
        <w:rPr>
          <w:lang w:val="en-IN"/>
        </w:rPr>
        <w:t>URL :</w:t>
      </w:r>
      <w:proofErr w:type="gramEnd"/>
      <w:r>
        <w:rPr>
          <w:lang w:val="en-IN"/>
        </w:rPr>
        <w:t xml:space="preserve"> </w:t>
      </w:r>
      <w:r w:rsidR="00EA1F3A" w:rsidRPr="00EA1F3A">
        <w:t>https://api.airtable.com/v0</w:t>
      </w:r>
    </w:p>
    <w:p w14:paraId="59556B3E" w14:textId="22FCF061" w:rsidR="008A4BED" w:rsidRDefault="00EA1F3A" w:rsidP="00257D9A">
      <w:pPr>
        <w:pStyle w:val="ListParagraph"/>
        <w:numPr>
          <w:ilvl w:val="1"/>
          <w:numId w:val="30"/>
        </w:numPr>
        <w:rPr>
          <w:lang w:val="en-IN"/>
        </w:rPr>
      </w:pPr>
      <w:proofErr w:type="gramStart"/>
      <w:r>
        <w:rPr>
          <w:lang w:val="en-IN"/>
        </w:rPr>
        <w:t>Authorization :</w:t>
      </w:r>
      <w:proofErr w:type="gramEnd"/>
      <w:r>
        <w:rPr>
          <w:lang w:val="en-IN"/>
        </w:rPr>
        <w:t xml:space="preserve"> </w:t>
      </w:r>
      <w:r w:rsidR="00903392">
        <w:rPr>
          <w:lang w:val="en-IN"/>
        </w:rPr>
        <w:t>API KEY (Bearer Token)</w:t>
      </w:r>
    </w:p>
    <w:p w14:paraId="2E5E6602" w14:textId="7089FE12" w:rsidR="003A29B0" w:rsidRDefault="003A29B0" w:rsidP="00257D9A">
      <w:pPr>
        <w:pStyle w:val="ListParagraph"/>
        <w:numPr>
          <w:ilvl w:val="1"/>
          <w:numId w:val="30"/>
        </w:numPr>
        <w:rPr>
          <w:lang w:val="en-IN"/>
        </w:rPr>
      </w:pPr>
      <w:r>
        <w:rPr>
          <w:lang w:val="en-IN"/>
        </w:rPr>
        <w:t>Keep rest all values as default.</w:t>
      </w:r>
    </w:p>
    <w:p w14:paraId="78E4E82E" w14:textId="780AC70B" w:rsidR="003A29B0" w:rsidRDefault="00D511FE" w:rsidP="009B3A82">
      <w:pPr>
        <w:pStyle w:val="ListParagraph"/>
        <w:ind w:left="1440"/>
        <w:jc w:val="center"/>
        <w:rPr>
          <w:lang w:val="en-IN"/>
        </w:rPr>
      </w:pPr>
      <w:r w:rsidRPr="00D511FE">
        <w:rPr>
          <w:noProof/>
          <w:lang w:val="en-IN"/>
        </w:rPr>
        <w:drawing>
          <wp:inline distT="0" distB="0" distL="0" distR="0" wp14:anchorId="5082EA3B" wp14:editId="1FC8E89C">
            <wp:extent cx="1638300" cy="2492308"/>
            <wp:effectExtent l="0" t="0" r="0" b="381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0"/>
                    <a:stretch>
                      <a:fillRect/>
                    </a:stretch>
                  </pic:blipFill>
                  <pic:spPr>
                    <a:xfrm>
                      <a:off x="0" y="0"/>
                      <a:ext cx="1649496" cy="2509340"/>
                    </a:xfrm>
                    <a:prstGeom prst="rect">
                      <a:avLst/>
                    </a:prstGeom>
                  </pic:spPr>
                </pic:pic>
              </a:graphicData>
            </a:graphic>
          </wp:inline>
        </w:drawing>
      </w:r>
    </w:p>
    <w:p w14:paraId="4A851A58" w14:textId="59AD70C3" w:rsidR="00534820" w:rsidRDefault="00534820" w:rsidP="00534820">
      <w:pPr>
        <w:pStyle w:val="ListParagraph"/>
        <w:numPr>
          <w:ilvl w:val="0"/>
          <w:numId w:val="30"/>
        </w:numPr>
        <w:rPr>
          <w:lang w:val="en-IN"/>
        </w:rPr>
      </w:pPr>
      <w:r w:rsidRPr="00FC7AEA">
        <w:rPr>
          <w:lang w:val="en-IN"/>
        </w:rPr>
        <w:t> </w:t>
      </w:r>
      <w:r w:rsidR="009A5D7F">
        <w:rPr>
          <w:lang w:val="en-IN"/>
        </w:rPr>
        <w:t>After creating connec</w:t>
      </w:r>
      <w:r w:rsidR="00C71A20">
        <w:rPr>
          <w:lang w:val="en-IN"/>
        </w:rPr>
        <w:t>tion, select the operation and click Next.</w:t>
      </w:r>
    </w:p>
    <w:p w14:paraId="6DCBC812" w14:textId="0609F28B" w:rsidR="00C71A20" w:rsidRDefault="00725EB1" w:rsidP="005A7FB4">
      <w:pPr>
        <w:pStyle w:val="ListParagraph"/>
        <w:jc w:val="center"/>
        <w:rPr>
          <w:lang w:val="en-IN"/>
        </w:rPr>
      </w:pPr>
      <w:r w:rsidRPr="00725EB1">
        <w:rPr>
          <w:noProof/>
          <w:lang w:val="en-IN"/>
        </w:rPr>
        <w:drawing>
          <wp:inline distT="0" distB="0" distL="0" distR="0" wp14:anchorId="46AA6E4D" wp14:editId="29684C61">
            <wp:extent cx="2720340" cy="1598469"/>
            <wp:effectExtent l="0" t="0" r="3810"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stretch>
                      <a:fillRect/>
                    </a:stretch>
                  </pic:blipFill>
                  <pic:spPr>
                    <a:xfrm>
                      <a:off x="0" y="0"/>
                      <a:ext cx="2731630" cy="1605103"/>
                    </a:xfrm>
                    <a:prstGeom prst="rect">
                      <a:avLst/>
                    </a:prstGeom>
                  </pic:spPr>
                </pic:pic>
              </a:graphicData>
            </a:graphic>
          </wp:inline>
        </w:drawing>
      </w:r>
    </w:p>
    <w:p w14:paraId="477B9D5D" w14:textId="7BD0A1B8" w:rsidR="005A7FB4" w:rsidRDefault="005A7FB4" w:rsidP="005A7FB4">
      <w:pPr>
        <w:pStyle w:val="ListParagraph"/>
        <w:numPr>
          <w:ilvl w:val="0"/>
          <w:numId w:val="30"/>
        </w:numPr>
        <w:rPr>
          <w:lang w:val="en-IN"/>
        </w:rPr>
      </w:pPr>
      <w:r w:rsidRPr="00FC7AEA">
        <w:rPr>
          <w:lang w:val="en-IN"/>
        </w:rPr>
        <w:t> </w:t>
      </w:r>
      <w:r>
        <w:rPr>
          <w:lang w:val="en-IN"/>
        </w:rPr>
        <w:t>Click Done.</w:t>
      </w:r>
    </w:p>
    <w:p w14:paraId="0DD90842" w14:textId="77777777" w:rsidR="005A7FB4" w:rsidRDefault="005A7FB4" w:rsidP="00040296">
      <w:pPr>
        <w:pStyle w:val="ListParagraph"/>
        <w:rPr>
          <w:lang w:val="en-IN"/>
        </w:rPr>
      </w:pPr>
    </w:p>
    <w:p w14:paraId="5EC1AFA1" w14:textId="77777777" w:rsidR="005A7FB4" w:rsidRDefault="005A7FB4" w:rsidP="005A7FB4">
      <w:pPr>
        <w:pStyle w:val="ListParagraph"/>
        <w:rPr>
          <w:lang w:val="en-IN"/>
        </w:rPr>
      </w:pPr>
    </w:p>
    <w:p w14:paraId="063529B8" w14:textId="77777777" w:rsidR="00AD7619" w:rsidRPr="00534820" w:rsidRDefault="00AD7619" w:rsidP="00534820">
      <w:pPr>
        <w:rPr>
          <w:lang w:val="en-IN"/>
        </w:rPr>
      </w:pPr>
    </w:p>
    <w:p w14:paraId="780B79ED" w14:textId="7554DD0A"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proofErr w:type="spellStart"/>
      <w:r w:rsidRPr="008B70D8">
        <w:rPr>
          <w:lang w:val="en-IN"/>
        </w:rPr>
        <w:lastRenderedPageBreak/>
        <w:t>webMethods</w:t>
      </w:r>
      <w:proofErr w:type="spellEnd"/>
      <w:r w:rsidRPr="008B70D8">
        <w:rPr>
          <w:lang w:val="en-IN"/>
        </w:rPr>
        <w:t xml:space="preserve"> </w:t>
      </w:r>
      <w:proofErr w:type="spellStart"/>
      <w:r w:rsidRPr="008B70D8">
        <w:rPr>
          <w:lang w:val="en-IN"/>
        </w:rPr>
        <w:t>CloudStreams</w:t>
      </w:r>
      <w:proofErr w:type="spellEnd"/>
      <w:r w:rsidRPr="008B70D8">
        <w:rPr>
          <w:lang w:val="en-IN"/>
        </w:rPr>
        <w:t xml:space="preserve"> Provider for </w:t>
      </w:r>
      <w:proofErr w:type="spellStart"/>
      <w:r w:rsidR="00B737D5">
        <w:rPr>
          <w:lang w:val="en-IN"/>
        </w:rPr>
        <w:t>AirTable</w:t>
      </w:r>
      <w:proofErr w:type="spellEnd"/>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68F49BA5"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proofErr w:type="spellStart"/>
      <w:r w:rsidR="00B737D5">
        <w:rPr>
          <w:lang w:val="en-GB" w:eastAsia="ja-JP"/>
        </w:rPr>
        <w:t>AirTable</w:t>
      </w:r>
      <w:proofErr w:type="spellEnd"/>
      <w:r w:rsidRPr="00FE4CCC">
        <w:rPr>
          <w:lang w:val="en-IN"/>
        </w:rPr>
        <w:t xml:space="preserve"> </w:t>
      </w:r>
    </w:p>
    <w:p w14:paraId="25760E9F" w14:textId="14017D3C" w:rsidR="002512A6" w:rsidRPr="00402387" w:rsidRDefault="002512A6" w:rsidP="002512A6">
      <w:pPr>
        <w:pStyle w:val="ListBullet"/>
        <w:rPr>
          <w:lang w:val="en-GB" w:eastAsia="ja-JP"/>
        </w:rPr>
      </w:pPr>
      <w:proofErr w:type="gramStart"/>
      <w:r w:rsidRPr="00142415">
        <w:rPr>
          <w:b/>
          <w:bCs/>
        </w:rPr>
        <w:t>API Version</w:t>
      </w:r>
      <w:proofErr w:type="gramEnd"/>
      <w:r w:rsidRPr="00402387">
        <w:rPr>
          <w:lang w:val="en-GB" w:eastAsia="ja-JP"/>
        </w:rPr>
        <w:t xml:space="preserve">: </w:t>
      </w:r>
      <w:r w:rsidR="00236DC7">
        <w:rPr>
          <w:lang w:val="en-GB" w:eastAsia="ja-JP"/>
        </w:rPr>
        <w:t>1</w:t>
      </w:r>
      <w:r w:rsidR="00B737D5">
        <w:rPr>
          <w:lang w:val="en-GB" w:eastAsia="ja-JP"/>
        </w:rPr>
        <w:t>.0</w:t>
      </w:r>
    </w:p>
    <w:p w14:paraId="3D1BB31E" w14:textId="10FC41AA"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B737D5">
        <w:rPr>
          <w:lang w:val="en-GB" w:eastAsia="ja-JP"/>
        </w:rPr>
        <w:t>Rest</w:t>
      </w:r>
    </w:p>
    <w:p w14:paraId="6AB35911" w14:textId="51DF505A" w:rsidR="002512A6" w:rsidRPr="00402387" w:rsidRDefault="002512A6" w:rsidP="002512A6">
      <w:pPr>
        <w:pStyle w:val="ListBullet"/>
        <w:rPr>
          <w:lang w:val="en-GB" w:eastAsia="ja-JP"/>
        </w:rPr>
      </w:pPr>
      <w:r w:rsidRPr="00B737D5">
        <w:rPr>
          <w:b/>
          <w:bCs/>
          <w:lang w:val="en-US"/>
        </w:rPr>
        <w:t>Developer</w:t>
      </w:r>
      <w:r w:rsidRPr="00402387">
        <w:rPr>
          <w:lang w:val="en-GB" w:eastAsia="ja-JP"/>
        </w:rPr>
        <w:t xml:space="preserve">: </w:t>
      </w:r>
      <w:r w:rsidR="00B737D5">
        <w:rPr>
          <w:lang w:val="en-GB" w:eastAsia="ja-JP"/>
        </w:rPr>
        <w:t>Niveed Kumar Reddy Bollapally, Sumanth Lakshman</w:t>
      </w:r>
    </w:p>
    <w:p w14:paraId="7D6CD2D7" w14:textId="27AD07B6" w:rsidR="002512A6" w:rsidRDefault="002512A6" w:rsidP="002512A6">
      <w:pPr>
        <w:pStyle w:val="ListBullet"/>
        <w:rPr>
          <w:lang w:val="en-GB" w:eastAsia="ja-JP"/>
        </w:rPr>
      </w:pPr>
      <w:r w:rsidRPr="009A4AA7">
        <w:rPr>
          <w:b/>
          <w:bCs/>
        </w:rPr>
        <w:t>Group</w:t>
      </w:r>
      <w:r w:rsidRPr="009A4AA7">
        <w:rPr>
          <w:lang w:val="en-GB" w:eastAsia="ja-JP"/>
        </w:rPr>
        <w:t xml:space="preserve">: </w:t>
      </w:r>
      <w:proofErr w:type="spellStart"/>
      <w:r w:rsidR="009D674E">
        <w:rPr>
          <w:lang w:val="en-GB" w:eastAsia="ja-JP"/>
        </w:rPr>
        <w:t>sagmaze</w:t>
      </w:r>
      <w:proofErr w:type="spellEnd"/>
    </w:p>
    <w:p w14:paraId="52E17100" w14:textId="679CAF2E" w:rsidR="002512A6" w:rsidRPr="009A4AA7" w:rsidRDefault="002512A6" w:rsidP="00DD4652">
      <w:pPr>
        <w:pStyle w:val="ListBullet"/>
        <w:rPr>
          <w:lang w:val="en-GB" w:eastAsia="ja-JP"/>
        </w:rPr>
      </w:pPr>
      <w:proofErr w:type="spellStart"/>
      <w:r w:rsidRPr="0017740A">
        <w:rPr>
          <w:b/>
          <w:bCs/>
          <w:lang w:val="en-IN"/>
        </w:rPr>
        <w:t>CloudStreams</w:t>
      </w:r>
      <w:proofErr w:type="spellEnd"/>
      <w:r w:rsidRPr="0017740A">
        <w:rPr>
          <w:b/>
          <w:bCs/>
          <w:lang w:val="en-IN"/>
        </w:rPr>
        <w:t xml:space="preserve"> Minimum Version Compatibility</w:t>
      </w:r>
      <w:r w:rsidRPr="009A4AA7">
        <w:rPr>
          <w:lang w:val="en-GB" w:eastAsia="ja-JP"/>
        </w:rPr>
        <w:t xml:space="preserve">: </w:t>
      </w:r>
      <w:r w:rsidR="009D674E">
        <w:rPr>
          <w:lang w:val="en-GB" w:eastAsia="ja-JP"/>
        </w:rPr>
        <w:t>10.11</w:t>
      </w:r>
    </w:p>
    <w:p w14:paraId="2DB8E03F" w14:textId="699F5A98" w:rsidR="002512A6" w:rsidRDefault="002512A6" w:rsidP="002512A6">
      <w:pPr>
        <w:pStyle w:val="ListBullet"/>
        <w:rPr>
          <w:lang w:val="en-GB" w:eastAsia="ja-JP"/>
        </w:rPr>
      </w:pPr>
      <w:r w:rsidRPr="00142415">
        <w:rPr>
          <w:b/>
          <w:bCs/>
        </w:rPr>
        <w:t>Provider Package Name</w:t>
      </w:r>
      <w:r w:rsidRPr="00402387">
        <w:rPr>
          <w:lang w:val="en-GB" w:eastAsia="ja-JP"/>
        </w:rPr>
        <w:t xml:space="preserve">: </w:t>
      </w:r>
      <w:proofErr w:type="spellStart"/>
      <w:r w:rsidR="009D674E">
        <w:rPr>
          <w:lang w:eastAsia="ja-JP"/>
        </w:rPr>
        <w:t>airTable</w:t>
      </w:r>
      <w:proofErr w:type="spellEnd"/>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694BB5"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4EA4885C" w:rsidR="004349A4" w:rsidRDefault="00082EF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082EF7">
              <w:rPr>
                <w:lang w:val="en-GB" w:eastAsia="ja-JP"/>
              </w:rPr>
              <w:t>getProjects</w:t>
            </w:r>
            <w:proofErr w:type="spellEnd"/>
          </w:p>
        </w:tc>
        <w:tc>
          <w:tcPr>
            <w:tcW w:w="3060" w:type="dxa"/>
          </w:tcPr>
          <w:p w14:paraId="5BD79403" w14:textId="14440A59" w:rsidR="004349A4" w:rsidRPr="00D26923" w:rsidRDefault="00082EF7"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82EF7">
              <w:rPr>
                <w:lang w:val="en-GB" w:eastAsia="ja-JP"/>
              </w:rPr>
              <w:t>/{base}/Projects/{id}</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698FA387" w:rsidR="004349A4" w:rsidRDefault="002E7E84"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E7E84">
              <w:rPr>
                <w:lang w:val="en-GB" w:eastAsia="ja-JP"/>
              </w:rPr>
              <w:t>To retrieve an existing record in Projects table</w:t>
            </w:r>
          </w:p>
        </w:tc>
      </w:tr>
      <w:tr w:rsidR="002E7E84" w:rsidRPr="00694BB5" w14:paraId="5008C1CC"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E13E73" w14:textId="6D880C16" w:rsidR="002E7E84" w:rsidRDefault="00067658" w:rsidP="00712B88">
            <w:pPr>
              <w:pStyle w:val="BodyText"/>
            </w:pPr>
            <w:r>
              <w:t>2</w:t>
            </w:r>
          </w:p>
        </w:tc>
        <w:tc>
          <w:tcPr>
            <w:tcW w:w="1530" w:type="dxa"/>
          </w:tcPr>
          <w:p w14:paraId="5D25BE28" w14:textId="141E50C9" w:rsidR="002E7E84" w:rsidRPr="00082EF7" w:rsidRDefault="002E7E84"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2E7E84">
              <w:rPr>
                <w:lang w:val="en-GB" w:eastAsia="ja-JP"/>
              </w:rPr>
              <w:t>getProjectsList</w:t>
            </w:r>
            <w:proofErr w:type="spellEnd"/>
          </w:p>
        </w:tc>
        <w:tc>
          <w:tcPr>
            <w:tcW w:w="3060" w:type="dxa"/>
          </w:tcPr>
          <w:p w14:paraId="0BFCF274" w14:textId="78F6F199" w:rsidR="002E7E84" w:rsidRPr="00082EF7" w:rsidRDefault="002E7E84"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E7E84">
              <w:rPr>
                <w:lang w:val="en-GB" w:eastAsia="ja-JP"/>
              </w:rPr>
              <w:t>/{base}/</w:t>
            </w:r>
            <w:proofErr w:type="spellStart"/>
            <w:r w:rsidRPr="002E7E84">
              <w:rPr>
                <w:lang w:val="en-GB" w:eastAsia="ja-JP"/>
              </w:rPr>
              <w:t>Projects?maxRecords</w:t>
            </w:r>
            <w:proofErr w:type="spellEnd"/>
            <w:r w:rsidRPr="002E7E84">
              <w:rPr>
                <w:lang w:val="en-GB" w:eastAsia="ja-JP"/>
              </w:rPr>
              <w:t>=&amp;view=&amp;</w:t>
            </w:r>
            <w:proofErr w:type="spellStart"/>
            <w:r w:rsidRPr="002E7E84">
              <w:rPr>
                <w:lang w:val="en-GB" w:eastAsia="ja-JP"/>
              </w:rPr>
              <w:t>api_key</w:t>
            </w:r>
            <w:proofErr w:type="spellEnd"/>
            <w:r w:rsidRPr="002E7E84">
              <w:rPr>
                <w:lang w:val="en-GB" w:eastAsia="ja-JP"/>
              </w:rPr>
              <w:t>=</w:t>
            </w:r>
          </w:p>
        </w:tc>
        <w:tc>
          <w:tcPr>
            <w:tcW w:w="1080" w:type="dxa"/>
          </w:tcPr>
          <w:p w14:paraId="01EE1187" w14:textId="0D519DA8" w:rsidR="002E7E84" w:rsidRPr="00BB6F26" w:rsidRDefault="002E7E84"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GET</w:t>
            </w:r>
          </w:p>
        </w:tc>
        <w:tc>
          <w:tcPr>
            <w:tcW w:w="3865" w:type="dxa"/>
          </w:tcPr>
          <w:p w14:paraId="2523232A" w14:textId="08567E54" w:rsidR="002E7E84" w:rsidRPr="002E7E84" w:rsidRDefault="0027789F"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27789F">
              <w:rPr>
                <w:lang w:val="en-GB" w:eastAsia="ja-JP"/>
              </w:rPr>
              <w:t>To list records in Project Table</w:t>
            </w:r>
          </w:p>
        </w:tc>
      </w:tr>
      <w:tr w:rsidR="002E7E84" w:rsidRPr="002E7E84" w14:paraId="71DF5249"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8FCECF5" w14:textId="17449A09" w:rsidR="002E7E84" w:rsidRPr="002E7E84" w:rsidRDefault="00067658" w:rsidP="00712B88">
            <w:pPr>
              <w:pStyle w:val="BodyText"/>
              <w:rPr>
                <w:lang w:val="en-US"/>
              </w:rPr>
            </w:pPr>
            <w:r>
              <w:rPr>
                <w:lang w:val="en-US"/>
              </w:rPr>
              <w:t>3</w:t>
            </w:r>
          </w:p>
        </w:tc>
        <w:tc>
          <w:tcPr>
            <w:tcW w:w="1530" w:type="dxa"/>
          </w:tcPr>
          <w:p w14:paraId="6A1B213C" w14:textId="1C645CB6" w:rsidR="002E7E84" w:rsidRPr="00082EF7" w:rsidRDefault="0027789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27789F">
              <w:rPr>
                <w:lang w:val="en-GB" w:eastAsia="ja-JP"/>
              </w:rPr>
              <w:t>createProjects</w:t>
            </w:r>
            <w:proofErr w:type="spellEnd"/>
          </w:p>
        </w:tc>
        <w:tc>
          <w:tcPr>
            <w:tcW w:w="3060" w:type="dxa"/>
          </w:tcPr>
          <w:p w14:paraId="2DD6D769" w14:textId="2A7EE976" w:rsidR="002E7E84" w:rsidRPr="00082EF7" w:rsidRDefault="0027789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7789F">
              <w:rPr>
                <w:lang w:val="en-GB" w:eastAsia="ja-JP"/>
              </w:rPr>
              <w:t>/{base}/Projects</w:t>
            </w:r>
          </w:p>
        </w:tc>
        <w:tc>
          <w:tcPr>
            <w:tcW w:w="1080" w:type="dxa"/>
          </w:tcPr>
          <w:p w14:paraId="26129E1B" w14:textId="2A4399B6" w:rsidR="002E7E84" w:rsidRPr="00BB6F26" w:rsidRDefault="0027789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POST</w:t>
            </w:r>
          </w:p>
        </w:tc>
        <w:tc>
          <w:tcPr>
            <w:tcW w:w="3865" w:type="dxa"/>
          </w:tcPr>
          <w:p w14:paraId="334825CF" w14:textId="2F07DE51" w:rsidR="002E7E84" w:rsidRPr="002E7E84" w:rsidRDefault="0027789F"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7789F">
              <w:rPr>
                <w:lang w:val="en-GB" w:eastAsia="ja-JP"/>
              </w:rPr>
              <w:t>To create new records</w:t>
            </w:r>
          </w:p>
        </w:tc>
      </w:tr>
      <w:tr w:rsidR="002E7E84" w:rsidRPr="002E7E84" w14:paraId="2DBBE429"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1D751A4" w14:textId="3DD6106E" w:rsidR="002E7E84" w:rsidRPr="002E7E84" w:rsidRDefault="00067658" w:rsidP="00712B88">
            <w:pPr>
              <w:pStyle w:val="BodyText"/>
              <w:rPr>
                <w:lang w:val="en-US"/>
              </w:rPr>
            </w:pPr>
            <w:r>
              <w:rPr>
                <w:lang w:val="en-US"/>
              </w:rPr>
              <w:t>4</w:t>
            </w:r>
          </w:p>
        </w:tc>
        <w:tc>
          <w:tcPr>
            <w:tcW w:w="1530" w:type="dxa"/>
          </w:tcPr>
          <w:p w14:paraId="0C63B854" w14:textId="1E00EEC4" w:rsidR="002E7E84" w:rsidRPr="00082EF7" w:rsidRDefault="000676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proofErr w:type="spellStart"/>
            <w:r w:rsidRPr="00067658">
              <w:rPr>
                <w:lang w:val="en-GB" w:eastAsia="ja-JP"/>
              </w:rPr>
              <w:t>deleteProject</w:t>
            </w:r>
            <w:proofErr w:type="spellEnd"/>
          </w:p>
        </w:tc>
        <w:tc>
          <w:tcPr>
            <w:tcW w:w="3060" w:type="dxa"/>
          </w:tcPr>
          <w:p w14:paraId="68A32762" w14:textId="2ACB3121" w:rsidR="002E7E84" w:rsidRPr="00082EF7" w:rsidRDefault="000676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658">
              <w:rPr>
                <w:lang w:val="en-GB" w:eastAsia="ja-JP"/>
              </w:rPr>
              <w:t>/{base}/Projects/{records}</w:t>
            </w:r>
          </w:p>
        </w:tc>
        <w:tc>
          <w:tcPr>
            <w:tcW w:w="1080" w:type="dxa"/>
          </w:tcPr>
          <w:p w14:paraId="562AD5A2" w14:textId="51A9E2F2" w:rsidR="002E7E84" w:rsidRPr="00BB6F26" w:rsidRDefault="000676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Delete</w:t>
            </w:r>
          </w:p>
        </w:tc>
        <w:tc>
          <w:tcPr>
            <w:tcW w:w="3865" w:type="dxa"/>
          </w:tcPr>
          <w:p w14:paraId="44528B6E" w14:textId="5C1B5BA2" w:rsidR="002E7E84" w:rsidRPr="002E7E84" w:rsidRDefault="00067658"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067658">
              <w:rPr>
                <w:lang w:val="en-GB" w:eastAsia="ja-JP"/>
              </w:rPr>
              <w:t>To delete Projects records</w:t>
            </w:r>
          </w:p>
        </w:tc>
      </w:tr>
      <w:tr w:rsidR="00067658" w:rsidRPr="002E7E84" w14:paraId="0A6C70D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876A9D2" w14:textId="58411889" w:rsidR="00067658" w:rsidRPr="002E7E84" w:rsidRDefault="00067658" w:rsidP="00067658">
            <w:pPr>
              <w:pStyle w:val="BodyText"/>
              <w:rPr>
                <w:lang w:val="en-US"/>
              </w:rPr>
            </w:pPr>
            <w:r>
              <w:rPr>
                <w:lang w:val="en-US"/>
              </w:rPr>
              <w:t>5</w:t>
            </w:r>
          </w:p>
        </w:tc>
        <w:tc>
          <w:tcPr>
            <w:tcW w:w="1530" w:type="dxa"/>
          </w:tcPr>
          <w:p w14:paraId="6B5DAEA9" w14:textId="6D8CB77F" w:rsidR="00067658" w:rsidRPr="00082EF7" w:rsidRDefault="00067658" w:rsidP="0006765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proofErr w:type="spellStart"/>
            <w:r w:rsidRPr="00067658">
              <w:rPr>
                <w:lang w:val="en-GB" w:eastAsia="ja-JP"/>
              </w:rPr>
              <w:t>updateProjects</w:t>
            </w:r>
            <w:proofErr w:type="spellEnd"/>
          </w:p>
        </w:tc>
        <w:tc>
          <w:tcPr>
            <w:tcW w:w="3060" w:type="dxa"/>
          </w:tcPr>
          <w:p w14:paraId="04026D47" w14:textId="5609158D" w:rsidR="00067658" w:rsidRPr="00082EF7" w:rsidRDefault="00067658" w:rsidP="0006765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27789F">
              <w:rPr>
                <w:lang w:val="en-GB" w:eastAsia="ja-JP"/>
              </w:rPr>
              <w:t>/{base}/Projects</w:t>
            </w:r>
          </w:p>
        </w:tc>
        <w:tc>
          <w:tcPr>
            <w:tcW w:w="1080" w:type="dxa"/>
          </w:tcPr>
          <w:p w14:paraId="6C26F536" w14:textId="376D0C92" w:rsidR="00067658" w:rsidRPr="00BB6F26" w:rsidRDefault="00067658" w:rsidP="0006765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PATCH</w:t>
            </w:r>
          </w:p>
        </w:tc>
        <w:tc>
          <w:tcPr>
            <w:tcW w:w="3865" w:type="dxa"/>
          </w:tcPr>
          <w:p w14:paraId="2D9A1034" w14:textId="1FB68C29" w:rsidR="00067658" w:rsidRPr="002E7E84" w:rsidRDefault="00067658" w:rsidP="0006765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067658">
              <w:rPr>
                <w:lang w:val="en-GB" w:eastAsia="ja-JP"/>
              </w:rPr>
              <w:t>To update Projects records.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lastRenderedPageBreak/>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22"/>
          <w:footerReference w:type="default" r:id="rId23"/>
          <w:headerReference w:type="first" r:id="rId24"/>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5"/>
      <w:headerReference w:type="default" r:id="rId26"/>
      <w:footerReference w:type="default" r:id="rId27"/>
      <w:headerReference w:type="first" r:id="rId28"/>
      <w:footerReference w:type="first" r:id="rId29"/>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6678" w14:textId="77777777" w:rsidR="00A27660" w:rsidRDefault="00A27660" w:rsidP="00B26F6E">
      <w:r>
        <w:separator/>
      </w:r>
    </w:p>
  </w:endnote>
  <w:endnote w:type="continuationSeparator" w:id="0">
    <w:p w14:paraId="3CAEB939" w14:textId="77777777" w:rsidR="00A27660" w:rsidRDefault="00A27660" w:rsidP="00B26F6E">
      <w:r>
        <w:continuationSeparator/>
      </w:r>
    </w:p>
  </w:endnote>
  <w:endnote w:type="continuationNotice" w:id="1">
    <w:p w14:paraId="4863EE77" w14:textId="77777777" w:rsidR="00A27660" w:rsidRDefault="00A2766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57B6" w14:textId="77777777" w:rsidR="00B737D5" w:rsidRDefault="00B73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58242"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58243"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694BB5"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5824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58245"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5824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694BB5">
                            <w:fldChar w:fldCharType="begin"/>
                          </w:r>
                          <w:r w:rsidR="00694BB5" w:rsidRPr="00694BB5">
                            <w:rPr>
                              <w:lang w:val="en-US"/>
                            </w:rPr>
                            <w:instrText xml:space="preserve"> HYPERL</w:instrText>
                          </w:r>
                          <w:r w:rsidR="00694BB5" w:rsidRPr="00694BB5">
                            <w:rPr>
                              <w:lang w:val="en-US"/>
                            </w:rPr>
                            <w:instrText xml:space="preserve">INK "http://www.SoftwareAG.com" </w:instrText>
                          </w:r>
                          <w:r w:rsidR="00694BB5">
                            <w:fldChar w:fldCharType="separate"/>
                          </w:r>
                          <w:r w:rsidRPr="00E12E7A">
                            <w:rPr>
                              <w:rStyle w:val="Hyperlink"/>
                              <w:rFonts w:cs="Arial"/>
                              <w:sz w:val="12"/>
                              <w:szCs w:val="12"/>
                              <w:lang w:val="en-IN"/>
                            </w:rPr>
                            <w:t>www.SoftwareAG.com</w:t>
                          </w:r>
                          <w:r w:rsidR="00694BB5">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r w:rsidR="00694BB5">
                      <w:fldChar w:fldCharType="begin"/>
                    </w:r>
                    <w:r w:rsidR="00694BB5" w:rsidRPr="00694BB5">
                      <w:rPr>
                        <w:lang w:val="en-US"/>
                      </w:rPr>
                      <w:instrText xml:space="preserve"> HYPERL</w:instrText>
                    </w:r>
                    <w:r w:rsidR="00694BB5" w:rsidRPr="00694BB5">
                      <w:rPr>
                        <w:lang w:val="en-US"/>
                      </w:rPr>
                      <w:instrText xml:space="preserve">INK "http://www.SoftwareAG.com" </w:instrText>
                    </w:r>
                    <w:r w:rsidR="00694BB5">
                      <w:fldChar w:fldCharType="separate"/>
                    </w:r>
                    <w:r w:rsidRPr="00E12E7A">
                      <w:rPr>
                        <w:rStyle w:val="Hyperlink"/>
                        <w:rFonts w:cs="Arial"/>
                        <w:sz w:val="12"/>
                        <w:szCs w:val="12"/>
                        <w:lang w:val="en-IN"/>
                      </w:rPr>
                      <w:t>www.SoftwareAG.com</w:t>
                    </w:r>
                    <w:r w:rsidR="00694BB5">
                      <w:rPr>
                        <w:rStyle w:val="Hyperlink"/>
                        <w:rFonts w:cs="Arial"/>
                        <w:sz w:val="12"/>
                        <w:szCs w:val="12"/>
                        <w:lang w:val="en-IN"/>
                      </w:rPr>
                      <w:fldChar w:fldCharType="end"/>
                    </w:r>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58247"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0FC37" w14:textId="77777777" w:rsidR="00A27660" w:rsidRDefault="00A27660" w:rsidP="00B26F6E">
      <w:r>
        <w:separator/>
      </w:r>
    </w:p>
  </w:footnote>
  <w:footnote w:type="continuationSeparator" w:id="0">
    <w:p w14:paraId="06B1C32E" w14:textId="77777777" w:rsidR="00A27660" w:rsidRDefault="00A27660" w:rsidP="00B26F6E">
      <w:r>
        <w:continuationSeparator/>
      </w:r>
    </w:p>
  </w:footnote>
  <w:footnote w:type="continuationNotice" w:id="1">
    <w:p w14:paraId="553FD6A0" w14:textId="77777777" w:rsidR="00A27660" w:rsidRDefault="00A2766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F90A" w14:textId="77777777" w:rsidR="00B737D5" w:rsidRDefault="00B73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58241"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proofErr w:type="spellStart"/>
    <w:r>
      <w:rPr>
        <w:b/>
        <w:color w:val="003399"/>
        <w:sz w:val="16"/>
        <w:szCs w:val="16"/>
      </w:rPr>
      <w:t>How</w:t>
    </w:r>
    <w:proofErr w:type="spellEnd"/>
    <w:r>
      <w:rPr>
        <w:b/>
        <w:color w:val="003399"/>
        <w:sz w:val="16"/>
        <w:szCs w:val="16"/>
      </w:rPr>
      <w:t xml:space="preserve"> </w:t>
    </w:r>
    <w:proofErr w:type="spellStart"/>
    <w:r>
      <w:rPr>
        <w:b/>
        <w:color w:val="003399"/>
        <w:sz w:val="16"/>
        <w:szCs w:val="16"/>
      </w:rPr>
      <w:t>to</w:t>
    </w:r>
    <w:proofErr w:type="spellEnd"/>
    <w:r>
      <w:rPr>
        <w:b/>
        <w:color w:val="003399"/>
        <w:sz w:val="16"/>
        <w:szCs w:val="16"/>
      </w:rPr>
      <w:t xml:space="preserve"> </w:t>
    </w:r>
    <w:proofErr w:type="spellStart"/>
    <w:r>
      <w:rPr>
        <w:b/>
        <w:color w:val="003399"/>
        <w:sz w:val="16"/>
        <w:szCs w:val="16"/>
      </w:rPr>
      <w:t>approach</w:t>
    </w:r>
    <w:proofErr w:type="spellEnd"/>
    <w:r>
      <w:rPr>
        <w:b/>
        <w:color w:val="003399"/>
        <w:sz w:val="16"/>
        <w:szCs w:val="16"/>
      </w:rPr>
      <w:t xml:space="preserve">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645B4C05"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582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t>
    </w:r>
    <w:proofErr w:type="spellStart"/>
    <w:r w:rsidRPr="00250AAF">
      <w:rPr>
        <w:lang w:val="en-IN"/>
      </w:rPr>
      <w:t>webMethods</w:t>
    </w:r>
    <w:proofErr w:type="spellEnd"/>
    <w:r w:rsidRPr="00250AAF">
      <w:rPr>
        <w:lang w:val="en-IN"/>
      </w:rPr>
      <w:t xml:space="preserve"> </w:t>
    </w:r>
    <w:proofErr w:type="spellStart"/>
    <w:r w:rsidRPr="00250AAF">
      <w:rPr>
        <w:lang w:val="en-IN"/>
      </w:rPr>
      <w:t>CloudStreams</w:t>
    </w:r>
    <w:proofErr w:type="spellEnd"/>
    <w:r w:rsidRPr="00250AAF">
      <w:rPr>
        <w:lang w:val="en-IN"/>
      </w:rPr>
      <w:t xml:space="preserve"> Provider for </w:t>
    </w:r>
    <w:proofErr w:type="spellStart"/>
    <w:r w:rsidR="005C090D">
      <w:rPr>
        <w:lang w:val="en-IN"/>
      </w:rPr>
      <w:t>AirTable</w:t>
    </w:r>
    <w:proofErr w:type="spellEnd"/>
    <w:r w:rsidRPr="00250AAF">
      <w:rPr>
        <w:lang w:val="en-IN"/>
      </w:rPr>
      <w:t xml:space="preserve"> User's Guide Version </w:t>
    </w:r>
    <w:r>
      <w:rPr>
        <w:lang w:val="en-IN"/>
      </w:rPr>
      <w:t>10.</w:t>
    </w:r>
    <w:r w:rsidR="005C177B">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58240"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765FA2"/>
    <w:multiLevelType w:val="hybridMultilevel"/>
    <w:tmpl w:val="140C7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296"/>
    <w:rsid w:val="00040690"/>
    <w:rsid w:val="00043D70"/>
    <w:rsid w:val="000443AE"/>
    <w:rsid w:val="0004516B"/>
    <w:rsid w:val="00045890"/>
    <w:rsid w:val="00047E02"/>
    <w:rsid w:val="00053253"/>
    <w:rsid w:val="00057E26"/>
    <w:rsid w:val="00067658"/>
    <w:rsid w:val="000712F3"/>
    <w:rsid w:val="00076827"/>
    <w:rsid w:val="00081026"/>
    <w:rsid w:val="00082EF7"/>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1F13"/>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3472"/>
    <w:rsid w:val="00157EE4"/>
    <w:rsid w:val="001605CF"/>
    <w:rsid w:val="00161E35"/>
    <w:rsid w:val="00163170"/>
    <w:rsid w:val="0016446F"/>
    <w:rsid w:val="00170830"/>
    <w:rsid w:val="0017196D"/>
    <w:rsid w:val="00176D7E"/>
    <w:rsid w:val="0017740A"/>
    <w:rsid w:val="00184A12"/>
    <w:rsid w:val="00187894"/>
    <w:rsid w:val="00192B6F"/>
    <w:rsid w:val="001945F8"/>
    <w:rsid w:val="00195886"/>
    <w:rsid w:val="001A1F04"/>
    <w:rsid w:val="001A2ED3"/>
    <w:rsid w:val="001A4036"/>
    <w:rsid w:val="001A7632"/>
    <w:rsid w:val="001B31C5"/>
    <w:rsid w:val="001B4C70"/>
    <w:rsid w:val="001D0BEB"/>
    <w:rsid w:val="001D3045"/>
    <w:rsid w:val="001D3E9A"/>
    <w:rsid w:val="001D649C"/>
    <w:rsid w:val="001E3B25"/>
    <w:rsid w:val="001F1A78"/>
    <w:rsid w:val="001F3B23"/>
    <w:rsid w:val="001F5F94"/>
    <w:rsid w:val="001F7B34"/>
    <w:rsid w:val="00201391"/>
    <w:rsid w:val="00214C5E"/>
    <w:rsid w:val="00215BDA"/>
    <w:rsid w:val="00217247"/>
    <w:rsid w:val="00217A09"/>
    <w:rsid w:val="00220A47"/>
    <w:rsid w:val="00224139"/>
    <w:rsid w:val="00224B17"/>
    <w:rsid w:val="00226AF1"/>
    <w:rsid w:val="0022716B"/>
    <w:rsid w:val="00235A6E"/>
    <w:rsid w:val="00236DC7"/>
    <w:rsid w:val="00237FF5"/>
    <w:rsid w:val="00240C4B"/>
    <w:rsid w:val="00243673"/>
    <w:rsid w:val="0024512A"/>
    <w:rsid w:val="002460E7"/>
    <w:rsid w:val="002512A6"/>
    <w:rsid w:val="00254774"/>
    <w:rsid w:val="00254BD1"/>
    <w:rsid w:val="00257D9A"/>
    <w:rsid w:val="002613B5"/>
    <w:rsid w:val="00264EAF"/>
    <w:rsid w:val="00270717"/>
    <w:rsid w:val="002748EC"/>
    <w:rsid w:val="0027789F"/>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E7E84"/>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9B0"/>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4820"/>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A7FB4"/>
    <w:rsid w:val="005B0639"/>
    <w:rsid w:val="005B791F"/>
    <w:rsid w:val="005C0138"/>
    <w:rsid w:val="005C090D"/>
    <w:rsid w:val="005C177B"/>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29CE"/>
    <w:rsid w:val="00657D2B"/>
    <w:rsid w:val="00660C3C"/>
    <w:rsid w:val="00665966"/>
    <w:rsid w:val="006677D6"/>
    <w:rsid w:val="00671679"/>
    <w:rsid w:val="0067713E"/>
    <w:rsid w:val="0067761D"/>
    <w:rsid w:val="006848E8"/>
    <w:rsid w:val="006908F9"/>
    <w:rsid w:val="006922DD"/>
    <w:rsid w:val="00692FED"/>
    <w:rsid w:val="00694BB5"/>
    <w:rsid w:val="00697074"/>
    <w:rsid w:val="006A1000"/>
    <w:rsid w:val="006A3B49"/>
    <w:rsid w:val="006A6649"/>
    <w:rsid w:val="006B088B"/>
    <w:rsid w:val="006B1054"/>
    <w:rsid w:val="006B50D4"/>
    <w:rsid w:val="006B6992"/>
    <w:rsid w:val="006E7C2D"/>
    <w:rsid w:val="006F0B4D"/>
    <w:rsid w:val="006F2793"/>
    <w:rsid w:val="006F330E"/>
    <w:rsid w:val="006F466D"/>
    <w:rsid w:val="006F6D4B"/>
    <w:rsid w:val="00700788"/>
    <w:rsid w:val="007104F5"/>
    <w:rsid w:val="00712B88"/>
    <w:rsid w:val="007134A3"/>
    <w:rsid w:val="0072166A"/>
    <w:rsid w:val="00725EB1"/>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881"/>
    <w:rsid w:val="00810A01"/>
    <w:rsid w:val="00810CD9"/>
    <w:rsid w:val="008116BA"/>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A4BED"/>
    <w:rsid w:val="008B25F6"/>
    <w:rsid w:val="008B70D8"/>
    <w:rsid w:val="008C0505"/>
    <w:rsid w:val="008C215C"/>
    <w:rsid w:val="008C338C"/>
    <w:rsid w:val="008C44E1"/>
    <w:rsid w:val="008C6350"/>
    <w:rsid w:val="008D085E"/>
    <w:rsid w:val="008D213F"/>
    <w:rsid w:val="008D5428"/>
    <w:rsid w:val="008E1193"/>
    <w:rsid w:val="008E5956"/>
    <w:rsid w:val="008F00E5"/>
    <w:rsid w:val="008F725D"/>
    <w:rsid w:val="00900382"/>
    <w:rsid w:val="009028C1"/>
    <w:rsid w:val="00903392"/>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A5D7F"/>
    <w:rsid w:val="009B181B"/>
    <w:rsid w:val="009B320D"/>
    <w:rsid w:val="009B375F"/>
    <w:rsid w:val="009B3A82"/>
    <w:rsid w:val="009B701D"/>
    <w:rsid w:val="009C3CB8"/>
    <w:rsid w:val="009C3FC8"/>
    <w:rsid w:val="009C4826"/>
    <w:rsid w:val="009C5B30"/>
    <w:rsid w:val="009C6571"/>
    <w:rsid w:val="009C6DB5"/>
    <w:rsid w:val="009D0D53"/>
    <w:rsid w:val="009D231C"/>
    <w:rsid w:val="009D674E"/>
    <w:rsid w:val="009D74AA"/>
    <w:rsid w:val="009E117F"/>
    <w:rsid w:val="009F0823"/>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660"/>
    <w:rsid w:val="00A27AE6"/>
    <w:rsid w:val="00A328E6"/>
    <w:rsid w:val="00A34E9F"/>
    <w:rsid w:val="00A35358"/>
    <w:rsid w:val="00A37E86"/>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D7619"/>
    <w:rsid w:val="00AF58BA"/>
    <w:rsid w:val="00AF6E87"/>
    <w:rsid w:val="00AF74CA"/>
    <w:rsid w:val="00AF76FA"/>
    <w:rsid w:val="00B13E0F"/>
    <w:rsid w:val="00B14B51"/>
    <w:rsid w:val="00B1542A"/>
    <w:rsid w:val="00B17A21"/>
    <w:rsid w:val="00B17E3D"/>
    <w:rsid w:val="00B211C7"/>
    <w:rsid w:val="00B24792"/>
    <w:rsid w:val="00B26F6E"/>
    <w:rsid w:val="00B40A5A"/>
    <w:rsid w:val="00B466A6"/>
    <w:rsid w:val="00B47D63"/>
    <w:rsid w:val="00B61C5A"/>
    <w:rsid w:val="00B65511"/>
    <w:rsid w:val="00B71813"/>
    <w:rsid w:val="00B737D5"/>
    <w:rsid w:val="00B77876"/>
    <w:rsid w:val="00B77B11"/>
    <w:rsid w:val="00B85C3F"/>
    <w:rsid w:val="00B8734C"/>
    <w:rsid w:val="00B91EC6"/>
    <w:rsid w:val="00B92694"/>
    <w:rsid w:val="00B93E5B"/>
    <w:rsid w:val="00BB070A"/>
    <w:rsid w:val="00BB0E57"/>
    <w:rsid w:val="00BB2CF2"/>
    <w:rsid w:val="00BB2F59"/>
    <w:rsid w:val="00BB33AC"/>
    <w:rsid w:val="00BB3B9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1934"/>
    <w:rsid w:val="00C329DF"/>
    <w:rsid w:val="00C35892"/>
    <w:rsid w:val="00C5057A"/>
    <w:rsid w:val="00C53D1C"/>
    <w:rsid w:val="00C56F94"/>
    <w:rsid w:val="00C65382"/>
    <w:rsid w:val="00C71A20"/>
    <w:rsid w:val="00C72704"/>
    <w:rsid w:val="00C73130"/>
    <w:rsid w:val="00C74BAC"/>
    <w:rsid w:val="00C75291"/>
    <w:rsid w:val="00C81B04"/>
    <w:rsid w:val="00C9157F"/>
    <w:rsid w:val="00CA0D14"/>
    <w:rsid w:val="00CA1289"/>
    <w:rsid w:val="00CA2468"/>
    <w:rsid w:val="00CA402B"/>
    <w:rsid w:val="00CA50A8"/>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26933"/>
    <w:rsid w:val="00D321DB"/>
    <w:rsid w:val="00D32FAE"/>
    <w:rsid w:val="00D342C8"/>
    <w:rsid w:val="00D35BF6"/>
    <w:rsid w:val="00D36C1C"/>
    <w:rsid w:val="00D41D44"/>
    <w:rsid w:val="00D463B3"/>
    <w:rsid w:val="00D511FE"/>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0E4A"/>
    <w:rsid w:val="00E618CC"/>
    <w:rsid w:val="00E62C82"/>
    <w:rsid w:val="00E8685A"/>
    <w:rsid w:val="00E86A5F"/>
    <w:rsid w:val="00E87337"/>
    <w:rsid w:val="00EA160D"/>
    <w:rsid w:val="00EA1F3A"/>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393B"/>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C7AEA"/>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in.pcmag.com/software/94860/the-best-online-collaboration-software-for-2020"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eader" Target="header8.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5.xml"/><Relationship Id="rId30" Type="http://schemas.openxmlformats.org/officeDocument/2006/relationships/fontTable" Target="fontTable.xml"/></Relationships>
</file>

<file path=word/_rels/footer6.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46E38EAD-D5FC-4A31-8449-E20A80BF65EC}">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Bollapally, Niveed Kumar Reddy</cp:lastModifiedBy>
  <cp:revision>63</cp:revision>
  <cp:lastPrinted>2020-07-23T06:27:00Z</cp:lastPrinted>
  <dcterms:created xsi:type="dcterms:W3CDTF">2022-01-10T17:10:00Z</dcterms:created>
  <dcterms:modified xsi:type="dcterms:W3CDTF">2022-01-31T10:49:00Z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