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9922" w14:textId="28BD27D0" w:rsidR="004E2B4E" w:rsidRDefault="70BF56B2" w:rsidP="2E85886D">
      <w:pPr>
        <w:spacing w:after="0"/>
      </w:pPr>
      <w:r w:rsidRPr="2E85886D">
        <w:rPr>
          <w:rFonts w:ascii="Arial" w:eastAsia="Arial" w:hAnsi="Arial" w:cs="Arial"/>
          <w:b/>
          <w:bCs/>
          <w:color w:val="000000" w:themeColor="text1"/>
          <w:sz w:val="30"/>
          <w:szCs w:val="30"/>
        </w:rPr>
        <w:t>Meeting Minutes - &lt;</w:t>
      </w:r>
      <w:r w:rsidR="00B6615E">
        <w:rPr>
          <w:rFonts w:ascii="Arial" w:eastAsia="Arial" w:hAnsi="Arial" w:cs="Arial"/>
          <w:b/>
          <w:bCs/>
          <w:color w:val="000000" w:themeColor="text1"/>
          <w:sz w:val="30"/>
          <w:szCs w:val="30"/>
        </w:rPr>
        <w:t>F</w:t>
      </w:r>
      <w:r w:rsidR="00B6615E" w:rsidRPr="00B6615E">
        <w:rPr>
          <w:rFonts w:ascii="Arial" w:eastAsia="Arial" w:hAnsi="Arial" w:cs="Arial"/>
          <w:b/>
          <w:bCs/>
          <w:color w:val="000000" w:themeColor="text1"/>
          <w:sz w:val="30"/>
          <w:szCs w:val="30"/>
        </w:rPr>
        <w:t>ire Vulnerability App for Cultural Heritage Sites</w:t>
      </w:r>
      <w:r w:rsidRPr="2E85886D">
        <w:rPr>
          <w:rFonts w:ascii="Arial" w:eastAsia="Arial" w:hAnsi="Arial" w:cs="Arial"/>
          <w:b/>
          <w:bCs/>
          <w:color w:val="000000" w:themeColor="text1"/>
          <w:sz w:val="30"/>
          <w:szCs w:val="30"/>
        </w:rPr>
        <w:t>&gt; - &lt;Group 2</w:t>
      </w:r>
      <w:r w:rsidR="00017795">
        <w:rPr>
          <w:rFonts w:ascii="Arial" w:eastAsia="Arial" w:hAnsi="Arial" w:cs="Arial"/>
          <w:b/>
          <w:bCs/>
          <w:color w:val="000000" w:themeColor="text1"/>
          <w:sz w:val="30"/>
          <w:szCs w:val="30"/>
        </w:rPr>
        <w:t>1</w:t>
      </w:r>
      <w:r w:rsidRPr="2E85886D">
        <w:rPr>
          <w:rFonts w:ascii="Arial" w:eastAsia="Arial" w:hAnsi="Arial" w:cs="Arial"/>
          <w:b/>
          <w:bCs/>
          <w:color w:val="000000" w:themeColor="text1"/>
          <w:sz w:val="30"/>
          <w:szCs w:val="30"/>
        </w:rPr>
        <w:t>&gt;</w:t>
      </w:r>
    </w:p>
    <w:p w14:paraId="2427ADE1" w14:textId="70DA1302" w:rsidR="004E2B4E" w:rsidRDefault="70BF56B2" w:rsidP="2E85886D">
      <w:pPr>
        <w:spacing w:after="0"/>
      </w:pPr>
      <w:r w:rsidRPr="2E85886D">
        <w:rPr>
          <w:rFonts w:ascii="Arial" w:eastAsia="Arial" w:hAnsi="Arial" w:cs="Arial"/>
          <w:color w:val="000000" w:themeColor="text1"/>
          <w:sz w:val="22"/>
          <w:szCs w:val="22"/>
        </w:rPr>
        <w:t xml:space="preserve">         </w:t>
      </w:r>
    </w:p>
    <w:p w14:paraId="4BC592D6" w14:textId="621F85AA" w:rsidR="004E2B4E" w:rsidRPr="00221CF8" w:rsidRDefault="3BDA282E" w:rsidP="00221CF8">
      <w:pPr>
        <w:spacing w:after="0"/>
        <w:rPr>
          <w:color w:val="000000" w:themeColor="text1"/>
          <w:sz w:val="22"/>
          <w:szCs w:val="22"/>
          <w:lang w:val="en-AU"/>
        </w:rPr>
      </w:pPr>
      <w:r w:rsidRPr="43B71380">
        <w:rPr>
          <w:color w:val="000000" w:themeColor="text1"/>
          <w:sz w:val="22"/>
          <w:szCs w:val="22"/>
        </w:rPr>
        <w:t xml:space="preserve">Date &amp; </w:t>
      </w:r>
      <w:r w:rsidR="1632A1F8" w:rsidRPr="43B71380">
        <w:rPr>
          <w:color w:val="000000" w:themeColor="text1"/>
          <w:sz w:val="22"/>
          <w:szCs w:val="22"/>
        </w:rPr>
        <w:t xml:space="preserve">Time: </w:t>
      </w:r>
      <w:r w:rsidR="685A751A" w:rsidRPr="43B71380">
        <w:rPr>
          <w:color w:val="000000" w:themeColor="text1"/>
          <w:sz w:val="22"/>
          <w:szCs w:val="22"/>
        </w:rPr>
        <w:t>5</w:t>
      </w:r>
      <w:r w:rsidR="663B6BC5" w:rsidRPr="43B71380">
        <w:rPr>
          <w:color w:val="000000" w:themeColor="text1"/>
          <w:sz w:val="22"/>
          <w:szCs w:val="22"/>
          <w:vertAlign w:val="superscript"/>
        </w:rPr>
        <w:t>th</w:t>
      </w:r>
      <w:r w:rsidR="4E2D32B7" w:rsidRPr="43B71380">
        <w:rPr>
          <w:color w:val="000000" w:themeColor="text1"/>
          <w:sz w:val="22"/>
          <w:szCs w:val="22"/>
          <w:vertAlign w:val="superscript"/>
        </w:rPr>
        <w:t xml:space="preserve"> </w:t>
      </w:r>
      <w:r w:rsidR="38CB1394" w:rsidRPr="43B71380">
        <w:rPr>
          <w:color w:val="000000" w:themeColor="text1"/>
          <w:sz w:val="22"/>
          <w:szCs w:val="22"/>
          <w:lang w:eastAsia="zh-CN"/>
        </w:rPr>
        <w:t>Mar</w:t>
      </w:r>
      <w:r w:rsidR="7397B933" w:rsidRPr="43B71380">
        <w:rPr>
          <w:color w:val="000000" w:themeColor="text1"/>
          <w:sz w:val="22"/>
          <w:szCs w:val="22"/>
          <w:lang w:eastAsia="zh-CN"/>
        </w:rPr>
        <w:t>ch</w:t>
      </w:r>
      <w:r w:rsidRPr="43B71380">
        <w:rPr>
          <w:color w:val="000000" w:themeColor="text1"/>
          <w:sz w:val="22"/>
          <w:szCs w:val="22"/>
        </w:rPr>
        <w:t>, 202</w:t>
      </w:r>
      <w:r w:rsidR="588C91DA" w:rsidRPr="43B71380">
        <w:rPr>
          <w:color w:val="000000" w:themeColor="text1"/>
          <w:sz w:val="22"/>
          <w:szCs w:val="22"/>
        </w:rPr>
        <w:t>6</w:t>
      </w:r>
      <w:r w:rsidRPr="43B71380">
        <w:rPr>
          <w:color w:val="000000" w:themeColor="text1"/>
          <w:sz w:val="22"/>
          <w:szCs w:val="22"/>
        </w:rPr>
        <w:t xml:space="preserve"> at </w:t>
      </w:r>
      <w:r w:rsidR="0180FC19" w:rsidRPr="43B71380">
        <w:rPr>
          <w:color w:val="000000" w:themeColor="text1"/>
          <w:sz w:val="22"/>
          <w:szCs w:val="22"/>
        </w:rPr>
        <w:t>10</w:t>
      </w:r>
      <w:r w:rsidRPr="43B71380">
        <w:rPr>
          <w:color w:val="000000" w:themeColor="text1"/>
          <w:sz w:val="22"/>
          <w:szCs w:val="22"/>
        </w:rPr>
        <w:t xml:space="preserve">:00 </w:t>
      </w:r>
      <w:r w:rsidR="0180FC19" w:rsidRPr="43B71380">
        <w:rPr>
          <w:color w:val="000000" w:themeColor="text1"/>
          <w:sz w:val="22"/>
          <w:szCs w:val="22"/>
        </w:rPr>
        <w:t>a</w:t>
      </w:r>
      <w:r w:rsidRPr="43B71380">
        <w:rPr>
          <w:color w:val="000000" w:themeColor="text1"/>
          <w:sz w:val="22"/>
          <w:szCs w:val="22"/>
        </w:rPr>
        <w:t>m</w:t>
      </w:r>
    </w:p>
    <w:p w14:paraId="35547091" w14:textId="2FEC0A74" w:rsidR="008F422A" w:rsidRPr="00221CF8" w:rsidRDefault="70BF56B2" w:rsidP="2E85886D">
      <w:pPr>
        <w:spacing w:after="0"/>
        <w:rPr>
          <w:color w:val="000000" w:themeColor="text1"/>
          <w:sz w:val="22"/>
          <w:szCs w:val="22"/>
          <w:lang w:val="en-AU"/>
        </w:rPr>
      </w:pPr>
      <w:r w:rsidRPr="2E85886D">
        <w:rPr>
          <w:color w:val="000000" w:themeColor="text1"/>
          <w:sz w:val="22"/>
          <w:szCs w:val="22"/>
        </w:rPr>
        <w:t xml:space="preserve">Venue: </w:t>
      </w:r>
      <w:r w:rsidR="00776A52" w:rsidRPr="00776A52">
        <w:rPr>
          <w:color w:val="000000" w:themeColor="text1"/>
          <w:sz w:val="22"/>
          <w:szCs w:val="22"/>
        </w:rPr>
        <w:t>ARTS: [ G01] Arts Seminar Room</w:t>
      </w:r>
      <w:r w:rsidRPr="2E85886D">
        <w:rPr>
          <w:color w:val="000000" w:themeColor="text1"/>
          <w:sz w:val="22"/>
          <w:szCs w:val="22"/>
        </w:rPr>
        <w:t xml:space="preserve">                                      </w:t>
      </w:r>
      <w:r w:rsidR="704BF226" w:rsidRPr="2E85886D">
        <w:rPr>
          <w:color w:val="000000" w:themeColor="text1"/>
          <w:sz w:val="22"/>
          <w:szCs w:val="22"/>
        </w:rPr>
        <w:t xml:space="preserve">                      </w:t>
      </w:r>
    </w:p>
    <w:p w14:paraId="5F5B3E16" w14:textId="3F248132" w:rsidR="004E2B4E" w:rsidRDefault="70BF56B2" w:rsidP="2E85886D">
      <w:pPr>
        <w:spacing w:after="0"/>
        <w:rPr>
          <w:color w:val="000000" w:themeColor="text1"/>
          <w:sz w:val="22"/>
          <w:szCs w:val="22"/>
        </w:rPr>
      </w:pPr>
      <w:r w:rsidRPr="2E85886D">
        <w:rPr>
          <w:color w:val="000000" w:themeColor="text1"/>
          <w:sz w:val="22"/>
          <w:szCs w:val="22"/>
        </w:rPr>
        <w:t xml:space="preserve">Recorder By: </w:t>
      </w:r>
      <w:r w:rsidR="00724C85">
        <w:rPr>
          <w:color w:val="000000" w:themeColor="text1"/>
          <w:sz w:val="22"/>
          <w:szCs w:val="22"/>
        </w:rPr>
        <w:t>Cloud Wang</w:t>
      </w:r>
    </w:p>
    <w:p w14:paraId="6111A457" w14:textId="30EA8D55" w:rsidR="004E2B4E" w:rsidRDefault="004E2B4E" w:rsidP="2E85886D">
      <w:pPr>
        <w:rPr>
          <w:sz w:val="22"/>
          <w:szCs w:val="22"/>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227"/>
        <w:gridCol w:w="5133"/>
      </w:tblGrid>
      <w:tr w:rsidR="2E85886D" w14:paraId="5A3AC24B" w14:textId="77777777" w:rsidTr="43B71380">
        <w:trPr>
          <w:trHeight w:val="300"/>
        </w:trPr>
        <w:tc>
          <w:tcPr>
            <w:tcW w:w="4227" w:type="dxa"/>
            <w:shd w:val="clear" w:color="auto" w:fill="FFFFFF" w:themeFill="background1"/>
            <w:tcMar>
              <w:top w:w="100" w:type="dxa"/>
              <w:left w:w="100" w:type="dxa"/>
              <w:bottom w:w="100" w:type="dxa"/>
              <w:right w:w="100" w:type="dxa"/>
            </w:tcMar>
          </w:tcPr>
          <w:p w14:paraId="6448D83D" w14:textId="6AFEA866" w:rsidR="2E85886D" w:rsidRDefault="2E85886D" w:rsidP="2E85886D">
            <w:pPr>
              <w:spacing w:after="0"/>
              <w:rPr>
                <w:color w:val="000000" w:themeColor="text1"/>
                <w:sz w:val="22"/>
                <w:szCs w:val="22"/>
              </w:rPr>
            </w:pPr>
            <w:r w:rsidRPr="2E85886D">
              <w:rPr>
                <w:color w:val="000000" w:themeColor="text1"/>
                <w:sz w:val="22"/>
                <w:szCs w:val="22"/>
              </w:rPr>
              <w:t>Attendees</w:t>
            </w:r>
          </w:p>
        </w:tc>
        <w:tc>
          <w:tcPr>
            <w:tcW w:w="5133" w:type="dxa"/>
            <w:shd w:val="clear" w:color="auto" w:fill="FFFFFF" w:themeFill="background1"/>
            <w:tcMar>
              <w:top w:w="100" w:type="dxa"/>
              <w:left w:w="100" w:type="dxa"/>
              <w:bottom w:w="100" w:type="dxa"/>
              <w:right w:w="100" w:type="dxa"/>
            </w:tcMar>
          </w:tcPr>
          <w:p w14:paraId="434DFC4D" w14:textId="0775E389" w:rsidR="2E85886D" w:rsidRDefault="2E85886D" w:rsidP="2E85886D">
            <w:pPr>
              <w:spacing w:after="0"/>
              <w:rPr>
                <w:color w:val="000000" w:themeColor="text1"/>
                <w:sz w:val="22"/>
                <w:szCs w:val="22"/>
              </w:rPr>
            </w:pPr>
            <w:r w:rsidRPr="2E85886D">
              <w:rPr>
                <w:color w:val="000000" w:themeColor="text1"/>
                <w:sz w:val="22"/>
                <w:szCs w:val="22"/>
              </w:rPr>
              <w:t xml:space="preserve">Team Members: </w:t>
            </w:r>
            <w:r w:rsidR="00AE525D">
              <w:rPr>
                <w:color w:val="000000" w:themeColor="text1"/>
                <w:sz w:val="22"/>
                <w:szCs w:val="22"/>
              </w:rPr>
              <w:t>Cloud Wang</w:t>
            </w:r>
            <w:r w:rsidR="006E0D44">
              <w:rPr>
                <w:color w:val="000000" w:themeColor="text1"/>
                <w:sz w:val="22"/>
                <w:szCs w:val="22"/>
              </w:rPr>
              <w:t xml:space="preserve">, </w:t>
            </w:r>
            <w:r w:rsidR="006E0D44" w:rsidRPr="006E0D44">
              <w:rPr>
                <w:color w:val="000000" w:themeColor="text1"/>
                <w:sz w:val="22"/>
                <w:szCs w:val="22"/>
              </w:rPr>
              <w:t>Chinmai Ravindran</w:t>
            </w:r>
            <w:r w:rsidR="00161543">
              <w:rPr>
                <w:color w:val="000000" w:themeColor="text1"/>
                <w:sz w:val="22"/>
                <w:szCs w:val="22"/>
              </w:rPr>
              <w:t xml:space="preserve">, </w:t>
            </w:r>
            <w:r w:rsidR="00665EA6" w:rsidRPr="00665EA6">
              <w:rPr>
                <w:color w:val="000000" w:themeColor="text1"/>
                <w:sz w:val="22"/>
                <w:szCs w:val="22"/>
              </w:rPr>
              <w:t>Chowdhury Ramim Bin Azam Azam</w:t>
            </w:r>
            <w:r w:rsidR="00665EA6">
              <w:rPr>
                <w:color w:val="000000" w:themeColor="text1"/>
                <w:sz w:val="22"/>
                <w:szCs w:val="22"/>
              </w:rPr>
              <w:t xml:space="preserve">, </w:t>
            </w:r>
            <w:r w:rsidR="00665EA6" w:rsidRPr="00665EA6">
              <w:rPr>
                <w:color w:val="000000" w:themeColor="text1"/>
                <w:sz w:val="22"/>
                <w:szCs w:val="22"/>
              </w:rPr>
              <w:t>Difu Xiao</w:t>
            </w:r>
          </w:p>
          <w:p w14:paraId="24640C53" w14:textId="77777777" w:rsidR="00E26DB8" w:rsidRDefault="00E26DB8" w:rsidP="2E85886D">
            <w:pPr>
              <w:spacing w:after="0"/>
              <w:rPr>
                <w:color w:val="000000" w:themeColor="text1"/>
                <w:sz w:val="22"/>
                <w:szCs w:val="22"/>
                <w:lang w:val="en-AU"/>
              </w:rPr>
            </w:pPr>
          </w:p>
          <w:p w14:paraId="1E14A8D2" w14:textId="5F39852F" w:rsidR="2E85886D" w:rsidRPr="00E26DB8" w:rsidRDefault="00E26DB8" w:rsidP="2E85886D">
            <w:pPr>
              <w:spacing w:after="0"/>
              <w:rPr>
                <w:color w:val="000000" w:themeColor="text1"/>
                <w:sz w:val="22"/>
                <w:szCs w:val="22"/>
                <w:lang w:val="en-AU"/>
              </w:rPr>
            </w:pPr>
            <w:r>
              <w:rPr>
                <w:color w:val="000000" w:themeColor="text1"/>
                <w:sz w:val="22"/>
                <w:szCs w:val="22"/>
                <w:lang w:val="en-AU"/>
              </w:rPr>
              <w:t>Client:</w:t>
            </w:r>
            <w:r w:rsidR="00271ACE">
              <w:rPr>
                <w:color w:val="000000" w:themeColor="text1"/>
                <w:sz w:val="22"/>
                <w:szCs w:val="22"/>
                <w:lang w:val="en-AU"/>
              </w:rPr>
              <w:t xml:space="preserve"> </w:t>
            </w:r>
            <w:r w:rsidR="006E0823" w:rsidRPr="006E0823">
              <w:rPr>
                <w:color w:val="000000" w:themeColor="text1"/>
                <w:sz w:val="22"/>
                <w:szCs w:val="22"/>
                <w:lang w:val="en-AU"/>
              </w:rPr>
              <w:t>Sven Ouzman</w:t>
            </w:r>
          </w:p>
        </w:tc>
      </w:tr>
      <w:tr w:rsidR="2E85886D" w14:paraId="61C27476" w14:textId="77777777" w:rsidTr="43B71380">
        <w:trPr>
          <w:trHeight w:val="300"/>
        </w:trPr>
        <w:tc>
          <w:tcPr>
            <w:tcW w:w="4227" w:type="dxa"/>
            <w:shd w:val="clear" w:color="auto" w:fill="FFFFFF" w:themeFill="background1"/>
            <w:tcMar>
              <w:top w:w="100" w:type="dxa"/>
              <w:left w:w="100" w:type="dxa"/>
              <w:bottom w:w="100" w:type="dxa"/>
              <w:right w:w="100" w:type="dxa"/>
            </w:tcMar>
          </w:tcPr>
          <w:p w14:paraId="444F9895" w14:textId="6C2FFAAE" w:rsidR="2E85886D" w:rsidRDefault="2E85886D" w:rsidP="2E85886D">
            <w:pPr>
              <w:spacing w:after="0"/>
              <w:rPr>
                <w:color w:val="000000" w:themeColor="text1"/>
                <w:sz w:val="22"/>
                <w:szCs w:val="22"/>
              </w:rPr>
            </w:pPr>
            <w:r w:rsidRPr="2E85886D">
              <w:rPr>
                <w:color w:val="000000" w:themeColor="text1"/>
                <w:sz w:val="22"/>
                <w:szCs w:val="22"/>
              </w:rPr>
              <w:t>Agenda</w:t>
            </w:r>
          </w:p>
        </w:tc>
        <w:tc>
          <w:tcPr>
            <w:tcW w:w="5133" w:type="dxa"/>
            <w:shd w:val="clear" w:color="auto" w:fill="FFFFFF" w:themeFill="background1"/>
            <w:tcMar>
              <w:top w:w="100" w:type="dxa"/>
              <w:left w:w="100" w:type="dxa"/>
              <w:bottom w:w="100" w:type="dxa"/>
              <w:right w:w="100" w:type="dxa"/>
            </w:tcMar>
          </w:tcPr>
          <w:p w14:paraId="33240B76" w14:textId="304F284B" w:rsidR="00EA36D2" w:rsidRPr="00EA36D2" w:rsidRDefault="00EA36D2" w:rsidP="00EA36D2">
            <w:pPr>
              <w:pStyle w:val="ListParagraph"/>
              <w:numPr>
                <w:ilvl w:val="0"/>
                <w:numId w:val="12"/>
              </w:numPr>
              <w:spacing w:after="0"/>
              <w:rPr>
                <w:color w:val="000000" w:themeColor="text1"/>
                <w:sz w:val="22"/>
                <w:szCs w:val="22"/>
                <w:lang w:val="en-AU"/>
              </w:rPr>
            </w:pPr>
            <w:r w:rsidRPr="00EA36D2">
              <w:rPr>
                <w:color w:val="000000" w:themeColor="text1"/>
                <w:sz w:val="22"/>
                <w:szCs w:val="22"/>
              </w:rPr>
              <w:t>Introduce the project and its background</w:t>
            </w:r>
          </w:p>
          <w:p w14:paraId="731D9BFA" w14:textId="67C98382" w:rsidR="00EA36D2" w:rsidRPr="00EA36D2" w:rsidRDefault="00EA36D2" w:rsidP="00EA36D2">
            <w:pPr>
              <w:pStyle w:val="ListParagraph"/>
              <w:numPr>
                <w:ilvl w:val="0"/>
                <w:numId w:val="12"/>
              </w:numPr>
              <w:spacing w:after="0"/>
              <w:rPr>
                <w:color w:val="000000" w:themeColor="text1"/>
                <w:sz w:val="22"/>
                <w:szCs w:val="22"/>
                <w:lang w:val="en-AU"/>
              </w:rPr>
            </w:pPr>
            <w:r w:rsidRPr="00EA36D2">
              <w:rPr>
                <w:color w:val="000000" w:themeColor="text1"/>
                <w:sz w:val="22"/>
                <w:szCs w:val="22"/>
              </w:rPr>
              <w:t>Understand the objectives and expected outcomes of the project</w:t>
            </w:r>
          </w:p>
          <w:p w14:paraId="5DDFD8BC" w14:textId="38C71042" w:rsidR="00EA36D2" w:rsidRPr="00EA36D2" w:rsidRDefault="00EA36D2" w:rsidP="00EA36D2">
            <w:pPr>
              <w:pStyle w:val="ListParagraph"/>
              <w:numPr>
                <w:ilvl w:val="0"/>
                <w:numId w:val="12"/>
              </w:numPr>
              <w:spacing w:after="0"/>
              <w:rPr>
                <w:color w:val="000000" w:themeColor="text1"/>
                <w:sz w:val="22"/>
                <w:szCs w:val="22"/>
                <w:lang w:val="en-AU"/>
              </w:rPr>
            </w:pPr>
            <w:r w:rsidRPr="00EA36D2">
              <w:rPr>
                <w:color w:val="000000" w:themeColor="text1"/>
                <w:sz w:val="22"/>
                <w:szCs w:val="22"/>
              </w:rPr>
              <w:t>Discuss possible system features and data sources</w:t>
            </w:r>
          </w:p>
          <w:p w14:paraId="276E170E" w14:textId="6F8A864D" w:rsidR="2E85886D" w:rsidRPr="00EA36D2" w:rsidRDefault="00EA36D2" w:rsidP="00EA36D2">
            <w:pPr>
              <w:pStyle w:val="ListParagraph"/>
              <w:numPr>
                <w:ilvl w:val="0"/>
                <w:numId w:val="12"/>
              </w:numPr>
              <w:spacing w:after="0"/>
              <w:rPr>
                <w:color w:val="000000" w:themeColor="text1"/>
                <w:sz w:val="22"/>
                <w:szCs w:val="22"/>
              </w:rPr>
            </w:pPr>
            <w:r w:rsidRPr="00EA36D2">
              <w:rPr>
                <w:color w:val="000000" w:themeColor="text1"/>
                <w:sz w:val="22"/>
                <w:szCs w:val="22"/>
              </w:rPr>
              <w:t>Ask questions to clarify project requirements</w:t>
            </w:r>
          </w:p>
        </w:tc>
      </w:tr>
      <w:tr w:rsidR="2E85886D" w14:paraId="75983A9C" w14:textId="77777777" w:rsidTr="43B71380">
        <w:trPr>
          <w:trHeight w:val="1485"/>
        </w:trPr>
        <w:tc>
          <w:tcPr>
            <w:tcW w:w="4227" w:type="dxa"/>
            <w:shd w:val="clear" w:color="auto" w:fill="FFFFFF" w:themeFill="background1"/>
            <w:tcMar>
              <w:top w:w="100" w:type="dxa"/>
              <w:left w:w="100" w:type="dxa"/>
              <w:bottom w:w="100" w:type="dxa"/>
              <w:right w:w="100" w:type="dxa"/>
            </w:tcMar>
          </w:tcPr>
          <w:p w14:paraId="410A5CA1" w14:textId="616DE058" w:rsidR="2E85886D" w:rsidRDefault="2E85886D" w:rsidP="2E85886D">
            <w:pPr>
              <w:spacing w:after="0"/>
              <w:rPr>
                <w:color w:val="000000" w:themeColor="text1"/>
                <w:sz w:val="22"/>
                <w:szCs w:val="22"/>
              </w:rPr>
            </w:pPr>
            <w:r w:rsidRPr="2E85886D">
              <w:rPr>
                <w:color w:val="000000" w:themeColor="text1"/>
                <w:sz w:val="22"/>
                <w:szCs w:val="22"/>
              </w:rPr>
              <w:t>Discussion</w:t>
            </w:r>
          </w:p>
        </w:tc>
        <w:tc>
          <w:tcPr>
            <w:tcW w:w="5133" w:type="dxa"/>
            <w:shd w:val="clear" w:color="auto" w:fill="FFFFFF" w:themeFill="background1"/>
            <w:tcMar>
              <w:top w:w="100" w:type="dxa"/>
              <w:left w:w="100" w:type="dxa"/>
              <w:bottom w:w="100" w:type="dxa"/>
              <w:right w:w="100" w:type="dxa"/>
            </w:tcMar>
          </w:tcPr>
          <w:p w14:paraId="0653D623" w14:textId="77777777" w:rsidR="009D6F03" w:rsidRPr="009D6F03" w:rsidRDefault="009D6F03" w:rsidP="009D6F03">
            <w:pPr>
              <w:spacing w:after="0"/>
              <w:jc w:val="both"/>
              <w:rPr>
                <w:sz w:val="22"/>
                <w:szCs w:val="22"/>
                <w:lang w:val="en-AU" w:eastAsia="zh-CN"/>
              </w:rPr>
            </w:pPr>
            <w:r w:rsidRPr="009D6F03">
              <w:rPr>
                <w:sz w:val="22"/>
                <w:szCs w:val="22"/>
                <w:lang w:val="en-AU" w:eastAsia="zh-CN"/>
              </w:rPr>
              <w:t>The client introduced the background of the project and explained the importance of protecting cultural heritage sites from bushfire risks. Currently, there is no existing tool that integrates cultural heritage information with fire management systems.</w:t>
            </w:r>
          </w:p>
          <w:p w14:paraId="594AB848" w14:textId="77777777" w:rsidR="009D6F03" w:rsidRPr="009D6F03" w:rsidRDefault="009D6F03" w:rsidP="009D6F03">
            <w:pPr>
              <w:spacing w:after="0"/>
              <w:jc w:val="both"/>
              <w:rPr>
                <w:sz w:val="22"/>
                <w:szCs w:val="22"/>
                <w:lang w:val="en-AU" w:eastAsia="zh-CN"/>
              </w:rPr>
            </w:pPr>
          </w:p>
          <w:p w14:paraId="228C8B82" w14:textId="77777777" w:rsidR="009D6F03" w:rsidRPr="009D6F03" w:rsidRDefault="009D6F03" w:rsidP="009D6F03">
            <w:pPr>
              <w:spacing w:after="0"/>
              <w:jc w:val="both"/>
              <w:rPr>
                <w:sz w:val="22"/>
                <w:szCs w:val="22"/>
                <w:lang w:val="en-AU" w:eastAsia="zh-CN"/>
              </w:rPr>
            </w:pPr>
            <w:r w:rsidRPr="009D6F03">
              <w:rPr>
                <w:sz w:val="22"/>
                <w:szCs w:val="22"/>
                <w:lang w:val="en-AU" w:eastAsia="zh-CN"/>
              </w:rPr>
              <w:t>The main goal of the project is to develop a tool that helps land managers identify areas where cultural heritage sites may be vulnerable to fire. The system may visualize fire vulnerability using a simple classification such as low, medium, and high risk.</w:t>
            </w:r>
          </w:p>
          <w:p w14:paraId="04D0BC8B" w14:textId="77777777" w:rsidR="009D6F03" w:rsidRPr="009D6F03" w:rsidRDefault="009D6F03" w:rsidP="009D6F03">
            <w:pPr>
              <w:spacing w:after="0"/>
              <w:jc w:val="both"/>
              <w:rPr>
                <w:sz w:val="22"/>
                <w:szCs w:val="22"/>
                <w:lang w:val="en-AU" w:eastAsia="zh-CN"/>
              </w:rPr>
            </w:pPr>
          </w:p>
          <w:p w14:paraId="56DDCA74" w14:textId="77777777" w:rsidR="009D6F03" w:rsidRPr="009D6F03" w:rsidRDefault="009D6F03" w:rsidP="009D6F03">
            <w:pPr>
              <w:spacing w:after="0"/>
              <w:jc w:val="both"/>
              <w:rPr>
                <w:sz w:val="22"/>
                <w:szCs w:val="22"/>
                <w:lang w:val="en-AU" w:eastAsia="zh-CN"/>
              </w:rPr>
            </w:pPr>
            <w:r w:rsidRPr="009D6F03">
              <w:rPr>
                <w:sz w:val="22"/>
                <w:szCs w:val="22"/>
                <w:lang w:val="en-AU" w:eastAsia="zh-CN"/>
              </w:rPr>
              <w:t xml:space="preserve">The client suggested that the system could potentially include two components. The first component is a </w:t>
            </w:r>
            <w:r w:rsidRPr="004612AC">
              <w:rPr>
                <w:b/>
                <w:bCs/>
                <w:sz w:val="22"/>
                <w:szCs w:val="22"/>
                <w:lang w:val="en-AU" w:eastAsia="zh-CN"/>
              </w:rPr>
              <w:t>web-based platform</w:t>
            </w:r>
            <w:r w:rsidRPr="009D6F03">
              <w:rPr>
                <w:sz w:val="22"/>
                <w:szCs w:val="22"/>
                <w:lang w:val="en-AU" w:eastAsia="zh-CN"/>
              </w:rPr>
              <w:t xml:space="preserve"> that displays heritage sites and fire vulnerability levels on a map. This platform should allow users to easily identify high-risk areas. The second optional component is a mobile tool for field use, allowing rangers to </w:t>
            </w:r>
            <w:r w:rsidRPr="004612AC">
              <w:rPr>
                <w:b/>
                <w:bCs/>
                <w:sz w:val="22"/>
                <w:szCs w:val="22"/>
                <w:lang w:val="en-AU" w:eastAsia="zh-CN"/>
              </w:rPr>
              <w:t>record heritage sites</w:t>
            </w:r>
            <w:r w:rsidRPr="009D6F03">
              <w:rPr>
                <w:sz w:val="22"/>
                <w:szCs w:val="22"/>
                <w:lang w:val="en-AU" w:eastAsia="zh-CN"/>
              </w:rPr>
              <w:t xml:space="preserve"> by capturing GPS coordinates and photos.</w:t>
            </w:r>
          </w:p>
          <w:p w14:paraId="15ACB98E" w14:textId="77777777" w:rsidR="009D6F03" w:rsidRPr="009D6F03" w:rsidRDefault="009D6F03" w:rsidP="009D6F03">
            <w:pPr>
              <w:spacing w:after="0"/>
              <w:jc w:val="both"/>
              <w:rPr>
                <w:sz w:val="22"/>
                <w:szCs w:val="22"/>
                <w:lang w:val="en-AU" w:eastAsia="zh-CN"/>
              </w:rPr>
            </w:pPr>
          </w:p>
          <w:p w14:paraId="1E574844" w14:textId="77777777" w:rsidR="009D6F03" w:rsidRPr="009D6F03" w:rsidRDefault="009D6F03" w:rsidP="009D6F03">
            <w:pPr>
              <w:spacing w:after="0"/>
              <w:jc w:val="both"/>
              <w:rPr>
                <w:sz w:val="22"/>
                <w:szCs w:val="22"/>
                <w:lang w:val="en-AU" w:eastAsia="zh-CN"/>
              </w:rPr>
            </w:pPr>
            <w:r w:rsidRPr="009D6F03">
              <w:rPr>
                <w:sz w:val="22"/>
                <w:szCs w:val="22"/>
                <w:lang w:val="en-AU" w:eastAsia="zh-CN"/>
              </w:rPr>
              <w:t>The project should consider several environmental factors that influence fire behaviour, including topography, vegetation, and wind conditions. These factors can help estimate the intensity of fire in different areas.</w:t>
            </w:r>
          </w:p>
          <w:p w14:paraId="157C1DB7" w14:textId="77777777" w:rsidR="009D6F03" w:rsidRPr="009D6F03" w:rsidRDefault="009D6F03" w:rsidP="009D6F03">
            <w:pPr>
              <w:spacing w:after="0"/>
              <w:jc w:val="both"/>
              <w:rPr>
                <w:sz w:val="22"/>
                <w:szCs w:val="22"/>
                <w:lang w:val="en-AU" w:eastAsia="zh-CN"/>
              </w:rPr>
            </w:pPr>
          </w:p>
          <w:p w14:paraId="558CB41F" w14:textId="77777777" w:rsidR="009D6F03" w:rsidRPr="009D6F03" w:rsidRDefault="009D6F03" w:rsidP="009D6F03">
            <w:pPr>
              <w:spacing w:after="0"/>
              <w:jc w:val="both"/>
              <w:rPr>
                <w:sz w:val="22"/>
                <w:szCs w:val="22"/>
                <w:lang w:val="en-AU" w:eastAsia="zh-CN"/>
              </w:rPr>
            </w:pPr>
            <w:r w:rsidRPr="009D6F03">
              <w:rPr>
                <w:sz w:val="22"/>
                <w:szCs w:val="22"/>
                <w:lang w:val="en-AU" w:eastAsia="zh-CN"/>
              </w:rPr>
              <w:t>Different types of heritage sites may also have different levels of vulnerability. For example, stone tools are generally resistant to fire, while wooden structures, rock paintings, and paper bark artifacts may be highly vulnerable.</w:t>
            </w:r>
          </w:p>
          <w:p w14:paraId="11E6DD69" w14:textId="77777777" w:rsidR="009D6F03" w:rsidRPr="009D6F03" w:rsidRDefault="009D6F03" w:rsidP="009D6F03">
            <w:pPr>
              <w:spacing w:after="0"/>
              <w:jc w:val="both"/>
              <w:rPr>
                <w:sz w:val="22"/>
                <w:szCs w:val="22"/>
                <w:lang w:val="en-AU" w:eastAsia="zh-CN"/>
              </w:rPr>
            </w:pPr>
          </w:p>
          <w:p w14:paraId="0F459E9A" w14:textId="0D7AC65E" w:rsidR="009D6F03" w:rsidRDefault="003D3997" w:rsidP="009D6F03">
            <w:pPr>
              <w:spacing w:after="0"/>
              <w:jc w:val="both"/>
              <w:rPr>
                <w:sz w:val="22"/>
                <w:szCs w:val="22"/>
                <w:lang w:val="en-AU" w:eastAsia="zh-CN"/>
              </w:rPr>
            </w:pPr>
            <w:r w:rsidRPr="003D3997">
              <w:rPr>
                <w:sz w:val="22"/>
                <w:szCs w:val="22"/>
                <w:lang w:val="en-AU" w:eastAsia="zh-CN"/>
              </w:rPr>
              <w:t>Students raised several questions during the meeting, including:</w:t>
            </w:r>
          </w:p>
          <w:p w14:paraId="54FF8E3A" w14:textId="77777777" w:rsidR="003D3997" w:rsidRDefault="003D3997" w:rsidP="003D3997">
            <w:pPr>
              <w:spacing w:after="0"/>
              <w:jc w:val="both"/>
              <w:rPr>
                <w:sz w:val="22"/>
                <w:szCs w:val="22"/>
                <w:lang w:val="en-AU" w:eastAsia="zh-CN"/>
              </w:rPr>
            </w:pPr>
          </w:p>
          <w:p w14:paraId="298983F2" w14:textId="77777777" w:rsidR="003D3997" w:rsidRDefault="003D3997" w:rsidP="003D3997">
            <w:pPr>
              <w:pStyle w:val="ListParagraph"/>
              <w:numPr>
                <w:ilvl w:val="0"/>
                <w:numId w:val="13"/>
              </w:numPr>
              <w:spacing w:after="0"/>
              <w:jc w:val="both"/>
              <w:rPr>
                <w:sz w:val="22"/>
                <w:szCs w:val="22"/>
                <w:lang w:val="en-AU" w:eastAsia="zh-CN"/>
              </w:rPr>
            </w:pPr>
            <w:r w:rsidRPr="003D3997">
              <w:rPr>
                <w:sz w:val="22"/>
                <w:szCs w:val="22"/>
                <w:lang w:val="en-AU" w:eastAsia="zh-CN"/>
              </w:rPr>
              <w:t>Do we need to design our own method to calculate fire vulnerability based on environmental factors?</w:t>
            </w:r>
          </w:p>
          <w:p w14:paraId="2C344E12" w14:textId="637F666E" w:rsidR="003D3997" w:rsidRPr="003D3997" w:rsidRDefault="003D3997" w:rsidP="003D3997">
            <w:pPr>
              <w:pStyle w:val="ListParagraph"/>
              <w:spacing w:after="0"/>
              <w:ind w:left="360"/>
              <w:jc w:val="both"/>
              <w:rPr>
                <w:sz w:val="22"/>
                <w:szCs w:val="22"/>
                <w:lang w:val="en-AU" w:eastAsia="zh-CN"/>
              </w:rPr>
            </w:pPr>
            <w:r w:rsidRPr="003D3997">
              <w:rPr>
                <w:sz w:val="22"/>
                <w:szCs w:val="22"/>
                <w:lang w:val="en-AU" w:eastAsia="zh-CN"/>
              </w:rPr>
              <w:t>Answer: Yes. There is currently no established model, so each team should develop its own simplified approach.</w:t>
            </w:r>
          </w:p>
          <w:p w14:paraId="6DA3E48C" w14:textId="77777777" w:rsidR="003D3997" w:rsidRPr="003D3997" w:rsidRDefault="003D3997" w:rsidP="003D3997">
            <w:pPr>
              <w:spacing w:after="0"/>
              <w:jc w:val="both"/>
              <w:rPr>
                <w:sz w:val="22"/>
                <w:szCs w:val="22"/>
                <w:lang w:val="en-AU" w:eastAsia="zh-CN"/>
              </w:rPr>
            </w:pPr>
          </w:p>
          <w:p w14:paraId="5683C9B0" w14:textId="77777777" w:rsidR="003D3997" w:rsidRDefault="003D3997" w:rsidP="003D3997">
            <w:pPr>
              <w:pStyle w:val="ListParagraph"/>
              <w:numPr>
                <w:ilvl w:val="0"/>
                <w:numId w:val="13"/>
              </w:numPr>
              <w:spacing w:after="0"/>
              <w:jc w:val="both"/>
              <w:rPr>
                <w:sz w:val="22"/>
                <w:szCs w:val="22"/>
                <w:lang w:val="en-AU" w:eastAsia="zh-CN"/>
              </w:rPr>
            </w:pPr>
            <w:r w:rsidRPr="003D3997">
              <w:rPr>
                <w:sz w:val="22"/>
                <w:szCs w:val="22"/>
                <w:lang w:val="en-AU" w:eastAsia="zh-CN"/>
              </w:rPr>
              <w:t>Does the system need to support offline usage in remote areas with poor internet signals?</w:t>
            </w:r>
          </w:p>
          <w:p w14:paraId="32FBE6F0" w14:textId="6CB42888" w:rsidR="003D3997" w:rsidRPr="003D3997" w:rsidRDefault="003D3997" w:rsidP="003D3997">
            <w:pPr>
              <w:pStyle w:val="ListParagraph"/>
              <w:spacing w:after="0"/>
              <w:ind w:left="360"/>
              <w:jc w:val="both"/>
              <w:rPr>
                <w:sz w:val="22"/>
                <w:szCs w:val="22"/>
                <w:lang w:val="en-AU" w:eastAsia="zh-CN"/>
              </w:rPr>
            </w:pPr>
            <w:r w:rsidRPr="003D3997">
              <w:rPr>
                <w:sz w:val="22"/>
                <w:szCs w:val="22"/>
                <w:lang w:val="en-AU" w:eastAsia="zh-CN"/>
              </w:rPr>
              <w:t>Answer: Ideally yes. Data can be stored locally and uploaded once internet connection becomes available.</w:t>
            </w:r>
          </w:p>
          <w:p w14:paraId="04D76540" w14:textId="77777777" w:rsidR="003D3997" w:rsidRPr="003D3997" w:rsidRDefault="003D3997" w:rsidP="003D3997">
            <w:pPr>
              <w:spacing w:after="0"/>
              <w:jc w:val="both"/>
              <w:rPr>
                <w:sz w:val="22"/>
                <w:szCs w:val="22"/>
                <w:lang w:val="en-AU" w:eastAsia="zh-CN"/>
              </w:rPr>
            </w:pPr>
          </w:p>
          <w:p w14:paraId="15E04AF6" w14:textId="77777777" w:rsidR="003D3997" w:rsidRDefault="003D3997" w:rsidP="003D3997">
            <w:pPr>
              <w:pStyle w:val="ListParagraph"/>
              <w:numPr>
                <w:ilvl w:val="0"/>
                <w:numId w:val="13"/>
              </w:numPr>
              <w:spacing w:after="0"/>
              <w:jc w:val="both"/>
              <w:rPr>
                <w:sz w:val="22"/>
                <w:szCs w:val="22"/>
                <w:lang w:val="en-AU" w:eastAsia="zh-CN"/>
              </w:rPr>
            </w:pPr>
            <w:r w:rsidRPr="003D3997">
              <w:rPr>
                <w:sz w:val="22"/>
                <w:szCs w:val="22"/>
                <w:lang w:val="en-AU" w:eastAsia="zh-CN"/>
              </w:rPr>
              <w:t>How should fire vulnerability be defined in the system?</w:t>
            </w:r>
          </w:p>
          <w:p w14:paraId="6E23A94B" w14:textId="047EF742" w:rsidR="003D3997" w:rsidRPr="003D3997" w:rsidRDefault="003D3997" w:rsidP="003D3997">
            <w:pPr>
              <w:pStyle w:val="ListParagraph"/>
              <w:spacing w:after="0"/>
              <w:ind w:left="360"/>
              <w:jc w:val="both"/>
              <w:rPr>
                <w:sz w:val="22"/>
                <w:szCs w:val="22"/>
                <w:lang w:val="en-AU" w:eastAsia="zh-CN"/>
              </w:rPr>
            </w:pPr>
            <w:r w:rsidRPr="003D3997">
              <w:rPr>
                <w:sz w:val="22"/>
                <w:szCs w:val="22"/>
                <w:lang w:val="en-AU" w:eastAsia="zh-CN"/>
              </w:rPr>
              <w:t>Answer: It should be based on factors such as topography, vegetation, and wind, which influence fire intensity.</w:t>
            </w:r>
          </w:p>
          <w:p w14:paraId="69228F90" w14:textId="77777777" w:rsidR="003D3997" w:rsidRPr="003D3997" w:rsidRDefault="003D3997" w:rsidP="003D3997">
            <w:pPr>
              <w:spacing w:after="0"/>
              <w:jc w:val="both"/>
              <w:rPr>
                <w:sz w:val="22"/>
                <w:szCs w:val="22"/>
                <w:lang w:val="en-AU" w:eastAsia="zh-CN"/>
              </w:rPr>
            </w:pPr>
          </w:p>
          <w:p w14:paraId="147CEF17" w14:textId="77777777" w:rsidR="003D3997" w:rsidRDefault="003D3997" w:rsidP="003D3997">
            <w:pPr>
              <w:pStyle w:val="ListParagraph"/>
              <w:numPr>
                <w:ilvl w:val="0"/>
                <w:numId w:val="13"/>
              </w:numPr>
              <w:spacing w:after="0"/>
              <w:jc w:val="both"/>
              <w:rPr>
                <w:sz w:val="22"/>
                <w:szCs w:val="22"/>
                <w:lang w:val="en-AU" w:eastAsia="zh-CN"/>
              </w:rPr>
            </w:pPr>
            <w:r w:rsidRPr="003D3997">
              <w:rPr>
                <w:sz w:val="22"/>
                <w:szCs w:val="22"/>
                <w:lang w:val="en-AU" w:eastAsia="zh-CN"/>
              </w:rPr>
              <w:t>Does the type of heritage site affect fire vulnerability?</w:t>
            </w:r>
          </w:p>
          <w:p w14:paraId="5974A397" w14:textId="680B4C59" w:rsidR="003D3997" w:rsidRPr="003D3997" w:rsidRDefault="003D3997" w:rsidP="003D3997">
            <w:pPr>
              <w:pStyle w:val="ListParagraph"/>
              <w:spacing w:after="0"/>
              <w:ind w:left="360"/>
              <w:jc w:val="both"/>
              <w:rPr>
                <w:sz w:val="22"/>
                <w:szCs w:val="22"/>
                <w:lang w:val="en-AU" w:eastAsia="zh-CN"/>
              </w:rPr>
            </w:pPr>
            <w:r w:rsidRPr="003D3997">
              <w:rPr>
                <w:sz w:val="22"/>
                <w:szCs w:val="22"/>
                <w:lang w:val="en-AU" w:eastAsia="zh-CN"/>
              </w:rPr>
              <w:t>Answer: Yes. Different types of heritage have different vulnerability levels (e.g., stone tools are more resistant than wooden structures).</w:t>
            </w:r>
          </w:p>
          <w:p w14:paraId="6AB4B6CA" w14:textId="77777777" w:rsidR="003D3997" w:rsidRPr="003D3997" w:rsidRDefault="003D3997" w:rsidP="003D3997">
            <w:pPr>
              <w:spacing w:after="0"/>
              <w:jc w:val="both"/>
              <w:rPr>
                <w:sz w:val="22"/>
                <w:szCs w:val="22"/>
                <w:lang w:val="en-AU" w:eastAsia="zh-CN"/>
              </w:rPr>
            </w:pPr>
          </w:p>
          <w:p w14:paraId="719AB92E" w14:textId="77777777" w:rsidR="00A732B2" w:rsidRDefault="003D3997" w:rsidP="003D3997">
            <w:pPr>
              <w:pStyle w:val="ListParagraph"/>
              <w:numPr>
                <w:ilvl w:val="0"/>
                <w:numId w:val="13"/>
              </w:numPr>
              <w:spacing w:after="0"/>
              <w:jc w:val="both"/>
              <w:rPr>
                <w:sz w:val="22"/>
                <w:szCs w:val="22"/>
                <w:lang w:val="en-AU" w:eastAsia="zh-CN"/>
              </w:rPr>
            </w:pPr>
            <w:r w:rsidRPr="00A732B2">
              <w:rPr>
                <w:sz w:val="22"/>
                <w:szCs w:val="22"/>
                <w:lang w:val="en-AU" w:eastAsia="zh-CN"/>
              </w:rPr>
              <w:t>Should the system allow users to input or update fire-related data?</w:t>
            </w:r>
          </w:p>
          <w:p w14:paraId="5D669C32" w14:textId="49E5026C" w:rsidR="003D3997" w:rsidRPr="00A732B2" w:rsidRDefault="003D3997" w:rsidP="00A732B2">
            <w:pPr>
              <w:pStyle w:val="ListParagraph"/>
              <w:spacing w:after="0"/>
              <w:ind w:left="360"/>
              <w:jc w:val="both"/>
              <w:rPr>
                <w:sz w:val="22"/>
                <w:szCs w:val="22"/>
                <w:lang w:val="en-AU" w:eastAsia="zh-CN"/>
              </w:rPr>
            </w:pPr>
            <w:r w:rsidRPr="00A732B2">
              <w:rPr>
                <w:sz w:val="22"/>
                <w:szCs w:val="22"/>
                <w:lang w:val="en-AU" w:eastAsia="zh-CN"/>
              </w:rPr>
              <w:t>Answer: At minimum, the system should display current fire vulnerability levels. Additional updating features are optional.</w:t>
            </w:r>
          </w:p>
          <w:p w14:paraId="448311DD" w14:textId="77777777" w:rsidR="003D3997" w:rsidRPr="003D3997" w:rsidRDefault="003D3997" w:rsidP="003D3997">
            <w:pPr>
              <w:spacing w:after="0"/>
              <w:jc w:val="both"/>
              <w:rPr>
                <w:sz w:val="22"/>
                <w:szCs w:val="22"/>
                <w:lang w:val="en-AU" w:eastAsia="zh-CN"/>
              </w:rPr>
            </w:pPr>
          </w:p>
          <w:p w14:paraId="36CD8B4D" w14:textId="77777777" w:rsidR="002D593D" w:rsidRDefault="003D3997" w:rsidP="003D3997">
            <w:pPr>
              <w:pStyle w:val="ListParagraph"/>
              <w:numPr>
                <w:ilvl w:val="0"/>
                <w:numId w:val="13"/>
              </w:numPr>
              <w:spacing w:after="0"/>
              <w:jc w:val="both"/>
              <w:rPr>
                <w:sz w:val="22"/>
                <w:szCs w:val="22"/>
                <w:lang w:val="en-AU" w:eastAsia="zh-CN"/>
              </w:rPr>
            </w:pPr>
            <w:r w:rsidRPr="002D593D">
              <w:rPr>
                <w:sz w:val="22"/>
                <w:szCs w:val="22"/>
                <w:lang w:val="en-AU" w:eastAsia="zh-CN"/>
              </w:rPr>
              <w:t>How large should the study area be for the project?</w:t>
            </w:r>
          </w:p>
          <w:p w14:paraId="0D48F46F" w14:textId="39A62B07" w:rsidR="003D3997" w:rsidRPr="002D593D" w:rsidRDefault="003D3997" w:rsidP="002D593D">
            <w:pPr>
              <w:pStyle w:val="ListParagraph"/>
              <w:spacing w:after="0"/>
              <w:ind w:left="360"/>
              <w:jc w:val="both"/>
              <w:rPr>
                <w:sz w:val="22"/>
                <w:szCs w:val="22"/>
                <w:lang w:val="en-AU" w:eastAsia="zh-CN"/>
              </w:rPr>
            </w:pPr>
            <w:r w:rsidRPr="002D593D">
              <w:rPr>
                <w:sz w:val="22"/>
                <w:szCs w:val="22"/>
                <w:lang w:val="en-AU" w:eastAsia="zh-CN"/>
              </w:rPr>
              <w:t>Answer: A manageable area should be chosen, ideally several hundred to a few thousand square kilometres.</w:t>
            </w:r>
          </w:p>
          <w:p w14:paraId="42D60D48" w14:textId="77777777" w:rsidR="003D3997" w:rsidRPr="003D3997" w:rsidRDefault="003D3997" w:rsidP="003D3997">
            <w:pPr>
              <w:spacing w:after="0"/>
              <w:jc w:val="both"/>
              <w:rPr>
                <w:sz w:val="22"/>
                <w:szCs w:val="22"/>
                <w:lang w:val="en-AU" w:eastAsia="zh-CN"/>
              </w:rPr>
            </w:pPr>
          </w:p>
          <w:p w14:paraId="29D6D00D" w14:textId="77777777" w:rsidR="00532314" w:rsidRDefault="003D3997" w:rsidP="003D3997">
            <w:pPr>
              <w:pStyle w:val="ListParagraph"/>
              <w:numPr>
                <w:ilvl w:val="0"/>
                <w:numId w:val="13"/>
              </w:numPr>
              <w:spacing w:after="0"/>
              <w:jc w:val="both"/>
              <w:rPr>
                <w:sz w:val="22"/>
                <w:szCs w:val="22"/>
                <w:lang w:val="en-AU" w:eastAsia="zh-CN"/>
              </w:rPr>
            </w:pPr>
            <w:r w:rsidRPr="00532314">
              <w:rPr>
                <w:sz w:val="22"/>
                <w:szCs w:val="22"/>
                <w:lang w:val="en-AU" w:eastAsia="zh-CN"/>
              </w:rPr>
              <w:t>Is the goal to eventually apply this system to the whole of Australia?</w:t>
            </w:r>
          </w:p>
          <w:p w14:paraId="29B89368" w14:textId="506E12DF" w:rsidR="003D3997" w:rsidRPr="00532314" w:rsidRDefault="003D3997" w:rsidP="00532314">
            <w:pPr>
              <w:pStyle w:val="ListParagraph"/>
              <w:spacing w:after="0"/>
              <w:ind w:left="360"/>
              <w:jc w:val="both"/>
              <w:rPr>
                <w:sz w:val="22"/>
                <w:szCs w:val="22"/>
                <w:lang w:val="en-AU" w:eastAsia="zh-CN"/>
              </w:rPr>
            </w:pPr>
            <w:r w:rsidRPr="00532314">
              <w:rPr>
                <w:sz w:val="22"/>
                <w:szCs w:val="22"/>
                <w:lang w:val="en-AU" w:eastAsia="zh-CN"/>
              </w:rPr>
              <w:t>Answer: Possibly in the future, but this project should focus on a smaller test area.</w:t>
            </w:r>
          </w:p>
          <w:p w14:paraId="28FBB953" w14:textId="77777777" w:rsidR="003D3997" w:rsidRPr="003D3997" w:rsidRDefault="003D3997" w:rsidP="003D3997">
            <w:pPr>
              <w:spacing w:after="0"/>
              <w:jc w:val="both"/>
              <w:rPr>
                <w:sz w:val="22"/>
                <w:szCs w:val="22"/>
                <w:lang w:val="en-AU" w:eastAsia="zh-CN"/>
              </w:rPr>
            </w:pPr>
          </w:p>
          <w:p w14:paraId="11D0FDDE" w14:textId="77777777" w:rsidR="00DB35E4" w:rsidRDefault="003D3997" w:rsidP="003D3997">
            <w:pPr>
              <w:pStyle w:val="ListParagraph"/>
              <w:numPr>
                <w:ilvl w:val="0"/>
                <w:numId w:val="13"/>
              </w:numPr>
              <w:spacing w:after="0"/>
              <w:jc w:val="both"/>
              <w:rPr>
                <w:sz w:val="22"/>
                <w:szCs w:val="22"/>
                <w:lang w:val="en-AU" w:eastAsia="zh-CN"/>
              </w:rPr>
            </w:pPr>
            <w:r w:rsidRPr="00DB35E4">
              <w:rPr>
                <w:sz w:val="22"/>
                <w:szCs w:val="22"/>
                <w:lang w:val="en-AU" w:eastAsia="zh-CN"/>
              </w:rPr>
              <w:t>Why are coordinates and photos required when recording heritage sites in the field?</w:t>
            </w:r>
          </w:p>
          <w:p w14:paraId="49D203F9" w14:textId="45ADE631" w:rsidR="003D3997" w:rsidRDefault="003D3997" w:rsidP="00BB78BA">
            <w:pPr>
              <w:pStyle w:val="ListParagraph"/>
              <w:spacing w:after="0"/>
              <w:ind w:left="360"/>
              <w:jc w:val="both"/>
              <w:rPr>
                <w:sz w:val="22"/>
                <w:szCs w:val="22"/>
                <w:lang w:val="en-AU" w:eastAsia="zh-CN"/>
              </w:rPr>
            </w:pPr>
            <w:r w:rsidRPr="00DB35E4">
              <w:rPr>
                <w:sz w:val="22"/>
                <w:szCs w:val="22"/>
                <w:lang w:val="en-AU" w:eastAsia="zh-CN"/>
              </w:rPr>
              <w:t>Answer: Coordinates identify the site location, while photos help determine the type and condition of the heritage.</w:t>
            </w:r>
          </w:p>
          <w:p w14:paraId="2FCAF9B6" w14:textId="77777777" w:rsidR="003D3997" w:rsidRPr="009D6F03" w:rsidRDefault="003D3997" w:rsidP="009D6F03">
            <w:pPr>
              <w:spacing w:after="0"/>
              <w:jc w:val="both"/>
              <w:rPr>
                <w:sz w:val="22"/>
                <w:szCs w:val="22"/>
                <w:lang w:val="en-AU" w:eastAsia="zh-CN"/>
              </w:rPr>
            </w:pPr>
          </w:p>
          <w:p w14:paraId="7CE22BB2" w14:textId="77777777" w:rsidR="009D6F03" w:rsidRPr="009D6F03" w:rsidRDefault="009D6F03" w:rsidP="009D6F03">
            <w:pPr>
              <w:spacing w:after="0"/>
              <w:jc w:val="both"/>
              <w:rPr>
                <w:sz w:val="22"/>
                <w:szCs w:val="22"/>
                <w:lang w:val="en-AU" w:eastAsia="zh-CN"/>
              </w:rPr>
            </w:pPr>
            <w:r w:rsidRPr="009D6F03">
              <w:rPr>
                <w:sz w:val="22"/>
                <w:szCs w:val="22"/>
                <w:lang w:val="en-AU" w:eastAsia="zh-CN"/>
              </w:rPr>
              <w:t xml:space="preserve">The client also suggested that each group should select </w:t>
            </w:r>
            <w:r w:rsidRPr="004612AC">
              <w:rPr>
                <w:b/>
                <w:bCs/>
                <w:sz w:val="22"/>
                <w:szCs w:val="22"/>
                <w:lang w:val="en-AU" w:eastAsia="zh-CN"/>
              </w:rPr>
              <w:t>a manageable geographic area</w:t>
            </w:r>
            <w:r w:rsidRPr="009D6F03">
              <w:rPr>
                <w:sz w:val="22"/>
                <w:szCs w:val="22"/>
                <w:lang w:val="en-AU" w:eastAsia="zh-CN"/>
              </w:rPr>
              <w:t xml:space="preserve"> for analysis rather than attempting to cover the entire state. The selected area should ideally include different types of landscapes, such as coastal areas, plains, or hills, so that the model can be tested under different environmental conditions.</w:t>
            </w:r>
          </w:p>
          <w:p w14:paraId="0BB33CE2" w14:textId="77777777" w:rsidR="009D6F03" w:rsidRPr="009D6F03" w:rsidRDefault="009D6F03" w:rsidP="009D6F03">
            <w:pPr>
              <w:spacing w:after="0"/>
              <w:jc w:val="both"/>
              <w:rPr>
                <w:sz w:val="22"/>
                <w:szCs w:val="22"/>
                <w:lang w:val="en-AU" w:eastAsia="zh-CN"/>
              </w:rPr>
            </w:pPr>
          </w:p>
          <w:p w14:paraId="7741588A" w14:textId="76336F42" w:rsidR="00D92C18" w:rsidRPr="009D6F03" w:rsidRDefault="009D6F03" w:rsidP="009D6F03">
            <w:pPr>
              <w:spacing w:after="0"/>
              <w:jc w:val="both"/>
              <w:rPr>
                <w:sz w:val="22"/>
                <w:szCs w:val="22"/>
                <w:lang w:val="en-AU" w:eastAsia="zh-CN"/>
              </w:rPr>
            </w:pPr>
            <w:r w:rsidRPr="009D6F03">
              <w:rPr>
                <w:sz w:val="22"/>
                <w:szCs w:val="22"/>
                <w:lang w:val="en-AU" w:eastAsia="zh-CN"/>
              </w:rPr>
              <w:t>Possible data sources for the project include the Aboriginal Cultural Heritage Inquiry System (</w:t>
            </w:r>
            <w:r w:rsidRPr="004612AC">
              <w:rPr>
                <w:b/>
                <w:bCs/>
                <w:sz w:val="22"/>
                <w:szCs w:val="22"/>
                <w:lang w:val="en-AU" w:eastAsia="zh-CN"/>
              </w:rPr>
              <w:t>ACHIS</w:t>
            </w:r>
            <w:r w:rsidRPr="009D6F03">
              <w:rPr>
                <w:sz w:val="22"/>
                <w:szCs w:val="22"/>
                <w:lang w:val="en-AU" w:eastAsia="zh-CN"/>
              </w:rPr>
              <w:t>) and the InHerit heritage database, which provide information about registered heritage sites.</w:t>
            </w:r>
          </w:p>
        </w:tc>
      </w:tr>
      <w:tr w:rsidR="2E85886D" w14:paraId="49861DBC" w14:textId="77777777" w:rsidTr="43B71380">
        <w:trPr>
          <w:trHeight w:val="1680"/>
        </w:trPr>
        <w:tc>
          <w:tcPr>
            <w:tcW w:w="4227" w:type="dxa"/>
            <w:shd w:val="clear" w:color="auto" w:fill="FFFFFF" w:themeFill="background1"/>
            <w:tcMar>
              <w:top w:w="100" w:type="dxa"/>
              <w:left w:w="100" w:type="dxa"/>
              <w:bottom w:w="100" w:type="dxa"/>
              <w:right w:w="100" w:type="dxa"/>
            </w:tcMar>
          </w:tcPr>
          <w:p w14:paraId="55B86084" w14:textId="7048B339" w:rsidR="3D5CC419" w:rsidRPr="00FA703D" w:rsidRDefault="00D20911" w:rsidP="2E85886D">
            <w:pPr>
              <w:spacing w:after="0"/>
              <w:rPr>
                <w:sz w:val="22"/>
                <w:szCs w:val="22"/>
                <w:lang w:val="en-AU" w:eastAsia="zh-CN"/>
              </w:rPr>
            </w:pPr>
            <w:r>
              <w:rPr>
                <w:sz w:val="22"/>
                <w:szCs w:val="22"/>
                <w:lang w:val="en-AU" w:eastAsia="zh-CN"/>
              </w:rPr>
              <w:lastRenderedPageBreak/>
              <w:t xml:space="preserve">Agreed </w:t>
            </w:r>
            <w:r w:rsidR="00FA703D">
              <w:rPr>
                <w:sz w:val="22"/>
                <w:szCs w:val="22"/>
                <w:lang w:val="en-AU" w:eastAsia="zh-CN"/>
              </w:rPr>
              <w:t>Tasks</w:t>
            </w:r>
          </w:p>
        </w:tc>
        <w:tc>
          <w:tcPr>
            <w:tcW w:w="5133" w:type="dxa"/>
            <w:shd w:val="clear" w:color="auto" w:fill="FFFFFF" w:themeFill="background1"/>
            <w:tcMar>
              <w:top w:w="100" w:type="dxa"/>
              <w:left w:w="100" w:type="dxa"/>
              <w:bottom w:w="100" w:type="dxa"/>
              <w:right w:w="100" w:type="dxa"/>
            </w:tcMar>
          </w:tcPr>
          <w:p w14:paraId="23347CD2" w14:textId="51F8501D" w:rsidR="006922CA" w:rsidRPr="006922CA" w:rsidRDefault="006922CA" w:rsidP="0046204A">
            <w:pPr>
              <w:pStyle w:val="ListParagraph"/>
              <w:numPr>
                <w:ilvl w:val="0"/>
                <w:numId w:val="14"/>
              </w:numPr>
              <w:spacing w:after="0"/>
              <w:jc w:val="both"/>
              <w:rPr>
                <w:sz w:val="22"/>
                <w:szCs w:val="22"/>
                <w:lang w:val="en-AU"/>
              </w:rPr>
            </w:pPr>
            <w:r w:rsidRPr="006922CA">
              <w:rPr>
                <w:sz w:val="22"/>
                <w:szCs w:val="22"/>
                <w:lang w:val="en-AU"/>
              </w:rPr>
              <w:t>Choose a suitable region for the GIS application.</w:t>
            </w:r>
          </w:p>
          <w:p w14:paraId="01B21FD5" w14:textId="5C617E3B" w:rsidR="0046204A" w:rsidRPr="0046204A" w:rsidRDefault="0046204A" w:rsidP="0046204A">
            <w:pPr>
              <w:pStyle w:val="ListParagraph"/>
              <w:numPr>
                <w:ilvl w:val="0"/>
                <w:numId w:val="14"/>
              </w:numPr>
              <w:spacing w:after="0"/>
              <w:jc w:val="both"/>
              <w:rPr>
                <w:sz w:val="22"/>
                <w:szCs w:val="22"/>
                <w:lang w:val="en-AU"/>
              </w:rPr>
            </w:pPr>
            <w:r w:rsidRPr="0046204A">
              <w:rPr>
                <w:sz w:val="22"/>
                <w:szCs w:val="22"/>
              </w:rPr>
              <w:t>Explore available heritage datasets such as ACHIS and InHerit.</w:t>
            </w:r>
          </w:p>
          <w:p w14:paraId="12718AC5" w14:textId="4BA1041D" w:rsidR="0046204A" w:rsidRPr="0046204A" w:rsidRDefault="0046204A" w:rsidP="0046204A">
            <w:pPr>
              <w:pStyle w:val="ListParagraph"/>
              <w:numPr>
                <w:ilvl w:val="0"/>
                <w:numId w:val="14"/>
              </w:numPr>
              <w:spacing w:after="0"/>
              <w:jc w:val="both"/>
              <w:rPr>
                <w:sz w:val="22"/>
                <w:szCs w:val="22"/>
                <w:lang w:val="en-AU"/>
              </w:rPr>
            </w:pPr>
            <w:r w:rsidRPr="0046204A">
              <w:rPr>
                <w:sz w:val="22"/>
                <w:szCs w:val="22"/>
              </w:rPr>
              <w:t>Investigate environmental factors affecting fire vulnerability, including vegetation, wind, and topography.</w:t>
            </w:r>
          </w:p>
          <w:p w14:paraId="115EE932" w14:textId="4ACAA6CF" w:rsidR="000D697F" w:rsidRPr="0046204A" w:rsidRDefault="608D002A" w:rsidP="0046204A">
            <w:pPr>
              <w:pStyle w:val="ListParagraph"/>
              <w:numPr>
                <w:ilvl w:val="0"/>
                <w:numId w:val="14"/>
              </w:numPr>
              <w:spacing w:after="0"/>
              <w:jc w:val="both"/>
              <w:rPr>
                <w:sz w:val="22"/>
                <w:szCs w:val="22"/>
                <w:lang w:val="en-AU" w:eastAsia="zh-CN"/>
              </w:rPr>
            </w:pPr>
            <w:r w:rsidRPr="43B71380">
              <w:rPr>
                <w:sz w:val="22"/>
                <w:szCs w:val="22"/>
              </w:rPr>
              <w:t xml:space="preserve">Explore possible mapping or GIS tools for </w:t>
            </w:r>
            <w:r w:rsidR="0420EB7F" w:rsidRPr="43B71380">
              <w:rPr>
                <w:sz w:val="22"/>
                <w:szCs w:val="22"/>
              </w:rPr>
              <w:t>visualizing</w:t>
            </w:r>
            <w:r w:rsidRPr="43B71380">
              <w:rPr>
                <w:sz w:val="22"/>
                <w:szCs w:val="22"/>
              </w:rPr>
              <w:t xml:space="preserve"> heritage sites and fire risk.</w:t>
            </w:r>
          </w:p>
        </w:tc>
      </w:tr>
    </w:tbl>
    <w:p w14:paraId="2C078E63" w14:textId="2F320E06" w:rsidR="004E2B4E" w:rsidRDefault="004E2B4E" w:rsidP="2E85886D">
      <w:pPr>
        <w:rPr>
          <w:sz w:val="22"/>
          <w:szCs w:val="22"/>
        </w:rPr>
      </w:pPr>
    </w:p>
    <w:sectPr w:rsidR="004E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11C6"/>
    <w:multiLevelType w:val="hybridMultilevel"/>
    <w:tmpl w:val="8668D846"/>
    <w:lvl w:ilvl="0" w:tplc="75D8394C">
      <w:start w:val="2"/>
      <w:numFmt w:val="decimal"/>
      <w:lvlText w:val="%1."/>
      <w:lvlJc w:val="left"/>
      <w:pPr>
        <w:ind w:left="720" w:hanging="360"/>
      </w:pPr>
    </w:lvl>
    <w:lvl w:ilvl="1" w:tplc="89921A72">
      <w:start w:val="1"/>
      <w:numFmt w:val="lowerLetter"/>
      <w:lvlText w:val="%2."/>
      <w:lvlJc w:val="left"/>
      <w:pPr>
        <w:ind w:left="1440" w:hanging="360"/>
      </w:pPr>
    </w:lvl>
    <w:lvl w:ilvl="2" w:tplc="F2404656">
      <w:start w:val="1"/>
      <w:numFmt w:val="lowerRoman"/>
      <w:lvlText w:val="%3."/>
      <w:lvlJc w:val="right"/>
      <w:pPr>
        <w:ind w:left="2160" w:hanging="180"/>
      </w:pPr>
    </w:lvl>
    <w:lvl w:ilvl="3" w:tplc="C4F0B2B2">
      <w:start w:val="1"/>
      <w:numFmt w:val="decimal"/>
      <w:lvlText w:val="%4."/>
      <w:lvlJc w:val="left"/>
      <w:pPr>
        <w:ind w:left="2880" w:hanging="360"/>
      </w:pPr>
    </w:lvl>
    <w:lvl w:ilvl="4" w:tplc="027C95E8">
      <w:start w:val="1"/>
      <w:numFmt w:val="lowerLetter"/>
      <w:lvlText w:val="%5."/>
      <w:lvlJc w:val="left"/>
      <w:pPr>
        <w:ind w:left="3600" w:hanging="360"/>
      </w:pPr>
    </w:lvl>
    <w:lvl w:ilvl="5" w:tplc="768C6942">
      <w:start w:val="1"/>
      <w:numFmt w:val="lowerRoman"/>
      <w:lvlText w:val="%6."/>
      <w:lvlJc w:val="right"/>
      <w:pPr>
        <w:ind w:left="4320" w:hanging="180"/>
      </w:pPr>
    </w:lvl>
    <w:lvl w:ilvl="6" w:tplc="8ACA057E">
      <w:start w:val="1"/>
      <w:numFmt w:val="decimal"/>
      <w:lvlText w:val="%7."/>
      <w:lvlJc w:val="left"/>
      <w:pPr>
        <w:ind w:left="5040" w:hanging="360"/>
      </w:pPr>
    </w:lvl>
    <w:lvl w:ilvl="7" w:tplc="24867946">
      <w:start w:val="1"/>
      <w:numFmt w:val="lowerLetter"/>
      <w:lvlText w:val="%8."/>
      <w:lvlJc w:val="left"/>
      <w:pPr>
        <w:ind w:left="5760" w:hanging="360"/>
      </w:pPr>
    </w:lvl>
    <w:lvl w:ilvl="8" w:tplc="EEEC6B32">
      <w:start w:val="1"/>
      <w:numFmt w:val="lowerRoman"/>
      <w:lvlText w:val="%9."/>
      <w:lvlJc w:val="right"/>
      <w:pPr>
        <w:ind w:left="6480" w:hanging="180"/>
      </w:pPr>
    </w:lvl>
  </w:abstractNum>
  <w:abstractNum w:abstractNumId="1" w15:restartNumberingAfterBreak="0">
    <w:nsid w:val="074C0D52"/>
    <w:multiLevelType w:val="hybridMultilevel"/>
    <w:tmpl w:val="527845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707C7A"/>
    <w:multiLevelType w:val="hybridMultilevel"/>
    <w:tmpl w:val="A5901646"/>
    <w:lvl w:ilvl="0" w:tplc="FD262DD4">
      <w:start w:val="9"/>
      <w:numFmt w:val="decimal"/>
      <w:lvlText w:val="%1."/>
      <w:lvlJc w:val="left"/>
      <w:pPr>
        <w:ind w:left="720" w:hanging="360"/>
      </w:pPr>
    </w:lvl>
    <w:lvl w:ilvl="1" w:tplc="70063584">
      <w:start w:val="1"/>
      <w:numFmt w:val="lowerLetter"/>
      <w:lvlText w:val="%2."/>
      <w:lvlJc w:val="left"/>
      <w:pPr>
        <w:ind w:left="1440" w:hanging="360"/>
      </w:pPr>
    </w:lvl>
    <w:lvl w:ilvl="2" w:tplc="64AA3C3C">
      <w:start w:val="1"/>
      <w:numFmt w:val="lowerRoman"/>
      <w:lvlText w:val="%3."/>
      <w:lvlJc w:val="right"/>
      <w:pPr>
        <w:ind w:left="2160" w:hanging="180"/>
      </w:pPr>
    </w:lvl>
    <w:lvl w:ilvl="3" w:tplc="3202D932">
      <w:start w:val="1"/>
      <w:numFmt w:val="decimal"/>
      <w:lvlText w:val="%4."/>
      <w:lvlJc w:val="left"/>
      <w:pPr>
        <w:ind w:left="2880" w:hanging="360"/>
      </w:pPr>
    </w:lvl>
    <w:lvl w:ilvl="4" w:tplc="DC2C28F8">
      <w:start w:val="1"/>
      <w:numFmt w:val="lowerLetter"/>
      <w:lvlText w:val="%5."/>
      <w:lvlJc w:val="left"/>
      <w:pPr>
        <w:ind w:left="3600" w:hanging="360"/>
      </w:pPr>
    </w:lvl>
    <w:lvl w:ilvl="5" w:tplc="16B801A2">
      <w:start w:val="1"/>
      <w:numFmt w:val="lowerRoman"/>
      <w:lvlText w:val="%6."/>
      <w:lvlJc w:val="right"/>
      <w:pPr>
        <w:ind w:left="4320" w:hanging="180"/>
      </w:pPr>
    </w:lvl>
    <w:lvl w:ilvl="6" w:tplc="12C221D6">
      <w:start w:val="1"/>
      <w:numFmt w:val="decimal"/>
      <w:lvlText w:val="%7."/>
      <w:lvlJc w:val="left"/>
      <w:pPr>
        <w:ind w:left="5040" w:hanging="360"/>
      </w:pPr>
    </w:lvl>
    <w:lvl w:ilvl="7" w:tplc="7440173C">
      <w:start w:val="1"/>
      <w:numFmt w:val="lowerLetter"/>
      <w:lvlText w:val="%8."/>
      <w:lvlJc w:val="left"/>
      <w:pPr>
        <w:ind w:left="5760" w:hanging="360"/>
      </w:pPr>
    </w:lvl>
    <w:lvl w:ilvl="8" w:tplc="DA580B46">
      <w:start w:val="1"/>
      <w:numFmt w:val="lowerRoman"/>
      <w:lvlText w:val="%9."/>
      <w:lvlJc w:val="right"/>
      <w:pPr>
        <w:ind w:left="6480" w:hanging="180"/>
      </w:pPr>
    </w:lvl>
  </w:abstractNum>
  <w:abstractNum w:abstractNumId="3" w15:restartNumberingAfterBreak="0">
    <w:nsid w:val="1530364A"/>
    <w:multiLevelType w:val="hybridMultilevel"/>
    <w:tmpl w:val="DD3270D6"/>
    <w:lvl w:ilvl="0" w:tplc="600E685E">
      <w:start w:val="8"/>
      <w:numFmt w:val="decimal"/>
      <w:lvlText w:val="%1."/>
      <w:lvlJc w:val="left"/>
      <w:pPr>
        <w:ind w:left="720" w:hanging="360"/>
      </w:pPr>
    </w:lvl>
    <w:lvl w:ilvl="1" w:tplc="76109E90">
      <w:start w:val="1"/>
      <w:numFmt w:val="lowerLetter"/>
      <w:lvlText w:val="%2."/>
      <w:lvlJc w:val="left"/>
      <w:pPr>
        <w:ind w:left="1440" w:hanging="360"/>
      </w:pPr>
    </w:lvl>
    <w:lvl w:ilvl="2" w:tplc="830871F2">
      <w:start w:val="1"/>
      <w:numFmt w:val="lowerRoman"/>
      <w:lvlText w:val="%3."/>
      <w:lvlJc w:val="right"/>
      <w:pPr>
        <w:ind w:left="2160" w:hanging="180"/>
      </w:pPr>
    </w:lvl>
    <w:lvl w:ilvl="3" w:tplc="DF2C5E2A">
      <w:start w:val="1"/>
      <w:numFmt w:val="decimal"/>
      <w:lvlText w:val="%4."/>
      <w:lvlJc w:val="left"/>
      <w:pPr>
        <w:ind w:left="2880" w:hanging="360"/>
      </w:pPr>
    </w:lvl>
    <w:lvl w:ilvl="4" w:tplc="D22A3E8C">
      <w:start w:val="1"/>
      <w:numFmt w:val="lowerLetter"/>
      <w:lvlText w:val="%5."/>
      <w:lvlJc w:val="left"/>
      <w:pPr>
        <w:ind w:left="3600" w:hanging="360"/>
      </w:pPr>
    </w:lvl>
    <w:lvl w:ilvl="5" w:tplc="CD749058">
      <w:start w:val="1"/>
      <w:numFmt w:val="lowerRoman"/>
      <w:lvlText w:val="%6."/>
      <w:lvlJc w:val="right"/>
      <w:pPr>
        <w:ind w:left="4320" w:hanging="180"/>
      </w:pPr>
    </w:lvl>
    <w:lvl w:ilvl="6" w:tplc="1EA4CFB8">
      <w:start w:val="1"/>
      <w:numFmt w:val="decimal"/>
      <w:lvlText w:val="%7."/>
      <w:lvlJc w:val="left"/>
      <w:pPr>
        <w:ind w:left="5040" w:hanging="360"/>
      </w:pPr>
    </w:lvl>
    <w:lvl w:ilvl="7" w:tplc="446C56C2">
      <w:start w:val="1"/>
      <w:numFmt w:val="lowerLetter"/>
      <w:lvlText w:val="%8."/>
      <w:lvlJc w:val="left"/>
      <w:pPr>
        <w:ind w:left="5760" w:hanging="360"/>
      </w:pPr>
    </w:lvl>
    <w:lvl w:ilvl="8" w:tplc="A6FEDFD0">
      <w:start w:val="1"/>
      <w:numFmt w:val="lowerRoman"/>
      <w:lvlText w:val="%9."/>
      <w:lvlJc w:val="right"/>
      <w:pPr>
        <w:ind w:left="6480" w:hanging="180"/>
      </w:pPr>
    </w:lvl>
  </w:abstractNum>
  <w:abstractNum w:abstractNumId="4" w15:restartNumberingAfterBreak="0">
    <w:nsid w:val="1E2CF591"/>
    <w:multiLevelType w:val="hybridMultilevel"/>
    <w:tmpl w:val="79121C72"/>
    <w:lvl w:ilvl="0" w:tplc="A7F4EE28">
      <w:start w:val="1"/>
      <w:numFmt w:val="decimal"/>
      <w:lvlText w:val="%1."/>
      <w:lvlJc w:val="left"/>
      <w:pPr>
        <w:ind w:left="720" w:hanging="360"/>
      </w:pPr>
    </w:lvl>
    <w:lvl w:ilvl="1" w:tplc="02549CD6">
      <w:start w:val="1"/>
      <w:numFmt w:val="lowerLetter"/>
      <w:lvlText w:val="%2."/>
      <w:lvlJc w:val="left"/>
      <w:pPr>
        <w:ind w:left="1440" w:hanging="360"/>
      </w:pPr>
    </w:lvl>
    <w:lvl w:ilvl="2" w:tplc="459CE496">
      <w:start w:val="1"/>
      <w:numFmt w:val="lowerRoman"/>
      <w:lvlText w:val="%3."/>
      <w:lvlJc w:val="right"/>
      <w:pPr>
        <w:ind w:left="2160" w:hanging="180"/>
      </w:pPr>
    </w:lvl>
    <w:lvl w:ilvl="3" w:tplc="EFCE5586">
      <w:start w:val="1"/>
      <w:numFmt w:val="decimal"/>
      <w:lvlText w:val="%4."/>
      <w:lvlJc w:val="left"/>
      <w:pPr>
        <w:ind w:left="2880" w:hanging="360"/>
      </w:pPr>
    </w:lvl>
    <w:lvl w:ilvl="4" w:tplc="6A3E3628">
      <w:start w:val="1"/>
      <w:numFmt w:val="lowerLetter"/>
      <w:lvlText w:val="%5."/>
      <w:lvlJc w:val="left"/>
      <w:pPr>
        <w:ind w:left="3600" w:hanging="360"/>
      </w:pPr>
    </w:lvl>
    <w:lvl w:ilvl="5" w:tplc="0246BA52">
      <w:start w:val="1"/>
      <w:numFmt w:val="lowerRoman"/>
      <w:lvlText w:val="%6."/>
      <w:lvlJc w:val="right"/>
      <w:pPr>
        <w:ind w:left="4320" w:hanging="180"/>
      </w:pPr>
    </w:lvl>
    <w:lvl w:ilvl="6" w:tplc="5FD4C532">
      <w:start w:val="1"/>
      <w:numFmt w:val="decimal"/>
      <w:lvlText w:val="%7."/>
      <w:lvlJc w:val="left"/>
      <w:pPr>
        <w:ind w:left="5040" w:hanging="360"/>
      </w:pPr>
    </w:lvl>
    <w:lvl w:ilvl="7" w:tplc="BA96AB8E">
      <w:start w:val="1"/>
      <w:numFmt w:val="lowerLetter"/>
      <w:lvlText w:val="%8."/>
      <w:lvlJc w:val="left"/>
      <w:pPr>
        <w:ind w:left="5760" w:hanging="360"/>
      </w:pPr>
    </w:lvl>
    <w:lvl w:ilvl="8" w:tplc="F17481FA">
      <w:start w:val="1"/>
      <w:numFmt w:val="lowerRoman"/>
      <w:lvlText w:val="%9."/>
      <w:lvlJc w:val="right"/>
      <w:pPr>
        <w:ind w:left="6480" w:hanging="180"/>
      </w:pPr>
    </w:lvl>
  </w:abstractNum>
  <w:abstractNum w:abstractNumId="5" w15:restartNumberingAfterBreak="0">
    <w:nsid w:val="25A07C0B"/>
    <w:multiLevelType w:val="hybridMultilevel"/>
    <w:tmpl w:val="079C68B2"/>
    <w:lvl w:ilvl="0" w:tplc="F2069050">
      <w:start w:val="7"/>
      <w:numFmt w:val="decimal"/>
      <w:lvlText w:val="%1."/>
      <w:lvlJc w:val="left"/>
      <w:pPr>
        <w:ind w:left="720" w:hanging="360"/>
      </w:pPr>
    </w:lvl>
    <w:lvl w:ilvl="1" w:tplc="DF8E08D6">
      <w:start w:val="1"/>
      <w:numFmt w:val="lowerLetter"/>
      <w:lvlText w:val="%2."/>
      <w:lvlJc w:val="left"/>
      <w:pPr>
        <w:ind w:left="1440" w:hanging="360"/>
      </w:pPr>
    </w:lvl>
    <w:lvl w:ilvl="2" w:tplc="772659AE">
      <w:start w:val="1"/>
      <w:numFmt w:val="lowerRoman"/>
      <w:lvlText w:val="%3."/>
      <w:lvlJc w:val="right"/>
      <w:pPr>
        <w:ind w:left="2160" w:hanging="180"/>
      </w:pPr>
    </w:lvl>
    <w:lvl w:ilvl="3" w:tplc="D5A6ED88">
      <w:start w:val="1"/>
      <w:numFmt w:val="decimal"/>
      <w:lvlText w:val="%4."/>
      <w:lvlJc w:val="left"/>
      <w:pPr>
        <w:ind w:left="2880" w:hanging="360"/>
      </w:pPr>
    </w:lvl>
    <w:lvl w:ilvl="4" w:tplc="FBBC175E">
      <w:start w:val="1"/>
      <w:numFmt w:val="lowerLetter"/>
      <w:lvlText w:val="%5."/>
      <w:lvlJc w:val="left"/>
      <w:pPr>
        <w:ind w:left="3600" w:hanging="360"/>
      </w:pPr>
    </w:lvl>
    <w:lvl w:ilvl="5" w:tplc="F33CCA62">
      <w:start w:val="1"/>
      <w:numFmt w:val="lowerRoman"/>
      <w:lvlText w:val="%6."/>
      <w:lvlJc w:val="right"/>
      <w:pPr>
        <w:ind w:left="4320" w:hanging="180"/>
      </w:pPr>
    </w:lvl>
    <w:lvl w:ilvl="6" w:tplc="84A4EB08">
      <w:start w:val="1"/>
      <w:numFmt w:val="decimal"/>
      <w:lvlText w:val="%7."/>
      <w:lvlJc w:val="left"/>
      <w:pPr>
        <w:ind w:left="5040" w:hanging="360"/>
      </w:pPr>
    </w:lvl>
    <w:lvl w:ilvl="7" w:tplc="2DF80916">
      <w:start w:val="1"/>
      <w:numFmt w:val="lowerLetter"/>
      <w:lvlText w:val="%8."/>
      <w:lvlJc w:val="left"/>
      <w:pPr>
        <w:ind w:left="5760" w:hanging="360"/>
      </w:pPr>
    </w:lvl>
    <w:lvl w:ilvl="8" w:tplc="CED8C396">
      <w:start w:val="1"/>
      <w:numFmt w:val="lowerRoman"/>
      <w:lvlText w:val="%9."/>
      <w:lvlJc w:val="right"/>
      <w:pPr>
        <w:ind w:left="6480" w:hanging="180"/>
      </w:pPr>
    </w:lvl>
  </w:abstractNum>
  <w:abstractNum w:abstractNumId="6" w15:restartNumberingAfterBreak="0">
    <w:nsid w:val="48DAF07D"/>
    <w:multiLevelType w:val="hybridMultilevel"/>
    <w:tmpl w:val="7DE8C058"/>
    <w:lvl w:ilvl="0" w:tplc="63262B48">
      <w:start w:val="3"/>
      <w:numFmt w:val="decimal"/>
      <w:lvlText w:val="%1."/>
      <w:lvlJc w:val="left"/>
      <w:pPr>
        <w:ind w:left="720" w:hanging="360"/>
      </w:pPr>
    </w:lvl>
    <w:lvl w:ilvl="1" w:tplc="CA7801D2">
      <w:start w:val="1"/>
      <w:numFmt w:val="lowerLetter"/>
      <w:lvlText w:val="%2."/>
      <w:lvlJc w:val="left"/>
      <w:pPr>
        <w:ind w:left="1440" w:hanging="360"/>
      </w:pPr>
    </w:lvl>
    <w:lvl w:ilvl="2" w:tplc="50D807F4">
      <w:start w:val="1"/>
      <w:numFmt w:val="lowerRoman"/>
      <w:lvlText w:val="%3."/>
      <w:lvlJc w:val="right"/>
      <w:pPr>
        <w:ind w:left="2160" w:hanging="180"/>
      </w:pPr>
    </w:lvl>
    <w:lvl w:ilvl="3" w:tplc="6722D94C">
      <w:start w:val="1"/>
      <w:numFmt w:val="decimal"/>
      <w:lvlText w:val="%4."/>
      <w:lvlJc w:val="left"/>
      <w:pPr>
        <w:ind w:left="2880" w:hanging="360"/>
      </w:pPr>
    </w:lvl>
    <w:lvl w:ilvl="4" w:tplc="C9869106">
      <w:start w:val="1"/>
      <w:numFmt w:val="lowerLetter"/>
      <w:lvlText w:val="%5."/>
      <w:lvlJc w:val="left"/>
      <w:pPr>
        <w:ind w:left="3600" w:hanging="360"/>
      </w:pPr>
    </w:lvl>
    <w:lvl w:ilvl="5" w:tplc="3B7A0124">
      <w:start w:val="1"/>
      <w:numFmt w:val="lowerRoman"/>
      <w:lvlText w:val="%6."/>
      <w:lvlJc w:val="right"/>
      <w:pPr>
        <w:ind w:left="4320" w:hanging="180"/>
      </w:pPr>
    </w:lvl>
    <w:lvl w:ilvl="6" w:tplc="3ED0036A">
      <w:start w:val="1"/>
      <w:numFmt w:val="decimal"/>
      <w:lvlText w:val="%7."/>
      <w:lvlJc w:val="left"/>
      <w:pPr>
        <w:ind w:left="5040" w:hanging="360"/>
      </w:pPr>
    </w:lvl>
    <w:lvl w:ilvl="7" w:tplc="60B227E4">
      <w:start w:val="1"/>
      <w:numFmt w:val="lowerLetter"/>
      <w:lvlText w:val="%8."/>
      <w:lvlJc w:val="left"/>
      <w:pPr>
        <w:ind w:left="5760" w:hanging="360"/>
      </w:pPr>
    </w:lvl>
    <w:lvl w:ilvl="8" w:tplc="A68A892A">
      <w:start w:val="1"/>
      <w:numFmt w:val="lowerRoman"/>
      <w:lvlText w:val="%9."/>
      <w:lvlJc w:val="right"/>
      <w:pPr>
        <w:ind w:left="6480" w:hanging="180"/>
      </w:pPr>
    </w:lvl>
  </w:abstractNum>
  <w:abstractNum w:abstractNumId="7" w15:restartNumberingAfterBreak="0">
    <w:nsid w:val="4DABE086"/>
    <w:multiLevelType w:val="hybridMultilevel"/>
    <w:tmpl w:val="AECA26A6"/>
    <w:lvl w:ilvl="0" w:tplc="2794A9B6">
      <w:start w:val="6"/>
      <w:numFmt w:val="decimal"/>
      <w:lvlText w:val="%1."/>
      <w:lvlJc w:val="left"/>
      <w:pPr>
        <w:ind w:left="720" w:hanging="360"/>
      </w:pPr>
    </w:lvl>
    <w:lvl w:ilvl="1" w:tplc="564C3478">
      <w:start w:val="1"/>
      <w:numFmt w:val="lowerLetter"/>
      <w:lvlText w:val="%2."/>
      <w:lvlJc w:val="left"/>
      <w:pPr>
        <w:ind w:left="1440" w:hanging="360"/>
      </w:pPr>
    </w:lvl>
    <w:lvl w:ilvl="2" w:tplc="6CCA23BE">
      <w:start w:val="1"/>
      <w:numFmt w:val="lowerRoman"/>
      <w:lvlText w:val="%3."/>
      <w:lvlJc w:val="right"/>
      <w:pPr>
        <w:ind w:left="2160" w:hanging="180"/>
      </w:pPr>
    </w:lvl>
    <w:lvl w:ilvl="3" w:tplc="ABAEC2EA">
      <w:start w:val="1"/>
      <w:numFmt w:val="decimal"/>
      <w:lvlText w:val="%4."/>
      <w:lvlJc w:val="left"/>
      <w:pPr>
        <w:ind w:left="2880" w:hanging="360"/>
      </w:pPr>
    </w:lvl>
    <w:lvl w:ilvl="4" w:tplc="072ED91E">
      <w:start w:val="1"/>
      <w:numFmt w:val="lowerLetter"/>
      <w:lvlText w:val="%5."/>
      <w:lvlJc w:val="left"/>
      <w:pPr>
        <w:ind w:left="3600" w:hanging="360"/>
      </w:pPr>
    </w:lvl>
    <w:lvl w:ilvl="5" w:tplc="072CA0DE">
      <w:start w:val="1"/>
      <w:numFmt w:val="lowerRoman"/>
      <w:lvlText w:val="%6."/>
      <w:lvlJc w:val="right"/>
      <w:pPr>
        <w:ind w:left="4320" w:hanging="180"/>
      </w:pPr>
    </w:lvl>
    <w:lvl w:ilvl="6" w:tplc="0BFE4E9C">
      <w:start w:val="1"/>
      <w:numFmt w:val="decimal"/>
      <w:lvlText w:val="%7."/>
      <w:lvlJc w:val="left"/>
      <w:pPr>
        <w:ind w:left="5040" w:hanging="360"/>
      </w:pPr>
    </w:lvl>
    <w:lvl w:ilvl="7" w:tplc="4AFABE44">
      <w:start w:val="1"/>
      <w:numFmt w:val="lowerLetter"/>
      <w:lvlText w:val="%8."/>
      <w:lvlJc w:val="left"/>
      <w:pPr>
        <w:ind w:left="5760" w:hanging="360"/>
      </w:pPr>
    </w:lvl>
    <w:lvl w:ilvl="8" w:tplc="D5FE2AF0">
      <w:start w:val="1"/>
      <w:numFmt w:val="lowerRoman"/>
      <w:lvlText w:val="%9."/>
      <w:lvlJc w:val="right"/>
      <w:pPr>
        <w:ind w:left="6480" w:hanging="180"/>
      </w:pPr>
    </w:lvl>
  </w:abstractNum>
  <w:abstractNum w:abstractNumId="8" w15:restartNumberingAfterBreak="0">
    <w:nsid w:val="582D0221"/>
    <w:multiLevelType w:val="hybridMultilevel"/>
    <w:tmpl w:val="A0B247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B01000B"/>
    <w:multiLevelType w:val="hybridMultilevel"/>
    <w:tmpl w:val="667AAEFC"/>
    <w:lvl w:ilvl="0" w:tplc="1B32B5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733449"/>
    <w:multiLevelType w:val="hybridMultilevel"/>
    <w:tmpl w:val="70F87456"/>
    <w:lvl w:ilvl="0" w:tplc="978EA75A">
      <w:start w:val="4"/>
      <w:numFmt w:val="decimal"/>
      <w:lvlText w:val="%1."/>
      <w:lvlJc w:val="left"/>
      <w:pPr>
        <w:ind w:left="720" w:hanging="360"/>
      </w:pPr>
    </w:lvl>
    <w:lvl w:ilvl="1" w:tplc="DC64A23C">
      <w:start w:val="1"/>
      <w:numFmt w:val="lowerLetter"/>
      <w:lvlText w:val="%2."/>
      <w:lvlJc w:val="left"/>
      <w:pPr>
        <w:ind w:left="1440" w:hanging="360"/>
      </w:pPr>
    </w:lvl>
    <w:lvl w:ilvl="2" w:tplc="6D62C770">
      <w:start w:val="1"/>
      <w:numFmt w:val="lowerRoman"/>
      <w:lvlText w:val="%3."/>
      <w:lvlJc w:val="right"/>
      <w:pPr>
        <w:ind w:left="2160" w:hanging="180"/>
      </w:pPr>
    </w:lvl>
    <w:lvl w:ilvl="3" w:tplc="9F146F7C">
      <w:start w:val="1"/>
      <w:numFmt w:val="decimal"/>
      <w:lvlText w:val="%4."/>
      <w:lvlJc w:val="left"/>
      <w:pPr>
        <w:ind w:left="2880" w:hanging="360"/>
      </w:pPr>
    </w:lvl>
    <w:lvl w:ilvl="4" w:tplc="7D7441F0">
      <w:start w:val="1"/>
      <w:numFmt w:val="lowerLetter"/>
      <w:lvlText w:val="%5."/>
      <w:lvlJc w:val="left"/>
      <w:pPr>
        <w:ind w:left="3600" w:hanging="360"/>
      </w:pPr>
    </w:lvl>
    <w:lvl w:ilvl="5" w:tplc="EFECC0E6">
      <w:start w:val="1"/>
      <w:numFmt w:val="lowerRoman"/>
      <w:lvlText w:val="%6."/>
      <w:lvlJc w:val="right"/>
      <w:pPr>
        <w:ind w:left="4320" w:hanging="180"/>
      </w:pPr>
    </w:lvl>
    <w:lvl w:ilvl="6" w:tplc="B7DE32BC">
      <w:start w:val="1"/>
      <w:numFmt w:val="decimal"/>
      <w:lvlText w:val="%7."/>
      <w:lvlJc w:val="left"/>
      <w:pPr>
        <w:ind w:left="5040" w:hanging="360"/>
      </w:pPr>
    </w:lvl>
    <w:lvl w:ilvl="7" w:tplc="D9FC37FA">
      <w:start w:val="1"/>
      <w:numFmt w:val="lowerLetter"/>
      <w:lvlText w:val="%8."/>
      <w:lvlJc w:val="left"/>
      <w:pPr>
        <w:ind w:left="5760" w:hanging="360"/>
      </w:pPr>
    </w:lvl>
    <w:lvl w:ilvl="8" w:tplc="FEE8998A">
      <w:start w:val="1"/>
      <w:numFmt w:val="lowerRoman"/>
      <w:lvlText w:val="%9."/>
      <w:lvlJc w:val="right"/>
      <w:pPr>
        <w:ind w:left="6480" w:hanging="180"/>
      </w:pPr>
    </w:lvl>
  </w:abstractNum>
  <w:abstractNum w:abstractNumId="11" w15:restartNumberingAfterBreak="0">
    <w:nsid w:val="6FC60343"/>
    <w:multiLevelType w:val="hybridMultilevel"/>
    <w:tmpl w:val="C6E83BB4"/>
    <w:lvl w:ilvl="0" w:tplc="C640365A">
      <w:start w:val="5"/>
      <w:numFmt w:val="decimal"/>
      <w:lvlText w:val="%1."/>
      <w:lvlJc w:val="left"/>
      <w:pPr>
        <w:ind w:left="720" w:hanging="360"/>
      </w:pPr>
    </w:lvl>
    <w:lvl w:ilvl="1" w:tplc="9DF2DDB2">
      <w:start w:val="1"/>
      <w:numFmt w:val="lowerLetter"/>
      <w:lvlText w:val="%2."/>
      <w:lvlJc w:val="left"/>
      <w:pPr>
        <w:ind w:left="1440" w:hanging="360"/>
      </w:pPr>
    </w:lvl>
    <w:lvl w:ilvl="2" w:tplc="6E727054">
      <w:start w:val="1"/>
      <w:numFmt w:val="lowerRoman"/>
      <w:lvlText w:val="%3."/>
      <w:lvlJc w:val="right"/>
      <w:pPr>
        <w:ind w:left="2160" w:hanging="180"/>
      </w:pPr>
    </w:lvl>
    <w:lvl w:ilvl="3" w:tplc="9E5E20B2">
      <w:start w:val="1"/>
      <w:numFmt w:val="decimal"/>
      <w:lvlText w:val="%4."/>
      <w:lvlJc w:val="left"/>
      <w:pPr>
        <w:ind w:left="2880" w:hanging="360"/>
      </w:pPr>
    </w:lvl>
    <w:lvl w:ilvl="4" w:tplc="92600BC2">
      <w:start w:val="1"/>
      <w:numFmt w:val="lowerLetter"/>
      <w:lvlText w:val="%5."/>
      <w:lvlJc w:val="left"/>
      <w:pPr>
        <w:ind w:left="3600" w:hanging="360"/>
      </w:pPr>
    </w:lvl>
    <w:lvl w:ilvl="5" w:tplc="882C9E74">
      <w:start w:val="1"/>
      <w:numFmt w:val="lowerRoman"/>
      <w:lvlText w:val="%6."/>
      <w:lvlJc w:val="right"/>
      <w:pPr>
        <w:ind w:left="4320" w:hanging="180"/>
      </w:pPr>
    </w:lvl>
    <w:lvl w:ilvl="6" w:tplc="79CE6ABC">
      <w:start w:val="1"/>
      <w:numFmt w:val="decimal"/>
      <w:lvlText w:val="%7."/>
      <w:lvlJc w:val="left"/>
      <w:pPr>
        <w:ind w:left="5040" w:hanging="360"/>
      </w:pPr>
    </w:lvl>
    <w:lvl w:ilvl="7" w:tplc="1B82D032">
      <w:start w:val="1"/>
      <w:numFmt w:val="lowerLetter"/>
      <w:lvlText w:val="%8."/>
      <w:lvlJc w:val="left"/>
      <w:pPr>
        <w:ind w:left="5760" w:hanging="360"/>
      </w:pPr>
    </w:lvl>
    <w:lvl w:ilvl="8" w:tplc="9286C806">
      <w:start w:val="1"/>
      <w:numFmt w:val="lowerRoman"/>
      <w:lvlText w:val="%9."/>
      <w:lvlJc w:val="right"/>
      <w:pPr>
        <w:ind w:left="6480" w:hanging="180"/>
      </w:pPr>
    </w:lvl>
  </w:abstractNum>
  <w:abstractNum w:abstractNumId="12" w15:restartNumberingAfterBreak="0">
    <w:nsid w:val="710807DE"/>
    <w:multiLevelType w:val="hybridMultilevel"/>
    <w:tmpl w:val="A81A576C"/>
    <w:lvl w:ilvl="0" w:tplc="77FC6B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1972BC"/>
    <w:multiLevelType w:val="hybridMultilevel"/>
    <w:tmpl w:val="B53C4D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64746252">
    <w:abstractNumId w:val="2"/>
  </w:num>
  <w:num w:numId="2" w16cid:durableId="1674449737">
    <w:abstractNumId w:val="3"/>
  </w:num>
  <w:num w:numId="3" w16cid:durableId="1373725257">
    <w:abstractNumId w:val="5"/>
  </w:num>
  <w:num w:numId="4" w16cid:durableId="522520875">
    <w:abstractNumId w:val="7"/>
  </w:num>
  <w:num w:numId="5" w16cid:durableId="1023938173">
    <w:abstractNumId w:val="11"/>
  </w:num>
  <w:num w:numId="6" w16cid:durableId="689256889">
    <w:abstractNumId w:val="10"/>
  </w:num>
  <w:num w:numId="7" w16cid:durableId="1000809292">
    <w:abstractNumId w:val="6"/>
  </w:num>
  <w:num w:numId="8" w16cid:durableId="1085955633">
    <w:abstractNumId w:val="0"/>
  </w:num>
  <w:num w:numId="9" w16cid:durableId="723993666">
    <w:abstractNumId w:val="4"/>
  </w:num>
  <w:num w:numId="10" w16cid:durableId="8602421">
    <w:abstractNumId w:val="1"/>
  </w:num>
  <w:num w:numId="11" w16cid:durableId="1129857371">
    <w:abstractNumId w:val="9"/>
  </w:num>
  <w:num w:numId="12" w16cid:durableId="1417938199">
    <w:abstractNumId w:val="13"/>
  </w:num>
  <w:num w:numId="13" w16cid:durableId="821238483">
    <w:abstractNumId w:val="12"/>
  </w:num>
  <w:num w:numId="14" w16cid:durableId="1981381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3CEA28"/>
    <w:rsid w:val="000009DF"/>
    <w:rsid w:val="00017795"/>
    <w:rsid w:val="00031FF6"/>
    <w:rsid w:val="000D697F"/>
    <w:rsid w:val="000F49F7"/>
    <w:rsid w:val="00106E5D"/>
    <w:rsid w:val="00132061"/>
    <w:rsid w:val="00161543"/>
    <w:rsid w:val="00164EBB"/>
    <w:rsid w:val="001923EA"/>
    <w:rsid w:val="0019605C"/>
    <w:rsid w:val="001C0BF9"/>
    <w:rsid w:val="001E01FD"/>
    <w:rsid w:val="001F6990"/>
    <w:rsid w:val="00221CF8"/>
    <w:rsid w:val="00271ACE"/>
    <w:rsid w:val="002B2372"/>
    <w:rsid w:val="002D593D"/>
    <w:rsid w:val="00382C73"/>
    <w:rsid w:val="003D3997"/>
    <w:rsid w:val="004612AC"/>
    <w:rsid w:val="0046204A"/>
    <w:rsid w:val="004D5E49"/>
    <w:rsid w:val="004E2B4E"/>
    <w:rsid w:val="00532314"/>
    <w:rsid w:val="00640E68"/>
    <w:rsid w:val="00665EA6"/>
    <w:rsid w:val="00674139"/>
    <w:rsid w:val="006922CA"/>
    <w:rsid w:val="006E0823"/>
    <w:rsid w:val="006E0D44"/>
    <w:rsid w:val="00724C85"/>
    <w:rsid w:val="00776A52"/>
    <w:rsid w:val="007C31CB"/>
    <w:rsid w:val="007C66F4"/>
    <w:rsid w:val="00877E68"/>
    <w:rsid w:val="008F422A"/>
    <w:rsid w:val="00990740"/>
    <w:rsid w:val="00991D36"/>
    <w:rsid w:val="009C3310"/>
    <w:rsid w:val="009D6F03"/>
    <w:rsid w:val="00A64227"/>
    <w:rsid w:val="00A732B2"/>
    <w:rsid w:val="00A85111"/>
    <w:rsid w:val="00AE525D"/>
    <w:rsid w:val="00AE5F96"/>
    <w:rsid w:val="00B23809"/>
    <w:rsid w:val="00B53A95"/>
    <w:rsid w:val="00B6615E"/>
    <w:rsid w:val="00B73F9C"/>
    <w:rsid w:val="00BB78BA"/>
    <w:rsid w:val="00BF00D9"/>
    <w:rsid w:val="00C14DDE"/>
    <w:rsid w:val="00CF0028"/>
    <w:rsid w:val="00D20002"/>
    <w:rsid w:val="00D20911"/>
    <w:rsid w:val="00D77AB0"/>
    <w:rsid w:val="00D92C18"/>
    <w:rsid w:val="00DB35E4"/>
    <w:rsid w:val="00E26DB8"/>
    <w:rsid w:val="00E42056"/>
    <w:rsid w:val="00EA36D2"/>
    <w:rsid w:val="00EA76E5"/>
    <w:rsid w:val="00EC4C26"/>
    <w:rsid w:val="00F92E29"/>
    <w:rsid w:val="00FA703D"/>
    <w:rsid w:val="0179FE98"/>
    <w:rsid w:val="0180FC19"/>
    <w:rsid w:val="01FEB260"/>
    <w:rsid w:val="034D55CB"/>
    <w:rsid w:val="0420EB7F"/>
    <w:rsid w:val="045D760B"/>
    <w:rsid w:val="09A76E3E"/>
    <w:rsid w:val="0AC11A29"/>
    <w:rsid w:val="0BD51F87"/>
    <w:rsid w:val="0D7B2C53"/>
    <w:rsid w:val="10B08EFB"/>
    <w:rsid w:val="132DD102"/>
    <w:rsid w:val="14C88A4E"/>
    <w:rsid w:val="1632A1F8"/>
    <w:rsid w:val="169219B3"/>
    <w:rsid w:val="169D132F"/>
    <w:rsid w:val="17B36D0A"/>
    <w:rsid w:val="1DDEDE14"/>
    <w:rsid w:val="1F7DB862"/>
    <w:rsid w:val="2017767F"/>
    <w:rsid w:val="203CEA28"/>
    <w:rsid w:val="20BF003F"/>
    <w:rsid w:val="2189D793"/>
    <w:rsid w:val="23027ADD"/>
    <w:rsid w:val="2348AB4A"/>
    <w:rsid w:val="25E960C7"/>
    <w:rsid w:val="27BDFC5C"/>
    <w:rsid w:val="294338D6"/>
    <w:rsid w:val="2AA5D5E9"/>
    <w:rsid w:val="2E85886D"/>
    <w:rsid w:val="2E870E22"/>
    <w:rsid w:val="2E9BA4CC"/>
    <w:rsid w:val="2F35CFFF"/>
    <w:rsid w:val="2FA1EDFB"/>
    <w:rsid w:val="2FA256CB"/>
    <w:rsid w:val="326AE60B"/>
    <w:rsid w:val="38CB1394"/>
    <w:rsid w:val="393BF970"/>
    <w:rsid w:val="3BDA282E"/>
    <w:rsid w:val="3D3DEF37"/>
    <w:rsid w:val="3D5CC419"/>
    <w:rsid w:val="3E9D0950"/>
    <w:rsid w:val="4080CDA5"/>
    <w:rsid w:val="41AAF33F"/>
    <w:rsid w:val="421F0357"/>
    <w:rsid w:val="42487D7C"/>
    <w:rsid w:val="43635C46"/>
    <w:rsid w:val="43B71380"/>
    <w:rsid w:val="48A10DAF"/>
    <w:rsid w:val="494545FF"/>
    <w:rsid w:val="495AB6B2"/>
    <w:rsid w:val="4ACA12DB"/>
    <w:rsid w:val="4B87D0A6"/>
    <w:rsid w:val="4D3E969D"/>
    <w:rsid w:val="4D85D813"/>
    <w:rsid w:val="4E2D32B7"/>
    <w:rsid w:val="4ECFA445"/>
    <w:rsid w:val="4F8AEF7E"/>
    <w:rsid w:val="4FA3744E"/>
    <w:rsid w:val="4FE7224D"/>
    <w:rsid w:val="519764F3"/>
    <w:rsid w:val="52A5D057"/>
    <w:rsid w:val="53DE8803"/>
    <w:rsid w:val="54F96EDD"/>
    <w:rsid w:val="588C91DA"/>
    <w:rsid w:val="5A41F4B2"/>
    <w:rsid w:val="5C59CF41"/>
    <w:rsid w:val="608D002A"/>
    <w:rsid w:val="60C17BF0"/>
    <w:rsid w:val="6349D569"/>
    <w:rsid w:val="642ED77E"/>
    <w:rsid w:val="648177BC"/>
    <w:rsid w:val="64E29A17"/>
    <w:rsid w:val="663B6BC5"/>
    <w:rsid w:val="6853305B"/>
    <w:rsid w:val="685A751A"/>
    <w:rsid w:val="6B65B7CF"/>
    <w:rsid w:val="6C43B941"/>
    <w:rsid w:val="6F2EDB0F"/>
    <w:rsid w:val="704BF226"/>
    <w:rsid w:val="70BF56B2"/>
    <w:rsid w:val="7397B933"/>
    <w:rsid w:val="74661DF7"/>
    <w:rsid w:val="74E850B0"/>
    <w:rsid w:val="762F11B5"/>
    <w:rsid w:val="763D769A"/>
    <w:rsid w:val="7A95567D"/>
    <w:rsid w:val="7AECCE37"/>
    <w:rsid w:val="7B7BD103"/>
    <w:rsid w:val="7D249AC3"/>
    <w:rsid w:val="7E61F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EA28"/>
  <w15:chartTrackingRefBased/>
  <w15:docId w15:val="{F957E498-1E6C-4856-8F59-9032D3AB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E85886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Jahan (24584334)</dc:creator>
  <cp:keywords/>
  <dc:description/>
  <cp:lastModifiedBy>Cloud Wang (24408996)</cp:lastModifiedBy>
  <cp:revision>69</cp:revision>
  <dcterms:created xsi:type="dcterms:W3CDTF">2026-03-07T12:45:00Z</dcterms:created>
  <dcterms:modified xsi:type="dcterms:W3CDTF">2026-03-12T07:16:00Z</dcterms:modified>
</cp:coreProperties>
</file>