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39" w:rsidRPr="00700197" w:rsidRDefault="000F31CD" w:rsidP="001832C2">
      <w:pPr>
        <w:pStyle w:val="1"/>
        <w:numPr>
          <w:ilvl w:val="0"/>
          <w:numId w:val="0"/>
        </w:numPr>
        <w:spacing w:line="360" w:lineRule="auto"/>
        <w:rPr>
          <w:rFonts w:ascii="Arial" w:hAnsi="Arial" w:cs="Arial"/>
          <w:b/>
          <w:sz w:val="30"/>
          <w:szCs w:val="30"/>
        </w:rPr>
      </w:pPr>
      <w:bookmarkStart w:id="0" w:name="_Toc37753453"/>
      <w:r w:rsidRPr="00700197">
        <w:rPr>
          <w:rFonts w:ascii="Arial" w:hAnsi="Arial" w:cs="Arial"/>
          <w:b/>
          <w:sz w:val="30"/>
          <w:szCs w:val="30"/>
        </w:rPr>
        <w:t>Contents</w:t>
      </w:r>
      <w:bookmarkStart w:id="1" w:name="_GoBack"/>
      <w:bookmarkEnd w:id="0"/>
      <w:bookmarkEnd w:id="1"/>
    </w:p>
    <w:sdt>
      <w:sdtPr>
        <w:rPr>
          <w:rFonts w:ascii="Times New Roman" w:eastAsiaTheme="minorEastAsia" w:hAnsi="Times New Roman" w:cstheme="minorBidi"/>
          <w:noProof w:val="0"/>
          <w:sz w:val="24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:rsidR="00A82939" w:rsidRDefault="000F31CD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0F31CD">
            <w:rPr>
              <w:rFonts w:eastAsiaTheme="minorEastAsia"/>
              <w:b/>
              <w:noProof w:val="0"/>
            </w:rPr>
            <w:t>Abstract</w:t>
          </w:r>
          <w:r w:rsidR="00186848">
            <w:rPr>
              <w:rFonts w:eastAsiaTheme="minorEastAsia"/>
              <w:b/>
              <w:noProof w:val="0"/>
            </w:rPr>
            <w:t>-Chinese</w:t>
          </w:r>
          <w:r w:rsidR="00A82939">
            <w:fldChar w:fldCharType="begin"/>
          </w:r>
          <w:r w:rsidR="00A82939">
            <w:instrText xml:space="preserve"> TOC \o "1-3" \h \z \u </w:instrText>
          </w:r>
          <w:r w:rsidR="00A82939">
            <w:fldChar w:fldCharType="separate"/>
          </w:r>
          <w:hyperlink w:anchor="_Toc37753451" w:history="1"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Pr="000F31CD" w:rsidRDefault="00186848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>
            <w:rPr>
              <w:b/>
            </w:rPr>
            <w:t>Abstract-English</w:t>
          </w:r>
          <w:hyperlink w:anchor="_Toc37753452" w:history="1">
            <w:r w:rsidR="00A82939" w:rsidRPr="000F31CD">
              <w:rPr>
                <w:rStyle w:val="a8"/>
                <w:rFonts w:eastAsia="Arial Unicode MS"/>
              </w:rPr>
              <w:t>........</w:t>
            </w:r>
            <w:r w:rsidR="00A82939" w:rsidRPr="000F31CD">
              <w:rPr>
                <w:webHidden/>
              </w:rPr>
              <w:tab/>
            </w:r>
            <w:r w:rsidR="00A82939" w:rsidRPr="000F31CD">
              <w:rPr>
                <w:webHidden/>
              </w:rPr>
              <w:fldChar w:fldCharType="begin"/>
            </w:r>
            <w:r w:rsidR="00A82939" w:rsidRPr="000F31CD">
              <w:rPr>
                <w:webHidden/>
              </w:rPr>
              <w:instrText xml:space="preserve"> PAGEREF _Toc37753452 \h </w:instrText>
            </w:r>
            <w:r w:rsidR="00A82939" w:rsidRPr="000F31CD">
              <w:rPr>
                <w:webHidden/>
              </w:rPr>
            </w:r>
            <w:r w:rsidR="00A82939" w:rsidRPr="000F31CD">
              <w:rPr>
                <w:webHidden/>
              </w:rPr>
              <w:fldChar w:fldCharType="separate"/>
            </w:r>
            <w:r w:rsidR="00A82939" w:rsidRPr="000F31CD">
              <w:rPr>
                <w:webHidden/>
              </w:rPr>
              <w:t>II</w:t>
            </w:r>
            <w:r w:rsidR="00A82939" w:rsidRPr="000F31CD">
              <w:rPr>
                <w:webHidden/>
              </w:rPr>
              <w:fldChar w:fldCharType="end"/>
            </w:r>
          </w:hyperlink>
        </w:p>
        <w:p w:rsidR="00A82939" w:rsidRDefault="00186848" w:rsidP="009C17CB">
          <w:pPr>
            <w:pStyle w:val="12"/>
            <w:spacing w:before="0"/>
          </w:pPr>
          <w:r w:rsidRPr="00186848">
            <w:rPr>
              <w:b/>
            </w:rPr>
            <w:t>Contents</w:t>
          </w:r>
          <w:hyperlink w:anchor="_Toc37753453" w:history="1">
            <w:r w:rsidR="00A82939">
              <w:rPr>
                <w:rStyle w:val="a8"/>
              </w:rPr>
              <w:t>…….……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IV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456" w:history="1">
            <w:r w:rsidR="00186848" w:rsidRPr="00186848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186848">
              <w:rPr>
                <w:rStyle w:val="a8"/>
                <w:b/>
                <w:szCs w:val="28"/>
                <w:u w:val="none"/>
              </w:rPr>
              <w:t>1</w:t>
            </w:r>
            <w:r w:rsidR="00A82939" w:rsidRPr="00615F3B">
              <w:rPr>
                <w:rFonts w:ascii="黑体" w:hAnsi="黑体"/>
                <w:b/>
                <w:szCs w:val="28"/>
              </w:rPr>
              <w:t xml:space="preserve">  </w:t>
            </w:r>
            <w:r w:rsidR="00186848" w:rsidRPr="00186848">
              <w:rPr>
                <w:b/>
                <w:szCs w:val="28"/>
              </w:rPr>
              <w:t>Introduction</w:t>
            </w:r>
            <w:r w:rsidR="00CB5E0E">
              <w:rPr>
                <w:b/>
                <w:szCs w:val="28"/>
              </w:rPr>
              <w:t xml:space="preserve"> </w:t>
            </w:r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57" w:history="1">
            <w:r w:rsidR="00A82939" w:rsidRPr="00615F3B">
              <w:rPr>
                <w:rStyle w:val="a8"/>
                <w:rFonts w:ascii="黑体" w:eastAsia="黑体" w:hAnsi="黑体"/>
                <w:b/>
                <w:noProof/>
                <w:u w:val="none"/>
              </w:rPr>
              <w:t>1.1</w:t>
            </w:r>
            <w:r w:rsidR="00A82939" w:rsidRPr="00615F3B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186848" w:rsidRPr="00186848">
              <w:rPr>
                <w:rFonts w:ascii="Arial" w:eastAsia="黑体" w:hAnsi="Arial" w:cs="Arial"/>
                <w:b/>
                <w:noProof/>
              </w:rPr>
              <w:t>Background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58" w:history="1">
            <w:r w:rsidR="00A82939" w:rsidRPr="000F3D94">
              <w:rPr>
                <w:rStyle w:val="a8"/>
                <w:noProof/>
              </w:rPr>
              <w:t>1.1.1</w:t>
            </w:r>
            <w:r w:rsidR="00A82939">
              <w:rPr>
                <w:rStyle w:val="a8"/>
                <w:noProof/>
              </w:rPr>
              <w:t xml:space="preserve">  </w:t>
            </w:r>
            <w:r w:rsidR="00186848" w:rsidRPr="00186848">
              <w:rPr>
                <w:rStyle w:val="a8"/>
                <w:noProof/>
              </w:rPr>
              <w:t>Complexity of urban drainage systems</w:t>
            </w:r>
            <w:r w:rsidR="00FF4CD3">
              <w:rPr>
                <w:rStyle w:val="a8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59" w:history="1">
            <w:r w:rsidR="00A82939" w:rsidRPr="000F3D94">
              <w:rPr>
                <w:rStyle w:val="a8"/>
                <w:noProof/>
              </w:rPr>
              <w:t>1.1.2</w:t>
            </w:r>
            <w:r w:rsidR="00A82939">
              <w:rPr>
                <w:rStyle w:val="a8"/>
                <w:noProof/>
              </w:rPr>
              <w:t xml:space="preserve"> </w:t>
            </w:r>
            <w:r w:rsidR="00186848" w:rsidRPr="00186848">
              <w:rPr>
                <w:rStyle w:val="a8"/>
                <w:noProof/>
              </w:rPr>
              <w:t xml:space="preserve"> Urban fine management puts forward new requirements for the design of urban drainage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0" w:history="1">
            <w:r w:rsidR="00A82939" w:rsidRPr="000F3D94">
              <w:rPr>
                <w:rStyle w:val="a8"/>
                <w:noProof/>
              </w:rPr>
              <w:t>1.1.3</w:t>
            </w:r>
            <w:r w:rsidR="00A82939">
              <w:rPr>
                <w:rStyle w:val="a8"/>
                <w:noProof/>
              </w:rPr>
              <w:t xml:space="preserve">  </w:t>
            </w:r>
            <w:r w:rsidR="00186848" w:rsidRPr="00186848">
              <w:rPr>
                <w:rStyle w:val="a8"/>
                <w:noProof/>
              </w:rPr>
              <w:t>Limitations and deficiencies of traditional planning methods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1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1.2</w:t>
            </w:r>
            <w:r w:rsidR="00A82939" w:rsidRPr="001832C2">
              <w:rPr>
                <w:rFonts w:eastAsia="黑体" w:cs="Times New Roman"/>
                <w:b/>
                <w:noProof/>
                <w:sz w:val="21"/>
              </w:rPr>
              <w:t xml:space="preserve"> </w:t>
            </w:r>
            <w:r w:rsidR="00615F3B" w:rsidRPr="00186848">
              <w:rPr>
                <w:rFonts w:ascii="Arial" w:eastAsia="黑体" w:hAnsi="Arial" w:cs="Arial"/>
                <w:noProof/>
                <w:sz w:val="21"/>
              </w:rPr>
              <w:t xml:space="preserve"> </w:t>
            </w:r>
            <w:r w:rsidR="00186848" w:rsidRPr="0018684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Questions raised</w:t>
            </w:r>
            <w:r w:rsidR="00A82939">
              <w:rPr>
                <w:rStyle w:val="a8"/>
                <w:noProof/>
              </w:rPr>
              <w:t>.……..…………</w:t>
            </w:r>
            <w:r w:rsidR="009B5818">
              <w:rPr>
                <w:rStyle w:val="a8"/>
                <w:noProof/>
              </w:rPr>
              <w:t xml:space="preserve"> </w:t>
            </w:r>
            <w:r w:rsidR="00A82939">
              <w:rPr>
                <w:rStyle w:val="a8"/>
                <w:noProof/>
              </w:rPr>
              <w:t>……………………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BA01B7">
              <w:rPr>
                <w:rStyle w:val="a8"/>
                <w:noProof/>
              </w:rPr>
              <w:t>….</w:t>
            </w:r>
            <w:r w:rsidR="00A82939">
              <w:rPr>
                <w:rStyle w:val="a8"/>
                <w:noProof/>
              </w:rPr>
              <w:t>………</w:t>
            </w:r>
            <w:r w:rsidR="00FF4CD3">
              <w:rPr>
                <w:rStyle w:val="a8"/>
                <w:noProof/>
              </w:rPr>
              <w:t xml:space="preserve"> </w:t>
            </w:r>
            <w:r w:rsidR="00A82939">
              <w:rPr>
                <w:rStyle w:val="a8"/>
                <w:noProof/>
              </w:rPr>
              <w:t xml:space="preserve">….. </w:t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2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1.3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</w:t>
            </w:r>
            <w:r w:rsidR="00186848" w:rsidRPr="00186848">
              <w:rPr>
                <w:rFonts w:ascii="Arial" w:eastAsia="黑体" w:hAnsi="Arial" w:cs="Arial"/>
                <w:b/>
                <w:noProof/>
                <w:sz w:val="22"/>
              </w:rPr>
              <w:t xml:space="preserve"> </w:t>
            </w:r>
            <w:r w:rsidR="00186848" w:rsidRPr="00186848">
              <w:rPr>
                <w:rFonts w:ascii="Arial" w:eastAsia="黑体" w:hAnsi="Arial" w:cs="Arial"/>
                <w:b/>
                <w:noProof/>
                <w:szCs w:val="24"/>
              </w:rPr>
              <w:t>The purpose, content and significance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3" w:history="1">
            <w:r w:rsidR="00A82939" w:rsidRPr="000F3D94">
              <w:rPr>
                <w:rStyle w:val="a8"/>
                <w:noProof/>
              </w:rPr>
              <w:t>1.3.1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Purpose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4" w:history="1">
            <w:r w:rsidR="00A82939" w:rsidRPr="000F3D94">
              <w:rPr>
                <w:rStyle w:val="a8"/>
                <w:noProof/>
              </w:rPr>
              <w:t>1.3.2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Research content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5" w:history="1">
            <w:r w:rsidR="00A82939" w:rsidRPr="000F3D94">
              <w:rPr>
                <w:rStyle w:val="a8"/>
                <w:noProof/>
              </w:rPr>
              <w:t>1.3.3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Research significance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6" w:history="1">
            <w:r w:rsidR="00A82939" w:rsidRPr="001832C2">
              <w:rPr>
                <w:rStyle w:val="a8"/>
                <w:b/>
                <w:noProof/>
                <w:u w:val="none"/>
              </w:rPr>
              <w:t>1.4</w:t>
            </w:r>
            <w:r w:rsidR="00A82939" w:rsidRPr="001832C2">
              <w:rPr>
                <w:rFonts w:asciiTheme="minorHAnsi" w:hAnsiTheme="minorHAnsi"/>
                <w:b/>
                <w:noProof/>
                <w:sz w:val="21"/>
              </w:rPr>
              <w:t xml:space="preserve"> 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</w:t>
            </w:r>
            <w:r w:rsidR="00453748" w:rsidRPr="00453748">
              <w:rPr>
                <w:rFonts w:ascii="Arial" w:hAnsi="Arial" w:cs="Arial"/>
                <w:b/>
                <w:noProof/>
              </w:rPr>
              <w:t>Paper structure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467" w:history="1">
            <w:r w:rsidR="009B3F82" w:rsidRPr="002D294F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2D294F">
              <w:rPr>
                <w:rStyle w:val="a8"/>
                <w:b/>
                <w:szCs w:val="28"/>
                <w:u w:val="none"/>
              </w:rPr>
              <w:t xml:space="preserve">2  </w:t>
            </w:r>
            <w:r w:rsidR="009B3F82" w:rsidRPr="002D294F">
              <w:rPr>
                <w:rStyle w:val="a8"/>
                <w:b/>
                <w:szCs w:val="28"/>
                <w:u w:val="none"/>
              </w:rPr>
              <w:t>A review of the literature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_Toc37753467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>2.1</w:t>
            </w:r>
            <w:r w:rsidR="00A82939" w:rsidRPr="001832C2">
              <w:rPr>
                <w:rFonts w:ascii="黑体" w:hAnsi="黑体"/>
                <w:noProof/>
                <w:sz w:val="21"/>
              </w:rPr>
              <w:t xml:space="preserve"> </w:t>
            </w:r>
            <w:r w:rsidR="00A82939" w:rsidRPr="009B5818">
              <w:rPr>
                <w:noProof/>
                <w:sz w:val="21"/>
              </w:rPr>
              <w:t xml:space="preserve"> </w:t>
            </w:r>
            <w:r w:rsidR="002D294F" w:rsidRPr="00CB5E0E">
              <w:rPr>
                <w:rFonts w:ascii="Arial" w:hAnsi="Arial" w:cs="Arial"/>
                <w:b/>
                <w:noProof/>
              </w:rPr>
              <w:t>An overview of the research progress of urban drainage</w:t>
            </w:r>
            <w:r w:rsidR="009B5818" w:rsidRPr="00CB5E0E">
              <w:rPr>
                <w:rFonts w:ascii="Arial" w:hAnsi="Arial" w:cs="Arial"/>
                <w:b/>
                <w:noProof/>
              </w:rPr>
              <w:t xml:space="preserve"> s</w:t>
            </w:r>
            <w:r w:rsidR="002D294F" w:rsidRPr="00CB5E0E">
              <w:rPr>
                <w:rFonts w:ascii="Arial" w:hAnsi="Arial" w:cs="Arial"/>
                <w:b/>
                <w:noProof/>
              </w:rPr>
              <w:t>ystem planning and design content</w:t>
            </w:r>
            <w:r w:rsidR="009B5818" w:rsidRPr="009B5818">
              <w:rPr>
                <w:noProof/>
              </w:rPr>
              <w:t xml:space="preserve">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9" w:history="1">
            <w:r w:rsidR="00A82939" w:rsidRPr="000F3D94">
              <w:rPr>
                <w:rStyle w:val="a8"/>
                <w:noProof/>
              </w:rPr>
              <w:t>2.1.1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>Simple build of the "net"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0" w:history="1">
            <w:r w:rsidR="00A82939" w:rsidRPr="000F3D94">
              <w:rPr>
                <w:rStyle w:val="a8"/>
                <w:noProof/>
              </w:rPr>
              <w:t>2.1.2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 xml:space="preserve">Traditional planning for the "Net-a-Factory"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1" w:history="1">
            <w:r w:rsidR="00A82939" w:rsidRPr="000F3D94">
              <w:rPr>
                <w:rStyle w:val="a8"/>
                <w:noProof/>
              </w:rPr>
              <w:t>2.1.3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 xml:space="preserve">Space design for "Faces and Nets and Plants"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2" w:history="1">
            <w:r w:rsidR="002D294F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2.2 An overview of the application of urban drainage system design methods and models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3" w:history="1">
            <w:r w:rsidR="00A82939" w:rsidRPr="000F3D94">
              <w:rPr>
                <w:rStyle w:val="a8"/>
                <w:noProof/>
              </w:rPr>
              <w:t>2.2.1</w:t>
            </w:r>
            <w:r w:rsidR="00A82939">
              <w:rPr>
                <w:rStyle w:val="a8"/>
                <w:noProof/>
              </w:rPr>
              <w:t xml:space="preserve">  </w:t>
            </w:r>
            <w:r w:rsidR="00AD74B6" w:rsidRPr="00AD74B6">
              <w:rPr>
                <w:rStyle w:val="a8"/>
                <w:noProof/>
              </w:rPr>
              <w:t>Traditional planning methods and models for "Net-a-Plant"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4" w:history="1">
            <w:r w:rsidR="00A82939" w:rsidRPr="000F3D94">
              <w:rPr>
                <w:rStyle w:val="a8"/>
                <w:noProof/>
              </w:rPr>
              <w:t>2.2.2</w:t>
            </w:r>
            <w:r w:rsidR="00A82939">
              <w:rPr>
                <w:rStyle w:val="a8"/>
                <w:noProof/>
              </w:rPr>
              <w:t xml:space="preserve">  </w:t>
            </w:r>
            <w:r w:rsidR="00AD74B6" w:rsidRPr="00AD74B6">
              <w:rPr>
                <w:rStyle w:val="a8"/>
                <w:noProof/>
              </w:rPr>
              <w:t>Space design for "Faces and Nets and Plants"</w:t>
            </w:r>
            <w:r w:rsidR="00AD74B6" w:rsidRPr="00AD74B6">
              <w:rPr>
                <w:rStyle w:val="a8"/>
                <w:rFonts w:hint="eastAsia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5" w:history="1">
            <w:r w:rsidR="00A82939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2.3  </w:t>
            </w:r>
            <w:r w:rsidR="009B5818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A summary of the practice of considering uncertainty in the design of urban drainage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6" w:history="1">
            <w:r w:rsidR="00A82939" w:rsidRPr="000F3D94">
              <w:rPr>
                <w:rStyle w:val="a8"/>
                <w:noProof/>
              </w:rPr>
              <w:t>2.3.1</w:t>
            </w:r>
            <w:r w:rsidR="00A82939">
              <w:rPr>
                <w:rStyle w:val="a8"/>
                <w:noProof/>
              </w:rPr>
              <w:t xml:space="preserve">  </w:t>
            </w:r>
            <w:r w:rsidR="009B5818" w:rsidRPr="009B5818">
              <w:rPr>
                <w:rStyle w:val="a8"/>
                <w:noProof/>
              </w:rPr>
              <w:t>Uncertainties affecting the design of urban drainage systems and their classification</w:t>
            </w:r>
            <w:r w:rsidR="009B5818">
              <w:rPr>
                <w:rStyle w:val="a8"/>
                <w:rFonts w:hint="eastAsia"/>
                <w:noProof/>
              </w:rPr>
              <w:t xml:space="preserve"> </w:t>
            </w:r>
            <w:r w:rsidR="009B5818">
              <w:rPr>
                <w:rStyle w:val="a8"/>
                <w:noProof/>
              </w:rPr>
              <w:t xml:space="preserve">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FF4CD3" w:rsidRDefault="00FF4CD3" w:rsidP="009C17CB">
          <w:pPr>
            <w:pStyle w:val="21"/>
            <w:ind w:firstLineChars="150" w:firstLine="360"/>
            <w:rPr>
              <w:webHidden/>
            </w:rPr>
          </w:pPr>
          <w:r w:rsidRPr="00FF4CD3">
            <w:t>2.3.2  Urban drainage system design practices that take into account uncertainties</w:t>
          </w:r>
          <w:r>
            <w:rPr>
              <w:rFonts w:hint="eastAsia"/>
            </w:rPr>
            <w:t xml:space="preserve"> </w:t>
          </w:r>
          <w:r>
            <w:t xml:space="preserve">  </w:t>
          </w:r>
          <w:r w:rsidRPr="00FF4CD3">
            <w:rPr>
              <w:webHidden/>
            </w:rPr>
            <w:tab/>
          </w:r>
          <w:r w:rsidRPr="00FF4CD3">
            <w:rPr>
              <w:webHidden/>
            </w:rPr>
            <w:fldChar w:fldCharType="begin"/>
          </w:r>
          <w:r w:rsidRPr="00FF4CD3">
            <w:rPr>
              <w:webHidden/>
            </w:rPr>
            <w:instrText xml:space="preserve"> PAGEREF _Toc37753477 \h </w:instrText>
          </w:r>
          <w:r w:rsidRPr="00FF4CD3">
            <w:rPr>
              <w:webHidden/>
            </w:rPr>
          </w:r>
          <w:r w:rsidRPr="00FF4CD3">
            <w:rPr>
              <w:webHidden/>
            </w:rPr>
            <w:fldChar w:fldCharType="separate"/>
          </w:r>
          <w:r w:rsidRPr="00FF4CD3">
            <w:rPr>
              <w:webHidden/>
            </w:rPr>
            <w:t>28</w:t>
          </w:r>
          <w:r w:rsidRPr="00FF4CD3">
            <w:rPr>
              <w:webHidden/>
            </w:rPr>
            <w:fldChar w:fldCharType="end"/>
          </w:r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2.4  </w:t>
            </w:r>
            <w:r w:rsidR="009B5818" w:rsidRPr="00CB5E0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38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479" w:history="1">
            <w:r w:rsidR="00CB5E0E" w:rsidRPr="00CB5E0E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CB5E0E">
              <w:rPr>
                <w:rStyle w:val="a8"/>
                <w:b/>
                <w:szCs w:val="28"/>
                <w:u w:val="none"/>
              </w:rPr>
              <w:t xml:space="preserve">3  </w:t>
            </w:r>
            <w:r w:rsidR="00CB5E0E" w:rsidRPr="00CB5E0E">
              <w:rPr>
                <w:rStyle w:val="a8"/>
                <w:b/>
                <w:szCs w:val="28"/>
                <w:u w:val="none"/>
              </w:rPr>
              <w:t>A study on the optimal design method of sewerage urban drainage system under uncertain condition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_Toc37753479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40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3.1  </w:t>
            </w:r>
            <w:r w:rsidR="00CB5E0E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Method framework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3.2 </w:t>
            </w:r>
            <w:r w:rsidR="00A82939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Problem identification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3.3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Data collection and uncertainty quantitative forecasting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3" w:history="1">
            <w:r w:rsidR="00A82939" w:rsidRPr="000F3D94">
              <w:rPr>
                <w:rStyle w:val="a8"/>
                <w:noProof/>
              </w:rPr>
              <w:t>3.3.1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Data collection generates baseline design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4" w:history="1">
            <w:r w:rsidR="00A82939" w:rsidRPr="000F3D94">
              <w:rPr>
                <w:rStyle w:val="a8"/>
                <w:noProof/>
              </w:rPr>
              <w:t>3.3.2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Uncertainty Quantitative Forecasts generate a collection of evaluation scenarios</w:t>
            </w:r>
            <w:r w:rsidR="00FF4CD3">
              <w:rPr>
                <w:rStyle w:val="a8"/>
                <w:noProof/>
              </w:rPr>
              <w:t xml:space="preserve">   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3.4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Multi-objective optimization under baseline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6" w:history="1">
            <w:r w:rsidR="00A82939" w:rsidRPr="000F3D94">
              <w:rPr>
                <w:rStyle w:val="a8"/>
                <w:noProof/>
              </w:rPr>
              <w:t>3.4.1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Rainwater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7" w:history="1">
            <w:r w:rsidR="00A82939" w:rsidRPr="000F3D94">
              <w:rPr>
                <w:rStyle w:val="a8"/>
                <w:noProof/>
              </w:rPr>
              <w:t>3.4.2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Sewage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3.5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performance evaluation under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9" w:history="1">
            <w:r w:rsidR="00A82939" w:rsidRPr="000F3D94">
              <w:rPr>
                <w:rStyle w:val="a8"/>
                <w:noProof/>
              </w:rPr>
              <w:t>3.5.1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Rainwater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0" w:history="1">
            <w:r w:rsidR="00A82939" w:rsidRPr="000F3D94">
              <w:rPr>
                <w:rStyle w:val="a8"/>
                <w:noProof/>
              </w:rPr>
              <w:t>3.5.2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Sewage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3.6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Scheme preferably with optimal collection recommended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3.7 </w:t>
            </w:r>
            <w:r w:rsidR="00A82939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493" w:history="1">
            <w:r w:rsidR="002467DF" w:rsidRPr="002467DF">
              <w:rPr>
                <w:rStyle w:val="a8"/>
                <w:b/>
                <w:u w:val="none"/>
              </w:rPr>
              <w:t xml:space="preserve">Chapter </w:t>
            </w:r>
            <w:r w:rsidR="00A82939" w:rsidRPr="002467DF">
              <w:rPr>
                <w:rStyle w:val="a8"/>
                <w:b/>
                <w:u w:val="none"/>
              </w:rPr>
              <w:t xml:space="preserve">4  </w:t>
            </w:r>
            <w:r w:rsidR="002467DF" w:rsidRPr="002467DF">
              <w:rPr>
                <w:rStyle w:val="a8"/>
                <w:b/>
                <w:u w:val="none"/>
              </w:rPr>
              <w:t>An optimized design model for urban drainage systems with uncertainty parameters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_Toc37753493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64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4.1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Overall framework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4.2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Basic assumptions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6" w:history="1">
            <w:r w:rsidR="00A82939" w:rsidRPr="000F3D94">
              <w:rPr>
                <w:rStyle w:val="a8"/>
                <w:noProof/>
              </w:rPr>
              <w:t>4.2.1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Urban lots and design units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7" w:history="1">
            <w:r w:rsidR="00A82939" w:rsidRPr="000F3D94">
              <w:rPr>
                <w:rStyle w:val="a8"/>
                <w:noProof/>
              </w:rPr>
              <w:t>4.2.2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Principles for the selection of facility space locations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8" w:history="1">
            <w:r w:rsidR="00A82939" w:rsidRPr="000F3D94">
              <w:rPr>
                <w:rStyle w:val="a8"/>
                <w:noProof/>
              </w:rPr>
              <w:t>4.2.3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The capacity of runoff storage facilities and their spatial distribution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9" w:history="1">
            <w:r w:rsidR="00A82939" w:rsidRPr="000F3D94">
              <w:rPr>
                <w:rStyle w:val="a8"/>
                <w:noProof/>
              </w:rPr>
              <w:t>4.2.4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Other basic assumptions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0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4.3 </w:t>
            </w:r>
            <w:r w:rsidR="00A82939" w:rsidRPr="001B544A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1B544A" w:rsidRPr="001B544A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input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1" w:history="1">
            <w:r w:rsidR="00A82939" w:rsidRPr="000F3D94">
              <w:rPr>
                <w:rStyle w:val="a8"/>
                <w:noProof/>
              </w:rPr>
              <w:t>4.3.1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Design unit attribute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2" w:history="1">
            <w:r w:rsidR="00A82939" w:rsidRPr="000F3D94">
              <w:rPr>
                <w:rStyle w:val="a8"/>
                <w:noProof/>
              </w:rPr>
              <w:t>4.3.2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Drainage and recycled water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3" w:history="1">
            <w:r w:rsidR="00A82939" w:rsidRPr="000F3D94">
              <w:rPr>
                <w:rStyle w:val="a8"/>
                <w:noProof/>
              </w:rPr>
              <w:t>4.3.3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Spatial information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4" w:history="1">
            <w:r w:rsidR="00A82939" w:rsidRPr="000F3D94">
              <w:rPr>
                <w:rStyle w:val="a8"/>
                <w:noProof/>
              </w:rPr>
              <w:t>4.3.4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Facility reference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5" w:history="1">
            <w:r w:rsidR="00A82939" w:rsidRPr="000F3D94">
              <w:rPr>
                <w:rStyle w:val="a8"/>
                <w:noProof/>
              </w:rPr>
              <w:t>4.3.5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Cost attribute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6" w:history="1">
            <w:r w:rsidR="00A82939" w:rsidRPr="000F3D94">
              <w:rPr>
                <w:rStyle w:val="a8"/>
                <w:noProof/>
              </w:rPr>
              <w:t>4.3.6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Simulated rainfall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7" w:history="1">
            <w:r w:rsidR="00A82939" w:rsidRPr="000F3D94">
              <w:rPr>
                <w:rStyle w:val="a8"/>
                <w:noProof/>
              </w:rPr>
              <w:t>4.3.7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Production flow fitting parameter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8" w:history="1">
            <w:r w:rsidR="00A82939" w:rsidRPr="000F3D94">
              <w:rPr>
                <w:rStyle w:val="a8"/>
                <w:noProof/>
              </w:rPr>
              <w:t>4.3.8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List of rainwater and sewage system input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0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4.4 </w:t>
            </w:r>
            <w:r w:rsidR="00A82939" w:rsidRPr="00122D8C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122D8C" w:rsidRPr="00122D8C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building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0" w:history="1">
            <w:r w:rsidR="00A82939" w:rsidRPr="000F3D94">
              <w:rPr>
                <w:rStyle w:val="a8"/>
                <w:noProof/>
              </w:rPr>
              <w:t>4.4.1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Rainwater system model construction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1" w:history="1">
            <w:r w:rsidR="00A82939" w:rsidRPr="000F3D94">
              <w:rPr>
                <w:rStyle w:val="a8"/>
                <w:noProof/>
              </w:rPr>
              <w:t>4.4.2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model construction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4.5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3" w:history="1">
            <w:r w:rsidR="00A82939" w:rsidRPr="000F3D94">
              <w:rPr>
                <w:rStyle w:val="a8"/>
                <w:noProof/>
              </w:rPr>
              <w:t>4.5.1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Overall design ideas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4" w:history="1">
            <w:r w:rsidR="00A82939" w:rsidRPr="000F3D94">
              <w:rPr>
                <w:rStyle w:val="a8"/>
                <w:noProof/>
              </w:rPr>
              <w:t>4.5.2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Rainwater system 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5" w:history="1">
            <w:r w:rsidR="00A82939" w:rsidRPr="000F3D94">
              <w:rPr>
                <w:rStyle w:val="a8"/>
                <w:noProof/>
              </w:rPr>
              <w:t>4.5.3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6" w:history="1">
            <w:r w:rsidR="00A82939" w:rsidRPr="000F3D94">
              <w:rPr>
                <w:rStyle w:val="a8"/>
                <w:noProof/>
              </w:rPr>
              <w:t>4.5.4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Algorithm performance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4.6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output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4.7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19" w:history="1">
            <w:r w:rsidR="00C9307E" w:rsidRPr="00C9307E">
              <w:rPr>
                <w:rStyle w:val="a8"/>
                <w:b/>
                <w:u w:val="none"/>
              </w:rPr>
              <w:t xml:space="preserve">Chapter </w:t>
            </w:r>
            <w:r w:rsidR="00A82939" w:rsidRPr="00C9307E">
              <w:rPr>
                <w:rStyle w:val="a8"/>
                <w:b/>
                <w:u w:val="none"/>
              </w:rPr>
              <w:t xml:space="preserve">5  </w:t>
            </w:r>
            <w:r w:rsidR="00C9307E" w:rsidRPr="00C9307E">
              <w:rPr>
                <w:rStyle w:val="a8"/>
                <w:b/>
                <w:u w:val="none"/>
              </w:rPr>
              <w:t>Case Study: Design of drainage system in the northern part of Kunming City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_Toc37753519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109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5.1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Overview of the northern part of Kunming City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5.2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Studying regional generalization and data collection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2" w:history="1">
            <w:r w:rsidR="00A82939" w:rsidRPr="000F3D94">
              <w:rPr>
                <w:rStyle w:val="a8"/>
                <w:noProof/>
              </w:rPr>
              <w:t>5.2.1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Study of regional generalization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3" w:history="1">
            <w:r w:rsidR="00A82939" w:rsidRPr="000F3D94">
              <w:rPr>
                <w:rStyle w:val="a8"/>
                <w:noProof/>
              </w:rPr>
              <w:t>5.2.2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Basic data collection and quantitative forecasting of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5.3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Design input information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5" w:history="1">
            <w:r w:rsidR="00A82939" w:rsidRPr="000F3D94">
              <w:rPr>
                <w:rStyle w:val="a8"/>
                <w:noProof/>
              </w:rPr>
              <w:t>5.3.1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Benchmark Design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6" w:history="1">
            <w:r w:rsidR="00A82939" w:rsidRPr="000F3D94">
              <w:rPr>
                <w:rStyle w:val="a8"/>
                <w:noProof/>
              </w:rPr>
              <w:t>5.3.2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Uncertainty assessment scenario set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5.4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design output under reference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8" w:history="1">
            <w:r w:rsidR="00A82939" w:rsidRPr="000F3D94">
              <w:rPr>
                <w:rStyle w:val="a8"/>
                <w:noProof/>
              </w:rPr>
              <w:t>5.4.1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Rainwater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9" w:history="1">
            <w:r w:rsidR="00A82939" w:rsidRPr="000F3D94">
              <w:rPr>
                <w:rStyle w:val="a8"/>
                <w:noProof/>
              </w:rPr>
              <w:t>5.4.2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5.5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performance evaluation under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1" w:history="1">
            <w:r w:rsidR="00A82939" w:rsidRPr="000F3D94">
              <w:rPr>
                <w:rStyle w:val="a8"/>
                <w:noProof/>
              </w:rPr>
              <w:t>5.5.1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Rainwater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2" w:history="1">
            <w:r w:rsidR="00A82939" w:rsidRPr="000F3D94">
              <w:rPr>
                <w:rStyle w:val="a8"/>
                <w:noProof/>
              </w:rPr>
              <w:t>5.5.2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Sewage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3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5.6 </w:t>
            </w:r>
            <w:r w:rsidR="00A82939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Recommended scenario collection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4" w:history="1">
            <w:r w:rsidR="00A82939" w:rsidRPr="000F3D94">
              <w:rPr>
                <w:rStyle w:val="a8"/>
                <w:noProof/>
              </w:rPr>
              <w:t>5.6.1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Recommendations for rainwater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5" w:history="1">
            <w:r w:rsidR="00A82939" w:rsidRPr="000F3D94">
              <w:rPr>
                <w:rStyle w:val="a8"/>
                <w:noProof/>
              </w:rPr>
              <w:t>5.6.2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Recommendations for sewage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6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5.7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Compared with the performance of the current system in the northern part of the city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5.8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38" w:history="1">
            <w:r w:rsidR="00DE1C6B" w:rsidRPr="00DE1C6B">
              <w:rPr>
                <w:rStyle w:val="a8"/>
                <w:b/>
                <w:u w:val="none"/>
              </w:rPr>
              <w:t xml:space="preserve">Chapter </w:t>
            </w:r>
            <w:r w:rsidR="00A82939" w:rsidRPr="00DE1C6B">
              <w:rPr>
                <w:rStyle w:val="a8"/>
                <w:b/>
                <w:u w:val="none"/>
              </w:rPr>
              <w:t xml:space="preserve">6  </w:t>
            </w:r>
            <w:r w:rsidR="00DE1C6B" w:rsidRPr="00DE1C6B">
              <w:rPr>
                <w:rStyle w:val="a8"/>
                <w:b/>
                <w:u w:val="none"/>
              </w:rPr>
              <w:t>Identification and Analysis of the Design Law of Urban Drainage System under Uncertain Conditions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_Toc37753538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141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6.1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Rainwater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0" w:history="1">
            <w:r w:rsidR="00A82939" w:rsidRPr="000F3D94">
              <w:rPr>
                <w:rStyle w:val="a8"/>
                <w:noProof/>
              </w:rPr>
              <w:t>6.1.1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Effect of system dispersion/concentration on the performance of the stormwater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1" w:history="1">
            <w:r w:rsidR="00A82939" w:rsidRPr="000F3D94">
              <w:rPr>
                <w:rStyle w:val="a8"/>
                <w:noProof/>
              </w:rPr>
              <w:t>6.1.2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Coordination between pipeline design reproducation period and runoff space storage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6.2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Sewage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3" w:history="1">
            <w:r w:rsidR="00A82939" w:rsidRPr="000F3D94">
              <w:rPr>
                <w:rStyle w:val="a8"/>
                <w:noProof/>
              </w:rPr>
              <w:t>6.2.1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Effect of changes in design input conditions on optimal solution sets of sewage systems</w:t>
            </w:r>
            <w:r w:rsidR="00DE1C6B">
              <w:rPr>
                <w:rStyle w:val="a8"/>
                <w:rFonts w:hint="eastAsia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4" w:history="1">
            <w:r w:rsidR="00A82939" w:rsidRPr="000F3D94">
              <w:rPr>
                <w:rStyle w:val="a8"/>
                <w:noProof/>
              </w:rPr>
              <w:t>6.2.2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Impact of DWF design principles on sewage system performance assessment results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6.3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546" w:history="1">
            <w:r w:rsidR="00DE1C6B" w:rsidRPr="00DE1C6B">
              <w:rPr>
                <w:rStyle w:val="a8"/>
                <w:b/>
                <w:u w:val="none"/>
              </w:rPr>
              <w:t xml:space="preserve">Chapter </w:t>
            </w:r>
            <w:r w:rsidR="00A82939" w:rsidRPr="00DE1C6B">
              <w:rPr>
                <w:rStyle w:val="a8"/>
                <w:b/>
                <w:u w:val="none"/>
              </w:rPr>
              <w:t xml:space="preserve">7  </w:t>
            </w:r>
            <w:r w:rsidR="00DE1C6B" w:rsidRPr="00DE1C6B">
              <w:rPr>
                <w:rStyle w:val="a8"/>
                <w:b/>
                <w:u w:val="none"/>
              </w:rPr>
              <w:t>Conclusions and Recommendations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155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7.1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Conclusion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7.2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Recommendations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DE1C6B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DE1C6B">
            <w:rPr>
              <w:b/>
            </w:rPr>
            <w:t>References</w:t>
          </w:r>
          <w:r w:rsidRPr="00DE1C6B">
            <w:t xml:space="preserve"> </w:t>
          </w:r>
          <w:hyperlink w:anchor="_Toc37753549" w:history="1">
            <w:r w:rsidR="00A82939">
              <w:rPr>
                <w:rStyle w:val="a8"/>
              </w:rPr>
              <w:t>…….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50" w:history="1">
            <w:r w:rsidR="00DE1C6B" w:rsidRPr="009C17CB">
              <w:rPr>
                <w:rStyle w:val="a8"/>
                <w:b/>
                <w:u w:val="none"/>
              </w:rPr>
              <w:t>Appendix A</w:t>
            </w:r>
            <w:r w:rsidR="00A82939" w:rsidRPr="009C17CB">
              <w:rPr>
                <w:rStyle w:val="a8"/>
                <w:b/>
                <w:u w:val="none"/>
              </w:rPr>
              <w:t xml:space="preserve"> </w:t>
            </w:r>
            <w:r w:rsidR="00DE1C6B" w:rsidRPr="009C17CB">
              <w:rPr>
                <w:rStyle w:val="a8"/>
                <w:b/>
                <w:u w:val="none"/>
              </w:rPr>
              <w:t xml:space="preserve"> List of program documents for design model of rainwater system and sewage system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_Toc37753550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173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C62B42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51" w:history="1">
            <w:r w:rsidR="00DE1C6B" w:rsidRPr="009C17CB">
              <w:rPr>
                <w:rStyle w:val="a8"/>
                <w:b/>
                <w:u w:val="none"/>
              </w:rPr>
              <w:t>Appendix B  List of spatial and time scale-down model structures and main procedures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DE1C6B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DE1C6B">
            <w:rPr>
              <w:b/>
            </w:rPr>
            <w:t>Acknowledgement</w:t>
          </w:r>
          <w:r>
            <w:rPr>
              <w:b/>
            </w:rPr>
            <w:t>s</w:t>
          </w:r>
          <w:r w:rsidRPr="00DE1C6B">
            <w:t xml:space="preserve"> </w:t>
          </w:r>
          <w:hyperlink w:anchor="_Toc37753552" w:history="1">
            <w:r w:rsidR="00A82939">
              <w:rPr>
                <w:rStyle w:val="a8"/>
              </w:rPr>
              <w:t>…….…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FF4CD3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FF4CD3">
            <w:t xml:space="preserve">Relevant Academic Achievements Completed During the Academic Period </w:t>
          </w:r>
          <w:hyperlink w:anchor="_Toc37753554" w:history="1">
            <w:r>
              <w:rPr>
                <w:rStyle w:val="a8"/>
                <w:rFonts w:hint="eastAsia"/>
                <w:b/>
                <w:u w:val="none"/>
              </w:rPr>
              <w:t xml:space="preserve"> </w:t>
            </w:r>
            <w:r>
              <w:rPr>
                <w:rStyle w:val="a8"/>
                <w:b/>
                <w:u w:val="none"/>
              </w:rPr>
              <w:t xml:space="preserve">   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_Toc37753554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186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A82939" w:rsidP="009C17CB">
          <w:pPr>
            <w:spacing w:line="500" w:lineRule="exact"/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82939" w:rsidRDefault="00A82939" w:rsidP="001832C2">
      <w:pPr>
        <w:spacing w:line="500" w:lineRule="exact"/>
        <w:ind w:firstLine="480"/>
      </w:pPr>
    </w:p>
    <w:p w:rsidR="00D06948" w:rsidRDefault="001832C2" w:rsidP="00A82939">
      <w:pPr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057775" cy="3667125"/>
                <wp:effectExtent l="19050" t="19050" r="47625" b="4762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 w:rsidRPr="002E5508">
                              <w:rPr>
                                <w:rFonts w:ascii="黑体" w:eastAsia="黑体" w:hint="eastAsia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此处引用的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目录</w:t>
                            </w: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例子，只作为书写格式的示范，并不代表论文研究内容的示范。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论文目录要求：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（1）中英文各一份；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（2）至少要示明“章和节”的标题、页码；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（3）章的标题的字号：四号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rial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加重；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（4）节的标题的字号：小四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rial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加重；</w:t>
                            </w:r>
                          </w:p>
                          <w:p w:rsidR="001832C2" w:rsidRDefault="001832C2" w:rsidP="001832C2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（5）目的标题的字号：小四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T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imes New Roman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望周知。</w:t>
                            </w:r>
                          </w:p>
                          <w:p w:rsidR="001832C2" w:rsidRPr="00AD1019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阅后删除此框及内容</w:t>
                            </w: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7.05pt;margin-top:24pt;width:398.25pt;height:288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" strokecolor="blue" strokeweight="4.5pt">
                <v:stroke linestyle="thickThin"/>
                <v:textbox>
                  <w:txbxContent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Chars="0" w:firstLine="0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 w:rsidRPr="002E5508">
                        <w:rPr>
                          <w:rFonts w:ascii="黑体" w:eastAsia="黑体" w:hint="eastAsia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此处引用的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目录</w:t>
                      </w: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例子，只作为书写格式的示范，并不代表论文研究内容的示范。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论文目录要求：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（1）中英文各一份；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（2）至少要示明“章和节”的标题、页码；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（3）章的标题的字号：四号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A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rial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加重；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（4）节的标题的字号：小四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A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rial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加重；</w:t>
                      </w:r>
                    </w:p>
                    <w:p w:rsidR="001832C2" w:rsidRDefault="001832C2" w:rsidP="001832C2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（5）目的标题的字号：小四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T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imes New Roman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望周知。</w:t>
                      </w:r>
                    </w:p>
                    <w:p w:rsidR="001832C2" w:rsidRPr="00AD1019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color w:val="FF0000"/>
                          <w:sz w:val="32"/>
                          <w:szCs w:val="32"/>
                        </w:rPr>
                      </w:pPr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阅后删除此框及内容</w:t>
                      </w:r>
                      <w:r w:rsidRPr="00AD1019">
                        <w:rPr>
                          <w:rFonts w:ascii="宋体" w:hAnsi="宋体" w:hint="eastAsia"/>
                          <w:color w:val="FF000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4479" w:rsidRDefault="00AB4479" w:rsidP="00A82939">
      <w:pPr>
        <w:ind w:firstLine="480"/>
      </w:pPr>
    </w:p>
    <w:p w:rsidR="00AB4479" w:rsidRPr="00A82939" w:rsidRDefault="00AB4479" w:rsidP="00A82939">
      <w:pPr>
        <w:ind w:firstLine="480"/>
      </w:pPr>
    </w:p>
    <w:sectPr w:rsidR="00AB4479" w:rsidRPr="00A82939" w:rsidSect="000E6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42" w:rsidRDefault="00C62B42" w:rsidP="00A82939">
      <w:pPr>
        <w:spacing w:line="240" w:lineRule="auto"/>
        <w:ind w:firstLine="480"/>
      </w:pPr>
      <w:r>
        <w:separator/>
      </w:r>
    </w:p>
  </w:endnote>
  <w:endnote w:type="continuationSeparator" w:id="0">
    <w:p w:rsidR="00C62B42" w:rsidRDefault="00C62B42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534867"/>
      <w:docPartObj>
        <w:docPartGallery w:val="Page Numbers (Bottom of Page)"/>
        <w:docPartUnique/>
      </w:docPartObj>
    </w:sdtPr>
    <w:sdtEndPr/>
    <w:sdtContent>
      <w:p w:rsidR="001832C2" w:rsidRDefault="001832C2">
        <w:pPr>
          <w:pStyle w:val="a6"/>
          <w:ind w:firstLine="36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847EE0" w:rsidRPr="00847EE0">
          <w:rPr>
            <w:noProof/>
            <w:sz w:val="21"/>
            <w:lang w:val="zh-CN"/>
          </w:rPr>
          <w:t>1</w:t>
        </w:r>
        <w:r w:rsidRPr="00BF177E">
          <w:rPr>
            <w:sz w:val="21"/>
          </w:rPr>
          <w:fldChar w:fldCharType="end"/>
        </w:r>
      </w:p>
    </w:sdtContent>
  </w:sdt>
  <w:p w:rsidR="001832C2" w:rsidRDefault="001832C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42" w:rsidRDefault="00C62B42" w:rsidP="00A82939">
      <w:pPr>
        <w:spacing w:line="240" w:lineRule="auto"/>
        <w:ind w:firstLine="480"/>
      </w:pPr>
      <w:r>
        <w:separator/>
      </w:r>
    </w:p>
  </w:footnote>
  <w:footnote w:type="continuationSeparator" w:id="0">
    <w:p w:rsidR="00C62B42" w:rsidRDefault="00C62B42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0E6C57">
    <w:pPr>
      <w:pStyle w:val="a4"/>
      <w:ind w:firstLine="360"/>
    </w:pPr>
    <w:r>
      <w:rPr>
        <w:rFonts w:hint="eastAsia"/>
      </w:rPr>
      <w:t>学位论文题目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847EE0" w:rsidRDefault="000F31CD" w:rsidP="00607B2C">
    <w:pPr>
      <w:pStyle w:val="a4"/>
      <w:ind w:firstLineChars="0" w:firstLine="0"/>
    </w:pPr>
    <w:r w:rsidRPr="00847EE0">
      <w:rPr>
        <w:rFonts w:hint="eastAsia"/>
        <w:sz w:val="21"/>
      </w:rPr>
      <w:t>C</w:t>
    </w:r>
    <w:r w:rsidRPr="00847EE0">
      <w:rPr>
        <w:sz w:val="21"/>
      </w:rPr>
      <w:t>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0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0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0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0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8"/>
    <w:rsid w:val="00034528"/>
    <w:rsid w:val="000C3A88"/>
    <w:rsid w:val="000E6C57"/>
    <w:rsid w:val="000F31CD"/>
    <w:rsid w:val="00122D8C"/>
    <w:rsid w:val="00170B06"/>
    <w:rsid w:val="001832C2"/>
    <w:rsid w:val="00186848"/>
    <w:rsid w:val="001B544A"/>
    <w:rsid w:val="00221DCC"/>
    <w:rsid w:val="002467DF"/>
    <w:rsid w:val="002D294F"/>
    <w:rsid w:val="002E5ADD"/>
    <w:rsid w:val="00453748"/>
    <w:rsid w:val="005D1194"/>
    <w:rsid w:val="00607B2C"/>
    <w:rsid w:val="006156F6"/>
    <w:rsid w:val="00615F3B"/>
    <w:rsid w:val="006E4DA8"/>
    <w:rsid w:val="00700197"/>
    <w:rsid w:val="007E1A3E"/>
    <w:rsid w:val="00816928"/>
    <w:rsid w:val="00824B77"/>
    <w:rsid w:val="00833440"/>
    <w:rsid w:val="00847EE0"/>
    <w:rsid w:val="009B3F82"/>
    <w:rsid w:val="009B5818"/>
    <w:rsid w:val="009C17CB"/>
    <w:rsid w:val="00A31C0C"/>
    <w:rsid w:val="00A82939"/>
    <w:rsid w:val="00AB4479"/>
    <w:rsid w:val="00AD74B6"/>
    <w:rsid w:val="00AE010B"/>
    <w:rsid w:val="00B008C0"/>
    <w:rsid w:val="00BA01B7"/>
    <w:rsid w:val="00BD506B"/>
    <w:rsid w:val="00BE4813"/>
    <w:rsid w:val="00C62B42"/>
    <w:rsid w:val="00C9307E"/>
    <w:rsid w:val="00CB27B8"/>
    <w:rsid w:val="00CB5E0E"/>
    <w:rsid w:val="00CF77D4"/>
    <w:rsid w:val="00D01693"/>
    <w:rsid w:val="00D06948"/>
    <w:rsid w:val="00DD5BE4"/>
    <w:rsid w:val="00DE1C6B"/>
    <w:rsid w:val="00E71AB3"/>
    <w:rsid w:val="00EF5F1B"/>
    <w:rsid w:val="00F33280"/>
    <w:rsid w:val="00F4134A"/>
    <w:rsid w:val="00F420DA"/>
    <w:rsid w:val="00F66F5C"/>
    <w:rsid w:val="00FC1069"/>
    <w:rsid w:val="00F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29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2939"/>
    <w:rPr>
      <w:sz w:val="18"/>
      <w:szCs w:val="18"/>
    </w:rPr>
  </w:style>
  <w:style w:type="character" w:customStyle="1" w:styleId="11">
    <w:name w:val="标题 1 字符"/>
    <w:basedOn w:val="a1"/>
    <w:link w:val="1"/>
    <w:uiPriority w:val="9"/>
    <w:rsid w:val="00A8293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8293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8293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A82939"/>
    <w:rPr>
      <w:rFonts w:ascii="Times New Roman" w:eastAsia="黑体" w:hAnsi="Times New Roman"/>
      <w:sz w:val="24"/>
    </w:rPr>
  </w:style>
  <w:style w:type="numbering" w:customStyle="1" w:styleId="10">
    <w:name w:val="样式1"/>
    <w:uiPriority w:val="99"/>
    <w:rsid w:val="00A82939"/>
    <w:pPr>
      <w:numPr>
        <w:numId w:val="2"/>
      </w:numPr>
    </w:pPr>
  </w:style>
  <w:style w:type="paragraph" w:styleId="TOC">
    <w:name w:val="TOC Heading"/>
    <w:basedOn w:val="1"/>
    <w:next w:val="a0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FF4CD3"/>
    <w:pPr>
      <w:tabs>
        <w:tab w:val="right" w:leader="dot" w:pos="1470"/>
        <w:tab w:val="right" w:leader="dot" w:pos="8296"/>
      </w:tabs>
      <w:spacing w:before="120" w:line="500" w:lineRule="exact"/>
      <w:ind w:firstLineChars="0" w:firstLine="0"/>
      <w:jc w:val="center"/>
    </w:pPr>
    <w:rPr>
      <w:rFonts w:ascii="Arial" w:eastAsia="黑体" w:hAnsi="Arial" w:cs="Arial"/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5818"/>
    <w:pPr>
      <w:tabs>
        <w:tab w:val="left" w:pos="1680"/>
        <w:tab w:val="right" w:leader="dot" w:pos="8364"/>
      </w:tabs>
      <w:spacing w:line="500" w:lineRule="exact"/>
      <w:ind w:leftChars="59" w:left="142" w:right="-58" w:firstLineChars="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F4CD3"/>
    <w:pPr>
      <w:tabs>
        <w:tab w:val="left" w:pos="1860"/>
        <w:tab w:val="right" w:leader="dot" w:pos="8494"/>
      </w:tabs>
      <w:spacing w:line="500" w:lineRule="exact"/>
      <w:ind w:leftChars="200" w:left="480" w:rightChars="-24" w:right="-58" w:firstLineChars="0" w:firstLine="0"/>
    </w:pPr>
  </w:style>
  <w:style w:type="character" w:styleId="a8">
    <w:name w:val="Hyperlink"/>
    <w:basedOn w:val="a1"/>
    <w:uiPriority w:val="99"/>
    <w:unhideWhenUsed/>
    <w:rsid w:val="00A82939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A82939"/>
    <w:pPr>
      <w:ind w:firstLine="420"/>
    </w:pPr>
  </w:style>
  <w:style w:type="paragraph" w:styleId="aa">
    <w:name w:val="Balloon Text"/>
    <w:basedOn w:val="a0"/>
    <w:link w:val="ab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ac">
    <w:name w:val="caption"/>
    <w:aliases w:val="图"/>
    <w:basedOn w:val="a0"/>
    <w:next w:val="a0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宋体" w:cstheme="majorBidi"/>
      <w:sz w:val="22"/>
      <w:szCs w:val="20"/>
    </w:rPr>
  </w:style>
  <w:style w:type="table" w:styleId="ad">
    <w:name w:val="Table Grid"/>
    <w:basedOn w:val="a2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0"/>
    <w:rsid w:val="00A82939"/>
    <w:pPr>
      <w:spacing w:before="120" w:after="120" w:line="240" w:lineRule="auto"/>
      <w:ind w:firstLineChars="0" w:firstLine="0"/>
      <w:jc w:val="center"/>
    </w:pPr>
    <w:rPr>
      <w:rFonts w:eastAsia="宋体" w:cs="宋体"/>
      <w:szCs w:val="20"/>
    </w:rPr>
  </w:style>
  <w:style w:type="paragraph" w:styleId="ae">
    <w:name w:val="Normal (Web)"/>
    <w:basedOn w:val="a0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1CharCharChar">
    <w:name w:val="Char1 Char Char Char"/>
    <w:basedOn w:val="a0"/>
    <w:autoRedefine/>
    <w:rsid w:val="00A82939"/>
    <w:pPr>
      <w:spacing w:line="360" w:lineRule="auto"/>
      <w:ind w:firstLineChars="0" w:firstLine="0"/>
    </w:pPr>
    <w:rPr>
      <w:rFonts w:eastAsia="楷体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Equationnumber">
    <w:name w:val="Equation number"/>
    <w:basedOn w:val="a0"/>
    <w:rsid w:val="00A82939"/>
    <w:pPr>
      <w:spacing w:before="120" w:after="120"/>
      <w:ind w:firstLineChars="0" w:firstLine="0"/>
      <w:jc w:val="right"/>
    </w:pPr>
    <w:rPr>
      <w:rFonts w:eastAsia="宋体" w:cs="宋体"/>
      <w:szCs w:val="20"/>
    </w:rPr>
  </w:style>
  <w:style w:type="character" w:styleId="af">
    <w:name w:val="Placeholder Text"/>
    <w:basedOn w:val="a1"/>
    <w:uiPriority w:val="99"/>
    <w:semiHidden/>
    <w:rsid w:val="00A82939"/>
    <w:rPr>
      <w:color w:val="808080"/>
    </w:rPr>
  </w:style>
  <w:style w:type="paragraph" w:customStyle="1" w:styleId="af0">
    <w:name w:val="!论文表格文字"/>
    <w:basedOn w:val="a0"/>
    <w:rsid w:val="00A82939"/>
    <w:pPr>
      <w:widowControl/>
      <w:spacing w:before="60" w:after="60" w:line="240" w:lineRule="auto"/>
      <w:ind w:firstLineChars="0" w:firstLine="0"/>
    </w:pPr>
    <w:rPr>
      <w:rFonts w:eastAsia="宋体" w:cs="宋体"/>
      <w:kern w:val="0"/>
      <w:sz w:val="22"/>
    </w:rPr>
  </w:style>
  <w:style w:type="paragraph" w:styleId="af1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f2">
    <w:name w:val="Grid Table Light"/>
    <w:basedOn w:val="a2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段落"/>
    <w:basedOn w:val="a0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宋体" w:cs="Times New Roman"/>
      <w:spacing w:val="10"/>
      <w:kern w:val="0"/>
      <w:szCs w:val="20"/>
    </w:rPr>
  </w:style>
  <w:style w:type="paragraph" w:customStyle="1" w:styleId="a">
    <w:name w:val="例程"/>
    <w:basedOn w:val="a0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宋体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af4">
    <w:name w:val="Title"/>
    <w:basedOn w:val="a0"/>
    <w:next w:val="a0"/>
    <w:link w:val="af5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A82939"/>
    <w:rPr>
      <w:rFonts w:asciiTheme="majorHAnsi" w:eastAsia="宋体" w:hAnsiTheme="majorHAnsi" w:cstheme="majorBidi"/>
      <w:b/>
      <w:bCs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5">
    <w:name w:val="toc 5"/>
    <w:basedOn w:val="a0"/>
    <w:next w:val="a0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6">
    <w:name w:val="toc 6"/>
    <w:basedOn w:val="a0"/>
    <w:next w:val="a0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7">
    <w:name w:val="toc 7"/>
    <w:basedOn w:val="a0"/>
    <w:next w:val="a0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8">
    <w:name w:val="toc 8"/>
    <w:basedOn w:val="a0"/>
    <w:next w:val="a0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9">
    <w:name w:val="toc 9"/>
    <w:basedOn w:val="a0"/>
    <w:next w:val="a0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0">
    <w:name w:val="标题5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f6">
    <w:name w:val="表"/>
    <w:basedOn w:val="ac"/>
    <w:qFormat/>
    <w:rsid w:val="00A82939"/>
    <w:pPr>
      <w:spacing w:before="240" w:after="120"/>
    </w:pPr>
  </w:style>
  <w:style w:type="character" w:styleId="af7">
    <w:name w:val="annotation reference"/>
    <w:basedOn w:val="a1"/>
    <w:uiPriority w:val="99"/>
    <w:semiHidden/>
    <w:unhideWhenUsed/>
    <w:rsid w:val="00A8293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af9">
    <w:name w:val="批注文字 字符"/>
    <w:basedOn w:val="a1"/>
    <w:link w:val="af8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9BE9-D034-4A57-ABE6-6B0EF38F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郑晖阁</cp:lastModifiedBy>
  <cp:revision>10</cp:revision>
  <dcterms:created xsi:type="dcterms:W3CDTF">2021-03-16T09:21:00Z</dcterms:created>
  <dcterms:modified xsi:type="dcterms:W3CDTF">2021-05-14T06:56:00Z</dcterms:modified>
</cp:coreProperties>
</file>