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D1F6E" w14:textId="009160AD" w:rsidR="00E70B56" w:rsidRPr="00F053A3" w:rsidRDefault="00E70B56" w:rsidP="000A013A">
      <w:pPr>
        <w:jc w:val="both"/>
        <w:rPr>
          <w:sz w:val="24"/>
          <w:szCs w:val="24"/>
        </w:rPr>
      </w:pPr>
      <w:r w:rsidRPr="00F053A3">
        <w:rPr>
          <w:sz w:val="24"/>
          <w:szCs w:val="24"/>
        </w:rPr>
        <w:t>Our work relates to several different areas with most emphasis on GPU optimized massive parallel computing and also on predictive analytics area. Basically, the second focus area that our thesis relies on results from the actual production grade systems and experimental results of our project. Nevertheless, the main focus of our present work is related to the current state-of-the-art research and technologies for GPU-based parallel numeric computing. As a result, we will briefly describe the following subjects that relate to our work:</w:t>
      </w:r>
    </w:p>
    <w:p w14:paraId="48D2BD27" w14:textId="690CFAFF" w:rsidR="00E70B56" w:rsidRPr="00F053A3" w:rsidRDefault="00E70B56" w:rsidP="000A013A">
      <w:pPr>
        <w:pStyle w:val="ListParagraph"/>
        <w:numPr>
          <w:ilvl w:val="0"/>
          <w:numId w:val="14"/>
        </w:numPr>
        <w:jc w:val="both"/>
        <w:rPr>
          <w:sz w:val="24"/>
          <w:szCs w:val="24"/>
        </w:rPr>
      </w:pPr>
      <w:r w:rsidRPr="00F053A3">
        <w:rPr>
          <w:sz w:val="24"/>
          <w:szCs w:val="24"/>
        </w:rPr>
        <w:t>Parallel computing and processing of tensor graphs</w:t>
      </w:r>
    </w:p>
    <w:p w14:paraId="3205FEE0" w14:textId="24D97A49" w:rsidR="00E70B56" w:rsidRPr="00F053A3" w:rsidRDefault="00B95078" w:rsidP="000A013A">
      <w:pPr>
        <w:pStyle w:val="ListParagraph"/>
        <w:numPr>
          <w:ilvl w:val="1"/>
          <w:numId w:val="14"/>
        </w:numPr>
        <w:jc w:val="both"/>
        <w:rPr>
          <w:sz w:val="24"/>
          <w:szCs w:val="24"/>
        </w:rPr>
      </w:pPr>
      <w:r w:rsidRPr="00F053A3">
        <w:rPr>
          <w:sz w:val="24"/>
          <w:szCs w:val="24"/>
        </w:rPr>
        <w:t>Tensor graphs</w:t>
      </w:r>
    </w:p>
    <w:p w14:paraId="71C6B97A" w14:textId="77777777" w:rsidR="00B95078" w:rsidRPr="00F053A3" w:rsidRDefault="00B95078" w:rsidP="000A013A">
      <w:pPr>
        <w:pStyle w:val="ListParagraph"/>
        <w:numPr>
          <w:ilvl w:val="1"/>
          <w:numId w:val="14"/>
        </w:numPr>
        <w:jc w:val="both"/>
        <w:rPr>
          <w:sz w:val="24"/>
          <w:szCs w:val="24"/>
        </w:rPr>
      </w:pPr>
      <w:r w:rsidRPr="00F053A3">
        <w:rPr>
          <w:sz w:val="24"/>
          <w:szCs w:val="24"/>
        </w:rPr>
        <w:t>State-of-the-art in tensor graph computation engines</w:t>
      </w:r>
    </w:p>
    <w:p w14:paraId="20CA5D9D" w14:textId="77777777" w:rsidR="00B95078" w:rsidRPr="00F053A3" w:rsidRDefault="00B95078" w:rsidP="000A013A">
      <w:pPr>
        <w:pStyle w:val="ListParagraph"/>
        <w:numPr>
          <w:ilvl w:val="1"/>
          <w:numId w:val="14"/>
        </w:numPr>
        <w:jc w:val="both"/>
        <w:rPr>
          <w:sz w:val="24"/>
          <w:szCs w:val="24"/>
        </w:rPr>
      </w:pPr>
      <w:r w:rsidRPr="00F053A3">
        <w:rPr>
          <w:sz w:val="24"/>
          <w:szCs w:val="24"/>
        </w:rPr>
        <w:t>State-of-the-art in numerical parallel computing based on GPU</w:t>
      </w:r>
    </w:p>
    <w:p w14:paraId="5D439983" w14:textId="77777777" w:rsidR="00B95078" w:rsidRPr="00F053A3" w:rsidRDefault="00B95078" w:rsidP="000A013A">
      <w:pPr>
        <w:pStyle w:val="ListParagraph"/>
        <w:numPr>
          <w:ilvl w:val="1"/>
          <w:numId w:val="14"/>
        </w:numPr>
        <w:jc w:val="both"/>
        <w:rPr>
          <w:sz w:val="24"/>
          <w:szCs w:val="24"/>
        </w:rPr>
      </w:pPr>
      <w:r w:rsidRPr="00F053A3">
        <w:rPr>
          <w:sz w:val="24"/>
          <w:szCs w:val="24"/>
        </w:rPr>
        <w:t>Performance considerations</w:t>
      </w:r>
    </w:p>
    <w:p w14:paraId="46350774" w14:textId="236EAD92" w:rsidR="00B95078" w:rsidRPr="00F053A3" w:rsidRDefault="00B95078" w:rsidP="000A013A">
      <w:pPr>
        <w:pStyle w:val="ListParagraph"/>
        <w:numPr>
          <w:ilvl w:val="1"/>
          <w:numId w:val="14"/>
        </w:numPr>
        <w:jc w:val="both"/>
        <w:rPr>
          <w:sz w:val="24"/>
          <w:szCs w:val="24"/>
        </w:rPr>
      </w:pPr>
      <w:r w:rsidRPr="00F053A3">
        <w:rPr>
          <w:sz w:val="24"/>
          <w:szCs w:val="24"/>
        </w:rPr>
        <w:t xml:space="preserve">State-of-the-art tensor graph architectures </w:t>
      </w:r>
      <w:r w:rsidR="009161D2">
        <w:rPr>
          <w:sz w:val="24"/>
          <w:szCs w:val="24"/>
        </w:rPr>
        <w:t>memory requirements</w:t>
      </w:r>
    </w:p>
    <w:p w14:paraId="12B98EF8" w14:textId="263E7294" w:rsidR="00E70B56" w:rsidRPr="00F053A3" w:rsidRDefault="00B95078" w:rsidP="000A013A">
      <w:pPr>
        <w:pStyle w:val="ListParagraph"/>
        <w:numPr>
          <w:ilvl w:val="0"/>
          <w:numId w:val="14"/>
        </w:numPr>
        <w:jc w:val="both"/>
        <w:rPr>
          <w:sz w:val="24"/>
          <w:szCs w:val="24"/>
        </w:rPr>
      </w:pPr>
      <w:r w:rsidRPr="00F053A3">
        <w:rPr>
          <w:sz w:val="24"/>
          <w:szCs w:val="24"/>
        </w:rPr>
        <w:t>Predictive analytics related work</w:t>
      </w:r>
    </w:p>
    <w:p w14:paraId="44BE5847" w14:textId="1A6E9751" w:rsidR="00B95078" w:rsidRPr="00F053A3" w:rsidRDefault="00B95078" w:rsidP="000A013A">
      <w:pPr>
        <w:pStyle w:val="ListParagraph"/>
        <w:numPr>
          <w:ilvl w:val="1"/>
          <w:numId w:val="14"/>
        </w:numPr>
        <w:jc w:val="both"/>
        <w:rPr>
          <w:sz w:val="24"/>
          <w:szCs w:val="24"/>
        </w:rPr>
      </w:pPr>
      <w:r w:rsidRPr="00F053A3">
        <w:rPr>
          <w:sz w:val="24"/>
          <w:szCs w:val="24"/>
        </w:rPr>
        <w:t>Real life problems</w:t>
      </w:r>
    </w:p>
    <w:p w14:paraId="1FAFBBB9" w14:textId="172E0270" w:rsidR="00B95078" w:rsidRPr="00F053A3" w:rsidRDefault="00B95078" w:rsidP="000A013A">
      <w:pPr>
        <w:pStyle w:val="ListParagraph"/>
        <w:numPr>
          <w:ilvl w:val="1"/>
          <w:numId w:val="14"/>
        </w:numPr>
        <w:jc w:val="both"/>
        <w:rPr>
          <w:sz w:val="24"/>
          <w:szCs w:val="24"/>
        </w:rPr>
      </w:pPr>
      <w:r w:rsidRPr="00F053A3">
        <w:rPr>
          <w:sz w:val="24"/>
          <w:szCs w:val="24"/>
        </w:rPr>
        <w:t>Predictive analytics graph architectures</w:t>
      </w:r>
    </w:p>
    <w:p w14:paraId="7EF7B24D" w14:textId="0CAC68F2" w:rsidR="00291AE0" w:rsidRDefault="00B95078" w:rsidP="00291AE0">
      <w:pPr>
        <w:pStyle w:val="ListParagraph"/>
        <w:numPr>
          <w:ilvl w:val="1"/>
          <w:numId w:val="14"/>
        </w:numPr>
        <w:jc w:val="both"/>
        <w:rPr>
          <w:sz w:val="24"/>
          <w:szCs w:val="24"/>
        </w:rPr>
      </w:pPr>
      <w:r w:rsidRPr="00F053A3">
        <w:rPr>
          <w:sz w:val="24"/>
          <w:szCs w:val="24"/>
        </w:rPr>
        <w:t>Baseline analytics</w:t>
      </w:r>
    </w:p>
    <w:p w14:paraId="4D42B0A1" w14:textId="77777777" w:rsidR="00291AE0" w:rsidRPr="00291AE0" w:rsidRDefault="00291AE0" w:rsidP="00291AE0">
      <w:pPr>
        <w:jc w:val="both"/>
        <w:rPr>
          <w:sz w:val="24"/>
          <w:szCs w:val="24"/>
        </w:rPr>
      </w:pPr>
    </w:p>
    <w:p w14:paraId="7B00E148" w14:textId="06CBAF99" w:rsidR="00B95078" w:rsidRPr="00F053A3" w:rsidRDefault="00B95078" w:rsidP="00B95078">
      <w:pPr>
        <w:pStyle w:val="Heading2"/>
        <w:rPr>
          <w:sz w:val="24"/>
          <w:szCs w:val="24"/>
        </w:rPr>
      </w:pPr>
      <w:r w:rsidRPr="00F053A3">
        <w:rPr>
          <w:sz w:val="24"/>
          <w:szCs w:val="24"/>
        </w:rPr>
        <w:t>Parallel computing and processing of tensor graphs</w:t>
      </w:r>
    </w:p>
    <w:p w14:paraId="436E9B96" w14:textId="32A27D01" w:rsidR="00F44A52" w:rsidRPr="00F053A3" w:rsidRDefault="00303B5F" w:rsidP="00B95078">
      <w:pPr>
        <w:pStyle w:val="Heading3"/>
      </w:pPr>
      <w:r w:rsidRPr="00F053A3">
        <w:t>Tensors</w:t>
      </w:r>
    </w:p>
    <w:p w14:paraId="66698B92" w14:textId="0881AB7D" w:rsidR="00E70B56" w:rsidRPr="00F053A3" w:rsidRDefault="005006A5" w:rsidP="000A013A">
      <w:pPr>
        <w:jc w:val="both"/>
        <w:rPr>
          <w:sz w:val="24"/>
          <w:szCs w:val="24"/>
        </w:rPr>
      </w:pPr>
      <w:r w:rsidRPr="00F053A3">
        <w:rPr>
          <w:sz w:val="24"/>
          <w:szCs w:val="24"/>
        </w:rPr>
        <w:t xml:space="preserve">Mathematically, tensors are N-dimensional arrays </w:t>
      </w:r>
      <w:r w:rsidR="00446F8A" w:rsidRPr="00F053A3">
        <w:rPr>
          <w:sz w:val="24"/>
          <w:szCs w:val="24"/>
        </w:rPr>
        <w:t xml:space="preserve">that have various applications in numerical calculus, linear algebra, big-data or any other field where mathematical computation is involved. Therefore, Google and The Theano Development Team developed </w:t>
      </w:r>
      <w:proofErr w:type="spellStart"/>
      <w:r w:rsidR="00446F8A" w:rsidRPr="00F053A3">
        <w:rPr>
          <w:b/>
          <w:sz w:val="24"/>
          <w:szCs w:val="24"/>
        </w:rPr>
        <w:t>Tensorflow</w:t>
      </w:r>
      <w:proofErr w:type="spellEnd"/>
      <w:r w:rsidR="006E7ECF" w:rsidRPr="00F053A3">
        <w:rPr>
          <w:b/>
          <w:sz w:val="24"/>
          <w:szCs w:val="24"/>
        </w:rPr>
        <w:t xml:space="preserve"> </w:t>
      </w:r>
      <w:sdt>
        <w:sdtPr>
          <w:rPr>
            <w:b/>
            <w:sz w:val="24"/>
            <w:szCs w:val="24"/>
          </w:rPr>
          <w:id w:val="-282186656"/>
          <w:citation/>
        </w:sdtPr>
        <w:sdtContent>
          <w:r w:rsidR="006E7ECF" w:rsidRPr="00F053A3">
            <w:rPr>
              <w:b/>
              <w:sz w:val="24"/>
              <w:szCs w:val="24"/>
            </w:rPr>
            <w:fldChar w:fldCharType="begin"/>
          </w:r>
          <w:r w:rsidR="006E7ECF" w:rsidRPr="00F053A3">
            <w:rPr>
              <w:b/>
              <w:sz w:val="24"/>
              <w:szCs w:val="24"/>
            </w:rPr>
            <w:instrText xml:space="preserve"> CITATION Aba15 \l 1033 </w:instrText>
          </w:r>
          <w:r w:rsidR="006E7ECF" w:rsidRPr="00F053A3">
            <w:rPr>
              <w:b/>
              <w:sz w:val="24"/>
              <w:szCs w:val="24"/>
            </w:rPr>
            <w:fldChar w:fldCharType="separate"/>
          </w:r>
          <w:r w:rsidR="00291AE0" w:rsidRPr="00291AE0">
            <w:rPr>
              <w:noProof/>
              <w:sz w:val="24"/>
              <w:szCs w:val="24"/>
            </w:rPr>
            <w:t>[1]</w:t>
          </w:r>
          <w:r w:rsidR="006E7ECF" w:rsidRPr="00F053A3">
            <w:rPr>
              <w:b/>
              <w:sz w:val="24"/>
              <w:szCs w:val="24"/>
            </w:rPr>
            <w:fldChar w:fldCharType="end"/>
          </w:r>
        </w:sdtContent>
      </w:sdt>
      <w:r w:rsidR="00446F8A" w:rsidRPr="00F053A3">
        <w:rPr>
          <w:sz w:val="24"/>
          <w:szCs w:val="24"/>
        </w:rPr>
        <w:t xml:space="preserve"> and </w:t>
      </w:r>
      <w:r w:rsidR="00446F8A" w:rsidRPr="00F053A3">
        <w:rPr>
          <w:b/>
          <w:sz w:val="24"/>
          <w:szCs w:val="24"/>
        </w:rPr>
        <w:t>Theano</w:t>
      </w:r>
      <w:r w:rsidR="006E7ECF" w:rsidRPr="00F053A3">
        <w:rPr>
          <w:b/>
          <w:sz w:val="24"/>
          <w:szCs w:val="24"/>
        </w:rPr>
        <w:t xml:space="preserve"> </w:t>
      </w:r>
      <w:sdt>
        <w:sdtPr>
          <w:rPr>
            <w:b/>
            <w:sz w:val="24"/>
            <w:szCs w:val="24"/>
          </w:rPr>
          <w:id w:val="-1608111856"/>
          <w:citation/>
        </w:sdtPr>
        <w:sdtContent>
          <w:r w:rsidR="006E7ECF" w:rsidRPr="00F053A3">
            <w:rPr>
              <w:b/>
              <w:sz w:val="24"/>
              <w:szCs w:val="24"/>
            </w:rPr>
            <w:fldChar w:fldCharType="begin"/>
          </w:r>
          <w:r w:rsidR="006E7ECF" w:rsidRPr="00F053A3">
            <w:rPr>
              <w:b/>
              <w:sz w:val="24"/>
              <w:szCs w:val="24"/>
            </w:rPr>
            <w:instrText xml:space="preserve"> CITATION AlR16 \l 1033 </w:instrText>
          </w:r>
          <w:r w:rsidR="006E7ECF" w:rsidRPr="00F053A3">
            <w:rPr>
              <w:b/>
              <w:sz w:val="24"/>
              <w:szCs w:val="24"/>
            </w:rPr>
            <w:fldChar w:fldCharType="separate"/>
          </w:r>
          <w:r w:rsidR="00291AE0" w:rsidRPr="00291AE0">
            <w:rPr>
              <w:noProof/>
              <w:sz w:val="24"/>
              <w:szCs w:val="24"/>
            </w:rPr>
            <w:t>[2]</w:t>
          </w:r>
          <w:r w:rsidR="006E7ECF" w:rsidRPr="00F053A3">
            <w:rPr>
              <w:b/>
              <w:sz w:val="24"/>
              <w:szCs w:val="24"/>
            </w:rPr>
            <w:fldChar w:fldCharType="end"/>
          </w:r>
        </w:sdtContent>
      </w:sdt>
      <w:r w:rsidR="006E7ECF" w:rsidRPr="00F053A3">
        <w:rPr>
          <w:b/>
          <w:sz w:val="24"/>
          <w:szCs w:val="24"/>
        </w:rPr>
        <w:t xml:space="preserve"> </w:t>
      </w:r>
      <w:r w:rsidR="00F90E6C" w:rsidRPr="00F053A3">
        <w:rPr>
          <w:sz w:val="24"/>
          <w:szCs w:val="24"/>
        </w:rPr>
        <w:t>, re</w:t>
      </w:r>
      <w:r w:rsidR="00330D26">
        <w:rPr>
          <w:sz w:val="24"/>
          <w:szCs w:val="24"/>
        </w:rPr>
        <w:t>s</w:t>
      </w:r>
      <w:r w:rsidR="00F90E6C" w:rsidRPr="00F053A3">
        <w:rPr>
          <w:sz w:val="24"/>
          <w:szCs w:val="24"/>
        </w:rPr>
        <w:t>pectively</w:t>
      </w:r>
      <w:r w:rsidR="00446F8A" w:rsidRPr="00F053A3">
        <w:rPr>
          <w:sz w:val="24"/>
          <w:szCs w:val="24"/>
        </w:rPr>
        <w:t xml:space="preserve">, two frameworks used for </w:t>
      </w:r>
      <w:r w:rsidR="00F652B2" w:rsidRPr="00F053A3">
        <w:rPr>
          <w:sz w:val="24"/>
          <w:szCs w:val="24"/>
        </w:rPr>
        <w:t xml:space="preserve">defining tensor computational graph models and for executing such models on hybrid environments (CPUs and GPUs using </w:t>
      </w:r>
      <w:r w:rsidR="00F652B2" w:rsidRPr="00F053A3">
        <w:rPr>
          <w:b/>
          <w:sz w:val="24"/>
          <w:szCs w:val="24"/>
        </w:rPr>
        <w:t>CUDA</w:t>
      </w:r>
      <w:r w:rsidR="001832A6" w:rsidRPr="00F053A3">
        <w:rPr>
          <w:sz w:val="24"/>
          <w:szCs w:val="24"/>
        </w:rPr>
        <w:t xml:space="preserve"> </w:t>
      </w:r>
      <w:sdt>
        <w:sdtPr>
          <w:rPr>
            <w:sz w:val="24"/>
            <w:szCs w:val="24"/>
          </w:rPr>
          <w:id w:val="-1517688487"/>
          <w:citation/>
        </w:sdtPr>
        <w:sdtContent>
          <w:r w:rsidR="001832A6" w:rsidRPr="00F053A3">
            <w:rPr>
              <w:sz w:val="24"/>
              <w:szCs w:val="24"/>
            </w:rPr>
            <w:fldChar w:fldCharType="begin"/>
          </w:r>
          <w:r w:rsidR="001832A6" w:rsidRPr="00F053A3">
            <w:rPr>
              <w:sz w:val="24"/>
              <w:szCs w:val="24"/>
            </w:rPr>
            <w:instrText xml:space="preserve"> CITATION Gho12 \l 1033 </w:instrText>
          </w:r>
          <w:r w:rsidR="001832A6" w:rsidRPr="00F053A3">
            <w:rPr>
              <w:sz w:val="24"/>
              <w:szCs w:val="24"/>
            </w:rPr>
            <w:fldChar w:fldCharType="separate"/>
          </w:r>
          <w:r w:rsidR="00291AE0" w:rsidRPr="00291AE0">
            <w:rPr>
              <w:noProof/>
              <w:sz w:val="24"/>
              <w:szCs w:val="24"/>
            </w:rPr>
            <w:t>[3]</w:t>
          </w:r>
          <w:r w:rsidR="001832A6" w:rsidRPr="00F053A3">
            <w:rPr>
              <w:sz w:val="24"/>
              <w:szCs w:val="24"/>
            </w:rPr>
            <w:fldChar w:fldCharType="end"/>
          </w:r>
        </w:sdtContent>
      </w:sdt>
      <w:r w:rsidR="00F652B2" w:rsidRPr="00F053A3">
        <w:rPr>
          <w:sz w:val="24"/>
          <w:szCs w:val="24"/>
        </w:rPr>
        <w:t>).</w:t>
      </w:r>
    </w:p>
    <w:p w14:paraId="205E0D61" w14:textId="5AD51AA8" w:rsidR="00F90E6C" w:rsidRDefault="00F652B2" w:rsidP="000A013A">
      <w:pPr>
        <w:jc w:val="both"/>
        <w:rPr>
          <w:sz w:val="24"/>
          <w:szCs w:val="24"/>
        </w:rPr>
      </w:pPr>
      <w:r w:rsidRPr="00F053A3">
        <w:rPr>
          <w:sz w:val="24"/>
          <w:szCs w:val="24"/>
        </w:rPr>
        <w:t xml:space="preserve">The power of these framework consists in representing the computation as a directed graph where each node is an operation, whereas each edge is a tensor. In other words, all the data flows through tensors and each node computes a mathematical operation on the edges that reach its input. </w:t>
      </w:r>
      <w:r w:rsidR="001D28F7" w:rsidRPr="00F053A3">
        <w:rPr>
          <w:sz w:val="24"/>
          <w:szCs w:val="24"/>
        </w:rPr>
        <w:t xml:space="preserve">Their intelligent graph pruning mechanism leads to evaluation only of the part of the graph that is involved in a certain operation, avoiding redundant mathematical computation and </w:t>
      </w:r>
      <w:r w:rsidR="00F90E6C" w:rsidRPr="00F053A3">
        <w:rPr>
          <w:sz w:val="24"/>
          <w:szCs w:val="24"/>
        </w:rPr>
        <w:t>optimizing run-time memory usage.</w:t>
      </w:r>
    </w:p>
    <w:p w14:paraId="3C6C8AA1" w14:textId="77777777" w:rsidR="00291AE0" w:rsidRPr="00F053A3" w:rsidRDefault="00291AE0" w:rsidP="000A013A">
      <w:pPr>
        <w:jc w:val="both"/>
        <w:rPr>
          <w:sz w:val="24"/>
          <w:szCs w:val="24"/>
        </w:rPr>
      </w:pPr>
    </w:p>
    <w:p w14:paraId="3EB27A07" w14:textId="600024F9" w:rsidR="00B95078" w:rsidRPr="00F053A3" w:rsidRDefault="00B95078" w:rsidP="00B95078">
      <w:pPr>
        <w:pStyle w:val="Heading3"/>
      </w:pPr>
      <w:r w:rsidRPr="00F053A3">
        <w:t>State-of-the-art in tensor graph computation engines</w:t>
      </w:r>
    </w:p>
    <w:p w14:paraId="1042E728" w14:textId="1EA25EA4" w:rsidR="00F90E6C" w:rsidRPr="00F053A3" w:rsidRDefault="00F90E6C" w:rsidP="00B95078">
      <w:pPr>
        <w:pStyle w:val="Heading4"/>
        <w:rPr>
          <w:sz w:val="24"/>
          <w:szCs w:val="24"/>
        </w:rPr>
      </w:pPr>
      <w:proofErr w:type="spellStart"/>
      <w:r w:rsidRPr="00F053A3">
        <w:rPr>
          <w:sz w:val="24"/>
          <w:szCs w:val="24"/>
        </w:rPr>
        <w:t>Tensorflow</w:t>
      </w:r>
      <w:proofErr w:type="spellEnd"/>
    </w:p>
    <w:p w14:paraId="1D097F59" w14:textId="30D2E826" w:rsidR="00F90E6C" w:rsidRPr="00F053A3" w:rsidRDefault="00F90E6C" w:rsidP="000A013A">
      <w:pPr>
        <w:jc w:val="both"/>
        <w:rPr>
          <w:sz w:val="24"/>
          <w:szCs w:val="24"/>
          <w:lang w:val="ro-RO"/>
        </w:rPr>
      </w:pPr>
      <w:r w:rsidRPr="00F053A3">
        <w:rPr>
          <w:sz w:val="24"/>
          <w:szCs w:val="24"/>
        </w:rPr>
        <w:t xml:space="preserve">Google developed this framework in order to replace </w:t>
      </w:r>
      <w:r w:rsidRPr="00F053A3">
        <w:rPr>
          <w:sz w:val="24"/>
          <w:szCs w:val="24"/>
          <w:lang w:val="ro-RO"/>
        </w:rPr>
        <w:t>DistBelief</w:t>
      </w:r>
      <w:r w:rsidR="00B92C5B" w:rsidRPr="00F053A3">
        <w:rPr>
          <w:sz w:val="24"/>
          <w:szCs w:val="24"/>
          <w:lang w:val="ro-RO"/>
        </w:rPr>
        <w:t xml:space="preserve"> </w:t>
      </w:r>
      <w:sdt>
        <w:sdtPr>
          <w:rPr>
            <w:sz w:val="24"/>
            <w:szCs w:val="24"/>
            <w:lang w:val="ro-RO"/>
          </w:rPr>
          <w:id w:val="-287202982"/>
          <w:citation/>
        </w:sdtPr>
        <w:sdtContent>
          <w:r w:rsidR="00B92C5B" w:rsidRPr="00F053A3">
            <w:rPr>
              <w:sz w:val="24"/>
              <w:szCs w:val="24"/>
              <w:lang w:val="ro-RO"/>
            </w:rPr>
            <w:fldChar w:fldCharType="begin"/>
          </w:r>
          <w:r w:rsidR="00B92C5B" w:rsidRPr="00F053A3">
            <w:rPr>
              <w:sz w:val="24"/>
              <w:szCs w:val="24"/>
            </w:rPr>
            <w:instrText xml:space="preserve"> CITATION Dea12 \l 1033 </w:instrText>
          </w:r>
          <w:r w:rsidR="00B92C5B" w:rsidRPr="00F053A3">
            <w:rPr>
              <w:sz w:val="24"/>
              <w:szCs w:val="24"/>
              <w:lang w:val="ro-RO"/>
            </w:rPr>
            <w:fldChar w:fldCharType="separate"/>
          </w:r>
          <w:r w:rsidR="00291AE0" w:rsidRPr="00291AE0">
            <w:rPr>
              <w:noProof/>
              <w:sz w:val="24"/>
              <w:szCs w:val="24"/>
            </w:rPr>
            <w:t>[4]</w:t>
          </w:r>
          <w:r w:rsidR="00B92C5B" w:rsidRPr="00F053A3">
            <w:rPr>
              <w:sz w:val="24"/>
              <w:szCs w:val="24"/>
              <w:lang w:val="ro-RO"/>
            </w:rPr>
            <w:fldChar w:fldCharType="end"/>
          </w:r>
        </w:sdtContent>
      </w:sdt>
      <w:r w:rsidRPr="00F053A3">
        <w:rPr>
          <w:sz w:val="24"/>
          <w:szCs w:val="24"/>
          <w:lang w:val="ro-RO"/>
        </w:rPr>
        <w:t xml:space="preserve">, which was successfully used in production since 2011 for their AI tasks that involved Neural Networks. DistBelief was designed as a framework in which neural networks are seen as DAGs of layers, whereas Tensorflow represents each mathematical operation as a node in the computation graph, being suitable for </w:t>
      </w:r>
      <w:r w:rsidRPr="00F053A3">
        <w:rPr>
          <w:sz w:val="24"/>
          <w:szCs w:val="24"/>
          <w:lang w:val="ro-RO"/>
        </w:rPr>
        <w:lastRenderedPageBreak/>
        <w:t>any scientific computation task. An important aspect is that the Tensorflow’s directed acyclic graphs can be executed on a large variety of platforms such as mobile devices, multiple-GPU machines or clusters of multiple-GPU machines</w:t>
      </w:r>
      <w:r w:rsidR="00711C30" w:rsidRPr="00F053A3">
        <w:rPr>
          <w:sz w:val="24"/>
          <w:szCs w:val="24"/>
          <w:lang w:val="ro-RO"/>
        </w:rPr>
        <w:t xml:space="preserve"> (distributed implementation)</w:t>
      </w:r>
      <w:r w:rsidRPr="00F053A3">
        <w:rPr>
          <w:sz w:val="24"/>
          <w:szCs w:val="24"/>
          <w:lang w:val="ro-RO"/>
        </w:rPr>
        <w:t>.</w:t>
      </w:r>
      <w:r w:rsidR="00C024FD" w:rsidRPr="00F053A3">
        <w:rPr>
          <w:sz w:val="24"/>
          <w:szCs w:val="24"/>
          <w:lang w:val="ro-RO"/>
        </w:rPr>
        <w:t xml:space="preserve"> Besides the CPU implementation of the operations, Tensorflow provides GPU kernels for most of them, which leads to a highly </w:t>
      </w:r>
      <w:r w:rsidR="00711C30" w:rsidRPr="00F053A3">
        <w:rPr>
          <w:sz w:val="24"/>
          <w:szCs w:val="24"/>
          <w:lang w:val="ro-RO"/>
        </w:rPr>
        <w:t>parallelizable environment that uses CPU and GPU cores.</w:t>
      </w:r>
    </w:p>
    <w:p w14:paraId="25BEBD6C" w14:textId="50D087A0" w:rsidR="00711C30" w:rsidRPr="00F053A3" w:rsidRDefault="00711C30" w:rsidP="000A013A">
      <w:pPr>
        <w:jc w:val="both"/>
        <w:rPr>
          <w:sz w:val="24"/>
          <w:szCs w:val="24"/>
          <w:lang w:val="ro-RO"/>
        </w:rPr>
      </w:pPr>
      <w:r w:rsidRPr="00F053A3">
        <w:rPr>
          <w:sz w:val="24"/>
          <w:szCs w:val="24"/>
          <w:lang w:val="ro-RO"/>
        </w:rPr>
        <w:t xml:space="preserve">Tensorflow handles itself the execution in hybrid environments (where exist also GPU cards) by placing the nodes onto each existing device and then choosing </w:t>
      </w:r>
      <w:r w:rsidR="002663F9" w:rsidRPr="00F053A3">
        <w:rPr>
          <w:sz w:val="24"/>
          <w:szCs w:val="24"/>
          <w:lang w:val="ro-RO"/>
        </w:rPr>
        <w:t>the device where the estimated running time is the lowest. Also, the framework cares of the communication between the subgraphs that are mapped on different devices</w:t>
      </w:r>
      <w:r w:rsidR="001F0C18" w:rsidRPr="00F053A3">
        <w:rPr>
          <w:sz w:val="24"/>
          <w:szCs w:val="24"/>
          <w:lang w:val="ro-RO"/>
        </w:rPr>
        <w:t xml:space="preserve">. </w:t>
      </w:r>
    </w:p>
    <w:p w14:paraId="6AEFEA93" w14:textId="6717F838" w:rsidR="001F0C18" w:rsidRPr="00F053A3" w:rsidRDefault="001F0C18" w:rsidP="000A013A">
      <w:pPr>
        <w:jc w:val="both"/>
        <w:rPr>
          <w:sz w:val="24"/>
          <w:szCs w:val="24"/>
          <w:lang w:val="ro-RO"/>
        </w:rPr>
      </w:pPr>
      <w:r w:rsidRPr="00F053A3">
        <w:rPr>
          <w:sz w:val="24"/>
          <w:szCs w:val="24"/>
          <w:lang w:val="ro-RO"/>
        </w:rPr>
        <w:t xml:space="preserve">As we mentioned, Tensorflow provides also distributed capabilities, but this thesis will focus on </w:t>
      </w:r>
      <w:r w:rsidR="00F96AC8" w:rsidRPr="00F053A3">
        <w:rPr>
          <w:sz w:val="24"/>
          <w:szCs w:val="24"/>
          <w:lang w:val="ro-RO"/>
        </w:rPr>
        <w:t>the single-machine environment, because we concentrate on allocation and optimization of directed acyclic graphs in hybrid environments where scarcity of memory and computation cores might be an issue.</w:t>
      </w:r>
    </w:p>
    <w:p w14:paraId="7E4384BA" w14:textId="561573CC" w:rsidR="00F90E6C" w:rsidRPr="00F053A3" w:rsidRDefault="00F90E6C" w:rsidP="000A013A">
      <w:pPr>
        <w:pStyle w:val="Heading4"/>
        <w:jc w:val="both"/>
        <w:rPr>
          <w:sz w:val="24"/>
          <w:szCs w:val="24"/>
        </w:rPr>
      </w:pPr>
      <w:r w:rsidRPr="00F053A3">
        <w:rPr>
          <w:sz w:val="24"/>
          <w:szCs w:val="24"/>
        </w:rPr>
        <w:t>Theano</w:t>
      </w:r>
    </w:p>
    <w:p w14:paraId="5E8AA553" w14:textId="4595885D" w:rsidR="00176595" w:rsidRPr="00F053A3" w:rsidRDefault="001F0C18" w:rsidP="000A013A">
      <w:pPr>
        <w:jc w:val="both"/>
        <w:rPr>
          <w:sz w:val="24"/>
          <w:szCs w:val="24"/>
        </w:rPr>
      </w:pPr>
      <w:r w:rsidRPr="00F053A3">
        <w:rPr>
          <w:sz w:val="24"/>
          <w:szCs w:val="24"/>
        </w:rPr>
        <w:t xml:space="preserve">The main aspect that dissociates Theano of </w:t>
      </w:r>
      <w:proofErr w:type="spellStart"/>
      <w:r w:rsidRPr="00F053A3">
        <w:rPr>
          <w:sz w:val="24"/>
          <w:szCs w:val="24"/>
        </w:rPr>
        <w:t>Tensorflow</w:t>
      </w:r>
      <w:proofErr w:type="spellEnd"/>
      <w:r w:rsidRPr="00F053A3">
        <w:rPr>
          <w:sz w:val="24"/>
          <w:szCs w:val="24"/>
        </w:rPr>
        <w:t xml:space="preserve"> is the flexibility that this framework brings for single-machine computing. </w:t>
      </w:r>
      <w:r w:rsidR="00660D0B" w:rsidRPr="00F053A3">
        <w:rPr>
          <w:sz w:val="24"/>
          <w:szCs w:val="24"/>
        </w:rPr>
        <w:t xml:space="preserve">One main drawback of Theano is </w:t>
      </w:r>
      <w:r w:rsidR="00B52E3E" w:rsidRPr="00F053A3">
        <w:rPr>
          <w:sz w:val="24"/>
          <w:szCs w:val="24"/>
        </w:rPr>
        <w:t xml:space="preserve">that it </w:t>
      </w:r>
      <w:proofErr w:type="gramStart"/>
      <w:r w:rsidR="00B52E3E" w:rsidRPr="00F053A3">
        <w:rPr>
          <w:sz w:val="24"/>
          <w:szCs w:val="24"/>
        </w:rPr>
        <w:t>do</w:t>
      </w:r>
      <w:proofErr w:type="gramEnd"/>
      <w:r w:rsidR="00B52E3E" w:rsidRPr="00F053A3">
        <w:rPr>
          <w:sz w:val="24"/>
          <w:szCs w:val="24"/>
        </w:rPr>
        <w:t xml:space="preserve"> not </w:t>
      </w:r>
      <w:proofErr w:type="spellStart"/>
      <w:r w:rsidR="00B52E3E" w:rsidRPr="00F053A3">
        <w:rPr>
          <w:sz w:val="24"/>
          <w:szCs w:val="24"/>
        </w:rPr>
        <w:t>posses</w:t>
      </w:r>
      <w:proofErr w:type="spellEnd"/>
      <w:r w:rsidR="00B52E3E" w:rsidRPr="00F053A3">
        <w:rPr>
          <w:sz w:val="24"/>
          <w:szCs w:val="24"/>
        </w:rPr>
        <w:t xml:space="preserve"> multiple GPU implementation, which is essential in order to create a highly parallelizable environment for computation graphs. </w:t>
      </w:r>
      <w:r w:rsidR="00763F9F" w:rsidRPr="00F053A3">
        <w:rPr>
          <w:sz w:val="24"/>
          <w:szCs w:val="24"/>
        </w:rPr>
        <w:t xml:space="preserve">Moreover, it is used with predominance for experiments, whereas </w:t>
      </w:r>
      <w:proofErr w:type="spellStart"/>
      <w:r w:rsidR="00763F9F" w:rsidRPr="00F053A3">
        <w:rPr>
          <w:sz w:val="24"/>
          <w:szCs w:val="24"/>
        </w:rPr>
        <w:t>Tensorflow</w:t>
      </w:r>
      <w:proofErr w:type="spellEnd"/>
      <w:r w:rsidR="00763F9F" w:rsidRPr="00F053A3">
        <w:rPr>
          <w:sz w:val="24"/>
          <w:szCs w:val="24"/>
        </w:rPr>
        <w:t xml:space="preserve"> is employed in all production-grade systems of Google and other big companies like Intel, NVIDIA, Airbnb or Snapchat.</w:t>
      </w:r>
    </w:p>
    <w:p w14:paraId="564E4F69" w14:textId="5720857B" w:rsidR="00F87D85" w:rsidRPr="00F053A3" w:rsidRDefault="00FE7FA6" w:rsidP="000A013A">
      <w:pPr>
        <w:jc w:val="both"/>
        <w:rPr>
          <w:sz w:val="24"/>
          <w:szCs w:val="24"/>
        </w:rPr>
      </w:pPr>
      <w:r w:rsidRPr="00F053A3">
        <w:rPr>
          <w:sz w:val="24"/>
          <w:szCs w:val="24"/>
        </w:rPr>
        <w:t>Our analysis of tensor computation engines can be summari</w:t>
      </w:r>
      <w:r w:rsidR="001725B1">
        <w:rPr>
          <w:sz w:val="24"/>
          <w:szCs w:val="24"/>
        </w:rPr>
        <w:t>z</w:t>
      </w:r>
      <w:r w:rsidRPr="00F053A3">
        <w:rPr>
          <w:sz w:val="24"/>
          <w:szCs w:val="24"/>
        </w:rPr>
        <w:t>ed in the following table</w:t>
      </w:r>
      <w:r w:rsidR="00A86D39" w:rsidRPr="00F053A3">
        <w:rPr>
          <w:sz w:val="24"/>
          <w:szCs w:val="24"/>
        </w:rPr>
        <w:t xml:space="preserve"> (</w:t>
      </w:r>
      <w:r w:rsidR="00A86D39" w:rsidRPr="00F053A3">
        <w:rPr>
          <w:sz w:val="24"/>
          <w:szCs w:val="24"/>
        </w:rPr>
        <w:fldChar w:fldCharType="begin"/>
      </w:r>
      <w:r w:rsidR="00A86D39" w:rsidRPr="00F053A3">
        <w:rPr>
          <w:sz w:val="24"/>
          <w:szCs w:val="24"/>
        </w:rPr>
        <w:instrText xml:space="preserve"> REF _Ref516732933 \h </w:instrText>
      </w:r>
      <w:r w:rsidR="000A013A" w:rsidRPr="00F053A3">
        <w:rPr>
          <w:sz w:val="24"/>
          <w:szCs w:val="24"/>
        </w:rPr>
        <w:instrText xml:space="preserve"> \* MERGEFORMAT </w:instrText>
      </w:r>
      <w:r w:rsidR="00A86D39" w:rsidRPr="00F053A3">
        <w:rPr>
          <w:sz w:val="24"/>
          <w:szCs w:val="24"/>
        </w:rPr>
      </w:r>
      <w:r w:rsidR="00A86D39" w:rsidRPr="00F053A3">
        <w:rPr>
          <w:sz w:val="24"/>
          <w:szCs w:val="24"/>
        </w:rPr>
        <w:fldChar w:fldCharType="separate"/>
      </w:r>
      <w:r w:rsidR="00794160" w:rsidRPr="00794160">
        <w:rPr>
          <w:sz w:val="24"/>
          <w:szCs w:val="24"/>
        </w:rPr>
        <w:t xml:space="preserve">Table </w:t>
      </w:r>
      <w:r w:rsidR="00794160" w:rsidRPr="00794160">
        <w:rPr>
          <w:noProof/>
          <w:sz w:val="24"/>
          <w:szCs w:val="24"/>
        </w:rPr>
        <w:t>1</w:t>
      </w:r>
      <w:r w:rsidR="00A86D39" w:rsidRPr="00F053A3">
        <w:rPr>
          <w:sz w:val="24"/>
          <w:szCs w:val="24"/>
        </w:rPr>
        <w:fldChar w:fldCharType="end"/>
      </w:r>
      <w:r w:rsidR="00A86D39" w:rsidRPr="00F053A3">
        <w:rPr>
          <w:sz w:val="24"/>
          <w:szCs w:val="24"/>
        </w:rPr>
        <w:t>)</w:t>
      </w:r>
      <w:r w:rsidRPr="00F053A3">
        <w:rPr>
          <w:sz w:val="24"/>
          <w:szCs w:val="24"/>
        </w:rPr>
        <w:t>:</w:t>
      </w:r>
    </w:p>
    <w:p w14:paraId="4BF9FD0A" w14:textId="0960EF03" w:rsidR="00A86D39" w:rsidRPr="00F053A3" w:rsidRDefault="00A86D39" w:rsidP="000A013A">
      <w:pPr>
        <w:pStyle w:val="Caption"/>
        <w:keepNext/>
        <w:jc w:val="center"/>
      </w:pPr>
      <w:bookmarkStart w:id="0" w:name="_Ref516732933"/>
      <w:r w:rsidRPr="00F053A3">
        <w:t xml:space="preserve">Table </w:t>
      </w:r>
      <w:r w:rsidR="00F44A52" w:rsidRPr="00F053A3">
        <w:rPr>
          <w:noProof/>
        </w:rPr>
        <w:fldChar w:fldCharType="begin"/>
      </w:r>
      <w:r w:rsidR="00F44A52" w:rsidRPr="00F053A3">
        <w:rPr>
          <w:noProof/>
        </w:rPr>
        <w:instrText xml:space="preserve"> SEQ Table \* ARABIC </w:instrText>
      </w:r>
      <w:r w:rsidR="00F44A52" w:rsidRPr="00F053A3">
        <w:rPr>
          <w:noProof/>
        </w:rPr>
        <w:fldChar w:fldCharType="separate"/>
      </w:r>
      <w:r w:rsidR="00794160">
        <w:rPr>
          <w:noProof/>
        </w:rPr>
        <w:t>1</w:t>
      </w:r>
      <w:r w:rsidR="00F44A52" w:rsidRPr="00F053A3">
        <w:rPr>
          <w:noProof/>
        </w:rPr>
        <w:fldChar w:fldCharType="end"/>
      </w:r>
      <w:bookmarkEnd w:id="0"/>
    </w:p>
    <w:tbl>
      <w:tblPr>
        <w:tblStyle w:val="PlainTable4"/>
        <w:tblW w:w="0" w:type="auto"/>
        <w:tblInd w:w="0" w:type="dxa"/>
        <w:tblLook w:val="04A0" w:firstRow="1" w:lastRow="0" w:firstColumn="1" w:lastColumn="0" w:noHBand="0" w:noVBand="1"/>
      </w:tblPr>
      <w:tblGrid>
        <w:gridCol w:w="1355"/>
        <w:gridCol w:w="4765"/>
        <w:gridCol w:w="3220"/>
      </w:tblGrid>
      <w:tr w:rsidR="00F87D85" w:rsidRPr="00F053A3" w14:paraId="0521CB7F" w14:textId="77777777" w:rsidTr="00F05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Borders>
              <w:bottom w:val="single" w:sz="4" w:space="0" w:color="auto"/>
            </w:tcBorders>
          </w:tcPr>
          <w:p w14:paraId="6DAB7C29" w14:textId="36A9DCEB" w:rsidR="00F87D85" w:rsidRPr="00F053A3" w:rsidRDefault="00F87D85" w:rsidP="000A013A">
            <w:pPr>
              <w:rPr>
                <w:sz w:val="24"/>
                <w:szCs w:val="24"/>
                <w:lang w:val="ro-RO"/>
              </w:rPr>
            </w:pPr>
            <w:r w:rsidRPr="00F053A3">
              <w:rPr>
                <w:sz w:val="24"/>
                <w:szCs w:val="24"/>
                <w:lang w:val="ro-RO"/>
              </w:rPr>
              <w:t>Framework</w:t>
            </w:r>
          </w:p>
        </w:tc>
        <w:tc>
          <w:tcPr>
            <w:tcW w:w="4765" w:type="dxa"/>
            <w:tcBorders>
              <w:bottom w:val="single" w:sz="4" w:space="0" w:color="auto"/>
            </w:tcBorders>
          </w:tcPr>
          <w:p w14:paraId="66C7281A" w14:textId="59A9ADE3" w:rsidR="00F87D85" w:rsidRPr="00F053A3" w:rsidRDefault="00F87D85" w:rsidP="00176595">
            <w:pPr>
              <w:jc w:val="center"/>
              <w:cnfStyle w:val="100000000000" w:firstRow="1" w:lastRow="0" w:firstColumn="0" w:lastColumn="0" w:oddVBand="0" w:evenVBand="0" w:oddHBand="0" w:evenHBand="0" w:firstRowFirstColumn="0" w:firstRowLastColumn="0" w:lastRowFirstColumn="0" w:lastRowLastColumn="0"/>
              <w:rPr>
                <w:sz w:val="24"/>
                <w:szCs w:val="24"/>
                <w:lang w:val="ro-RO"/>
              </w:rPr>
            </w:pPr>
            <w:r w:rsidRPr="00F053A3">
              <w:rPr>
                <w:sz w:val="24"/>
                <w:szCs w:val="24"/>
                <w:lang w:val="ro-RO"/>
              </w:rPr>
              <w:t>Pros</w:t>
            </w:r>
          </w:p>
        </w:tc>
        <w:tc>
          <w:tcPr>
            <w:tcW w:w="3220" w:type="dxa"/>
            <w:tcBorders>
              <w:bottom w:val="single" w:sz="4" w:space="0" w:color="auto"/>
            </w:tcBorders>
          </w:tcPr>
          <w:p w14:paraId="015A6D5A" w14:textId="2849D488" w:rsidR="00F87D85" w:rsidRPr="00F053A3" w:rsidRDefault="00F87D85" w:rsidP="00176595">
            <w:pPr>
              <w:jc w:val="center"/>
              <w:cnfStyle w:val="100000000000" w:firstRow="1" w:lastRow="0" w:firstColumn="0" w:lastColumn="0" w:oddVBand="0" w:evenVBand="0" w:oddHBand="0" w:evenHBand="0" w:firstRowFirstColumn="0" w:firstRowLastColumn="0" w:lastRowFirstColumn="0" w:lastRowLastColumn="0"/>
              <w:rPr>
                <w:sz w:val="24"/>
                <w:szCs w:val="24"/>
                <w:lang w:val="ro-RO"/>
              </w:rPr>
            </w:pPr>
            <w:r w:rsidRPr="00F053A3">
              <w:rPr>
                <w:sz w:val="24"/>
                <w:szCs w:val="24"/>
                <w:lang w:val="ro-RO"/>
              </w:rPr>
              <w:t>Cons</w:t>
            </w:r>
          </w:p>
        </w:tc>
      </w:tr>
      <w:tr w:rsidR="00F87D85" w:rsidRPr="00F053A3" w14:paraId="2A29519E" w14:textId="77777777" w:rsidTr="00F05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Borders>
              <w:top w:val="single" w:sz="4" w:space="0" w:color="auto"/>
              <w:bottom w:val="single" w:sz="4" w:space="0" w:color="auto"/>
            </w:tcBorders>
            <w:shd w:val="clear" w:color="auto" w:fill="auto"/>
          </w:tcPr>
          <w:p w14:paraId="7C888AA5" w14:textId="044EBF47" w:rsidR="00F87D85" w:rsidRPr="00F053A3" w:rsidRDefault="00F87D85" w:rsidP="000A013A">
            <w:pPr>
              <w:rPr>
                <w:sz w:val="24"/>
                <w:szCs w:val="24"/>
                <w:lang w:val="ro-RO"/>
              </w:rPr>
            </w:pPr>
            <w:r w:rsidRPr="00F053A3">
              <w:rPr>
                <w:sz w:val="24"/>
                <w:szCs w:val="24"/>
                <w:lang w:val="ro-RO"/>
              </w:rPr>
              <w:t>Tensorflow</w:t>
            </w:r>
          </w:p>
        </w:tc>
        <w:tc>
          <w:tcPr>
            <w:tcW w:w="4765" w:type="dxa"/>
            <w:tcBorders>
              <w:top w:val="single" w:sz="4" w:space="0" w:color="auto"/>
              <w:bottom w:val="single" w:sz="4" w:space="0" w:color="auto"/>
            </w:tcBorders>
            <w:shd w:val="clear" w:color="auto" w:fill="auto"/>
          </w:tcPr>
          <w:p w14:paraId="0F4461F9" w14:textId="5712614A" w:rsidR="00F87D85" w:rsidRPr="00F053A3" w:rsidRDefault="003F365A" w:rsidP="000A013A">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val="ro-RO"/>
              </w:rPr>
            </w:pPr>
            <w:r w:rsidRPr="00F053A3">
              <w:rPr>
                <w:sz w:val="24"/>
                <w:szCs w:val="24"/>
                <w:lang w:val="ro-RO"/>
              </w:rPr>
              <w:t>Abstraction based on c</w:t>
            </w:r>
            <w:r w:rsidR="00F87D85" w:rsidRPr="00F053A3">
              <w:rPr>
                <w:sz w:val="24"/>
                <w:szCs w:val="24"/>
                <w:lang w:val="ro-RO"/>
              </w:rPr>
              <w:t>omputational graph</w:t>
            </w:r>
            <w:r w:rsidRPr="00F053A3">
              <w:rPr>
                <w:sz w:val="24"/>
                <w:szCs w:val="24"/>
                <w:lang w:val="ro-RO"/>
              </w:rPr>
              <w:t>s</w:t>
            </w:r>
          </w:p>
          <w:p w14:paraId="2039CA82" w14:textId="453C60A8" w:rsidR="00F87D85" w:rsidRPr="00F053A3" w:rsidRDefault="00F87D85" w:rsidP="000A013A">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val="ro-RO"/>
              </w:rPr>
            </w:pPr>
            <w:r w:rsidRPr="00F053A3">
              <w:rPr>
                <w:sz w:val="24"/>
                <w:szCs w:val="24"/>
                <w:lang w:val="ro-RO"/>
              </w:rPr>
              <w:t>Faster compile time than Theano</w:t>
            </w:r>
          </w:p>
          <w:p w14:paraId="65B0F7A6" w14:textId="31AD6EF5" w:rsidR="00F87D85" w:rsidRPr="00F053A3" w:rsidRDefault="003F365A" w:rsidP="000A013A">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val="ro-RO"/>
              </w:rPr>
            </w:pPr>
            <w:r w:rsidRPr="00F053A3">
              <w:rPr>
                <w:sz w:val="24"/>
                <w:szCs w:val="24"/>
                <w:lang w:val="ro-RO"/>
              </w:rPr>
              <w:t>Visualization tools like Tensorboard</w:t>
            </w:r>
          </w:p>
          <w:p w14:paraId="72747FB3" w14:textId="2C5A4B46" w:rsidR="00F87D85" w:rsidRPr="00F053A3" w:rsidRDefault="00820EC0" w:rsidP="000A013A">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val="ro-RO"/>
              </w:rPr>
            </w:pPr>
            <w:r w:rsidRPr="00F053A3">
              <w:rPr>
                <w:sz w:val="24"/>
                <w:szCs w:val="24"/>
                <w:lang w:val="ro-RO"/>
              </w:rPr>
              <w:t>Parallel execution</w:t>
            </w:r>
          </w:p>
          <w:p w14:paraId="701F2824" w14:textId="16B78167" w:rsidR="00F87D85" w:rsidRPr="00F053A3" w:rsidRDefault="00D90461" w:rsidP="000A013A">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val="ro-RO"/>
              </w:rPr>
            </w:pPr>
            <w:r w:rsidRPr="00F053A3">
              <w:rPr>
                <w:sz w:val="24"/>
                <w:szCs w:val="24"/>
                <w:lang w:val="ro-RO"/>
              </w:rPr>
              <w:t>Multiple CPUs and multiple GPUs support</w:t>
            </w:r>
          </w:p>
          <w:p w14:paraId="6822C495" w14:textId="77777777" w:rsidR="00F87D85" w:rsidRPr="00F053A3" w:rsidRDefault="00F87D85" w:rsidP="000A013A">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val="ro-RO"/>
              </w:rPr>
            </w:pPr>
            <w:r w:rsidRPr="00F053A3">
              <w:rPr>
                <w:sz w:val="24"/>
                <w:szCs w:val="24"/>
                <w:lang w:val="ro-RO"/>
              </w:rPr>
              <w:t>Distributed implementation</w:t>
            </w:r>
          </w:p>
          <w:p w14:paraId="1D3BDA88" w14:textId="5D1131D7" w:rsidR="00707AD0" w:rsidRPr="00F053A3" w:rsidRDefault="00707AD0" w:rsidP="000A013A">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val="ro-RO"/>
              </w:rPr>
            </w:pPr>
            <w:r w:rsidRPr="00F053A3">
              <w:rPr>
                <w:sz w:val="24"/>
                <w:szCs w:val="24"/>
                <w:lang w:val="ro-RO"/>
              </w:rPr>
              <w:t xml:space="preserve">Google </w:t>
            </w:r>
            <w:r w:rsidR="009E542F" w:rsidRPr="00F053A3">
              <w:rPr>
                <w:sz w:val="24"/>
                <w:szCs w:val="24"/>
                <w:lang w:val="ro-RO"/>
              </w:rPr>
              <w:t>continous development</w:t>
            </w:r>
            <w:r w:rsidRPr="00F053A3">
              <w:rPr>
                <w:sz w:val="24"/>
                <w:szCs w:val="24"/>
                <w:lang w:val="ro-RO"/>
              </w:rPr>
              <w:t xml:space="preserve"> – better for </w:t>
            </w:r>
            <w:r w:rsidR="009E542F" w:rsidRPr="00F053A3">
              <w:rPr>
                <w:sz w:val="24"/>
                <w:szCs w:val="24"/>
                <w:lang w:val="ro-RO"/>
              </w:rPr>
              <w:t>production-grade systems</w:t>
            </w:r>
          </w:p>
        </w:tc>
        <w:tc>
          <w:tcPr>
            <w:tcW w:w="3220" w:type="dxa"/>
            <w:tcBorders>
              <w:top w:val="single" w:sz="4" w:space="0" w:color="auto"/>
              <w:bottom w:val="single" w:sz="4" w:space="0" w:color="auto"/>
            </w:tcBorders>
            <w:shd w:val="clear" w:color="auto" w:fill="auto"/>
          </w:tcPr>
          <w:p w14:paraId="1C3B4DEE" w14:textId="2CA49A32" w:rsidR="00F87D85" w:rsidRPr="00F053A3" w:rsidRDefault="00F87D85" w:rsidP="000A013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lang w:val="ro-RO"/>
              </w:rPr>
            </w:pPr>
            <w:r w:rsidRPr="00F053A3">
              <w:rPr>
                <w:sz w:val="24"/>
                <w:szCs w:val="24"/>
                <w:lang w:val="ro-RO"/>
              </w:rPr>
              <w:t>It runs dramatically slow</w:t>
            </w:r>
            <w:r w:rsidR="000D410E" w:rsidRPr="00F053A3">
              <w:rPr>
                <w:sz w:val="24"/>
                <w:szCs w:val="24"/>
                <w:lang w:val="ro-RO"/>
              </w:rPr>
              <w:t>er</w:t>
            </w:r>
            <w:r w:rsidRPr="00F053A3">
              <w:rPr>
                <w:sz w:val="24"/>
                <w:szCs w:val="24"/>
                <w:lang w:val="ro-RO"/>
              </w:rPr>
              <w:t xml:space="preserve"> than other frameworks</w:t>
            </w:r>
          </w:p>
        </w:tc>
      </w:tr>
      <w:tr w:rsidR="00F87D85" w:rsidRPr="00F053A3" w14:paraId="2D731D83" w14:textId="77777777" w:rsidTr="00F053A3">
        <w:tc>
          <w:tcPr>
            <w:cnfStyle w:val="001000000000" w:firstRow="0" w:lastRow="0" w:firstColumn="1" w:lastColumn="0" w:oddVBand="0" w:evenVBand="0" w:oddHBand="0" w:evenHBand="0" w:firstRowFirstColumn="0" w:firstRowLastColumn="0" w:lastRowFirstColumn="0" w:lastRowLastColumn="0"/>
            <w:tcW w:w="1355" w:type="dxa"/>
            <w:tcBorders>
              <w:top w:val="single" w:sz="4" w:space="0" w:color="auto"/>
            </w:tcBorders>
          </w:tcPr>
          <w:p w14:paraId="0E2CF00B" w14:textId="4F809CE5" w:rsidR="00F87D85" w:rsidRPr="00F053A3" w:rsidRDefault="00F87D85" w:rsidP="000A013A">
            <w:pPr>
              <w:rPr>
                <w:sz w:val="24"/>
                <w:szCs w:val="24"/>
                <w:lang w:val="ro-RO"/>
              </w:rPr>
            </w:pPr>
            <w:r w:rsidRPr="00F053A3">
              <w:rPr>
                <w:sz w:val="24"/>
                <w:szCs w:val="24"/>
                <w:lang w:val="ro-RO"/>
              </w:rPr>
              <w:t>Theano</w:t>
            </w:r>
          </w:p>
        </w:tc>
        <w:tc>
          <w:tcPr>
            <w:tcW w:w="4765" w:type="dxa"/>
            <w:tcBorders>
              <w:top w:val="single" w:sz="4" w:space="0" w:color="auto"/>
            </w:tcBorders>
          </w:tcPr>
          <w:p w14:paraId="5644BA57" w14:textId="77777777" w:rsidR="00F87D85" w:rsidRPr="00F053A3" w:rsidRDefault="003F365A" w:rsidP="000A013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val="ro-RO"/>
              </w:rPr>
            </w:pPr>
            <w:r w:rsidRPr="00F053A3">
              <w:rPr>
                <w:sz w:val="24"/>
                <w:szCs w:val="24"/>
                <w:lang w:val="ro-RO"/>
              </w:rPr>
              <w:t>Abstraction based on computational graphs</w:t>
            </w:r>
          </w:p>
          <w:p w14:paraId="513C6D17" w14:textId="77777777" w:rsidR="00820EC0" w:rsidRPr="00F053A3" w:rsidRDefault="00820EC0" w:rsidP="000A013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val="ro-RO"/>
              </w:rPr>
            </w:pPr>
            <w:r w:rsidRPr="00F053A3">
              <w:rPr>
                <w:sz w:val="24"/>
                <w:szCs w:val="24"/>
                <w:lang w:val="ro-RO"/>
              </w:rPr>
              <w:t>Parallel execution</w:t>
            </w:r>
          </w:p>
          <w:p w14:paraId="6D01A112" w14:textId="26C3BA51" w:rsidR="009E6835" w:rsidRPr="00F053A3" w:rsidRDefault="009E6835" w:rsidP="000A013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val="ro-RO"/>
              </w:rPr>
            </w:pPr>
            <w:r w:rsidRPr="00F053A3">
              <w:rPr>
                <w:sz w:val="24"/>
                <w:szCs w:val="24"/>
                <w:lang w:val="ro-RO"/>
              </w:rPr>
              <w:t>More flexible when it comes to single-machine computing</w:t>
            </w:r>
          </w:p>
        </w:tc>
        <w:tc>
          <w:tcPr>
            <w:tcW w:w="3220" w:type="dxa"/>
            <w:tcBorders>
              <w:top w:val="single" w:sz="4" w:space="0" w:color="auto"/>
            </w:tcBorders>
          </w:tcPr>
          <w:p w14:paraId="646C9EE3" w14:textId="6F80D065" w:rsidR="00F87D85" w:rsidRPr="00F053A3" w:rsidRDefault="00125137" w:rsidP="000A013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lang w:val="ro-RO"/>
              </w:rPr>
            </w:pPr>
            <w:r w:rsidRPr="00F053A3">
              <w:rPr>
                <w:sz w:val="24"/>
                <w:szCs w:val="24"/>
                <w:lang w:val="ro-RO"/>
              </w:rPr>
              <w:t>Longer</w:t>
            </w:r>
            <w:r w:rsidR="00F87D85" w:rsidRPr="00F053A3">
              <w:rPr>
                <w:sz w:val="24"/>
                <w:szCs w:val="24"/>
                <w:lang w:val="ro-RO"/>
              </w:rPr>
              <w:t xml:space="preserve"> compile time than Tensorflow</w:t>
            </w:r>
          </w:p>
          <w:p w14:paraId="4F19B990" w14:textId="77777777" w:rsidR="00FE7FA6" w:rsidRPr="00F053A3" w:rsidRDefault="00D90461" w:rsidP="000A013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lang w:val="ro-RO"/>
              </w:rPr>
            </w:pPr>
            <w:r w:rsidRPr="00F053A3">
              <w:rPr>
                <w:sz w:val="24"/>
                <w:szCs w:val="24"/>
                <w:lang w:val="ro-RO"/>
              </w:rPr>
              <w:t>Single GPU support</w:t>
            </w:r>
          </w:p>
          <w:p w14:paraId="728D2FE3" w14:textId="428765E1" w:rsidR="007F53D1" w:rsidRPr="00F053A3" w:rsidRDefault="007F53D1" w:rsidP="000A013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lang w:val="ro-RO"/>
              </w:rPr>
            </w:pPr>
            <w:r w:rsidRPr="00F053A3">
              <w:rPr>
                <w:sz w:val="24"/>
                <w:szCs w:val="24"/>
                <w:lang w:val="ro-RO"/>
              </w:rPr>
              <w:t>Theano models cannot be deployed on mobile devices</w:t>
            </w:r>
          </w:p>
        </w:tc>
      </w:tr>
    </w:tbl>
    <w:p w14:paraId="757833E3" w14:textId="0CB0B5D5" w:rsidR="00176595" w:rsidRPr="00F053A3" w:rsidRDefault="00FE7FA6" w:rsidP="00176595">
      <w:pPr>
        <w:jc w:val="both"/>
        <w:rPr>
          <w:sz w:val="24"/>
          <w:szCs w:val="24"/>
        </w:rPr>
      </w:pPr>
      <w:r w:rsidRPr="00F053A3">
        <w:rPr>
          <w:sz w:val="24"/>
          <w:szCs w:val="24"/>
        </w:rPr>
        <w:lastRenderedPageBreak/>
        <w:t xml:space="preserve">To further substantiate our related </w:t>
      </w:r>
      <w:proofErr w:type="gramStart"/>
      <w:r w:rsidRPr="00F053A3">
        <w:rPr>
          <w:sz w:val="24"/>
          <w:szCs w:val="24"/>
        </w:rPr>
        <w:t>work</w:t>
      </w:r>
      <w:proofErr w:type="gramEnd"/>
      <w:r w:rsidRPr="00F053A3">
        <w:rPr>
          <w:sz w:val="24"/>
          <w:szCs w:val="24"/>
        </w:rPr>
        <w:t xml:space="preserve"> we have also analy</w:t>
      </w:r>
      <w:r w:rsidR="00587AA2">
        <w:rPr>
          <w:sz w:val="24"/>
          <w:szCs w:val="24"/>
        </w:rPr>
        <w:t>z</w:t>
      </w:r>
      <w:r w:rsidRPr="00F053A3">
        <w:rPr>
          <w:sz w:val="24"/>
          <w:szCs w:val="24"/>
        </w:rPr>
        <w:t xml:space="preserve">ed the research done by </w:t>
      </w:r>
      <w:proofErr w:type="spellStart"/>
      <w:r w:rsidRPr="00F053A3">
        <w:rPr>
          <w:sz w:val="24"/>
          <w:szCs w:val="24"/>
        </w:rPr>
        <w:t>Bahrampour</w:t>
      </w:r>
      <w:proofErr w:type="spellEnd"/>
      <w:r w:rsidRPr="00F053A3">
        <w:rPr>
          <w:sz w:val="24"/>
          <w:szCs w:val="24"/>
        </w:rPr>
        <w:t xml:space="preserve"> et al. </w:t>
      </w:r>
      <w:sdt>
        <w:sdtPr>
          <w:rPr>
            <w:sz w:val="24"/>
            <w:szCs w:val="24"/>
          </w:rPr>
          <w:id w:val="-1212031357"/>
          <w:citation/>
        </w:sdtPr>
        <w:sdtContent>
          <w:r w:rsidRPr="00F053A3">
            <w:rPr>
              <w:sz w:val="24"/>
              <w:szCs w:val="24"/>
            </w:rPr>
            <w:fldChar w:fldCharType="begin"/>
          </w:r>
          <w:r w:rsidRPr="00F053A3">
            <w:rPr>
              <w:sz w:val="24"/>
              <w:szCs w:val="24"/>
            </w:rPr>
            <w:instrText xml:space="preserve">CITATION Bah16 \l 1033 </w:instrText>
          </w:r>
          <w:r w:rsidRPr="00F053A3">
            <w:rPr>
              <w:sz w:val="24"/>
              <w:szCs w:val="24"/>
            </w:rPr>
            <w:fldChar w:fldCharType="separate"/>
          </w:r>
          <w:r w:rsidR="00291AE0" w:rsidRPr="00291AE0">
            <w:rPr>
              <w:noProof/>
              <w:sz w:val="24"/>
              <w:szCs w:val="24"/>
            </w:rPr>
            <w:t>[5]</w:t>
          </w:r>
          <w:r w:rsidRPr="00F053A3">
            <w:rPr>
              <w:sz w:val="24"/>
              <w:szCs w:val="24"/>
            </w:rPr>
            <w:fldChar w:fldCharType="end"/>
          </w:r>
        </w:sdtContent>
      </w:sdt>
      <w:r w:rsidR="00106BD4" w:rsidRPr="00F053A3">
        <w:rPr>
          <w:sz w:val="24"/>
          <w:szCs w:val="24"/>
        </w:rPr>
        <w:t xml:space="preserve"> and presented their research </w:t>
      </w:r>
      <w:r w:rsidR="004D1754" w:rsidRPr="00F053A3">
        <w:rPr>
          <w:sz w:val="24"/>
          <w:szCs w:val="24"/>
        </w:rPr>
        <w:t>in the following table (</w:t>
      </w:r>
      <w:r w:rsidR="004D1754" w:rsidRPr="00F053A3">
        <w:rPr>
          <w:sz w:val="24"/>
          <w:szCs w:val="24"/>
        </w:rPr>
        <w:fldChar w:fldCharType="begin"/>
      </w:r>
      <w:r w:rsidR="004D1754" w:rsidRPr="00F053A3">
        <w:rPr>
          <w:sz w:val="24"/>
          <w:szCs w:val="24"/>
        </w:rPr>
        <w:instrText xml:space="preserve"> REF _Ref516733948 \h </w:instrText>
      </w:r>
      <w:r w:rsidR="000A013A" w:rsidRPr="00F053A3">
        <w:rPr>
          <w:sz w:val="24"/>
          <w:szCs w:val="24"/>
        </w:rPr>
        <w:instrText xml:space="preserve"> \* MERGEFORMAT </w:instrText>
      </w:r>
      <w:r w:rsidR="004D1754" w:rsidRPr="00F053A3">
        <w:rPr>
          <w:sz w:val="24"/>
          <w:szCs w:val="24"/>
        </w:rPr>
      </w:r>
      <w:r w:rsidR="004D1754" w:rsidRPr="00F053A3">
        <w:rPr>
          <w:sz w:val="24"/>
          <w:szCs w:val="24"/>
        </w:rPr>
        <w:fldChar w:fldCharType="separate"/>
      </w:r>
      <w:r w:rsidR="00794160" w:rsidRPr="00794160">
        <w:rPr>
          <w:sz w:val="24"/>
          <w:szCs w:val="24"/>
        </w:rPr>
        <w:t xml:space="preserve">Table </w:t>
      </w:r>
      <w:r w:rsidR="00794160" w:rsidRPr="00794160">
        <w:rPr>
          <w:noProof/>
          <w:sz w:val="24"/>
          <w:szCs w:val="24"/>
        </w:rPr>
        <w:t>2</w:t>
      </w:r>
      <w:r w:rsidR="004D1754" w:rsidRPr="00F053A3">
        <w:rPr>
          <w:sz w:val="24"/>
          <w:szCs w:val="24"/>
        </w:rPr>
        <w:fldChar w:fldCharType="end"/>
      </w:r>
      <w:r w:rsidR="004D1754" w:rsidRPr="00F053A3">
        <w:rPr>
          <w:sz w:val="24"/>
          <w:szCs w:val="24"/>
        </w:rPr>
        <w:t>)</w:t>
      </w:r>
      <w:r w:rsidR="00176595" w:rsidRPr="00F053A3">
        <w:rPr>
          <w:sz w:val="24"/>
          <w:szCs w:val="24"/>
        </w:rPr>
        <w:t>:</w:t>
      </w:r>
    </w:p>
    <w:p w14:paraId="4E445949" w14:textId="64E1F6CB" w:rsidR="00106BD4" w:rsidRPr="00F053A3" w:rsidRDefault="00106BD4" w:rsidP="00106BD4">
      <w:pPr>
        <w:pStyle w:val="Caption"/>
        <w:keepNext/>
        <w:jc w:val="center"/>
      </w:pPr>
      <w:bookmarkStart w:id="1" w:name="_Ref516733948"/>
      <w:r w:rsidRPr="00F053A3">
        <w:t xml:space="preserve">Table </w:t>
      </w:r>
      <w:r w:rsidR="00F44A52" w:rsidRPr="00F053A3">
        <w:rPr>
          <w:noProof/>
        </w:rPr>
        <w:fldChar w:fldCharType="begin"/>
      </w:r>
      <w:r w:rsidR="00F44A52" w:rsidRPr="00F053A3">
        <w:rPr>
          <w:noProof/>
        </w:rPr>
        <w:instrText xml:space="preserve"> SEQ Table \* ARABIC </w:instrText>
      </w:r>
      <w:r w:rsidR="00F44A52" w:rsidRPr="00F053A3">
        <w:rPr>
          <w:noProof/>
        </w:rPr>
        <w:fldChar w:fldCharType="separate"/>
      </w:r>
      <w:r w:rsidR="00794160">
        <w:rPr>
          <w:noProof/>
        </w:rPr>
        <w:t>2</w:t>
      </w:r>
      <w:r w:rsidR="00F44A52" w:rsidRPr="00F053A3">
        <w:rPr>
          <w:noProof/>
        </w:rPr>
        <w:fldChar w:fldCharType="end"/>
      </w:r>
      <w:bookmarkEnd w:id="1"/>
    </w:p>
    <w:tbl>
      <w:tblPr>
        <w:tblStyle w:val="PlainTable4"/>
        <w:tblW w:w="0" w:type="auto"/>
        <w:tblInd w:w="0" w:type="dxa"/>
        <w:tblLook w:val="04A0" w:firstRow="1" w:lastRow="0" w:firstColumn="1" w:lastColumn="0" w:noHBand="0" w:noVBand="1"/>
      </w:tblPr>
      <w:tblGrid>
        <w:gridCol w:w="1355"/>
        <w:gridCol w:w="4050"/>
        <w:gridCol w:w="3935"/>
      </w:tblGrid>
      <w:tr w:rsidR="007E7C5E" w:rsidRPr="00F053A3" w14:paraId="1795667E" w14:textId="77777777" w:rsidTr="00625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auto"/>
            </w:tcBorders>
          </w:tcPr>
          <w:p w14:paraId="72F9615B" w14:textId="77777777" w:rsidR="007E7C5E" w:rsidRPr="00F053A3" w:rsidRDefault="007E7C5E" w:rsidP="00F44A52">
            <w:pPr>
              <w:jc w:val="center"/>
              <w:rPr>
                <w:sz w:val="24"/>
                <w:szCs w:val="24"/>
                <w:lang w:val="ro-RO"/>
              </w:rPr>
            </w:pPr>
            <w:r w:rsidRPr="00F053A3">
              <w:rPr>
                <w:sz w:val="24"/>
                <w:szCs w:val="24"/>
                <w:lang w:val="ro-RO"/>
              </w:rPr>
              <w:t>Framework</w:t>
            </w:r>
          </w:p>
        </w:tc>
        <w:tc>
          <w:tcPr>
            <w:tcW w:w="4050" w:type="dxa"/>
            <w:tcBorders>
              <w:bottom w:val="single" w:sz="4" w:space="0" w:color="auto"/>
            </w:tcBorders>
          </w:tcPr>
          <w:p w14:paraId="6418D28C" w14:textId="77777777" w:rsidR="007E7C5E" w:rsidRPr="00F053A3" w:rsidRDefault="007E7C5E" w:rsidP="00F44A52">
            <w:pPr>
              <w:jc w:val="center"/>
              <w:cnfStyle w:val="100000000000" w:firstRow="1" w:lastRow="0" w:firstColumn="0" w:lastColumn="0" w:oddVBand="0" w:evenVBand="0" w:oddHBand="0" w:evenHBand="0" w:firstRowFirstColumn="0" w:firstRowLastColumn="0" w:lastRowFirstColumn="0" w:lastRowLastColumn="0"/>
              <w:rPr>
                <w:sz w:val="24"/>
                <w:szCs w:val="24"/>
                <w:lang w:val="ro-RO"/>
              </w:rPr>
            </w:pPr>
            <w:r w:rsidRPr="00F053A3">
              <w:rPr>
                <w:sz w:val="24"/>
                <w:szCs w:val="24"/>
                <w:lang w:val="ro-RO"/>
              </w:rPr>
              <w:t>Pros</w:t>
            </w:r>
          </w:p>
        </w:tc>
        <w:tc>
          <w:tcPr>
            <w:tcW w:w="3935" w:type="dxa"/>
            <w:tcBorders>
              <w:bottom w:val="single" w:sz="4" w:space="0" w:color="auto"/>
            </w:tcBorders>
          </w:tcPr>
          <w:p w14:paraId="275233AE" w14:textId="77777777" w:rsidR="007E7C5E" w:rsidRPr="00F053A3" w:rsidRDefault="007E7C5E" w:rsidP="00F44A52">
            <w:pPr>
              <w:jc w:val="center"/>
              <w:cnfStyle w:val="100000000000" w:firstRow="1" w:lastRow="0" w:firstColumn="0" w:lastColumn="0" w:oddVBand="0" w:evenVBand="0" w:oddHBand="0" w:evenHBand="0" w:firstRowFirstColumn="0" w:firstRowLastColumn="0" w:lastRowFirstColumn="0" w:lastRowLastColumn="0"/>
              <w:rPr>
                <w:sz w:val="24"/>
                <w:szCs w:val="24"/>
                <w:lang w:val="ro-RO"/>
              </w:rPr>
            </w:pPr>
            <w:r w:rsidRPr="00F053A3">
              <w:rPr>
                <w:sz w:val="24"/>
                <w:szCs w:val="24"/>
                <w:lang w:val="ro-RO"/>
              </w:rPr>
              <w:t>Cons</w:t>
            </w:r>
          </w:p>
        </w:tc>
      </w:tr>
      <w:tr w:rsidR="007E7C5E" w:rsidRPr="00F053A3" w14:paraId="78E77346" w14:textId="77777777" w:rsidTr="00625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bottom w:val="single" w:sz="4" w:space="0" w:color="auto"/>
            </w:tcBorders>
            <w:shd w:val="clear" w:color="auto" w:fill="auto"/>
          </w:tcPr>
          <w:p w14:paraId="59899FCD" w14:textId="77777777" w:rsidR="007E7C5E" w:rsidRPr="00F053A3" w:rsidRDefault="007E7C5E" w:rsidP="000A013A">
            <w:pPr>
              <w:rPr>
                <w:sz w:val="24"/>
                <w:szCs w:val="24"/>
                <w:lang w:val="ro-RO"/>
              </w:rPr>
            </w:pPr>
            <w:r w:rsidRPr="00F053A3">
              <w:rPr>
                <w:sz w:val="24"/>
                <w:szCs w:val="24"/>
                <w:lang w:val="ro-RO"/>
              </w:rPr>
              <w:t>Tensorflow</w:t>
            </w:r>
          </w:p>
        </w:tc>
        <w:tc>
          <w:tcPr>
            <w:tcW w:w="4050" w:type="dxa"/>
            <w:tcBorders>
              <w:top w:val="single" w:sz="4" w:space="0" w:color="auto"/>
              <w:bottom w:val="single" w:sz="4" w:space="0" w:color="auto"/>
            </w:tcBorders>
            <w:shd w:val="clear" w:color="auto" w:fill="auto"/>
          </w:tcPr>
          <w:p w14:paraId="0FC465E0" w14:textId="27428647" w:rsidR="007E7C5E" w:rsidRPr="00F053A3" w:rsidRDefault="00A86D39" w:rsidP="000A013A">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4"/>
                <w:szCs w:val="24"/>
                <w:lang w:val="ro-RO"/>
              </w:rPr>
            </w:pPr>
            <w:r w:rsidRPr="00F053A3">
              <w:rPr>
                <w:sz w:val="24"/>
                <w:szCs w:val="24"/>
                <w:lang w:val="ro-RO"/>
              </w:rPr>
              <w:t>Multi-threaded CPU using Eigen library</w:t>
            </w:r>
          </w:p>
          <w:p w14:paraId="15689F58" w14:textId="14373A85" w:rsidR="00176595" w:rsidRPr="00F053A3" w:rsidRDefault="00A8284E" w:rsidP="0017659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4"/>
                <w:szCs w:val="24"/>
                <w:lang w:val="ro-RO"/>
              </w:rPr>
            </w:pPr>
            <w:r w:rsidRPr="00F053A3">
              <w:rPr>
                <w:sz w:val="24"/>
                <w:szCs w:val="24"/>
                <w:lang w:val="ro-RO"/>
              </w:rPr>
              <w:t>Multi-GPU support</w:t>
            </w:r>
          </w:p>
        </w:tc>
        <w:tc>
          <w:tcPr>
            <w:tcW w:w="3935" w:type="dxa"/>
            <w:tcBorders>
              <w:top w:val="single" w:sz="4" w:space="0" w:color="auto"/>
              <w:bottom w:val="single" w:sz="4" w:space="0" w:color="auto"/>
            </w:tcBorders>
            <w:shd w:val="clear" w:color="auto" w:fill="auto"/>
          </w:tcPr>
          <w:p w14:paraId="471AB022" w14:textId="77777777" w:rsidR="00A8284E" w:rsidRPr="00F053A3" w:rsidRDefault="00A86D39" w:rsidP="00176595">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sz w:val="24"/>
                <w:szCs w:val="24"/>
                <w:lang w:val="ro-RO"/>
              </w:rPr>
            </w:pPr>
            <w:r w:rsidRPr="00F053A3">
              <w:rPr>
                <w:sz w:val="24"/>
                <w:szCs w:val="24"/>
                <w:lang w:val="ro-RO"/>
              </w:rPr>
              <w:t>Low performance on a single GPU</w:t>
            </w:r>
          </w:p>
          <w:p w14:paraId="69B5A77E" w14:textId="65E3F55F" w:rsidR="00BD6FD6" w:rsidRPr="00F053A3" w:rsidRDefault="00BD6FD6" w:rsidP="00176595">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sz w:val="24"/>
                <w:szCs w:val="24"/>
                <w:lang w:val="ro-RO"/>
              </w:rPr>
            </w:pPr>
            <w:r w:rsidRPr="00F053A3">
              <w:rPr>
                <w:sz w:val="24"/>
                <w:szCs w:val="24"/>
                <w:lang w:val="ro-RO"/>
              </w:rPr>
              <w:t>Only CUDA support for GPU computing</w:t>
            </w:r>
          </w:p>
        </w:tc>
      </w:tr>
      <w:tr w:rsidR="007E7C5E" w:rsidRPr="00F053A3" w14:paraId="30B04F0D" w14:textId="77777777" w:rsidTr="00625652">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tcPr>
          <w:p w14:paraId="623E30D9" w14:textId="77777777" w:rsidR="007E7C5E" w:rsidRPr="00F053A3" w:rsidRDefault="007E7C5E" w:rsidP="000A013A">
            <w:pPr>
              <w:rPr>
                <w:sz w:val="24"/>
                <w:szCs w:val="24"/>
                <w:lang w:val="ro-RO"/>
              </w:rPr>
            </w:pPr>
            <w:r w:rsidRPr="00F053A3">
              <w:rPr>
                <w:sz w:val="24"/>
                <w:szCs w:val="24"/>
                <w:lang w:val="ro-RO"/>
              </w:rPr>
              <w:t>Theano</w:t>
            </w:r>
          </w:p>
        </w:tc>
        <w:tc>
          <w:tcPr>
            <w:tcW w:w="4050" w:type="dxa"/>
            <w:tcBorders>
              <w:top w:val="single" w:sz="4" w:space="0" w:color="auto"/>
            </w:tcBorders>
          </w:tcPr>
          <w:p w14:paraId="1353799C" w14:textId="41254F87" w:rsidR="00A8284E" w:rsidRPr="00F053A3" w:rsidRDefault="00A8284E" w:rsidP="000A013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szCs w:val="24"/>
                <w:lang w:val="ro-RO"/>
              </w:rPr>
            </w:pPr>
            <w:r w:rsidRPr="00F053A3">
              <w:rPr>
                <w:sz w:val="24"/>
                <w:szCs w:val="24"/>
                <w:lang w:val="ro-RO"/>
              </w:rPr>
              <w:t>Multi-threaded CPU using Blas and OpenMP</w:t>
            </w:r>
          </w:p>
          <w:p w14:paraId="44D1A7FA" w14:textId="77777777" w:rsidR="007E7C5E" w:rsidRPr="00F053A3" w:rsidRDefault="00A8284E" w:rsidP="000A013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szCs w:val="24"/>
                <w:lang w:val="ro-RO"/>
              </w:rPr>
            </w:pPr>
            <w:r w:rsidRPr="00F053A3">
              <w:rPr>
                <w:sz w:val="24"/>
                <w:szCs w:val="24"/>
                <w:lang w:val="ro-RO"/>
              </w:rPr>
              <w:t>Most flexible for single GPU computing</w:t>
            </w:r>
          </w:p>
          <w:p w14:paraId="17A7B6CF" w14:textId="6260373F" w:rsidR="00BD6FD6" w:rsidRPr="00F053A3" w:rsidRDefault="00BD6FD6" w:rsidP="000A013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szCs w:val="24"/>
                <w:lang w:val="ro-RO"/>
              </w:rPr>
            </w:pPr>
            <w:r w:rsidRPr="00F053A3">
              <w:rPr>
                <w:sz w:val="24"/>
                <w:szCs w:val="24"/>
                <w:lang w:val="ro-RO"/>
              </w:rPr>
              <w:t>CUDA and OpenCL support for GPU computing</w:t>
            </w:r>
          </w:p>
        </w:tc>
        <w:tc>
          <w:tcPr>
            <w:tcW w:w="3935" w:type="dxa"/>
            <w:tcBorders>
              <w:top w:val="single" w:sz="4" w:space="0" w:color="auto"/>
            </w:tcBorders>
          </w:tcPr>
          <w:p w14:paraId="2575BBBF" w14:textId="2A5DAA1F" w:rsidR="00A8284E" w:rsidRPr="00F053A3" w:rsidRDefault="007E7C5E" w:rsidP="00BD6FD6">
            <w:pPr>
              <w:pStyle w:val="ListParagraph"/>
              <w:numPr>
                <w:ilvl w:val="0"/>
                <w:numId w:val="16"/>
              </w:numPr>
              <w:ind w:left="705"/>
              <w:cnfStyle w:val="000000000000" w:firstRow="0" w:lastRow="0" w:firstColumn="0" w:lastColumn="0" w:oddVBand="0" w:evenVBand="0" w:oddHBand="0" w:evenHBand="0" w:firstRowFirstColumn="0" w:firstRowLastColumn="0" w:lastRowFirstColumn="0" w:lastRowLastColumn="0"/>
              <w:rPr>
                <w:sz w:val="24"/>
                <w:szCs w:val="24"/>
                <w:lang w:val="ro-RO"/>
              </w:rPr>
            </w:pPr>
            <w:r w:rsidRPr="00F053A3">
              <w:rPr>
                <w:sz w:val="24"/>
                <w:szCs w:val="24"/>
                <w:lang w:val="ro-RO"/>
              </w:rPr>
              <w:t>Single GPU support</w:t>
            </w:r>
          </w:p>
        </w:tc>
      </w:tr>
    </w:tbl>
    <w:p w14:paraId="6720DE34" w14:textId="77777777" w:rsidR="007E7C5E" w:rsidRPr="00F053A3" w:rsidRDefault="007E7C5E" w:rsidP="003B68FB">
      <w:pPr>
        <w:rPr>
          <w:sz w:val="24"/>
          <w:szCs w:val="24"/>
        </w:rPr>
      </w:pPr>
    </w:p>
    <w:p w14:paraId="3721D481" w14:textId="77777777" w:rsidR="00F3127F" w:rsidRPr="00F053A3" w:rsidRDefault="00F3127F" w:rsidP="00CB1EC0">
      <w:pPr>
        <w:jc w:val="both"/>
        <w:rPr>
          <w:sz w:val="24"/>
          <w:szCs w:val="24"/>
          <w:lang w:val="ro-RO"/>
        </w:rPr>
      </w:pPr>
      <w:r w:rsidRPr="00F053A3">
        <w:rPr>
          <w:sz w:val="24"/>
          <w:szCs w:val="24"/>
          <w:lang w:val="ro-RO"/>
        </w:rPr>
        <w:t>Although there are multiple tensor computation engines similar to Tensorflow, they do not posses the GPU allocation, computation and distribution capabilities, this being the main reason for our choice of state-of-the-art technology.</w:t>
      </w:r>
    </w:p>
    <w:p w14:paraId="15823191" w14:textId="77777777" w:rsidR="00040527" w:rsidRPr="00F053A3" w:rsidRDefault="00040527" w:rsidP="003B68FB">
      <w:pPr>
        <w:rPr>
          <w:sz w:val="24"/>
          <w:szCs w:val="24"/>
        </w:rPr>
      </w:pPr>
    </w:p>
    <w:p w14:paraId="51DF9B83" w14:textId="19181E7B" w:rsidR="00FE7FA6" w:rsidRPr="00F053A3" w:rsidRDefault="00FE7FA6" w:rsidP="00FE7FA6">
      <w:pPr>
        <w:pStyle w:val="Heading3"/>
      </w:pPr>
      <w:r w:rsidRPr="00F053A3">
        <w:t>State-of-the-art in numerical parallel computing based on GPU</w:t>
      </w:r>
    </w:p>
    <w:p w14:paraId="4D562049" w14:textId="56410E7F" w:rsidR="001832A6" w:rsidRPr="00F053A3" w:rsidRDefault="00BE0A7D" w:rsidP="002D1C80">
      <w:pPr>
        <w:jc w:val="both"/>
        <w:rPr>
          <w:sz w:val="24"/>
          <w:szCs w:val="24"/>
        </w:rPr>
      </w:pPr>
      <w:r w:rsidRPr="00F053A3">
        <w:rPr>
          <w:sz w:val="24"/>
          <w:szCs w:val="24"/>
        </w:rPr>
        <w:t>Nowadays</w:t>
      </w:r>
      <w:r w:rsidR="001832A6" w:rsidRPr="00F053A3">
        <w:rPr>
          <w:sz w:val="24"/>
          <w:szCs w:val="24"/>
        </w:rPr>
        <w:t xml:space="preserve">, the most widely used programming options for numerical parallel computing based on GPU are </w:t>
      </w:r>
      <w:r w:rsidR="001832A6" w:rsidRPr="00F053A3">
        <w:rPr>
          <w:b/>
          <w:sz w:val="24"/>
          <w:szCs w:val="24"/>
        </w:rPr>
        <w:t>CUDA</w:t>
      </w:r>
      <w:r w:rsidR="001832A6" w:rsidRPr="00F053A3">
        <w:rPr>
          <w:sz w:val="24"/>
          <w:szCs w:val="24"/>
        </w:rPr>
        <w:t xml:space="preserve"> </w:t>
      </w:r>
      <w:sdt>
        <w:sdtPr>
          <w:rPr>
            <w:sz w:val="24"/>
            <w:szCs w:val="24"/>
          </w:rPr>
          <w:id w:val="129450835"/>
          <w:citation/>
        </w:sdtPr>
        <w:sdtContent>
          <w:r w:rsidR="001832A6" w:rsidRPr="00F053A3">
            <w:rPr>
              <w:sz w:val="24"/>
              <w:szCs w:val="24"/>
            </w:rPr>
            <w:fldChar w:fldCharType="begin"/>
          </w:r>
          <w:r w:rsidR="001832A6" w:rsidRPr="00F053A3">
            <w:rPr>
              <w:sz w:val="24"/>
              <w:szCs w:val="24"/>
            </w:rPr>
            <w:instrText xml:space="preserve"> CITATION Gho12 \l 1033 </w:instrText>
          </w:r>
          <w:r w:rsidR="001832A6" w:rsidRPr="00F053A3">
            <w:rPr>
              <w:sz w:val="24"/>
              <w:szCs w:val="24"/>
            </w:rPr>
            <w:fldChar w:fldCharType="separate"/>
          </w:r>
          <w:r w:rsidR="00291AE0" w:rsidRPr="00291AE0">
            <w:rPr>
              <w:noProof/>
              <w:sz w:val="24"/>
              <w:szCs w:val="24"/>
            </w:rPr>
            <w:t>[3]</w:t>
          </w:r>
          <w:r w:rsidR="001832A6" w:rsidRPr="00F053A3">
            <w:rPr>
              <w:sz w:val="24"/>
              <w:szCs w:val="24"/>
            </w:rPr>
            <w:fldChar w:fldCharType="end"/>
          </w:r>
        </w:sdtContent>
      </w:sdt>
      <w:r w:rsidR="001832A6" w:rsidRPr="00F053A3">
        <w:rPr>
          <w:sz w:val="24"/>
          <w:szCs w:val="24"/>
        </w:rPr>
        <w:t xml:space="preserve"> and </w:t>
      </w:r>
      <w:r w:rsidR="001832A6" w:rsidRPr="00F053A3">
        <w:rPr>
          <w:b/>
          <w:sz w:val="24"/>
          <w:szCs w:val="24"/>
        </w:rPr>
        <w:t>OpenCL</w:t>
      </w:r>
      <w:r w:rsidR="001832A6" w:rsidRPr="00F053A3">
        <w:rPr>
          <w:sz w:val="24"/>
          <w:szCs w:val="24"/>
        </w:rPr>
        <w:t xml:space="preserve"> </w:t>
      </w:r>
      <w:sdt>
        <w:sdtPr>
          <w:rPr>
            <w:sz w:val="24"/>
            <w:szCs w:val="24"/>
          </w:rPr>
          <w:id w:val="342832804"/>
          <w:citation/>
        </w:sdtPr>
        <w:sdtContent>
          <w:r w:rsidR="001832A6" w:rsidRPr="00F053A3">
            <w:rPr>
              <w:sz w:val="24"/>
              <w:szCs w:val="24"/>
            </w:rPr>
            <w:fldChar w:fldCharType="begin"/>
          </w:r>
          <w:r w:rsidR="000C749A" w:rsidRPr="00F053A3">
            <w:rPr>
              <w:sz w:val="24"/>
              <w:szCs w:val="24"/>
            </w:rPr>
            <w:instrText xml:space="preserve">CITATION Sto10 \l 1033 </w:instrText>
          </w:r>
          <w:r w:rsidR="001832A6" w:rsidRPr="00F053A3">
            <w:rPr>
              <w:sz w:val="24"/>
              <w:szCs w:val="24"/>
            </w:rPr>
            <w:fldChar w:fldCharType="separate"/>
          </w:r>
          <w:r w:rsidR="00291AE0" w:rsidRPr="00291AE0">
            <w:rPr>
              <w:noProof/>
              <w:sz w:val="24"/>
              <w:szCs w:val="24"/>
            </w:rPr>
            <w:t>[6]</w:t>
          </w:r>
          <w:r w:rsidR="001832A6" w:rsidRPr="00F053A3">
            <w:rPr>
              <w:sz w:val="24"/>
              <w:szCs w:val="24"/>
            </w:rPr>
            <w:fldChar w:fldCharType="end"/>
          </w:r>
        </w:sdtContent>
      </w:sdt>
      <w:r w:rsidR="000C749A" w:rsidRPr="00F053A3">
        <w:rPr>
          <w:sz w:val="24"/>
          <w:szCs w:val="24"/>
        </w:rPr>
        <w:t xml:space="preserve">. </w:t>
      </w:r>
      <w:r w:rsidR="000F362A" w:rsidRPr="00F053A3">
        <w:rPr>
          <w:sz w:val="24"/>
          <w:szCs w:val="24"/>
        </w:rPr>
        <w:t xml:space="preserve"> There are slightly differences between these two GPU acceleration options, with the main one being that CUDA is created by NVIDIA and OpenCL is open-source. Therefore, CUDA integration for NVIDIA GPU cards provides better speedup than OpenCL integra</w:t>
      </w:r>
      <w:r w:rsidR="008F4854" w:rsidRPr="00F053A3">
        <w:rPr>
          <w:sz w:val="24"/>
          <w:szCs w:val="24"/>
        </w:rPr>
        <w:t>tion.</w:t>
      </w:r>
    </w:p>
    <w:p w14:paraId="5F10F11B" w14:textId="143D340B" w:rsidR="00EA0BA1" w:rsidRPr="00F053A3" w:rsidRDefault="008F4854" w:rsidP="002D1C80">
      <w:pPr>
        <w:jc w:val="both"/>
        <w:rPr>
          <w:sz w:val="24"/>
          <w:szCs w:val="24"/>
        </w:rPr>
      </w:pPr>
      <w:r w:rsidRPr="00F053A3">
        <w:rPr>
          <w:sz w:val="24"/>
          <w:szCs w:val="24"/>
        </w:rPr>
        <w:t xml:space="preserve">The core entities of these state-of-the-art frameworks for GPU acceleration are the </w:t>
      </w:r>
      <w:r w:rsidRPr="00F053A3">
        <w:rPr>
          <w:i/>
          <w:sz w:val="24"/>
          <w:szCs w:val="24"/>
        </w:rPr>
        <w:t xml:space="preserve">kernels, </w:t>
      </w:r>
      <w:r w:rsidRPr="00F053A3">
        <w:rPr>
          <w:sz w:val="24"/>
          <w:szCs w:val="24"/>
        </w:rPr>
        <w:t xml:space="preserve">which describe the instructions that will be run in a parallel fashion on the </w:t>
      </w:r>
      <w:r w:rsidRPr="00F053A3">
        <w:rPr>
          <w:i/>
          <w:sz w:val="24"/>
          <w:szCs w:val="24"/>
        </w:rPr>
        <w:t xml:space="preserve">devices. </w:t>
      </w:r>
      <w:r w:rsidR="00EA0BA1" w:rsidRPr="00F053A3">
        <w:rPr>
          <w:sz w:val="24"/>
          <w:szCs w:val="24"/>
        </w:rPr>
        <w:t>The code snippets (</w:t>
      </w:r>
      <w:r w:rsidR="007A4AA9" w:rsidRPr="00F053A3">
        <w:rPr>
          <w:b/>
          <w:sz w:val="24"/>
          <w:szCs w:val="24"/>
        </w:rPr>
        <w:t xml:space="preserve">Code 1 </w:t>
      </w:r>
      <w:r w:rsidR="007A4AA9" w:rsidRPr="00F053A3">
        <w:rPr>
          <w:sz w:val="24"/>
          <w:szCs w:val="24"/>
        </w:rPr>
        <w:t xml:space="preserve">and </w:t>
      </w:r>
      <w:r w:rsidR="007A4AA9" w:rsidRPr="00F053A3">
        <w:rPr>
          <w:b/>
          <w:sz w:val="24"/>
          <w:szCs w:val="24"/>
        </w:rPr>
        <w:t>Code 2</w:t>
      </w:r>
      <w:r w:rsidR="00EA0BA1" w:rsidRPr="00F053A3">
        <w:rPr>
          <w:sz w:val="24"/>
          <w:szCs w:val="24"/>
        </w:rPr>
        <w:t>) define the CUDA and OpenCL kernels that compute the dot product between two vectors</w:t>
      </w:r>
      <w:r w:rsidR="00BE0A7D" w:rsidRPr="00F053A3">
        <w:rPr>
          <w:sz w:val="24"/>
          <w:szCs w:val="24"/>
        </w:rPr>
        <w:t xml:space="preserve"> </w:t>
      </w:r>
      <w:r w:rsidR="006A669D">
        <w:rPr>
          <w:sz w:val="24"/>
          <w:szCs w:val="24"/>
        </w:rPr>
        <w:t xml:space="preserve">(Equation </w:t>
      </w:r>
      <w:r w:rsidR="006A669D" w:rsidRPr="006A669D">
        <w:rPr>
          <w:sz w:val="24"/>
          <w:szCs w:val="24"/>
        </w:rPr>
        <w:fldChar w:fldCharType="begin"/>
      </w:r>
      <w:r w:rsidR="006A669D" w:rsidRPr="006A669D">
        <w:rPr>
          <w:sz w:val="24"/>
          <w:szCs w:val="24"/>
        </w:rPr>
        <w:instrText xml:space="preserve"> REF _Ref516841046 \h  \* MERGEFORMAT </w:instrText>
      </w:r>
      <w:r w:rsidR="006A669D" w:rsidRPr="006A669D">
        <w:rPr>
          <w:sz w:val="24"/>
          <w:szCs w:val="24"/>
        </w:rPr>
      </w:r>
      <w:r w:rsidR="006A669D" w:rsidRPr="006A669D">
        <w:rPr>
          <w:sz w:val="24"/>
          <w:szCs w:val="24"/>
        </w:rPr>
        <w:fldChar w:fldCharType="separate"/>
      </w:r>
      <w:r w:rsidR="00794160" w:rsidRPr="00794160">
        <w:rPr>
          <w:rFonts w:ascii="Cambria Math" w:hAnsi="Cambria Math"/>
          <w:noProof/>
          <w:sz w:val="24"/>
          <w:szCs w:val="24"/>
        </w:rPr>
        <w:t>1</w:t>
      </w:r>
      <w:r w:rsidR="006A669D" w:rsidRPr="006A669D">
        <w:rPr>
          <w:sz w:val="24"/>
          <w:szCs w:val="24"/>
        </w:rPr>
        <w:fldChar w:fldCharType="end"/>
      </w:r>
      <w:r w:rsidR="006A669D">
        <w:rPr>
          <w:sz w:val="24"/>
          <w:szCs w:val="24"/>
        </w:rPr>
        <w:t>)</w:t>
      </w:r>
      <w:r w:rsidR="007563A6">
        <w:rPr>
          <w:sz w:val="24"/>
          <w:szCs w:val="24"/>
        </w:rPr>
        <w:t xml:space="preserve"> </w:t>
      </w:r>
      <w:r w:rsidR="00EA0BA1" w:rsidRPr="00F053A3">
        <w:rPr>
          <w:sz w:val="24"/>
          <w:szCs w:val="24"/>
        </w:rPr>
        <w:t xml:space="preserve">for the particular case of matrix dot product. Very important to mention that matrix dot product </w:t>
      </w:r>
      <w:r w:rsidR="00BE0A7D" w:rsidRPr="00F053A3">
        <w:rPr>
          <w:sz w:val="24"/>
          <w:szCs w:val="24"/>
        </w:rPr>
        <w:t>represents the core of all predictive analytics tasks ranging from basic linear regression models to complex recommender systems.</w:t>
      </w:r>
    </w:p>
    <w:p w14:paraId="5EAFCE14" w14:textId="1ACA5A16" w:rsidR="002D1C80" w:rsidRPr="007563A6" w:rsidRDefault="002D1C80" w:rsidP="007563A6">
      <w:pPr>
        <w:pStyle w:val="Caption"/>
        <w:jc w:val="center"/>
        <w:rPr>
          <w:rFonts w:eastAsiaTheme="minorEastAsia"/>
          <w:color w:val="auto"/>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563A6" w14:paraId="2BBBFF11" w14:textId="77777777" w:rsidTr="006A669D">
        <w:tc>
          <w:tcPr>
            <w:tcW w:w="350" w:type="pct"/>
          </w:tcPr>
          <w:p w14:paraId="380D56FF" w14:textId="77777777" w:rsidR="007563A6" w:rsidRDefault="007563A6" w:rsidP="007563A6"/>
        </w:tc>
        <w:tc>
          <w:tcPr>
            <w:tcW w:w="4300" w:type="pct"/>
          </w:tcPr>
          <w:p w14:paraId="72CF4E40" w14:textId="5FEEBB6F" w:rsidR="007563A6" w:rsidRDefault="00FA442C" w:rsidP="007563A6">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2i</m:t>
                        </m:r>
                      </m:sub>
                    </m:sSub>
                  </m:e>
                </m:nary>
                <m:r>
                  <w:rPr>
                    <w:rFonts w:ascii="Cambria Math" w:eastAsiaTheme="minorEastAsia" w:hAnsi="Cambria Math"/>
                    <w:sz w:val="24"/>
                    <w:szCs w:val="24"/>
                  </w:rPr>
                  <m:t xml:space="preserve">, with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m>
                      <m:mPr>
                        <m:mcs>
                          <m:mc>
                            <m:mcPr>
                              <m:count m:val="4"/>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1n</m:t>
                              </m:r>
                            </m:sub>
                          </m:sSub>
                        </m:e>
                      </m:mr>
                    </m:m>
                  </m:e>
                </m:d>
                <m:r>
                  <w:rPr>
                    <w:rFonts w:ascii="Cambria Math" w:eastAsiaTheme="minorEastAsia"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21</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22</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2n</m:t>
                              </m:r>
                            </m:sub>
                          </m:sSub>
                        </m:e>
                      </m:mr>
                    </m:m>
                  </m:e>
                </m:d>
              </m:oMath>
            </m:oMathPara>
          </w:p>
        </w:tc>
        <w:tc>
          <w:tcPr>
            <w:tcW w:w="350" w:type="pct"/>
          </w:tcPr>
          <w:p w14:paraId="27177F0C" w14:textId="77777777" w:rsidR="007563A6" w:rsidRDefault="007563A6" w:rsidP="007563A6"/>
          <w:p w14:paraId="15F9D062" w14:textId="4F9102E0" w:rsidR="007563A6" w:rsidRPr="006943DF" w:rsidRDefault="006A669D" w:rsidP="006A669D">
            <w:pPr>
              <w:pStyle w:val="Caption"/>
              <w:jc w:val="right"/>
              <w:rPr>
                <w:rFonts w:cstheme="minorHAnsi"/>
                <w:i w:val="0"/>
                <w:sz w:val="24"/>
                <w:szCs w:val="24"/>
              </w:rPr>
            </w:pPr>
            <w:r w:rsidRPr="006943DF">
              <w:rPr>
                <w:rFonts w:cstheme="minorHAnsi"/>
                <w:i w:val="0"/>
                <w:color w:val="auto"/>
                <w:sz w:val="24"/>
                <w:szCs w:val="24"/>
              </w:rPr>
              <w:t>(</w:t>
            </w:r>
            <w:r w:rsidR="007563A6" w:rsidRPr="006943DF">
              <w:rPr>
                <w:rFonts w:cstheme="minorHAnsi"/>
                <w:i w:val="0"/>
                <w:color w:val="auto"/>
                <w:sz w:val="24"/>
                <w:szCs w:val="24"/>
              </w:rPr>
              <w:fldChar w:fldCharType="begin"/>
            </w:r>
            <w:r w:rsidR="007563A6" w:rsidRPr="006943DF">
              <w:rPr>
                <w:rFonts w:cstheme="minorHAnsi"/>
                <w:i w:val="0"/>
                <w:color w:val="auto"/>
                <w:sz w:val="24"/>
                <w:szCs w:val="24"/>
              </w:rPr>
              <w:instrText xml:space="preserve"> SEQ Equation \* ARABIC </w:instrText>
            </w:r>
            <w:r w:rsidR="007563A6" w:rsidRPr="006943DF">
              <w:rPr>
                <w:rFonts w:cstheme="minorHAnsi"/>
                <w:i w:val="0"/>
                <w:color w:val="auto"/>
                <w:sz w:val="24"/>
                <w:szCs w:val="24"/>
              </w:rPr>
              <w:fldChar w:fldCharType="separate"/>
            </w:r>
            <w:bookmarkStart w:id="2" w:name="_Ref516841046"/>
            <w:r w:rsidR="005F2861">
              <w:rPr>
                <w:rFonts w:cstheme="minorHAnsi"/>
                <w:i w:val="0"/>
                <w:noProof/>
                <w:color w:val="auto"/>
                <w:sz w:val="24"/>
                <w:szCs w:val="24"/>
              </w:rPr>
              <w:t>1</w:t>
            </w:r>
            <w:bookmarkEnd w:id="2"/>
            <w:r w:rsidR="007563A6" w:rsidRPr="006943DF">
              <w:rPr>
                <w:rFonts w:cstheme="minorHAnsi"/>
                <w:i w:val="0"/>
                <w:color w:val="auto"/>
                <w:sz w:val="24"/>
                <w:szCs w:val="24"/>
              </w:rPr>
              <w:fldChar w:fldCharType="end"/>
            </w:r>
            <w:r w:rsidRPr="006943DF">
              <w:rPr>
                <w:rFonts w:cstheme="minorHAnsi"/>
                <w:i w:val="0"/>
                <w:color w:val="auto"/>
                <w:sz w:val="24"/>
                <w:szCs w:val="24"/>
              </w:rPr>
              <w:t>)</w:t>
            </w:r>
          </w:p>
        </w:tc>
      </w:tr>
    </w:tbl>
    <w:p w14:paraId="445C5F88" w14:textId="21714850" w:rsidR="002D1C80" w:rsidRPr="00F053A3" w:rsidRDefault="002D1C80" w:rsidP="007563A6">
      <w:pPr>
        <w:pStyle w:val="Caption"/>
        <w:rPr>
          <w:sz w:val="24"/>
          <w:szCs w:val="24"/>
        </w:rPr>
      </w:pPr>
    </w:p>
    <w:p w14:paraId="22A1777F" w14:textId="5CE071B1" w:rsidR="007A4AA9" w:rsidRPr="00F053A3" w:rsidRDefault="007A4AA9" w:rsidP="007A4AA9">
      <w:pPr>
        <w:pBdr>
          <w:top w:val="single" w:sz="4" w:space="1" w:color="auto"/>
          <w:bottom w:val="single" w:sz="4" w:space="1" w:color="auto"/>
        </w:pBdr>
        <w:contextualSpacing/>
        <w:rPr>
          <w:sz w:val="24"/>
          <w:szCs w:val="24"/>
        </w:rPr>
      </w:pPr>
      <w:r w:rsidRPr="00F053A3">
        <w:rPr>
          <w:b/>
          <w:sz w:val="24"/>
          <w:szCs w:val="24"/>
        </w:rPr>
        <w:lastRenderedPageBreak/>
        <w:t>Code 1</w:t>
      </w:r>
      <w:r w:rsidRPr="00F053A3">
        <w:rPr>
          <w:sz w:val="24"/>
          <w:szCs w:val="24"/>
        </w:rPr>
        <w:t xml:space="preserve"> Two Matrix dot product – CUDA kernel</w:t>
      </w:r>
    </w:p>
    <w:p w14:paraId="2771FDCF" w14:textId="77777777" w:rsidR="007A4AA9" w:rsidRPr="00F053A3" w:rsidRDefault="007A4AA9" w:rsidP="007A4AA9">
      <w:pPr>
        <w:contextualSpacing/>
        <w:rPr>
          <w:rFonts w:ascii="Courier New" w:hAnsi="Courier New" w:cs="Courier New"/>
          <w:sz w:val="18"/>
          <w:szCs w:val="18"/>
        </w:rPr>
      </w:pPr>
      <w:r w:rsidRPr="00F053A3">
        <w:rPr>
          <w:rFonts w:ascii="Courier New" w:hAnsi="Courier New" w:cs="Courier New"/>
          <w:sz w:val="18"/>
          <w:szCs w:val="18"/>
        </w:rPr>
        <w:t>__global__ void</w:t>
      </w:r>
    </w:p>
    <w:p w14:paraId="5B22AA4A" w14:textId="77777777" w:rsidR="007A4AA9" w:rsidRPr="00F053A3" w:rsidRDefault="007A4AA9" w:rsidP="007A4AA9">
      <w:pPr>
        <w:contextualSpacing/>
        <w:rPr>
          <w:rFonts w:ascii="Courier New" w:hAnsi="Courier New" w:cs="Courier New"/>
          <w:sz w:val="18"/>
          <w:szCs w:val="18"/>
        </w:rPr>
      </w:pPr>
      <w:proofErr w:type="gramStart"/>
      <w:r w:rsidRPr="00F053A3">
        <w:rPr>
          <w:rFonts w:ascii="Courier New" w:hAnsi="Courier New" w:cs="Courier New"/>
          <w:sz w:val="18"/>
          <w:szCs w:val="18"/>
        </w:rPr>
        <w:t>MatDotKernel(</w:t>
      </w:r>
      <w:proofErr w:type="gramEnd"/>
      <w:r w:rsidRPr="00F053A3">
        <w:rPr>
          <w:rFonts w:ascii="Courier New" w:hAnsi="Courier New" w:cs="Courier New"/>
          <w:sz w:val="18"/>
          <w:szCs w:val="18"/>
        </w:rPr>
        <w:t>Matrix A, Matrix B, Matrix C)</w:t>
      </w:r>
    </w:p>
    <w:p w14:paraId="5BEBCCA5" w14:textId="77777777" w:rsidR="007A4AA9" w:rsidRPr="00F053A3" w:rsidRDefault="007A4AA9" w:rsidP="007A4AA9">
      <w:pPr>
        <w:contextualSpacing/>
        <w:rPr>
          <w:rFonts w:ascii="Courier New" w:hAnsi="Courier New" w:cs="Courier New"/>
          <w:sz w:val="18"/>
          <w:szCs w:val="18"/>
        </w:rPr>
      </w:pPr>
      <w:r w:rsidRPr="00F053A3">
        <w:rPr>
          <w:rFonts w:ascii="Courier New" w:hAnsi="Courier New" w:cs="Courier New"/>
          <w:sz w:val="18"/>
          <w:szCs w:val="18"/>
        </w:rPr>
        <w:t>{</w:t>
      </w:r>
    </w:p>
    <w:p w14:paraId="0016C823" w14:textId="77777777" w:rsidR="007A4AA9" w:rsidRPr="00F053A3" w:rsidRDefault="007A4AA9" w:rsidP="007A4AA9">
      <w:pPr>
        <w:contextualSpacing/>
        <w:rPr>
          <w:rFonts w:ascii="Courier New" w:hAnsi="Courier New" w:cs="Courier New"/>
          <w:sz w:val="18"/>
          <w:szCs w:val="18"/>
        </w:rPr>
      </w:pPr>
      <w:r w:rsidRPr="00F053A3">
        <w:rPr>
          <w:rFonts w:ascii="Courier New" w:hAnsi="Courier New" w:cs="Courier New"/>
          <w:sz w:val="18"/>
          <w:szCs w:val="18"/>
        </w:rPr>
        <w:t xml:space="preserve">    int </w:t>
      </w:r>
      <w:proofErr w:type="spellStart"/>
      <w:r w:rsidRPr="00F053A3">
        <w:rPr>
          <w:rFonts w:ascii="Courier New" w:hAnsi="Courier New" w:cs="Courier New"/>
          <w:sz w:val="18"/>
          <w:szCs w:val="18"/>
        </w:rPr>
        <w:t>tx</w:t>
      </w:r>
      <w:proofErr w:type="spellEnd"/>
      <w:r w:rsidRPr="00F053A3">
        <w:rPr>
          <w:rFonts w:ascii="Courier New" w:hAnsi="Courier New" w:cs="Courier New"/>
          <w:sz w:val="18"/>
          <w:szCs w:val="18"/>
        </w:rPr>
        <w:t xml:space="preserve"> = </w:t>
      </w:r>
      <w:proofErr w:type="spellStart"/>
      <w:r w:rsidRPr="00F053A3">
        <w:rPr>
          <w:rFonts w:ascii="Courier New" w:hAnsi="Courier New" w:cs="Courier New"/>
          <w:sz w:val="18"/>
          <w:szCs w:val="18"/>
        </w:rPr>
        <w:t>blockIdx.x</w:t>
      </w:r>
      <w:proofErr w:type="spellEnd"/>
      <w:r w:rsidRPr="00F053A3">
        <w:rPr>
          <w:rFonts w:ascii="Courier New" w:hAnsi="Courier New" w:cs="Courier New"/>
          <w:sz w:val="18"/>
          <w:szCs w:val="18"/>
        </w:rPr>
        <w:t xml:space="preserve"> * </w:t>
      </w:r>
      <w:proofErr w:type="spellStart"/>
      <w:r w:rsidRPr="00F053A3">
        <w:rPr>
          <w:rFonts w:ascii="Courier New" w:hAnsi="Courier New" w:cs="Courier New"/>
          <w:sz w:val="18"/>
          <w:szCs w:val="18"/>
        </w:rPr>
        <w:t>blockDim.x</w:t>
      </w:r>
      <w:proofErr w:type="spellEnd"/>
      <w:r w:rsidRPr="00F053A3">
        <w:rPr>
          <w:rFonts w:ascii="Courier New" w:hAnsi="Courier New" w:cs="Courier New"/>
          <w:sz w:val="18"/>
          <w:szCs w:val="18"/>
        </w:rPr>
        <w:t xml:space="preserve"> + </w:t>
      </w:r>
      <w:proofErr w:type="spellStart"/>
      <w:r w:rsidRPr="00F053A3">
        <w:rPr>
          <w:rFonts w:ascii="Courier New" w:hAnsi="Courier New" w:cs="Courier New"/>
          <w:sz w:val="18"/>
          <w:szCs w:val="18"/>
        </w:rPr>
        <w:t>threadIdx.x</w:t>
      </w:r>
      <w:proofErr w:type="spellEnd"/>
      <w:r w:rsidRPr="00F053A3">
        <w:rPr>
          <w:rFonts w:ascii="Courier New" w:hAnsi="Courier New" w:cs="Courier New"/>
          <w:sz w:val="18"/>
          <w:szCs w:val="18"/>
        </w:rPr>
        <w:t>;</w:t>
      </w:r>
    </w:p>
    <w:p w14:paraId="0508934D" w14:textId="77777777" w:rsidR="007A4AA9" w:rsidRPr="00F053A3" w:rsidRDefault="007A4AA9" w:rsidP="007A4AA9">
      <w:pPr>
        <w:contextualSpacing/>
        <w:rPr>
          <w:rFonts w:ascii="Courier New" w:hAnsi="Courier New" w:cs="Courier New"/>
          <w:sz w:val="18"/>
          <w:szCs w:val="18"/>
        </w:rPr>
      </w:pPr>
      <w:r w:rsidRPr="00F053A3">
        <w:rPr>
          <w:rFonts w:ascii="Courier New" w:hAnsi="Courier New" w:cs="Courier New"/>
          <w:sz w:val="18"/>
          <w:szCs w:val="18"/>
        </w:rPr>
        <w:t xml:space="preserve">    int ty = </w:t>
      </w:r>
      <w:proofErr w:type="spellStart"/>
      <w:r w:rsidRPr="00F053A3">
        <w:rPr>
          <w:rFonts w:ascii="Courier New" w:hAnsi="Courier New" w:cs="Courier New"/>
          <w:sz w:val="18"/>
          <w:szCs w:val="18"/>
        </w:rPr>
        <w:t>blockIdx.y</w:t>
      </w:r>
      <w:proofErr w:type="spellEnd"/>
      <w:r w:rsidRPr="00F053A3">
        <w:rPr>
          <w:rFonts w:ascii="Courier New" w:hAnsi="Courier New" w:cs="Courier New"/>
          <w:sz w:val="18"/>
          <w:szCs w:val="18"/>
        </w:rPr>
        <w:t xml:space="preserve"> * </w:t>
      </w:r>
      <w:proofErr w:type="spellStart"/>
      <w:r w:rsidRPr="00F053A3">
        <w:rPr>
          <w:rFonts w:ascii="Courier New" w:hAnsi="Courier New" w:cs="Courier New"/>
          <w:sz w:val="18"/>
          <w:szCs w:val="18"/>
        </w:rPr>
        <w:t>blockDim.y</w:t>
      </w:r>
      <w:proofErr w:type="spellEnd"/>
      <w:r w:rsidRPr="00F053A3">
        <w:rPr>
          <w:rFonts w:ascii="Courier New" w:hAnsi="Courier New" w:cs="Courier New"/>
          <w:sz w:val="18"/>
          <w:szCs w:val="18"/>
        </w:rPr>
        <w:t xml:space="preserve"> + </w:t>
      </w:r>
      <w:proofErr w:type="spellStart"/>
      <w:r w:rsidRPr="00F053A3">
        <w:rPr>
          <w:rFonts w:ascii="Courier New" w:hAnsi="Courier New" w:cs="Courier New"/>
          <w:sz w:val="18"/>
          <w:szCs w:val="18"/>
        </w:rPr>
        <w:t>threadIdx.y</w:t>
      </w:r>
      <w:proofErr w:type="spellEnd"/>
      <w:r w:rsidRPr="00F053A3">
        <w:rPr>
          <w:rFonts w:ascii="Courier New" w:hAnsi="Courier New" w:cs="Courier New"/>
          <w:sz w:val="18"/>
          <w:szCs w:val="18"/>
        </w:rPr>
        <w:t xml:space="preserve">; </w:t>
      </w:r>
    </w:p>
    <w:p w14:paraId="3507A75F" w14:textId="77777777" w:rsidR="007A4AA9" w:rsidRPr="00F053A3" w:rsidRDefault="007A4AA9" w:rsidP="007A4AA9">
      <w:pPr>
        <w:contextualSpacing/>
        <w:rPr>
          <w:rFonts w:ascii="Courier New" w:hAnsi="Courier New" w:cs="Courier New"/>
          <w:sz w:val="18"/>
          <w:szCs w:val="18"/>
        </w:rPr>
      </w:pPr>
      <w:r w:rsidRPr="00F053A3">
        <w:rPr>
          <w:rFonts w:ascii="Courier New" w:hAnsi="Courier New" w:cs="Courier New"/>
          <w:sz w:val="18"/>
          <w:szCs w:val="18"/>
        </w:rPr>
        <w:t xml:space="preserve">   </w:t>
      </w:r>
    </w:p>
    <w:p w14:paraId="01ACCA11" w14:textId="04A47CDE" w:rsidR="007A4AA9" w:rsidRPr="00F053A3" w:rsidRDefault="007A4AA9" w:rsidP="007A4AA9">
      <w:pPr>
        <w:contextualSpacing/>
        <w:rPr>
          <w:rFonts w:ascii="Courier New" w:hAnsi="Courier New" w:cs="Courier New"/>
          <w:sz w:val="18"/>
          <w:szCs w:val="18"/>
        </w:rPr>
      </w:pPr>
      <w:r w:rsidRPr="00F053A3">
        <w:rPr>
          <w:rFonts w:ascii="Courier New" w:hAnsi="Courier New" w:cs="Courier New"/>
          <w:sz w:val="18"/>
          <w:szCs w:val="18"/>
        </w:rPr>
        <w:t xml:space="preserve">    </w:t>
      </w:r>
      <w:proofErr w:type="gramStart"/>
      <w:r w:rsidRPr="00F053A3">
        <w:rPr>
          <w:rFonts w:ascii="Courier New" w:hAnsi="Courier New" w:cs="Courier New"/>
          <w:sz w:val="18"/>
          <w:szCs w:val="18"/>
        </w:rPr>
        <w:t>if(</w:t>
      </w:r>
      <w:proofErr w:type="gramEnd"/>
      <w:r w:rsidR="003E2866" w:rsidRPr="00F053A3">
        <w:rPr>
          <w:rFonts w:ascii="Courier New" w:hAnsi="Courier New" w:cs="Courier New"/>
          <w:sz w:val="18"/>
          <w:szCs w:val="18"/>
        </w:rPr>
        <w:t>ty</w:t>
      </w:r>
      <w:r w:rsidRPr="00F053A3">
        <w:rPr>
          <w:rFonts w:ascii="Courier New" w:hAnsi="Courier New" w:cs="Courier New"/>
          <w:sz w:val="18"/>
          <w:szCs w:val="18"/>
        </w:rPr>
        <w:t xml:space="preserve"> &lt; </w:t>
      </w:r>
      <w:proofErr w:type="spellStart"/>
      <w:r w:rsidRPr="00F053A3">
        <w:rPr>
          <w:rFonts w:ascii="Courier New" w:hAnsi="Courier New" w:cs="Courier New"/>
          <w:sz w:val="18"/>
          <w:szCs w:val="18"/>
        </w:rPr>
        <w:t>A.height</w:t>
      </w:r>
      <w:proofErr w:type="spellEnd"/>
      <w:r w:rsidRPr="00F053A3">
        <w:rPr>
          <w:rFonts w:ascii="Courier New" w:hAnsi="Courier New" w:cs="Courier New"/>
          <w:sz w:val="18"/>
          <w:szCs w:val="18"/>
        </w:rPr>
        <w:t xml:space="preserve"> &amp;&amp; </w:t>
      </w:r>
      <w:proofErr w:type="spellStart"/>
      <w:r w:rsidR="003E2866" w:rsidRPr="00F053A3">
        <w:rPr>
          <w:rFonts w:ascii="Courier New" w:hAnsi="Courier New" w:cs="Courier New"/>
          <w:sz w:val="18"/>
          <w:szCs w:val="18"/>
        </w:rPr>
        <w:t>tx</w:t>
      </w:r>
      <w:proofErr w:type="spellEnd"/>
      <w:r w:rsidRPr="00F053A3">
        <w:rPr>
          <w:rFonts w:ascii="Courier New" w:hAnsi="Courier New" w:cs="Courier New"/>
          <w:sz w:val="18"/>
          <w:szCs w:val="18"/>
        </w:rPr>
        <w:t xml:space="preserve"> &lt; </w:t>
      </w:r>
      <w:proofErr w:type="spellStart"/>
      <w:r w:rsidRPr="00F053A3">
        <w:rPr>
          <w:rFonts w:ascii="Courier New" w:hAnsi="Courier New" w:cs="Courier New"/>
          <w:sz w:val="18"/>
          <w:szCs w:val="18"/>
        </w:rPr>
        <w:t>B.width</w:t>
      </w:r>
      <w:proofErr w:type="spellEnd"/>
      <w:r w:rsidRPr="00F053A3">
        <w:rPr>
          <w:rFonts w:ascii="Courier New" w:hAnsi="Courier New" w:cs="Courier New"/>
          <w:sz w:val="18"/>
          <w:szCs w:val="18"/>
        </w:rPr>
        <w:t>) {</w:t>
      </w:r>
    </w:p>
    <w:p w14:paraId="5CD09450" w14:textId="77777777" w:rsidR="007A4AA9" w:rsidRPr="00F053A3" w:rsidRDefault="007A4AA9" w:rsidP="007A4AA9">
      <w:pPr>
        <w:contextualSpacing/>
        <w:rPr>
          <w:rFonts w:ascii="Courier New" w:hAnsi="Courier New" w:cs="Courier New"/>
          <w:sz w:val="18"/>
          <w:szCs w:val="18"/>
        </w:rPr>
      </w:pPr>
      <w:r w:rsidRPr="00F053A3">
        <w:rPr>
          <w:rFonts w:ascii="Courier New" w:hAnsi="Courier New" w:cs="Courier New"/>
          <w:sz w:val="18"/>
          <w:szCs w:val="18"/>
        </w:rPr>
        <w:t xml:space="preserve">        float sum = 0;</w:t>
      </w:r>
    </w:p>
    <w:p w14:paraId="48D6AC5D" w14:textId="77777777" w:rsidR="007A4AA9" w:rsidRPr="00F053A3" w:rsidRDefault="007A4AA9" w:rsidP="007A4AA9">
      <w:pPr>
        <w:contextualSpacing/>
        <w:rPr>
          <w:rFonts w:ascii="Courier New" w:hAnsi="Courier New" w:cs="Courier New"/>
          <w:sz w:val="18"/>
          <w:szCs w:val="18"/>
        </w:rPr>
      </w:pPr>
    </w:p>
    <w:p w14:paraId="6E9F3A75" w14:textId="77777777" w:rsidR="007A4AA9" w:rsidRPr="00F053A3" w:rsidRDefault="007A4AA9" w:rsidP="007A4AA9">
      <w:pPr>
        <w:contextualSpacing/>
        <w:rPr>
          <w:rFonts w:ascii="Courier New" w:hAnsi="Courier New" w:cs="Courier New"/>
          <w:sz w:val="18"/>
          <w:szCs w:val="18"/>
        </w:rPr>
      </w:pPr>
      <w:r w:rsidRPr="00F053A3">
        <w:rPr>
          <w:rFonts w:ascii="Courier New" w:hAnsi="Courier New" w:cs="Courier New"/>
          <w:sz w:val="18"/>
          <w:szCs w:val="18"/>
        </w:rPr>
        <w:t xml:space="preserve">        for (int k = 0; k &lt; </w:t>
      </w:r>
      <w:proofErr w:type="spellStart"/>
      <w:proofErr w:type="gramStart"/>
      <w:r w:rsidRPr="00F053A3">
        <w:rPr>
          <w:rFonts w:ascii="Courier New" w:hAnsi="Courier New" w:cs="Courier New"/>
          <w:sz w:val="18"/>
          <w:szCs w:val="18"/>
        </w:rPr>
        <w:t>A.width</w:t>
      </w:r>
      <w:proofErr w:type="spellEnd"/>
      <w:proofErr w:type="gramEnd"/>
      <w:r w:rsidRPr="00F053A3">
        <w:rPr>
          <w:rFonts w:ascii="Courier New" w:hAnsi="Courier New" w:cs="Courier New"/>
          <w:sz w:val="18"/>
          <w:szCs w:val="18"/>
        </w:rPr>
        <w:t>; k++) {</w:t>
      </w:r>
    </w:p>
    <w:p w14:paraId="6D929010" w14:textId="75478A97" w:rsidR="007A4AA9" w:rsidRPr="00F053A3" w:rsidRDefault="007A4AA9" w:rsidP="007A4AA9">
      <w:pPr>
        <w:contextualSpacing/>
        <w:rPr>
          <w:rFonts w:ascii="Courier New" w:hAnsi="Courier New" w:cs="Courier New"/>
          <w:sz w:val="18"/>
          <w:szCs w:val="18"/>
        </w:rPr>
      </w:pPr>
      <w:r w:rsidRPr="00F053A3">
        <w:rPr>
          <w:rFonts w:ascii="Courier New" w:hAnsi="Courier New" w:cs="Courier New"/>
          <w:sz w:val="18"/>
          <w:szCs w:val="18"/>
        </w:rPr>
        <w:t xml:space="preserve">            float </w:t>
      </w:r>
      <w:proofErr w:type="spellStart"/>
      <w:r w:rsidRPr="00F053A3">
        <w:rPr>
          <w:rFonts w:ascii="Courier New" w:hAnsi="Courier New" w:cs="Courier New"/>
          <w:sz w:val="18"/>
          <w:szCs w:val="18"/>
        </w:rPr>
        <w:t>elementA</w:t>
      </w:r>
      <w:proofErr w:type="spellEnd"/>
      <w:r w:rsidRPr="00F053A3">
        <w:rPr>
          <w:rFonts w:ascii="Courier New" w:hAnsi="Courier New" w:cs="Courier New"/>
          <w:sz w:val="18"/>
          <w:szCs w:val="18"/>
        </w:rPr>
        <w:t xml:space="preserve"> = </w:t>
      </w:r>
      <w:proofErr w:type="spellStart"/>
      <w:proofErr w:type="gramStart"/>
      <w:r w:rsidRPr="00F053A3">
        <w:rPr>
          <w:rFonts w:ascii="Courier New" w:hAnsi="Courier New" w:cs="Courier New"/>
          <w:sz w:val="18"/>
          <w:szCs w:val="18"/>
        </w:rPr>
        <w:t>A.elements</w:t>
      </w:r>
      <w:proofErr w:type="spellEnd"/>
      <w:proofErr w:type="gramEnd"/>
      <w:r w:rsidRPr="00F053A3">
        <w:rPr>
          <w:rFonts w:ascii="Courier New" w:hAnsi="Courier New" w:cs="Courier New"/>
          <w:sz w:val="18"/>
          <w:szCs w:val="18"/>
        </w:rPr>
        <w:t xml:space="preserve">[ty * </w:t>
      </w:r>
      <w:proofErr w:type="spellStart"/>
      <w:r w:rsidR="000F6C9C" w:rsidRPr="00F053A3">
        <w:rPr>
          <w:rFonts w:ascii="Courier New" w:hAnsi="Courier New" w:cs="Courier New"/>
          <w:sz w:val="18"/>
          <w:szCs w:val="18"/>
        </w:rPr>
        <w:t>A.width</w:t>
      </w:r>
      <w:proofErr w:type="spellEnd"/>
      <w:r w:rsidRPr="00F053A3">
        <w:rPr>
          <w:rFonts w:ascii="Courier New" w:hAnsi="Courier New" w:cs="Courier New"/>
          <w:sz w:val="18"/>
          <w:szCs w:val="18"/>
        </w:rPr>
        <w:t xml:space="preserve"> + k];</w:t>
      </w:r>
    </w:p>
    <w:p w14:paraId="2AADB5DE" w14:textId="5D4E7767" w:rsidR="007A4AA9" w:rsidRPr="00F053A3" w:rsidRDefault="007A4AA9" w:rsidP="007A4AA9">
      <w:pPr>
        <w:contextualSpacing/>
        <w:rPr>
          <w:rFonts w:ascii="Courier New" w:hAnsi="Courier New" w:cs="Courier New"/>
          <w:sz w:val="18"/>
          <w:szCs w:val="18"/>
        </w:rPr>
      </w:pPr>
      <w:r w:rsidRPr="00F053A3">
        <w:rPr>
          <w:rFonts w:ascii="Courier New" w:hAnsi="Courier New" w:cs="Courier New"/>
          <w:sz w:val="18"/>
          <w:szCs w:val="18"/>
        </w:rPr>
        <w:t xml:space="preserve">            float </w:t>
      </w:r>
      <w:proofErr w:type="spellStart"/>
      <w:r w:rsidRPr="00F053A3">
        <w:rPr>
          <w:rFonts w:ascii="Courier New" w:hAnsi="Courier New" w:cs="Courier New"/>
          <w:sz w:val="18"/>
          <w:szCs w:val="18"/>
        </w:rPr>
        <w:t>elementB</w:t>
      </w:r>
      <w:proofErr w:type="spellEnd"/>
      <w:r w:rsidRPr="00F053A3">
        <w:rPr>
          <w:rFonts w:ascii="Courier New" w:hAnsi="Courier New" w:cs="Courier New"/>
          <w:sz w:val="18"/>
          <w:szCs w:val="18"/>
        </w:rPr>
        <w:t xml:space="preserve"> = </w:t>
      </w:r>
      <w:proofErr w:type="spellStart"/>
      <w:proofErr w:type="gramStart"/>
      <w:r w:rsidRPr="00F053A3">
        <w:rPr>
          <w:rFonts w:ascii="Courier New" w:hAnsi="Courier New" w:cs="Courier New"/>
          <w:sz w:val="18"/>
          <w:szCs w:val="18"/>
        </w:rPr>
        <w:t>B.elements</w:t>
      </w:r>
      <w:proofErr w:type="spellEnd"/>
      <w:proofErr w:type="gramEnd"/>
      <w:r w:rsidRPr="00F053A3">
        <w:rPr>
          <w:rFonts w:ascii="Courier New" w:hAnsi="Courier New" w:cs="Courier New"/>
          <w:sz w:val="18"/>
          <w:szCs w:val="18"/>
        </w:rPr>
        <w:t xml:space="preserve">[k * </w:t>
      </w:r>
      <w:proofErr w:type="spellStart"/>
      <w:r w:rsidR="000F6C9C" w:rsidRPr="00F053A3">
        <w:rPr>
          <w:rFonts w:ascii="Courier New" w:hAnsi="Courier New" w:cs="Courier New"/>
          <w:sz w:val="18"/>
          <w:szCs w:val="18"/>
        </w:rPr>
        <w:t>B.width</w:t>
      </w:r>
      <w:proofErr w:type="spellEnd"/>
      <w:r w:rsidRPr="00F053A3">
        <w:rPr>
          <w:rFonts w:ascii="Courier New" w:hAnsi="Courier New" w:cs="Courier New"/>
          <w:sz w:val="18"/>
          <w:szCs w:val="18"/>
        </w:rPr>
        <w:t xml:space="preserve"> + </w:t>
      </w:r>
      <w:proofErr w:type="spellStart"/>
      <w:r w:rsidRPr="00F053A3">
        <w:rPr>
          <w:rFonts w:ascii="Courier New" w:hAnsi="Courier New" w:cs="Courier New"/>
          <w:sz w:val="18"/>
          <w:szCs w:val="18"/>
        </w:rPr>
        <w:t>tx</w:t>
      </w:r>
      <w:proofErr w:type="spellEnd"/>
      <w:r w:rsidRPr="00F053A3">
        <w:rPr>
          <w:rFonts w:ascii="Courier New" w:hAnsi="Courier New" w:cs="Courier New"/>
          <w:sz w:val="18"/>
          <w:szCs w:val="18"/>
        </w:rPr>
        <w:t>];</w:t>
      </w:r>
    </w:p>
    <w:p w14:paraId="6526C975" w14:textId="77777777" w:rsidR="007A4AA9" w:rsidRPr="00F053A3" w:rsidRDefault="007A4AA9" w:rsidP="007A4AA9">
      <w:pPr>
        <w:contextualSpacing/>
        <w:rPr>
          <w:rFonts w:ascii="Courier New" w:hAnsi="Courier New" w:cs="Courier New"/>
          <w:sz w:val="18"/>
          <w:szCs w:val="18"/>
        </w:rPr>
      </w:pPr>
      <w:r w:rsidRPr="00F053A3">
        <w:rPr>
          <w:rFonts w:ascii="Courier New" w:hAnsi="Courier New" w:cs="Courier New"/>
          <w:sz w:val="18"/>
          <w:szCs w:val="18"/>
        </w:rPr>
        <w:t xml:space="preserve">            sum += (</w:t>
      </w:r>
      <w:proofErr w:type="spellStart"/>
      <w:r w:rsidRPr="00F053A3">
        <w:rPr>
          <w:rFonts w:ascii="Courier New" w:hAnsi="Courier New" w:cs="Courier New"/>
          <w:sz w:val="18"/>
          <w:szCs w:val="18"/>
        </w:rPr>
        <w:t>elementA</w:t>
      </w:r>
      <w:proofErr w:type="spellEnd"/>
      <w:r w:rsidRPr="00F053A3">
        <w:rPr>
          <w:rFonts w:ascii="Courier New" w:hAnsi="Courier New" w:cs="Courier New"/>
          <w:sz w:val="18"/>
          <w:szCs w:val="18"/>
        </w:rPr>
        <w:t xml:space="preserve"> + </w:t>
      </w:r>
      <w:proofErr w:type="spellStart"/>
      <w:r w:rsidRPr="00F053A3">
        <w:rPr>
          <w:rFonts w:ascii="Courier New" w:hAnsi="Courier New" w:cs="Courier New"/>
          <w:sz w:val="18"/>
          <w:szCs w:val="18"/>
        </w:rPr>
        <w:t>elementB</w:t>
      </w:r>
      <w:proofErr w:type="spellEnd"/>
      <w:r w:rsidRPr="00F053A3">
        <w:rPr>
          <w:rFonts w:ascii="Courier New" w:hAnsi="Courier New" w:cs="Courier New"/>
          <w:sz w:val="18"/>
          <w:szCs w:val="18"/>
        </w:rPr>
        <w:t>);</w:t>
      </w:r>
    </w:p>
    <w:p w14:paraId="1C0B761B" w14:textId="77777777" w:rsidR="007A4AA9" w:rsidRPr="00F053A3" w:rsidRDefault="007A4AA9" w:rsidP="007A4AA9">
      <w:pPr>
        <w:contextualSpacing/>
        <w:rPr>
          <w:rFonts w:ascii="Courier New" w:hAnsi="Courier New" w:cs="Courier New"/>
          <w:sz w:val="18"/>
          <w:szCs w:val="18"/>
        </w:rPr>
      </w:pPr>
      <w:r w:rsidRPr="00F053A3">
        <w:rPr>
          <w:rFonts w:ascii="Courier New" w:hAnsi="Courier New" w:cs="Courier New"/>
          <w:sz w:val="18"/>
          <w:szCs w:val="18"/>
        </w:rPr>
        <w:t xml:space="preserve">        }</w:t>
      </w:r>
    </w:p>
    <w:p w14:paraId="7EBEB329" w14:textId="77777777" w:rsidR="007A4AA9" w:rsidRPr="00F053A3" w:rsidRDefault="007A4AA9" w:rsidP="007A4AA9">
      <w:pPr>
        <w:ind w:left="2160"/>
        <w:contextualSpacing/>
        <w:rPr>
          <w:rFonts w:ascii="Courier New" w:hAnsi="Courier New" w:cs="Courier New"/>
          <w:sz w:val="18"/>
          <w:szCs w:val="18"/>
        </w:rPr>
      </w:pPr>
    </w:p>
    <w:p w14:paraId="74EC256D" w14:textId="77777777" w:rsidR="007A4AA9" w:rsidRPr="00F053A3" w:rsidRDefault="007A4AA9" w:rsidP="007A4AA9">
      <w:pPr>
        <w:contextualSpacing/>
        <w:rPr>
          <w:rFonts w:ascii="Courier New" w:hAnsi="Courier New" w:cs="Courier New"/>
          <w:sz w:val="18"/>
          <w:szCs w:val="18"/>
        </w:rPr>
      </w:pPr>
      <w:r w:rsidRPr="00F053A3">
        <w:rPr>
          <w:rFonts w:ascii="Courier New" w:hAnsi="Courier New" w:cs="Courier New"/>
          <w:sz w:val="18"/>
          <w:szCs w:val="18"/>
        </w:rPr>
        <w:t xml:space="preserve">    </w:t>
      </w:r>
      <w:proofErr w:type="spellStart"/>
      <w:r w:rsidRPr="00F053A3">
        <w:rPr>
          <w:rFonts w:ascii="Courier New" w:hAnsi="Courier New" w:cs="Courier New"/>
          <w:sz w:val="18"/>
          <w:szCs w:val="18"/>
        </w:rPr>
        <w:t>C.</w:t>
      </w:r>
      <w:proofErr w:type="gramStart"/>
      <w:r w:rsidRPr="00F053A3">
        <w:rPr>
          <w:rFonts w:ascii="Courier New" w:hAnsi="Courier New" w:cs="Courier New"/>
          <w:sz w:val="18"/>
          <w:szCs w:val="18"/>
        </w:rPr>
        <w:t>elements</w:t>
      </w:r>
      <w:proofErr w:type="spellEnd"/>
      <w:r w:rsidRPr="00F053A3">
        <w:rPr>
          <w:rFonts w:ascii="Courier New" w:hAnsi="Courier New" w:cs="Courier New"/>
          <w:sz w:val="18"/>
          <w:szCs w:val="18"/>
        </w:rPr>
        <w:t>[</w:t>
      </w:r>
      <w:proofErr w:type="gramEnd"/>
      <w:r w:rsidRPr="00F053A3">
        <w:rPr>
          <w:rFonts w:ascii="Courier New" w:hAnsi="Courier New" w:cs="Courier New"/>
          <w:sz w:val="18"/>
          <w:szCs w:val="18"/>
        </w:rPr>
        <w:t xml:space="preserve">ty * </w:t>
      </w:r>
      <w:proofErr w:type="spellStart"/>
      <w:r w:rsidRPr="00F053A3">
        <w:rPr>
          <w:rFonts w:ascii="Courier New" w:hAnsi="Courier New" w:cs="Courier New"/>
          <w:sz w:val="18"/>
          <w:szCs w:val="18"/>
        </w:rPr>
        <w:t>C.width</w:t>
      </w:r>
      <w:proofErr w:type="spellEnd"/>
      <w:r w:rsidRPr="00F053A3">
        <w:rPr>
          <w:rFonts w:ascii="Courier New" w:hAnsi="Courier New" w:cs="Courier New"/>
          <w:sz w:val="18"/>
          <w:szCs w:val="18"/>
        </w:rPr>
        <w:t xml:space="preserve"> + </w:t>
      </w:r>
      <w:proofErr w:type="spellStart"/>
      <w:r w:rsidRPr="00F053A3">
        <w:rPr>
          <w:rFonts w:ascii="Courier New" w:hAnsi="Courier New" w:cs="Courier New"/>
          <w:sz w:val="18"/>
          <w:szCs w:val="18"/>
        </w:rPr>
        <w:t>tx</w:t>
      </w:r>
      <w:proofErr w:type="spellEnd"/>
      <w:r w:rsidRPr="00F053A3">
        <w:rPr>
          <w:rFonts w:ascii="Courier New" w:hAnsi="Courier New" w:cs="Courier New"/>
          <w:sz w:val="18"/>
          <w:szCs w:val="18"/>
        </w:rPr>
        <w:t>] = acc;</w:t>
      </w:r>
    </w:p>
    <w:p w14:paraId="2264B86A" w14:textId="77777777" w:rsidR="007A4AA9" w:rsidRPr="00F053A3" w:rsidRDefault="007A4AA9" w:rsidP="007A4AA9">
      <w:pPr>
        <w:pBdr>
          <w:bottom w:val="single" w:sz="4" w:space="1" w:color="auto"/>
        </w:pBdr>
        <w:contextualSpacing/>
        <w:rPr>
          <w:sz w:val="18"/>
          <w:szCs w:val="18"/>
        </w:rPr>
      </w:pPr>
      <w:r w:rsidRPr="00F053A3">
        <w:rPr>
          <w:rFonts w:ascii="Courier New" w:hAnsi="Courier New" w:cs="Courier New"/>
          <w:sz w:val="18"/>
          <w:szCs w:val="18"/>
        </w:rPr>
        <w:t>}</w:t>
      </w:r>
    </w:p>
    <w:p w14:paraId="543198E6" w14:textId="77777777" w:rsidR="002D1C80" w:rsidRPr="00F053A3" w:rsidRDefault="002D1C80" w:rsidP="002D1C80">
      <w:pPr>
        <w:ind w:firstLine="720"/>
        <w:rPr>
          <w:sz w:val="24"/>
          <w:szCs w:val="24"/>
        </w:rPr>
      </w:pPr>
    </w:p>
    <w:p w14:paraId="4B4DE3E9" w14:textId="4361E06B" w:rsidR="002D1C80" w:rsidRPr="00F053A3" w:rsidRDefault="002D1C80" w:rsidP="002D1C80">
      <w:pPr>
        <w:pBdr>
          <w:top w:val="single" w:sz="4" w:space="1" w:color="auto"/>
          <w:bottom w:val="single" w:sz="4" w:space="1" w:color="auto"/>
        </w:pBdr>
        <w:contextualSpacing/>
        <w:rPr>
          <w:sz w:val="24"/>
          <w:szCs w:val="24"/>
        </w:rPr>
      </w:pPr>
      <w:r w:rsidRPr="00F053A3">
        <w:rPr>
          <w:b/>
          <w:sz w:val="24"/>
          <w:szCs w:val="24"/>
        </w:rPr>
        <w:t xml:space="preserve">Code </w:t>
      </w:r>
      <w:r w:rsidR="007A4AA9" w:rsidRPr="00F053A3">
        <w:rPr>
          <w:b/>
          <w:sz w:val="24"/>
          <w:szCs w:val="24"/>
        </w:rPr>
        <w:t>2</w:t>
      </w:r>
      <w:r w:rsidRPr="00F053A3">
        <w:rPr>
          <w:sz w:val="24"/>
          <w:szCs w:val="24"/>
        </w:rPr>
        <w:t xml:space="preserve"> </w:t>
      </w:r>
      <w:r w:rsidR="00810626" w:rsidRPr="00F053A3">
        <w:rPr>
          <w:sz w:val="24"/>
          <w:szCs w:val="24"/>
        </w:rPr>
        <w:t xml:space="preserve">Two </w:t>
      </w:r>
      <w:r w:rsidRPr="00F053A3">
        <w:rPr>
          <w:sz w:val="24"/>
          <w:szCs w:val="24"/>
        </w:rPr>
        <w:t>Matrix dot product</w:t>
      </w:r>
      <w:r w:rsidR="00810626" w:rsidRPr="00F053A3">
        <w:rPr>
          <w:sz w:val="24"/>
          <w:szCs w:val="24"/>
        </w:rPr>
        <w:t xml:space="preserve"> – OpenCL kernel</w:t>
      </w:r>
    </w:p>
    <w:p w14:paraId="2CE527D7" w14:textId="77777777" w:rsidR="00810626" w:rsidRPr="00F053A3" w:rsidRDefault="002D1C80" w:rsidP="002D1C80">
      <w:pPr>
        <w:contextualSpacing/>
        <w:rPr>
          <w:rFonts w:ascii="Courier New" w:hAnsi="Courier New" w:cs="Courier New"/>
          <w:sz w:val="18"/>
          <w:szCs w:val="18"/>
        </w:rPr>
      </w:pPr>
      <w:r w:rsidRPr="00F053A3">
        <w:rPr>
          <w:rFonts w:ascii="Courier New" w:hAnsi="Courier New" w:cs="Courier New"/>
          <w:sz w:val="18"/>
          <w:szCs w:val="18"/>
        </w:rPr>
        <w:t>__kernel void</w:t>
      </w:r>
    </w:p>
    <w:p w14:paraId="34A13EFE" w14:textId="77777777" w:rsidR="00810626" w:rsidRPr="00F053A3" w:rsidRDefault="002D1C80" w:rsidP="002D1C80">
      <w:pPr>
        <w:contextualSpacing/>
        <w:rPr>
          <w:rFonts w:ascii="Courier New" w:hAnsi="Courier New" w:cs="Courier New"/>
          <w:sz w:val="18"/>
          <w:szCs w:val="18"/>
        </w:rPr>
      </w:pPr>
      <w:proofErr w:type="spellStart"/>
      <w:proofErr w:type="gramStart"/>
      <w:r w:rsidRPr="00F053A3">
        <w:rPr>
          <w:rFonts w:ascii="Courier New" w:hAnsi="Courier New" w:cs="Courier New"/>
          <w:sz w:val="18"/>
          <w:szCs w:val="18"/>
        </w:rPr>
        <w:t>MatDotKernel</w:t>
      </w:r>
      <w:proofErr w:type="spellEnd"/>
      <w:r w:rsidRPr="00F053A3">
        <w:rPr>
          <w:rFonts w:ascii="Courier New" w:hAnsi="Courier New" w:cs="Courier New"/>
          <w:sz w:val="18"/>
          <w:szCs w:val="18"/>
        </w:rPr>
        <w:t>(</w:t>
      </w:r>
      <w:proofErr w:type="gramEnd"/>
      <w:r w:rsidR="00810626" w:rsidRPr="00F053A3">
        <w:rPr>
          <w:rFonts w:ascii="Courier New" w:hAnsi="Courier New" w:cs="Courier New"/>
          <w:sz w:val="18"/>
          <w:szCs w:val="18"/>
        </w:rPr>
        <w:t>__global float* C</w:t>
      </w:r>
      <w:r w:rsidRPr="00F053A3">
        <w:rPr>
          <w:rFonts w:ascii="Courier New" w:hAnsi="Courier New" w:cs="Courier New"/>
          <w:sz w:val="18"/>
          <w:szCs w:val="18"/>
        </w:rPr>
        <w:t>,</w:t>
      </w:r>
    </w:p>
    <w:p w14:paraId="143475E6" w14:textId="77777777" w:rsidR="00810626" w:rsidRPr="00F053A3" w:rsidRDefault="00810626" w:rsidP="002D1C80">
      <w:pPr>
        <w:contextualSpacing/>
        <w:rPr>
          <w:rFonts w:ascii="Courier New" w:hAnsi="Courier New" w:cs="Courier New"/>
          <w:sz w:val="18"/>
          <w:szCs w:val="18"/>
        </w:rPr>
      </w:pPr>
      <w:r w:rsidRPr="00F053A3">
        <w:rPr>
          <w:rFonts w:ascii="Courier New" w:hAnsi="Courier New" w:cs="Courier New"/>
          <w:sz w:val="18"/>
          <w:szCs w:val="18"/>
        </w:rPr>
        <w:t xml:space="preserve">             __global float* A,</w:t>
      </w:r>
    </w:p>
    <w:p w14:paraId="280E9F7D" w14:textId="77777777" w:rsidR="00810626" w:rsidRPr="00F053A3" w:rsidRDefault="00810626" w:rsidP="002D1C80">
      <w:pPr>
        <w:contextualSpacing/>
        <w:rPr>
          <w:rFonts w:ascii="Courier New" w:hAnsi="Courier New" w:cs="Courier New"/>
          <w:sz w:val="18"/>
          <w:szCs w:val="18"/>
        </w:rPr>
      </w:pPr>
      <w:r w:rsidRPr="00F053A3">
        <w:rPr>
          <w:rFonts w:ascii="Courier New" w:hAnsi="Courier New" w:cs="Courier New"/>
          <w:sz w:val="18"/>
          <w:szCs w:val="18"/>
        </w:rPr>
        <w:t xml:space="preserve">             __global float* B,</w:t>
      </w:r>
    </w:p>
    <w:p w14:paraId="1065DF86" w14:textId="5B919ADD" w:rsidR="002D1C80" w:rsidRPr="00F053A3" w:rsidRDefault="00810626" w:rsidP="00810626">
      <w:pPr>
        <w:contextualSpacing/>
        <w:rPr>
          <w:rFonts w:ascii="Courier New" w:hAnsi="Courier New" w:cs="Courier New"/>
          <w:sz w:val="18"/>
          <w:szCs w:val="18"/>
        </w:rPr>
      </w:pPr>
      <w:r w:rsidRPr="00F053A3">
        <w:rPr>
          <w:rFonts w:ascii="Courier New" w:hAnsi="Courier New" w:cs="Courier New"/>
          <w:sz w:val="18"/>
          <w:szCs w:val="18"/>
        </w:rPr>
        <w:t xml:space="preserve">             int </w:t>
      </w:r>
      <w:proofErr w:type="spellStart"/>
      <w:r w:rsidRPr="00F053A3">
        <w:rPr>
          <w:rFonts w:ascii="Courier New" w:hAnsi="Courier New" w:cs="Courier New"/>
          <w:sz w:val="18"/>
          <w:szCs w:val="18"/>
        </w:rPr>
        <w:t>wA</w:t>
      </w:r>
      <w:proofErr w:type="spellEnd"/>
      <w:r w:rsidRPr="00F053A3">
        <w:rPr>
          <w:rFonts w:ascii="Courier New" w:hAnsi="Courier New" w:cs="Courier New"/>
          <w:sz w:val="18"/>
          <w:szCs w:val="18"/>
        </w:rPr>
        <w:t xml:space="preserve">, int </w:t>
      </w:r>
      <w:proofErr w:type="spellStart"/>
      <w:r w:rsidRPr="00F053A3">
        <w:rPr>
          <w:rFonts w:ascii="Courier New" w:hAnsi="Courier New" w:cs="Courier New"/>
          <w:sz w:val="18"/>
          <w:szCs w:val="18"/>
        </w:rPr>
        <w:t>wB</w:t>
      </w:r>
      <w:proofErr w:type="spellEnd"/>
      <w:r w:rsidRPr="00F053A3">
        <w:rPr>
          <w:rFonts w:ascii="Courier New" w:hAnsi="Courier New" w:cs="Courier New"/>
          <w:sz w:val="18"/>
          <w:szCs w:val="18"/>
        </w:rPr>
        <w:t>)</w:t>
      </w:r>
      <w:r w:rsidR="002D1C80" w:rsidRPr="00F053A3">
        <w:rPr>
          <w:rFonts w:ascii="Courier New" w:hAnsi="Courier New" w:cs="Courier New"/>
          <w:sz w:val="18"/>
          <w:szCs w:val="18"/>
        </w:rPr>
        <w:t xml:space="preserve"> </w:t>
      </w:r>
    </w:p>
    <w:p w14:paraId="2F3CD7D2" w14:textId="77777777" w:rsidR="002D1C80" w:rsidRPr="00F053A3" w:rsidRDefault="002D1C80" w:rsidP="002D1C80">
      <w:pPr>
        <w:contextualSpacing/>
        <w:rPr>
          <w:rFonts w:ascii="Courier New" w:hAnsi="Courier New" w:cs="Courier New"/>
          <w:sz w:val="18"/>
          <w:szCs w:val="18"/>
        </w:rPr>
      </w:pPr>
      <w:r w:rsidRPr="00F053A3">
        <w:rPr>
          <w:rFonts w:ascii="Courier New" w:hAnsi="Courier New" w:cs="Courier New"/>
          <w:sz w:val="18"/>
          <w:szCs w:val="18"/>
        </w:rPr>
        <w:t xml:space="preserve">{   </w:t>
      </w:r>
    </w:p>
    <w:p w14:paraId="3EB794B6" w14:textId="77777777" w:rsidR="00810626" w:rsidRPr="00F053A3" w:rsidRDefault="00810626" w:rsidP="002D1C80">
      <w:pPr>
        <w:contextualSpacing/>
        <w:rPr>
          <w:rFonts w:ascii="Courier New" w:hAnsi="Courier New" w:cs="Courier New"/>
          <w:sz w:val="18"/>
          <w:szCs w:val="18"/>
        </w:rPr>
      </w:pPr>
      <w:r w:rsidRPr="00F053A3">
        <w:rPr>
          <w:rFonts w:ascii="Courier New" w:hAnsi="Courier New" w:cs="Courier New"/>
          <w:sz w:val="18"/>
          <w:szCs w:val="18"/>
        </w:rPr>
        <w:t xml:space="preserve">    int </w:t>
      </w:r>
      <w:proofErr w:type="spellStart"/>
      <w:r w:rsidRPr="00F053A3">
        <w:rPr>
          <w:rFonts w:ascii="Courier New" w:hAnsi="Courier New" w:cs="Courier New"/>
          <w:sz w:val="18"/>
          <w:szCs w:val="18"/>
        </w:rPr>
        <w:t>tx</w:t>
      </w:r>
      <w:proofErr w:type="spellEnd"/>
      <w:r w:rsidRPr="00F053A3">
        <w:rPr>
          <w:rFonts w:ascii="Courier New" w:hAnsi="Courier New" w:cs="Courier New"/>
          <w:sz w:val="18"/>
          <w:szCs w:val="18"/>
        </w:rPr>
        <w:t xml:space="preserve"> = </w:t>
      </w:r>
      <w:proofErr w:type="spellStart"/>
      <w:r w:rsidRPr="00F053A3">
        <w:rPr>
          <w:rFonts w:ascii="Courier New" w:hAnsi="Courier New" w:cs="Courier New"/>
          <w:sz w:val="18"/>
          <w:szCs w:val="18"/>
        </w:rPr>
        <w:t>get_global_</w:t>
      </w:r>
      <w:proofErr w:type="gramStart"/>
      <w:r w:rsidRPr="00F053A3">
        <w:rPr>
          <w:rFonts w:ascii="Courier New" w:hAnsi="Courier New" w:cs="Courier New"/>
          <w:sz w:val="18"/>
          <w:szCs w:val="18"/>
        </w:rPr>
        <w:t>id</w:t>
      </w:r>
      <w:proofErr w:type="spellEnd"/>
      <w:r w:rsidRPr="00F053A3">
        <w:rPr>
          <w:rFonts w:ascii="Courier New" w:hAnsi="Courier New" w:cs="Courier New"/>
          <w:sz w:val="18"/>
          <w:szCs w:val="18"/>
        </w:rPr>
        <w:t>(</w:t>
      </w:r>
      <w:proofErr w:type="gramEnd"/>
      <w:r w:rsidRPr="00F053A3">
        <w:rPr>
          <w:rFonts w:ascii="Courier New" w:hAnsi="Courier New" w:cs="Courier New"/>
          <w:sz w:val="18"/>
          <w:szCs w:val="18"/>
        </w:rPr>
        <w:t>0);</w:t>
      </w:r>
    </w:p>
    <w:p w14:paraId="548FA907" w14:textId="77777777" w:rsidR="00810626" w:rsidRPr="00F053A3" w:rsidRDefault="00810626" w:rsidP="002D1C80">
      <w:pPr>
        <w:contextualSpacing/>
        <w:rPr>
          <w:rFonts w:ascii="Courier New" w:hAnsi="Courier New" w:cs="Courier New"/>
          <w:sz w:val="18"/>
          <w:szCs w:val="18"/>
        </w:rPr>
      </w:pPr>
      <w:r w:rsidRPr="00F053A3">
        <w:rPr>
          <w:rFonts w:ascii="Courier New" w:hAnsi="Courier New" w:cs="Courier New"/>
          <w:sz w:val="18"/>
          <w:szCs w:val="18"/>
        </w:rPr>
        <w:t xml:space="preserve">    int ty = </w:t>
      </w:r>
      <w:proofErr w:type="spellStart"/>
      <w:r w:rsidRPr="00F053A3">
        <w:rPr>
          <w:rFonts w:ascii="Courier New" w:hAnsi="Courier New" w:cs="Courier New"/>
          <w:sz w:val="18"/>
          <w:szCs w:val="18"/>
        </w:rPr>
        <w:t>get_global_</w:t>
      </w:r>
      <w:proofErr w:type="gramStart"/>
      <w:r w:rsidRPr="00F053A3">
        <w:rPr>
          <w:rFonts w:ascii="Courier New" w:hAnsi="Courier New" w:cs="Courier New"/>
          <w:sz w:val="18"/>
          <w:szCs w:val="18"/>
        </w:rPr>
        <w:t>id</w:t>
      </w:r>
      <w:proofErr w:type="spellEnd"/>
      <w:r w:rsidRPr="00F053A3">
        <w:rPr>
          <w:rFonts w:ascii="Courier New" w:hAnsi="Courier New" w:cs="Courier New"/>
          <w:sz w:val="18"/>
          <w:szCs w:val="18"/>
        </w:rPr>
        <w:t>(</w:t>
      </w:r>
      <w:proofErr w:type="gramEnd"/>
      <w:r w:rsidRPr="00F053A3">
        <w:rPr>
          <w:rFonts w:ascii="Courier New" w:hAnsi="Courier New" w:cs="Courier New"/>
          <w:sz w:val="18"/>
          <w:szCs w:val="18"/>
        </w:rPr>
        <w:t>1);</w:t>
      </w:r>
    </w:p>
    <w:p w14:paraId="0E26FA62" w14:textId="77777777" w:rsidR="00810626" w:rsidRPr="00F053A3" w:rsidRDefault="00810626" w:rsidP="002D1C80">
      <w:pPr>
        <w:contextualSpacing/>
        <w:rPr>
          <w:rFonts w:ascii="Courier New" w:hAnsi="Courier New" w:cs="Courier New"/>
          <w:sz w:val="18"/>
          <w:szCs w:val="18"/>
        </w:rPr>
      </w:pPr>
    </w:p>
    <w:p w14:paraId="1C3EA9C2" w14:textId="5939E336" w:rsidR="00810626" w:rsidRPr="00F053A3" w:rsidRDefault="00810626" w:rsidP="002D1C80">
      <w:pPr>
        <w:contextualSpacing/>
        <w:rPr>
          <w:rFonts w:ascii="Courier New" w:hAnsi="Courier New" w:cs="Courier New"/>
          <w:sz w:val="18"/>
          <w:szCs w:val="18"/>
        </w:rPr>
      </w:pPr>
      <w:r w:rsidRPr="00F053A3">
        <w:rPr>
          <w:rFonts w:ascii="Courier New" w:hAnsi="Courier New" w:cs="Courier New"/>
          <w:sz w:val="18"/>
          <w:szCs w:val="18"/>
        </w:rPr>
        <w:t xml:space="preserve">    float sum = 0.0 // stores the element that that is computed by the thread</w:t>
      </w:r>
      <w:r w:rsidR="002D1C80" w:rsidRPr="00F053A3">
        <w:rPr>
          <w:rFonts w:ascii="Courier New" w:hAnsi="Courier New" w:cs="Courier New"/>
          <w:sz w:val="18"/>
          <w:szCs w:val="18"/>
        </w:rPr>
        <w:t xml:space="preserve">    </w:t>
      </w:r>
    </w:p>
    <w:p w14:paraId="406D65A6" w14:textId="77777777" w:rsidR="002D1C80" w:rsidRPr="00F053A3" w:rsidRDefault="002D1C80" w:rsidP="002D1C80">
      <w:pPr>
        <w:contextualSpacing/>
        <w:rPr>
          <w:rFonts w:ascii="Courier New" w:hAnsi="Courier New" w:cs="Courier New"/>
          <w:sz w:val="18"/>
          <w:szCs w:val="18"/>
        </w:rPr>
      </w:pPr>
    </w:p>
    <w:p w14:paraId="468A7418" w14:textId="66586689" w:rsidR="002D1C80" w:rsidRPr="00F053A3" w:rsidRDefault="002D1C80" w:rsidP="002D1C80">
      <w:pPr>
        <w:contextualSpacing/>
        <w:rPr>
          <w:rFonts w:ascii="Courier New" w:hAnsi="Courier New" w:cs="Courier New"/>
          <w:sz w:val="18"/>
          <w:szCs w:val="18"/>
        </w:rPr>
      </w:pPr>
      <w:r w:rsidRPr="00F053A3">
        <w:rPr>
          <w:rFonts w:ascii="Courier New" w:hAnsi="Courier New" w:cs="Courier New"/>
          <w:sz w:val="18"/>
          <w:szCs w:val="18"/>
        </w:rPr>
        <w:t xml:space="preserve">    for (int </w:t>
      </w:r>
      <w:r w:rsidR="00810626" w:rsidRPr="00F053A3">
        <w:rPr>
          <w:rFonts w:ascii="Courier New" w:hAnsi="Courier New" w:cs="Courier New"/>
          <w:sz w:val="18"/>
          <w:szCs w:val="18"/>
        </w:rPr>
        <w:t xml:space="preserve">k </w:t>
      </w:r>
      <w:r w:rsidRPr="00F053A3">
        <w:rPr>
          <w:rFonts w:ascii="Courier New" w:hAnsi="Courier New" w:cs="Courier New"/>
          <w:sz w:val="18"/>
          <w:szCs w:val="18"/>
        </w:rPr>
        <w:t>=</w:t>
      </w:r>
      <w:r w:rsidR="00810626" w:rsidRPr="00F053A3">
        <w:rPr>
          <w:rFonts w:ascii="Courier New" w:hAnsi="Courier New" w:cs="Courier New"/>
          <w:sz w:val="18"/>
          <w:szCs w:val="18"/>
        </w:rPr>
        <w:t xml:space="preserve"> </w:t>
      </w:r>
      <w:r w:rsidRPr="00F053A3">
        <w:rPr>
          <w:rFonts w:ascii="Courier New" w:hAnsi="Courier New" w:cs="Courier New"/>
          <w:sz w:val="18"/>
          <w:szCs w:val="18"/>
        </w:rPr>
        <w:t xml:space="preserve">0; </w:t>
      </w:r>
      <w:r w:rsidR="00810626" w:rsidRPr="00F053A3">
        <w:rPr>
          <w:rFonts w:ascii="Courier New" w:hAnsi="Courier New" w:cs="Courier New"/>
          <w:sz w:val="18"/>
          <w:szCs w:val="18"/>
        </w:rPr>
        <w:t xml:space="preserve">k </w:t>
      </w:r>
      <w:r w:rsidRPr="00F053A3">
        <w:rPr>
          <w:rFonts w:ascii="Courier New" w:hAnsi="Courier New" w:cs="Courier New"/>
          <w:sz w:val="18"/>
          <w:szCs w:val="18"/>
        </w:rPr>
        <w:t>&lt;</w:t>
      </w:r>
      <w:r w:rsidR="00810626" w:rsidRPr="00F053A3">
        <w:rPr>
          <w:rFonts w:ascii="Courier New" w:hAnsi="Courier New" w:cs="Courier New"/>
          <w:sz w:val="18"/>
          <w:szCs w:val="18"/>
        </w:rPr>
        <w:t xml:space="preserve"> </w:t>
      </w:r>
      <w:proofErr w:type="spellStart"/>
      <w:r w:rsidR="00810626" w:rsidRPr="00F053A3">
        <w:rPr>
          <w:rFonts w:ascii="Courier New" w:hAnsi="Courier New" w:cs="Courier New"/>
          <w:sz w:val="18"/>
          <w:szCs w:val="18"/>
        </w:rPr>
        <w:t>wA</w:t>
      </w:r>
      <w:proofErr w:type="spellEnd"/>
      <w:r w:rsidRPr="00F053A3">
        <w:rPr>
          <w:rFonts w:ascii="Courier New" w:hAnsi="Courier New" w:cs="Courier New"/>
          <w:sz w:val="18"/>
          <w:szCs w:val="18"/>
        </w:rPr>
        <w:t xml:space="preserve">; </w:t>
      </w:r>
      <w:r w:rsidR="00810626" w:rsidRPr="00F053A3">
        <w:rPr>
          <w:rFonts w:ascii="Courier New" w:hAnsi="Courier New" w:cs="Courier New"/>
          <w:sz w:val="18"/>
          <w:szCs w:val="18"/>
        </w:rPr>
        <w:t>k</w:t>
      </w:r>
      <w:r w:rsidRPr="00F053A3">
        <w:rPr>
          <w:rFonts w:ascii="Courier New" w:hAnsi="Courier New" w:cs="Courier New"/>
          <w:sz w:val="18"/>
          <w:szCs w:val="18"/>
        </w:rPr>
        <w:t>++) {</w:t>
      </w:r>
    </w:p>
    <w:p w14:paraId="6862821D" w14:textId="1F233B1D" w:rsidR="00810626" w:rsidRPr="00F053A3" w:rsidRDefault="00810626" w:rsidP="002D1C80">
      <w:pPr>
        <w:contextualSpacing/>
        <w:rPr>
          <w:rFonts w:ascii="Courier New" w:hAnsi="Courier New" w:cs="Courier New"/>
          <w:sz w:val="18"/>
          <w:szCs w:val="18"/>
        </w:rPr>
      </w:pPr>
      <w:r w:rsidRPr="00F053A3">
        <w:rPr>
          <w:rFonts w:ascii="Courier New" w:hAnsi="Courier New" w:cs="Courier New"/>
          <w:sz w:val="18"/>
          <w:szCs w:val="18"/>
        </w:rPr>
        <w:t xml:space="preserve">        float </w:t>
      </w:r>
      <w:proofErr w:type="spellStart"/>
      <w:r w:rsidRPr="00F053A3">
        <w:rPr>
          <w:rFonts w:ascii="Courier New" w:hAnsi="Courier New" w:cs="Courier New"/>
          <w:sz w:val="18"/>
          <w:szCs w:val="18"/>
        </w:rPr>
        <w:t>elementA</w:t>
      </w:r>
      <w:proofErr w:type="spellEnd"/>
      <w:r w:rsidRPr="00F053A3">
        <w:rPr>
          <w:rFonts w:ascii="Courier New" w:hAnsi="Courier New" w:cs="Courier New"/>
          <w:sz w:val="18"/>
          <w:szCs w:val="18"/>
        </w:rPr>
        <w:t xml:space="preserve"> = </w:t>
      </w:r>
      <w:proofErr w:type="gramStart"/>
      <w:r w:rsidRPr="00F053A3">
        <w:rPr>
          <w:rFonts w:ascii="Courier New" w:hAnsi="Courier New" w:cs="Courier New"/>
          <w:sz w:val="18"/>
          <w:szCs w:val="18"/>
        </w:rPr>
        <w:t>A[</w:t>
      </w:r>
      <w:proofErr w:type="gramEnd"/>
      <w:r w:rsidRPr="00F053A3">
        <w:rPr>
          <w:rFonts w:ascii="Courier New" w:hAnsi="Courier New" w:cs="Courier New"/>
          <w:sz w:val="18"/>
          <w:szCs w:val="18"/>
        </w:rPr>
        <w:t xml:space="preserve">ty * </w:t>
      </w:r>
      <w:proofErr w:type="spellStart"/>
      <w:r w:rsidRPr="00F053A3">
        <w:rPr>
          <w:rFonts w:ascii="Courier New" w:hAnsi="Courier New" w:cs="Courier New"/>
          <w:sz w:val="18"/>
          <w:szCs w:val="18"/>
        </w:rPr>
        <w:t>wA</w:t>
      </w:r>
      <w:proofErr w:type="spellEnd"/>
      <w:r w:rsidRPr="00F053A3">
        <w:rPr>
          <w:rFonts w:ascii="Courier New" w:hAnsi="Courier New" w:cs="Courier New"/>
          <w:sz w:val="18"/>
          <w:szCs w:val="18"/>
        </w:rPr>
        <w:t xml:space="preserve"> + k];</w:t>
      </w:r>
    </w:p>
    <w:p w14:paraId="259F80C8" w14:textId="1E91ECA5" w:rsidR="00810626" w:rsidRPr="00F053A3" w:rsidRDefault="00810626" w:rsidP="002D1C80">
      <w:pPr>
        <w:contextualSpacing/>
        <w:rPr>
          <w:rFonts w:ascii="Courier New" w:hAnsi="Courier New" w:cs="Courier New"/>
          <w:sz w:val="18"/>
          <w:szCs w:val="18"/>
        </w:rPr>
      </w:pPr>
      <w:r w:rsidRPr="00F053A3">
        <w:rPr>
          <w:rFonts w:ascii="Courier New" w:hAnsi="Courier New" w:cs="Courier New"/>
          <w:sz w:val="18"/>
          <w:szCs w:val="18"/>
        </w:rPr>
        <w:t xml:space="preserve">        float </w:t>
      </w:r>
      <w:proofErr w:type="spellStart"/>
      <w:r w:rsidRPr="00F053A3">
        <w:rPr>
          <w:rFonts w:ascii="Courier New" w:hAnsi="Courier New" w:cs="Courier New"/>
          <w:sz w:val="18"/>
          <w:szCs w:val="18"/>
        </w:rPr>
        <w:t>elementB</w:t>
      </w:r>
      <w:proofErr w:type="spellEnd"/>
      <w:r w:rsidRPr="00F053A3">
        <w:rPr>
          <w:rFonts w:ascii="Courier New" w:hAnsi="Courier New" w:cs="Courier New"/>
          <w:sz w:val="18"/>
          <w:szCs w:val="18"/>
        </w:rPr>
        <w:t xml:space="preserve"> = </w:t>
      </w:r>
      <w:proofErr w:type="gramStart"/>
      <w:r w:rsidRPr="00F053A3">
        <w:rPr>
          <w:rFonts w:ascii="Courier New" w:hAnsi="Courier New" w:cs="Courier New"/>
          <w:sz w:val="18"/>
          <w:szCs w:val="18"/>
        </w:rPr>
        <w:t>B[</w:t>
      </w:r>
      <w:proofErr w:type="gramEnd"/>
      <w:r w:rsidRPr="00F053A3">
        <w:rPr>
          <w:rFonts w:ascii="Courier New" w:hAnsi="Courier New" w:cs="Courier New"/>
          <w:sz w:val="18"/>
          <w:szCs w:val="18"/>
        </w:rPr>
        <w:t xml:space="preserve">k * </w:t>
      </w:r>
      <w:proofErr w:type="spellStart"/>
      <w:r w:rsidRPr="00F053A3">
        <w:rPr>
          <w:rFonts w:ascii="Courier New" w:hAnsi="Courier New" w:cs="Courier New"/>
          <w:sz w:val="18"/>
          <w:szCs w:val="18"/>
        </w:rPr>
        <w:t>wB</w:t>
      </w:r>
      <w:proofErr w:type="spellEnd"/>
      <w:r w:rsidRPr="00F053A3">
        <w:rPr>
          <w:rFonts w:ascii="Courier New" w:hAnsi="Courier New" w:cs="Courier New"/>
          <w:sz w:val="18"/>
          <w:szCs w:val="18"/>
        </w:rPr>
        <w:t xml:space="preserve"> + </w:t>
      </w:r>
      <w:proofErr w:type="spellStart"/>
      <w:r w:rsidRPr="00F053A3">
        <w:rPr>
          <w:rFonts w:ascii="Courier New" w:hAnsi="Courier New" w:cs="Courier New"/>
          <w:sz w:val="18"/>
          <w:szCs w:val="18"/>
        </w:rPr>
        <w:t>tx</w:t>
      </w:r>
      <w:proofErr w:type="spellEnd"/>
      <w:r w:rsidRPr="00F053A3">
        <w:rPr>
          <w:rFonts w:ascii="Courier New" w:hAnsi="Courier New" w:cs="Courier New"/>
          <w:sz w:val="18"/>
          <w:szCs w:val="18"/>
        </w:rPr>
        <w:t>];</w:t>
      </w:r>
    </w:p>
    <w:p w14:paraId="4894A325" w14:textId="5C51BE8B" w:rsidR="002D1C80" w:rsidRPr="00F053A3" w:rsidRDefault="00810626" w:rsidP="00810626">
      <w:pPr>
        <w:contextualSpacing/>
        <w:rPr>
          <w:rFonts w:ascii="Courier New" w:hAnsi="Courier New" w:cs="Courier New"/>
          <w:sz w:val="18"/>
          <w:szCs w:val="18"/>
        </w:rPr>
      </w:pPr>
      <w:r w:rsidRPr="00F053A3">
        <w:rPr>
          <w:rFonts w:ascii="Courier New" w:hAnsi="Courier New" w:cs="Courier New"/>
          <w:sz w:val="18"/>
          <w:szCs w:val="18"/>
        </w:rPr>
        <w:t xml:space="preserve">        sum += (</w:t>
      </w:r>
      <w:proofErr w:type="spellStart"/>
      <w:r w:rsidRPr="00F053A3">
        <w:rPr>
          <w:rFonts w:ascii="Courier New" w:hAnsi="Courier New" w:cs="Courier New"/>
          <w:sz w:val="18"/>
          <w:szCs w:val="18"/>
        </w:rPr>
        <w:t>elementA</w:t>
      </w:r>
      <w:proofErr w:type="spellEnd"/>
      <w:r w:rsidRPr="00F053A3">
        <w:rPr>
          <w:rFonts w:ascii="Courier New" w:hAnsi="Courier New" w:cs="Courier New"/>
          <w:sz w:val="18"/>
          <w:szCs w:val="18"/>
        </w:rPr>
        <w:t xml:space="preserve"> + </w:t>
      </w:r>
      <w:proofErr w:type="spellStart"/>
      <w:r w:rsidRPr="00F053A3">
        <w:rPr>
          <w:rFonts w:ascii="Courier New" w:hAnsi="Courier New" w:cs="Courier New"/>
          <w:sz w:val="18"/>
          <w:szCs w:val="18"/>
        </w:rPr>
        <w:t>elementB</w:t>
      </w:r>
      <w:proofErr w:type="spellEnd"/>
      <w:r w:rsidRPr="00F053A3">
        <w:rPr>
          <w:rFonts w:ascii="Courier New" w:hAnsi="Courier New" w:cs="Courier New"/>
          <w:sz w:val="18"/>
          <w:szCs w:val="18"/>
        </w:rPr>
        <w:t>);</w:t>
      </w:r>
    </w:p>
    <w:p w14:paraId="0943A7E6" w14:textId="77777777" w:rsidR="002D1C80" w:rsidRPr="00F053A3" w:rsidRDefault="002D1C80" w:rsidP="002D1C80">
      <w:pPr>
        <w:contextualSpacing/>
        <w:rPr>
          <w:rFonts w:ascii="Courier New" w:hAnsi="Courier New" w:cs="Courier New"/>
          <w:sz w:val="18"/>
          <w:szCs w:val="18"/>
        </w:rPr>
      </w:pPr>
      <w:r w:rsidRPr="00F053A3">
        <w:rPr>
          <w:rFonts w:ascii="Courier New" w:hAnsi="Courier New" w:cs="Courier New"/>
          <w:sz w:val="18"/>
          <w:szCs w:val="18"/>
        </w:rPr>
        <w:t xml:space="preserve">    }</w:t>
      </w:r>
    </w:p>
    <w:p w14:paraId="038CD3C9" w14:textId="1F84FA9D" w:rsidR="002D1C80" w:rsidRPr="00F053A3" w:rsidRDefault="00810626" w:rsidP="002D1C80">
      <w:pPr>
        <w:contextualSpacing/>
        <w:rPr>
          <w:rFonts w:ascii="Courier New" w:hAnsi="Courier New" w:cs="Courier New"/>
          <w:sz w:val="18"/>
          <w:szCs w:val="18"/>
        </w:rPr>
      </w:pPr>
      <w:r w:rsidRPr="00F053A3">
        <w:rPr>
          <w:rFonts w:ascii="Courier New" w:hAnsi="Courier New" w:cs="Courier New"/>
          <w:sz w:val="18"/>
          <w:szCs w:val="18"/>
        </w:rPr>
        <w:t xml:space="preserve">    </w:t>
      </w:r>
      <w:proofErr w:type="gramStart"/>
      <w:r w:rsidR="002D1C80" w:rsidRPr="00F053A3">
        <w:rPr>
          <w:rFonts w:ascii="Courier New" w:hAnsi="Courier New" w:cs="Courier New"/>
          <w:sz w:val="18"/>
          <w:szCs w:val="18"/>
        </w:rPr>
        <w:t>C[</w:t>
      </w:r>
      <w:proofErr w:type="gramEnd"/>
      <w:r w:rsidRPr="00F053A3">
        <w:rPr>
          <w:rFonts w:ascii="Courier New" w:hAnsi="Courier New" w:cs="Courier New"/>
          <w:sz w:val="18"/>
          <w:szCs w:val="18"/>
        </w:rPr>
        <w:t xml:space="preserve">ty </w:t>
      </w:r>
      <w:r w:rsidR="002D1C80" w:rsidRPr="00F053A3">
        <w:rPr>
          <w:rFonts w:ascii="Courier New" w:hAnsi="Courier New" w:cs="Courier New"/>
          <w:sz w:val="18"/>
          <w:szCs w:val="18"/>
        </w:rPr>
        <w:t>*</w:t>
      </w:r>
      <w:r w:rsidRPr="00F053A3">
        <w:rPr>
          <w:rFonts w:ascii="Courier New" w:hAnsi="Courier New" w:cs="Courier New"/>
          <w:sz w:val="18"/>
          <w:szCs w:val="18"/>
        </w:rPr>
        <w:t xml:space="preserve"> </w:t>
      </w:r>
      <w:proofErr w:type="spellStart"/>
      <w:r w:rsidRPr="00F053A3">
        <w:rPr>
          <w:rFonts w:ascii="Courier New" w:hAnsi="Courier New" w:cs="Courier New"/>
          <w:sz w:val="18"/>
          <w:szCs w:val="18"/>
        </w:rPr>
        <w:t>wA</w:t>
      </w:r>
      <w:proofErr w:type="spellEnd"/>
      <w:r w:rsidR="002D1C80" w:rsidRPr="00F053A3">
        <w:rPr>
          <w:rFonts w:ascii="Courier New" w:hAnsi="Courier New" w:cs="Courier New"/>
          <w:sz w:val="18"/>
          <w:szCs w:val="18"/>
        </w:rPr>
        <w:t xml:space="preserve"> + </w:t>
      </w:r>
      <w:proofErr w:type="spellStart"/>
      <w:r w:rsidRPr="00F053A3">
        <w:rPr>
          <w:rFonts w:ascii="Courier New" w:hAnsi="Courier New" w:cs="Courier New"/>
          <w:sz w:val="18"/>
          <w:szCs w:val="18"/>
        </w:rPr>
        <w:t>tx</w:t>
      </w:r>
      <w:proofErr w:type="spellEnd"/>
      <w:r w:rsidR="002D1C80" w:rsidRPr="00F053A3">
        <w:rPr>
          <w:rFonts w:ascii="Courier New" w:hAnsi="Courier New" w:cs="Courier New"/>
          <w:sz w:val="18"/>
          <w:szCs w:val="18"/>
        </w:rPr>
        <w:t xml:space="preserve">] = </w:t>
      </w:r>
      <w:r w:rsidRPr="00F053A3">
        <w:rPr>
          <w:rFonts w:ascii="Courier New" w:hAnsi="Courier New" w:cs="Courier New"/>
          <w:sz w:val="18"/>
          <w:szCs w:val="18"/>
        </w:rPr>
        <w:t>sum</w:t>
      </w:r>
      <w:r w:rsidR="002D1C80" w:rsidRPr="00F053A3">
        <w:rPr>
          <w:rFonts w:ascii="Courier New" w:hAnsi="Courier New" w:cs="Courier New"/>
          <w:sz w:val="18"/>
          <w:szCs w:val="18"/>
        </w:rPr>
        <w:t>;</w:t>
      </w:r>
    </w:p>
    <w:p w14:paraId="4CA58675" w14:textId="77777777" w:rsidR="002D1C80" w:rsidRPr="00F053A3" w:rsidRDefault="002D1C80" w:rsidP="002D1C80">
      <w:pPr>
        <w:pBdr>
          <w:bottom w:val="single" w:sz="4" w:space="1" w:color="auto"/>
        </w:pBdr>
        <w:contextualSpacing/>
        <w:rPr>
          <w:rFonts w:eastAsiaTheme="minorEastAsia"/>
          <w:sz w:val="18"/>
          <w:szCs w:val="18"/>
        </w:rPr>
      </w:pPr>
      <w:r w:rsidRPr="00F053A3">
        <w:rPr>
          <w:rFonts w:ascii="Courier New" w:hAnsi="Courier New" w:cs="Courier New"/>
          <w:sz w:val="18"/>
          <w:szCs w:val="18"/>
        </w:rPr>
        <w:t>}</w:t>
      </w:r>
    </w:p>
    <w:p w14:paraId="05241870" w14:textId="77777777" w:rsidR="002D1C80" w:rsidRPr="00F053A3" w:rsidRDefault="002D1C80" w:rsidP="002D1C80">
      <w:pPr>
        <w:contextualSpacing/>
        <w:rPr>
          <w:b/>
          <w:sz w:val="24"/>
          <w:szCs w:val="24"/>
        </w:rPr>
      </w:pPr>
    </w:p>
    <w:p w14:paraId="54CA43AC" w14:textId="5F595D09" w:rsidR="002D1C80" w:rsidRPr="00F053A3" w:rsidRDefault="0034410B" w:rsidP="00CB1EC0">
      <w:pPr>
        <w:contextualSpacing/>
        <w:jc w:val="both"/>
        <w:rPr>
          <w:sz w:val="24"/>
          <w:szCs w:val="24"/>
        </w:rPr>
      </w:pPr>
      <w:r w:rsidRPr="00F053A3">
        <w:rPr>
          <w:sz w:val="24"/>
          <w:szCs w:val="24"/>
        </w:rPr>
        <w:t xml:space="preserve">The above two kernels represent the </w:t>
      </w:r>
      <w:r w:rsidR="00F63D69" w:rsidRPr="00F053A3">
        <w:rPr>
          <w:sz w:val="24"/>
          <w:szCs w:val="24"/>
        </w:rPr>
        <w:t xml:space="preserve">computational engine on GPU cards for various predictive analytics tasks which require matrix multiplications. Our work </w:t>
      </w:r>
      <w:proofErr w:type="gramStart"/>
      <w:r w:rsidR="00F63D69" w:rsidRPr="00F053A3">
        <w:rPr>
          <w:sz w:val="24"/>
          <w:szCs w:val="24"/>
        </w:rPr>
        <w:t>do</w:t>
      </w:r>
      <w:proofErr w:type="gramEnd"/>
      <w:r w:rsidR="00F63D69" w:rsidRPr="00F053A3">
        <w:rPr>
          <w:sz w:val="24"/>
          <w:szCs w:val="24"/>
        </w:rPr>
        <w:t xml:space="preserve"> not include kernel implementations for various mathematical oper</w:t>
      </w:r>
      <w:r w:rsidR="001B4507">
        <w:rPr>
          <w:sz w:val="24"/>
          <w:szCs w:val="24"/>
        </w:rPr>
        <w:t>a</w:t>
      </w:r>
      <w:r w:rsidR="00F63D69" w:rsidRPr="00F053A3">
        <w:rPr>
          <w:sz w:val="24"/>
          <w:szCs w:val="24"/>
        </w:rPr>
        <w:t xml:space="preserve">tions, because the tensorial computation framework that we use, namely </w:t>
      </w:r>
      <w:proofErr w:type="spellStart"/>
      <w:r w:rsidR="00F63D69" w:rsidRPr="00F053A3">
        <w:rPr>
          <w:sz w:val="24"/>
          <w:szCs w:val="24"/>
        </w:rPr>
        <w:t>Tensorflow</w:t>
      </w:r>
      <w:proofErr w:type="spellEnd"/>
      <w:r w:rsidR="00F63D69" w:rsidRPr="00F053A3">
        <w:rPr>
          <w:sz w:val="24"/>
          <w:szCs w:val="24"/>
        </w:rPr>
        <w:t xml:space="preserve">, </w:t>
      </w:r>
      <w:r w:rsidR="00D33918" w:rsidRPr="00F053A3">
        <w:rPr>
          <w:sz w:val="24"/>
          <w:szCs w:val="24"/>
        </w:rPr>
        <w:t xml:space="preserve">provides GPU CUDA kernels for most of them. </w:t>
      </w:r>
    </w:p>
    <w:p w14:paraId="338A740A" w14:textId="77777777" w:rsidR="00274B71" w:rsidRPr="00F053A3" w:rsidRDefault="00274B71" w:rsidP="00274B71">
      <w:pPr>
        <w:rPr>
          <w:sz w:val="24"/>
          <w:szCs w:val="24"/>
        </w:rPr>
      </w:pPr>
    </w:p>
    <w:p w14:paraId="07B1A907" w14:textId="49E47500" w:rsidR="00996AC3" w:rsidRDefault="00FE7FA6" w:rsidP="00FE7FA6">
      <w:pPr>
        <w:pStyle w:val="Heading3"/>
      </w:pPr>
      <w:r w:rsidRPr="00F053A3">
        <w:t>Performance considerations</w:t>
      </w:r>
    </w:p>
    <w:p w14:paraId="0FF1928E" w14:textId="2AAFB171" w:rsidR="00E13D19" w:rsidRPr="001D27E6" w:rsidRDefault="00E13D19" w:rsidP="0010363B">
      <w:pPr>
        <w:jc w:val="both"/>
        <w:rPr>
          <w:sz w:val="24"/>
          <w:szCs w:val="24"/>
        </w:rPr>
      </w:pPr>
      <w:r w:rsidRPr="001D27E6">
        <w:rPr>
          <w:sz w:val="24"/>
          <w:szCs w:val="24"/>
        </w:rPr>
        <w:t xml:space="preserve">One important subject that our research and development work </w:t>
      </w:r>
      <w:proofErr w:type="gramStart"/>
      <w:r w:rsidRPr="001D27E6">
        <w:rPr>
          <w:sz w:val="24"/>
          <w:szCs w:val="24"/>
        </w:rPr>
        <w:t>relates</w:t>
      </w:r>
      <w:proofErr w:type="gramEnd"/>
      <w:r w:rsidRPr="001D27E6">
        <w:rPr>
          <w:sz w:val="24"/>
          <w:szCs w:val="24"/>
        </w:rPr>
        <w:t xml:space="preserve"> to is that of performance analysis and optimization when employing off-CPU jobs for numerical computing on GPU devices. Basically, in this area we have two different issues:</w:t>
      </w:r>
    </w:p>
    <w:p w14:paraId="3136F67F" w14:textId="2EEB94E3" w:rsidR="00E13D19" w:rsidRPr="001D27E6" w:rsidRDefault="00E13D19" w:rsidP="0010363B">
      <w:pPr>
        <w:pStyle w:val="ListParagraph"/>
        <w:numPr>
          <w:ilvl w:val="0"/>
          <w:numId w:val="20"/>
        </w:numPr>
        <w:jc w:val="both"/>
        <w:rPr>
          <w:sz w:val="24"/>
          <w:szCs w:val="24"/>
        </w:rPr>
      </w:pPr>
      <w:r w:rsidRPr="001D27E6">
        <w:rPr>
          <w:sz w:val="24"/>
          <w:szCs w:val="24"/>
        </w:rPr>
        <w:t>numerical computation offloading to GPU</w:t>
      </w:r>
    </w:p>
    <w:p w14:paraId="1EBBA574" w14:textId="74A5AB30" w:rsidR="00E13D19" w:rsidRPr="001D27E6" w:rsidRDefault="00E13D19" w:rsidP="0010363B">
      <w:pPr>
        <w:pStyle w:val="ListParagraph"/>
        <w:numPr>
          <w:ilvl w:val="0"/>
          <w:numId w:val="20"/>
        </w:numPr>
        <w:jc w:val="both"/>
        <w:rPr>
          <w:sz w:val="24"/>
          <w:szCs w:val="24"/>
        </w:rPr>
      </w:pPr>
      <w:r w:rsidRPr="001D27E6">
        <w:rPr>
          <w:sz w:val="24"/>
          <w:szCs w:val="24"/>
        </w:rPr>
        <w:lastRenderedPageBreak/>
        <w:t>evaluation of hidden operations within graphs</w:t>
      </w:r>
    </w:p>
    <w:p w14:paraId="79253863" w14:textId="391DA528" w:rsidR="00274B71" w:rsidRPr="006943DF" w:rsidRDefault="00E13D19" w:rsidP="006943DF">
      <w:pPr>
        <w:jc w:val="both"/>
        <w:rPr>
          <w:sz w:val="24"/>
          <w:szCs w:val="24"/>
        </w:rPr>
      </w:pPr>
      <w:r w:rsidRPr="001D27E6">
        <w:rPr>
          <w:sz w:val="24"/>
          <w:szCs w:val="24"/>
        </w:rPr>
        <w:t>Numerical computation offloading to GPU, of jobs that usually and traditionally are processed either in multi-threaded CPU environments or in multi-processing CPU-based environment, has a very important potential bottleneck: GPU offload latency. The GPU offload latency simply consists in the time required to load the CUDA kernel and the actual data to be processed summed with the time required to download from GPU the results. This tensor load/download operation is applied to various tensor operations: from large tensors (sometimes over 1GB worth of data) down to small tensors. Intuitively the main issue here is to find the right balance of the time to upload/download data to the GPU device vs the speed gain resulted from the running of numerical operations on the GPU rather than CPU. Basically, we need to have</w:t>
      </w:r>
      <m:oMath>
        <m:r>
          <w:rPr>
            <w:rFonts w:ascii="Cambria Math" w:hAnsi="Cambria Math"/>
            <w:sz w:val="24"/>
            <w:szCs w:val="24"/>
          </w:rPr>
          <m:t xml:space="preserve"> TotalGP</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&lt; TotalCP</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oMath>
      <w:r w:rsidRPr="001D27E6">
        <w:rPr>
          <w:sz w:val="24"/>
          <w:szCs w:val="24"/>
        </w:rPr>
        <w:t xml:space="preserve"> where the variables are defined in </w:t>
      </w:r>
      <w:r w:rsidR="006943DF">
        <w:rPr>
          <w:sz w:val="24"/>
          <w:szCs w:val="24"/>
        </w:rPr>
        <w:fldChar w:fldCharType="begin"/>
      </w:r>
      <w:r w:rsidR="006943DF">
        <w:rPr>
          <w:sz w:val="24"/>
          <w:szCs w:val="24"/>
        </w:rPr>
        <w:instrText xml:space="preserve"> REF _Ref516841394 \p \h </w:instrText>
      </w:r>
      <w:r w:rsidR="006943DF">
        <w:rPr>
          <w:sz w:val="24"/>
          <w:szCs w:val="24"/>
        </w:rPr>
      </w:r>
      <w:r w:rsidR="006943DF">
        <w:rPr>
          <w:sz w:val="24"/>
          <w:szCs w:val="24"/>
        </w:rPr>
        <w:fldChar w:fldCharType="separate"/>
      </w:r>
      <w:r w:rsidR="00794160">
        <w:rPr>
          <w:sz w:val="24"/>
          <w:szCs w:val="24"/>
        </w:rPr>
        <w:t>below</w:t>
      </w:r>
      <w:r w:rsidR="006943DF">
        <w:rPr>
          <w:sz w:val="24"/>
          <w:szCs w:val="24"/>
        </w:rPr>
        <w:fldChar w:fldCharType="end"/>
      </w:r>
      <w:r w:rsidR="006943DF">
        <w:rPr>
          <w:sz w:val="24"/>
          <w:szCs w:val="24"/>
        </w:rPr>
        <w:t xml:space="preserve"> </w:t>
      </w:r>
      <w:r w:rsidRPr="001D27E6">
        <w:rPr>
          <w:sz w:val="24"/>
          <w:szCs w:val="24"/>
        </w:rPr>
        <w:t>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0A221C" w14:paraId="505292EB" w14:textId="77777777" w:rsidTr="006943DF">
        <w:tc>
          <w:tcPr>
            <w:tcW w:w="350" w:type="pct"/>
          </w:tcPr>
          <w:p w14:paraId="54A9638D" w14:textId="77777777" w:rsidR="000A221C" w:rsidRDefault="000A221C" w:rsidP="00274B71">
            <w:pPr>
              <w:rPr>
                <w:sz w:val="24"/>
                <w:szCs w:val="24"/>
              </w:rPr>
            </w:pPr>
          </w:p>
        </w:tc>
        <w:tc>
          <w:tcPr>
            <w:tcW w:w="4300" w:type="pct"/>
          </w:tcPr>
          <w:p w14:paraId="015D0B18" w14:textId="568C61D7" w:rsidR="000A221C" w:rsidRPr="000A221C" w:rsidRDefault="000A221C" w:rsidP="00274B71">
            <w:pPr>
              <w:rPr>
                <w:rFonts w:eastAsiaTheme="minorEastAsia"/>
                <w:sz w:val="24"/>
                <w:szCs w:val="24"/>
              </w:rPr>
            </w:pPr>
            <m:oMathPara>
              <m:oMath>
                <m:r>
                  <w:rPr>
                    <w:rFonts w:ascii="Cambria Math" w:hAnsi="Cambria Math"/>
                    <w:sz w:val="24"/>
                    <w:szCs w:val="24"/>
                  </w:rPr>
                  <m:t>TotalGP</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 GPUMemor</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+ParallelNumericalComputin</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r>
                  <m:rPr>
                    <m:sty m:val="p"/>
                  </m:rPr>
                  <w:rPr>
                    <w:rFonts w:ascii="Cambria Math" w:hAnsi="Cambria Math"/>
                    <w:sz w:val="24"/>
                    <w:szCs w:val="24"/>
                  </w:rPr>
                  <w:br/>
                </m:r>
              </m:oMath>
              <m:oMath>
                <m:r>
                  <w:rPr>
                    <w:rFonts w:ascii="Cambria Math" w:hAnsi="Cambria Math"/>
                    <w:sz w:val="24"/>
                    <w:szCs w:val="24"/>
                  </w:rPr>
                  <m:t>GPUMemor</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 (InputTensorUploa</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r>
                  <w:rPr>
                    <w:rFonts w:ascii="Cambria Math" w:hAnsi="Cambria Math"/>
                    <w:sz w:val="24"/>
                    <w:szCs w:val="24"/>
                  </w:rPr>
                  <m:t>+OutputTensorDownloa</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TotalCP</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(ThreadBase</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r>
                  <w:rPr>
                    <w:rFonts w:ascii="Cambria Math" w:hAnsi="Cambria Math"/>
                    <w:sz w:val="24"/>
                    <w:szCs w:val="24"/>
                  </w:rPr>
                  <m:t>, MKLBase</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r>
                  <w:rPr>
                    <w:rFonts w:ascii="Cambria Math" w:hAnsi="Cambria Math"/>
                    <w:sz w:val="24"/>
                    <w:szCs w:val="24"/>
                  </w:rPr>
                  <m:t>)</m:t>
                </m:r>
              </m:oMath>
            </m:oMathPara>
          </w:p>
        </w:tc>
        <w:tc>
          <w:tcPr>
            <w:tcW w:w="1667" w:type="pct"/>
          </w:tcPr>
          <w:p w14:paraId="21D74C7E" w14:textId="77777777" w:rsidR="000A221C" w:rsidRDefault="000A221C" w:rsidP="00274B71">
            <w:pPr>
              <w:rPr>
                <w:sz w:val="24"/>
                <w:szCs w:val="24"/>
              </w:rPr>
            </w:pPr>
          </w:p>
          <w:p w14:paraId="697F364A" w14:textId="475ACEF7" w:rsidR="000A221C" w:rsidRPr="006943DF" w:rsidRDefault="006943DF" w:rsidP="006943DF">
            <w:pPr>
              <w:pStyle w:val="Caption"/>
              <w:jc w:val="right"/>
              <w:rPr>
                <w:rFonts w:cstheme="minorHAnsi"/>
                <w:i w:val="0"/>
                <w:sz w:val="24"/>
                <w:szCs w:val="24"/>
              </w:rPr>
            </w:pPr>
            <w:r>
              <w:rPr>
                <w:rFonts w:cstheme="minorHAnsi"/>
                <w:i w:val="0"/>
                <w:color w:val="auto"/>
                <w:sz w:val="24"/>
                <w:szCs w:val="24"/>
              </w:rPr>
              <w:t>(</w:t>
            </w:r>
            <w:r w:rsidRPr="006943DF">
              <w:rPr>
                <w:rFonts w:cstheme="minorHAnsi"/>
                <w:i w:val="0"/>
                <w:color w:val="auto"/>
                <w:sz w:val="24"/>
                <w:szCs w:val="24"/>
              </w:rPr>
              <w:fldChar w:fldCharType="begin"/>
            </w:r>
            <w:r w:rsidRPr="006943DF">
              <w:rPr>
                <w:rFonts w:cstheme="minorHAnsi"/>
                <w:i w:val="0"/>
                <w:color w:val="auto"/>
                <w:sz w:val="24"/>
                <w:szCs w:val="24"/>
              </w:rPr>
              <w:instrText xml:space="preserve"> SEQ Equation \* ARABIC </w:instrText>
            </w:r>
            <w:r w:rsidRPr="006943DF">
              <w:rPr>
                <w:rFonts w:cstheme="minorHAnsi"/>
                <w:i w:val="0"/>
                <w:color w:val="auto"/>
                <w:sz w:val="24"/>
                <w:szCs w:val="24"/>
              </w:rPr>
              <w:fldChar w:fldCharType="separate"/>
            </w:r>
            <w:bookmarkStart w:id="3" w:name="_Ref516841394"/>
            <w:r w:rsidR="005F2861">
              <w:rPr>
                <w:rFonts w:cstheme="minorHAnsi"/>
                <w:i w:val="0"/>
                <w:noProof/>
                <w:color w:val="auto"/>
                <w:sz w:val="24"/>
                <w:szCs w:val="24"/>
              </w:rPr>
              <w:t>2</w:t>
            </w:r>
            <w:bookmarkEnd w:id="3"/>
            <w:r w:rsidRPr="006943DF">
              <w:rPr>
                <w:rFonts w:cstheme="minorHAnsi"/>
                <w:i w:val="0"/>
                <w:color w:val="auto"/>
                <w:sz w:val="24"/>
                <w:szCs w:val="24"/>
              </w:rPr>
              <w:fldChar w:fldCharType="end"/>
            </w:r>
            <w:r>
              <w:rPr>
                <w:rFonts w:cstheme="minorHAnsi"/>
                <w:i w:val="0"/>
                <w:color w:val="auto"/>
                <w:sz w:val="24"/>
                <w:szCs w:val="24"/>
              </w:rPr>
              <w:t>)</w:t>
            </w:r>
          </w:p>
        </w:tc>
      </w:tr>
    </w:tbl>
    <w:p w14:paraId="7EC00A9B" w14:textId="77777777" w:rsidR="006943DF" w:rsidRDefault="006943DF" w:rsidP="0010363B">
      <w:pPr>
        <w:jc w:val="both"/>
        <w:rPr>
          <w:sz w:val="24"/>
          <w:szCs w:val="24"/>
        </w:rPr>
      </w:pPr>
    </w:p>
    <w:p w14:paraId="5290A94C" w14:textId="5917BD25" w:rsidR="00236236" w:rsidRPr="001D27E6" w:rsidRDefault="00E11B80" w:rsidP="0010363B">
      <w:pPr>
        <w:jc w:val="both"/>
        <w:rPr>
          <w:sz w:val="24"/>
          <w:szCs w:val="24"/>
        </w:rPr>
      </w:pPr>
      <w:r w:rsidRPr="001D27E6">
        <w:rPr>
          <w:sz w:val="24"/>
          <w:szCs w:val="24"/>
        </w:rPr>
        <w:t xml:space="preserve">As argued in one of our referenced researches by Lustig et al. </w:t>
      </w:r>
      <w:sdt>
        <w:sdtPr>
          <w:rPr>
            <w:sz w:val="24"/>
            <w:szCs w:val="24"/>
          </w:rPr>
          <w:id w:val="1251856130"/>
          <w:citation/>
        </w:sdtPr>
        <w:sdtContent>
          <w:r w:rsidRPr="001D27E6">
            <w:rPr>
              <w:sz w:val="24"/>
              <w:szCs w:val="24"/>
            </w:rPr>
            <w:fldChar w:fldCharType="begin"/>
          </w:r>
          <w:r w:rsidRPr="001D27E6">
            <w:rPr>
              <w:sz w:val="24"/>
              <w:szCs w:val="24"/>
            </w:rPr>
            <w:instrText xml:space="preserve"> CITATION Lus13 \l 1033 </w:instrText>
          </w:r>
          <w:r w:rsidRPr="001D27E6">
            <w:rPr>
              <w:sz w:val="24"/>
              <w:szCs w:val="24"/>
            </w:rPr>
            <w:fldChar w:fldCharType="separate"/>
          </w:r>
          <w:r w:rsidR="00291AE0" w:rsidRPr="00291AE0">
            <w:rPr>
              <w:noProof/>
              <w:sz w:val="24"/>
              <w:szCs w:val="24"/>
            </w:rPr>
            <w:t>[7]</w:t>
          </w:r>
          <w:r w:rsidRPr="001D27E6">
            <w:rPr>
              <w:sz w:val="24"/>
              <w:szCs w:val="24"/>
            </w:rPr>
            <w:fldChar w:fldCharType="end"/>
          </w:r>
        </w:sdtContent>
      </w:sdt>
      <w:r w:rsidRPr="001D27E6">
        <w:rPr>
          <w:sz w:val="24"/>
          <w:szCs w:val="24"/>
        </w:rPr>
        <w:t xml:space="preserve"> there are multiple factors that cooperate to our variable </w:t>
      </w:r>
      <m:oMath>
        <m:r>
          <w:rPr>
            <w:rFonts w:ascii="Cambria Math" w:hAnsi="Cambria Math"/>
            <w:sz w:val="24"/>
            <w:szCs w:val="24"/>
          </w:rPr>
          <m:t>GPUMemor</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oMath>
      <w:r w:rsidRPr="001D27E6">
        <w:rPr>
          <w:sz w:val="24"/>
          <w:szCs w:val="24"/>
        </w:rPr>
        <w:t xml:space="preserve"> (with its two components: the upload and download times) as follows:</w:t>
      </w:r>
    </w:p>
    <w:p w14:paraId="29800B5C" w14:textId="12B39BA1" w:rsidR="00E11B80" w:rsidRPr="001D27E6" w:rsidRDefault="00E11B80" w:rsidP="0010363B">
      <w:pPr>
        <w:pStyle w:val="ListParagraph"/>
        <w:numPr>
          <w:ilvl w:val="0"/>
          <w:numId w:val="21"/>
        </w:numPr>
        <w:jc w:val="both"/>
        <w:rPr>
          <w:sz w:val="24"/>
          <w:szCs w:val="24"/>
        </w:rPr>
      </w:pPr>
      <w:r w:rsidRPr="001D27E6">
        <w:rPr>
          <w:sz w:val="24"/>
          <w:szCs w:val="24"/>
        </w:rPr>
        <w:t>the GPU kernel launch command itself requires time for allocation and preparation of execution regardless of data size</w:t>
      </w:r>
    </w:p>
    <w:p w14:paraId="0F662DC2" w14:textId="60EA42FE" w:rsidR="00E11B80" w:rsidRPr="001D27E6" w:rsidRDefault="00E11B80" w:rsidP="0010363B">
      <w:pPr>
        <w:pStyle w:val="ListParagraph"/>
        <w:numPr>
          <w:ilvl w:val="0"/>
          <w:numId w:val="21"/>
        </w:numPr>
        <w:jc w:val="both"/>
        <w:rPr>
          <w:sz w:val="24"/>
          <w:szCs w:val="24"/>
        </w:rPr>
      </w:pPr>
      <w:r w:rsidRPr="001D27E6">
        <w:rPr>
          <w:sz w:val="24"/>
          <w:szCs w:val="24"/>
        </w:rPr>
        <w:t xml:space="preserve">there is a delay between the </w:t>
      </w:r>
      <m:oMath>
        <m:r>
          <w:rPr>
            <w:rFonts w:ascii="Cambria Math" w:hAnsi="Cambria Math"/>
            <w:sz w:val="24"/>
            <w:szCs w:val="24"/>
          </w:rPr>
          <m:t>TGP</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 xml:space="preserve"> </m:t>
        </m:r>
      </m:oMath>
      <w:r w:rsidRPr="001D27E6">
        <w:rPr>
          <w:sz w:val="24"/>
          <w:szCs w:val="24"/>
        </w:rPr>
        <w:t xml:space="preserve">when data physically arrives on the destination GPU and the </w:t>
      </w:r>
      <m:oMath>
        <m:r>
          <w:rPr>
            <w:rFonts w:ascii="Cambria Math" w:hAnsi="Cambria Math"/>
            <w:sz w:val="24"/>
            <w:szCs w:val="24"/>
          </w:rPr>
          <m:t>TGP</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w:r w:rsidR="00410305">
        <w:rPr>
          <w:rFonts w:eastAsiaTheme="minorEastAsia"/>
          <w:sz w:val="24"/>
          <w:szCs w:val="24"/>
        </w:rPr>
        <w:t xml:space="preserve"> </w:t>
      </w:r>
      <w:r w:rsidRPr="001D27E6">
        <w:rPr>
          <w:sz w:val="24"/>
          <w:szCs w:val="24"/>
        </w:rPr>
        <w:t>when data is ready for processing by the GPU kernel (due to specific synchronization issues).</w:t>
      </w:r>
    </w:p>
    <w:p w14:paraId="3C4013BE" w14:textId="6548134A" w:rsidR="00E11B80" w:rsidRPr="001D27E6" w:rsidRDefault="00E11B80" w:rsidP="0010363B">
      <w:pPr>
        <w:pStyle w:val="ListParagraph"/>
        <w:numPr>
          <w:ilvl w:val="0"/>
          <w:numId w:val="21"/>
        </w:numPr>
        <w:jc w:val="both"/>
        <w:rPr>
          <w:sz w:val="24"/>
          <w:szCs w:val="24"/>
        </w:rPr>
      </w:pPr>
      <w:r w:rsidRPr="001D27E6">
        <w:rPr>
          <w:sz w:val="24"/>
          <w:szCs w:val="24"/>
        </w:rPr>
        <w:t>finally, there is a delay introduced by the actual API that makes the low-level upload/download operations of both data and kernel code on and from the GPU device.</w:t>
      </w:r>
    </w:p>
    <w:p w14:paraId="12FDA14E" w14:textId="57B9CDA4" w:rsidR="00E11B80" w:rsidRPr="001D27E6" w:rsidRDefault="00E11B80" w:rsidP="0010363B">
      <w:pPr>
        <w:jc w:val="both"/>
        <w:rPr>
          <w:sz w:val="24"/>
          <w:szCs w:val="24"/>
        </w:rPr>
      </w:pPr>
      <w:r w:rsidRPr="001D27E6">
        <w:rPr>
          <w:sz w:val="24"/>
          <w:szCs w:val="24"/>
        </w:rPr>
        <w:t>The second issue related to the performance considerations when using GPU devices for massive parallel numerical tensor computations is that related to the actual evaluation of tensor graph memory and computing requirements. For the particular case of our experiments where we use deep acyclic graphs for predictive business analytics tasks we strongly depend on both data structure and graph execution/optimization algorithm. As an intuitive explanation we can think that simply looking at one's defined DAG we can infer the required memory allocation and thus we can simply allocate and transfer the data tensors on the GPU device memory. Nevertheless, most directed acyclic graphs optimization algorithms require more than one so-called copy of the entire graph and that leads to 2x, 3x or even 4x memory requirements for the whole process of graph execution and optimization. To finish our intuition presentation, we can conclude that in most cases we can either decide to allocate partially the required graph memory – certainly at the cost of additional GPU offload latency - or allocate the whole required memory for all operations.</w:t>
      </w:r>
    </w:p>
    <w:p w14:paraId="0E12E55F" w14:textId="642D1002" w:rsidR="00CC2ABA" w:rsidRDefault="00CC2ABA" w:rsidP="0010363B">
      <w:pPr>
        <w:jc w:val="both"/>
        <w:rPr>
          <w:sz w:val="24"/>
          <w:szCs w:val="24"/>
        </w:rPr>
      </w:pPr>
      <w:r w:rsidRPr="001D27E6">
        <w:rPr>
          <w:sz w:val="24"/>
          <w:szCs w:val="24"/>
        </w:rPr>
        <w:lastRenderedPageBreak/>
        <w:t>While the first previously mentioned issue is mostly covered by latest researches and development of NVidia and particularly Nvidia CUDA technology that we are strongly relying upon, the second issue - that of hidden tensor graph allocation requirement based on optimization algorithm – falls entirely in our task of research, development and experimentation.</w:t>
      </w:r>
    </w:p>
    <w:p w14:paraId="2FCC1849" w14:textId="77777777" w:rsidR="00291AE0" w:rsidRPr="001D27E6" w:rsidRDefault="00291AE0" w:rsidP="0010363B">
      <w:pPr>
        <w:jc w:val="both"/>
        <w:rPr>
          <w:sz w:val="24"/>
          <w:szCs w:val="24"/>
        </w:rPr>
      </w:pPr>
    </w:p>
    <w:p w14:paraId="1F665828" w14:textId="705DCC35" w:rsidR="00FE7FA6" w:rsidRPr="00F053A3" w:rsidRDefault="00FE7FA6" w:rsidP="00FE7FA6">
      <w:pPr>
        <w:pStyle w:val="Heading3"/>
      </w:pPr>
      <w:r w:rsidRPr="00F053A3">
        <w:t>State-of-the-art tensor graph architectures</w:t>
      </w:r>
      <w:r w:rsidR="009161D2">
        <w:t xml:space="preserve"> memory requirements</w:t>
      </w:r>
    </w:p>
    <w:p w14:paraId="25786B41" w14:textId="276CE539" w:rsidR="0047301E" w:rsidRDefault="000D3A7B" w:rsidP="00CB1EC0">
      <w:pPr>
        <w:jc w:val="both"/>
        <w:rPr>
          <w:sz w:val="24"/>
          <w:szCs w:val="24"/>
        </w:rPr>
      </w:pPr>
      <w:r w:rsidRPr="00F053A3">
        <w:rPr>
          <w:sz w:val="24"/>
          <w:szCs w:val="24"/>
        </w:rPr>
        <w:t xml:space="preserve">With the development of big-data and the need of processing this huge amount of data in order to obtain state-of-the-art results in the area of predictive analytics, it was demonstrated that </w:t>
      </w:r>
      <w:r w:rsidR="00094776" w:rsidRPr="00F053A3">
        <w:rPr>
          <w:sz w:val="24"/>
          <w:szCs w:val="24"/>
        </w:rPr>
        <w:t>fully-connected neural directed acyclic graphs</w:t>
      </w:r>
      <w:r w:rsidR="00291AE0">
        <w:rPr>
          <w:sz w:val="24"/>
          <w:szCs w:val="24"/>
        </w:rPr>
        <w:t xml:space="preserve"> </w:t>
      </w:r>
      <w:sdt>
        <w:sdtPr>
          <w:rPr>
            <w:sz w:val="24"/>
            <w:szCs w:val="24"/>
          </w:rPr>
          <w:id w:val="483049227"/>
          <w:citation/>
        </w:sdtPr>
        <w:sdtContent>
          <w:r w:rsidR="00291AE0">
            <w:rPr>
              <w:sz w:val="24"/>
              <w:szCs w:val="24"/>
            </w:rPr>
            <w:fldChar w:fldCharType="begin"/>
          </w:r>
          <w:r w:rsidR="00291AE0">
            <w:rPr>
              <w:sz w:val="24"/>
              <w:szCs w:val="24"/>
            </w:rPr>
            <w:instrText xml:space="preserve"> CITATION Sch15 \l 1033 </w:instrText>
          </w:r>
          <w:r w:rsidR="00291AE0">
            <w:rPr>
              <w:sz w:val="24"/>
              <w:szCs w:val="24"/>
            </w:rPr>
            <w:fldChar w:fldCharType="separate"/>
          </w:r>
          <w:r w:rsidR="00291AE0" w:rsidRPr="00291AE0">
            <w:rPr>
              <w:noProof/>
              <w:sz w:val="24"/>
              <w:szCs w:val="24"/>
            </w:rPr>
            <w:t>[8]</w:t>
          </w:r>
          <w:r w:rsidR="00291AE0">
            <w:rPr>
              <w:sz w:val="24"/>
              <w:szCs w:val="24"/>
            </w:rPr>
            <w:fldChar w:fldCharType="end"/>
          </w:r>
        </w:sdtContent>
      </w:sdt>
      <w:r w:rsidR="00094776" w:rsidRPr="00F053A3">
        <w:rPr>
          <w:sz w:val="24"/>
          <w:szCs w:val="24"/>
        </w:rPr>
        <w:t>, as well as recurrent neural directed acyclic graphs</w:t>
      </w:r>
      <w:r w:rsidR="00291AE0">
        <w:rPr>
          <w:sz w:val="24"/>
          <w:szCs w:val="24"/>
        </w:rPr>
        <w:t xml:space="preserve"> </w:t>
      </w:r>
      <w:sdt>
        <w:sdtPr>
          <w:rPr>
            <w:sz w:val="24"/>
            <w:szCs w:val="24"/>
          </w:rPr>
          <w:id w:val="-1267765312"/>
          <w:citation/>
        </w:sdtPr>
        <w:sdtContent>
          <w:r w:rsidR="00291AE0">
            <w:rPr>
              <w:sz w:val="24"/>
              <w:szCs w:val="24"/>
            </w:rPr>
            <w:fldChar w:fldCharType="begin"/>
          </w:r>
          <w:r w:rsidR="00291AE0">
            <w:rPr>
              <w:sz w:val="24"/>
              <w:szCs w:val="24"/>
            </w:rPr>
            <w:instrText xml:space="preserve"> CITATION Hoc97 \l 1033 </w:instrText>
          </w:r>
          <w:r w:rsidR="00291AE0">
            <w:rPr>
              <w:sz w:val="24"/>
              <w:szCs w:val="24"/>
            </w:rPr>
            <w:fldChar w:fldCharType="separate"/>
          </w:r>
          <w:r w:rsidR="00291AE0" w:rsidRPr="00291AE0">
            <w:rPr>
              <w:noProof/>
              <w:sz w:val="24"/>
              <w:szCs w:val="24"/>
            </w:rPr>
            <w:t>[9]</w:t>
          </w:r>
          <w:r w:rsidR="00291AE0">
            <w:rPr>
              <w:sz w:val="24"/>
              <w:szCs w:val="24"/>
            </w:rPr>
            <w:fldChar w:fldCharType="end"/>
          </w:r>
        </w:sdtContent>
      </w:sdt>
      <w:r w:rsidR="00094776" w:rsidRPr="00F053A3">
        <w:rPr>
          <w:sz w:val="24"/>
          <w:szCs w:val="24"/>
        </w:rPr>
        <w:t xml:space="preserve"> are known to </w:t>
      </w:r>
      <w:r w:rsidR="00511459">
        <w:rPr>
          <w:sz w:val="24"/>
          <w:szCs w:val="24"/>
        </w:rPr>
        <w:t xml:space="preserve">be the heart of the most efficient predictive analytics systems, namely recommender systems </w:t>
      </w:r>
      <w:sdt>
        <w:sdtPr>
          <w:rPr>
            <w:sz w:val="24"/>
            <w:szCs w:val="24"/>
          </w:rPr>
          <w:id w:val="-213281894"/>
          <w:citation/>
        </w:sdtPr>
        <w:sdtContent>
          <w:r w:rsidR="00511459">
            <w:rPr>
              <w:sz w:val="24"/>
              <w:szCs w:val="24"/>
            </w:rPr>
            <w:fldChar w:fldCharType="begin"/>
          </w:r>
          <w:r w:rsidR="00511459">
            <w:rPr>
              <w:sz w:val="24"/>
              <w:szCs w:val="24"/>
            </w:rPr>
            <w:instrText xml:space="preserve"> CITATION Tom13 \l 1033 </w:instrText>
          </w:r>
          <w:r w:rsidR="00511459">
            <w:rPr>
              <w:sz w:val="24"/>
              <w:szCs w:val="24"/>
            </w:rPr>
            <w:fldChar w:fldCharType="separate"/>
          </w:r>
          <w:r w:rsidR="00291AE0" w:rsidRPr="00291AE0">
            <w:rPr>
              <w:noProof/>
              <w:sz w:val="24"/>
              <w:szCs w:val="24"/>
            </w:rPr>
            <w:t>[10]</w:t>
          </w:r>
          <w:r w:rsidR="00511459">
            <w:rPr>
              <w:sz w:val="24"/>
              <w:szCs w:val="24"/>
            </w:rPr>
            <w:fldChar w:fldCharType="end"/>
          </w:r>
        </w:sdtContent>
      </w:sdt>
      <w:r w:rsidR="00511459">
        <w:rPr>
          <w:sz w:val="24"/>
          <w:szCs w:val="24"/>
        </w:rPr>
        <w:t xml:space="preserve"> </w:t>
      </w:r>
      <w:sdt>
        <w:sdtPr>
          <w:rPr>
            <w:sz w:val="24"/>
            <w:szCs w:val="24"/>
          </w:rPr>
          <w:id w:val="-137652697"/>
          <w:citation/>
        </w:sdtPr>
        <w:sdtContent>
          <w:r w:rsidR="00511459">
            <w:rPr>
              <w:sz w:val="24"/>
              <w:szCs w:val="24"/>
            </w:rPr>
            <w:fldChar w:fldCharType="begin"/>
          </w:r>
          <w:r w:rsidR="00511459">
            <w:rPr>
              <w:sz w:val="24"/>
              <w:szCs w:val="24"/>
            </w:rPr>
            <w:instrText xml:space="preserve"> CITATION LeQ14 \l 1033 </w:instrText>
          </w:r>
          <w:r w:rsidR="00511459">
            <w:rPr>
              <w:sz w:val="24"/>
              <w:szCs w:val="24"/>
            </w:rPr>
            <w:fldChar w:fldCharType="separate"/>
          </w:r>
          <w:r w:rsidR="00291AE0" w:rsidRPr="00291AE0">
            <w:rPr>
              <w:noProof/>
              <w:sz w:val="24"/>
              <w:szCs w:val="24"/>
            </w:rPr>
            <w:t>[11]</w:t>
          </w:r>
          <w:r w:rsidR="00511459">
            <w:rPr>
              <w:sz w:val="24"/>
              <w:szCs w:val="24"/>
            </w:rPr>
            <w:fldChar w:fldCharType="end"/>
          </w:r>
        </w:sdtContent>
      </w:sdt>
      <w:r w:rsidR="00511459">
        <w:rPr>
          <w:sz w:val="24"/>
          <w:szCs w:val="24"/>
        </w:rPr>
        <w:t xml:space="preserve"> </w:t>
      </w:r>
      <w:sdt>
        <w:sdtPr>
          <w:rPr>
            <w:sz w:val="24"/>
            <w:szCs w:val="24"/>
          </w:rPr>
          <w:id w:val="1842507328"/>
          <w:citation/>
        </w:sdtPr>
        <w:sdtContent>
          <w:r w:rsidR="00511459">
            <w:rPr>
              <w:sz w:val="24"/>
              <w:szCs w:val="24"/>
            </w:rPr>
            <w:fldChar w:fldCharType="begin"/>
          </w:r>
          <w:r w:rsidR="00511459">
            <w:rPr>
              <w:sz w:val="24"/>
              <w:szCs w:val="24"/>
            </w:rPr>
            <w:instrText xml:space="preserve"> CITATION Pen14 \l 1033 </w:instrText>
          </w:r>
          <w:r w:rsidR="00511459">
            <w:rPr>
              <w:sz w:val="24"/>
              <w:szCs w:val="24"/>
            </w:rPr>
            <w:fldChar w:fldCharType="separate"/>
          </w:r>
          <w:r w:rsidR="00291AE0" w:rsidRPr="00291AE0">
            <w:rPr>
              <w:noProof/>
              <w:sz w:val="24"/>
              <w:szCs w:val="24"/>
            </w:rPr>
            <w:t>[12]</w:t>
          </w:r>
          <w:r w:rsidR="00511459">
            <w:rPr>
              <w:sz w:val="24"/>
              <w:szCs w:val="24"/>
            </w:rPr>
            <w:fldChar w:fldCharType="end"/>
          </w:r>
        </w:sdtContent>
      </w:sdt>
      <w:r w:rsidR="00511459">
        <w:rPr>
          <w:sz w:val="24"/>
          <w:szCs w:val="24"/>
        </w:rPr>
        <w:t xml:space="preserve"> </w:t>
      </w:r>
      <w:sdt>
        <w:sdtPr>
          <w:rPr>
            <w:sz w:val="24"/>
            <w:szCs w:val="24"/>
          </w:rPr>
          <w:id w:val="919686901"/>
          <w:citation/>
        </w:sdtPr>
        <w:sdtContent>
          <w:r w:rsidR="00511459">
            <w:rPr>
              <w:sz w:val="24"/>
              <w:szCs w:val="24"/>
            </w:rPr>
            <w:fldChar w:fldCharType="begin"/>
          </w:r>
          <w:r w:rsidR="00511459">
            <w:rPr>
              <w:sz w:val="24"/>
              <w:szCs w:val="24"/>
            </w:rPr>
            <w:instrText xml:space="preserve">CITATION Smi17 \l 1033 </w:instrText>
          </w:r>
          <w:r w:rsidR="00511459">
            <w:rPr>
              <w:sz w:val="24"/>
              <w:szCs w:val="24"/>
            </w:rPr>
            <w:fldChar w:fldCharType="separate"/>
          </w:r>
          <w:r w:rsidR="00291AE0" w:rsidRPr="00291AE0">
            <w:rPr>
              <w:noProof/>
              <w:sz w:val="24"/>
              <w:szCs w:val="24"/>
            </w:rPr>
            <w:t>[13]</w:t>
          </w:r>
          <w:r w:rsidR="00511459">
            <w:rPr>
              <w:sz w:val="24"/>
              <w:szCs w:val="24"/>
            </w:rPr>
            <w:fldChar w:fldCharType="end"/>
          </w:r>
        </w:sdtContent>
      </w:sdt>
      <w:r w:rsidR="00511459">
        <w:rPr>
          <w:sz w:val="24"/>
          <w:szCs w:val="24"/>
        </w:rPr>
        <w:t xml:space="preserve">. </w:t>
      </w:r>
      <w:r w:rsidR="00230E5C">
        <w:rPr>
          <w:sz w:val="24"/>
          <w:szCs w:val="24"/>
        </w:rPr>
        <w:t xml:space="preserve">It is worth mentioning that our system can handle any tensorial directed acyclic graph for parallel computing, but this chapter comes to demonstrate </w:t>
      </w:r>
      <w:r w:rsidR="00CB1EC0">
        <w:rPr>
          <w:sz w:val="24"/>
          <w:szCs w:val="24"/>
        </w:rPr>
        <w:t>our research in CPU-GPU parallel computing and memory optimization specifically using these state-of-the-art tensor graph architectures.</w:t>
      </w:r>
    </w:p>
    <w:p w14:paraId="4EAD18FA" w14:textId="4420F027" w:rsidR="009161D2" w:rsidRPr="00000808" w:rsidRDefault="004F7FD8" w:rsidP="00000808">
      <w:pPr>
        <w:jc w:val="both"/>
        <w:rPr>
          <w:sz w:val="24"/>
          <w:szCs w:val="24"/>
        </w:rPr>
      </w:pPr>
      <w:r>
        <w:rPr>
          <w:sz w:val="24"/>
          <w:szCs w:val="24"/>
        </w:rPr>
        <w:t xml:space="preserve">Every </w:t>
      </w:r>
      <w:r w:rsidR="00690621">
        <w:rPr>
          <w:sz w:val="24"/>
          <w:szCs w:val="24"/>
        </w:rPr>
        <w:t>neural network based tensorial computation graph is composed of a set of nodes (operations) and a set of tensors (parameters) which are trained to learn a given task (input data). A cost function (error function)</w:t>
      </w:r>
      <w:r w:rsidR="00F870C3">
        <w:rPr>
          <w:sz w:val="24"/>
          <w:szCs w:val="24"/>
        </w:rPr>
        <w:t xml:space="preserve"> </w:t>
      </w:r>
      <m:oMath>
        <m:r>
          <w:rPr>
            <w:rFonts w:ascii="Cambria Math" w:hAnsi="Cambria Math"/>
            <w:sz w:val="24"/>
            <w:szCs w:val="24"/>
          </w:rPr>
          <m:t>J</m:t>
        </m:r>
      </m:oMath>
      <w:r w:rsidR="00690621">
        <w:rPr>
          <w:sz w:val="24"/>
          <w:szCs w:val="24"/>
        </w:rPr>
        <w:t xml:space="preserve"> represents the way a neural network based tensorial graph is evaluated. In order to update the parameters with respect to the computed cost function, in the computation graph is added another node called optimizer. The most efficient </w:t>
      </w:r>
      <w:r w:rsidR="00E85BA8">
        <w:rPr>
          <w:sz w:val="24"/>
          <w:szCs w:val="24"/>
        </w:rPr>
        <w:t xml:space="preserve">method of optimizing the parameters is known as Gradient Descent </w:t>
      </w:r>
      <w:sdt>
        <w:sdtPr>
          <w:rPr>
            <w:sz w:val="24"/>
            <w:szCs w:val="24"/>
          </w:rPr>
          <w:id w:val="-1191677542"/>
          <w:citation/>
        </w:sdtPr>
        <w:sdtContent>
          <w:r w:rsidR="00E85BA8">
            <w:rPr>
              <w:sz w:val="24"/>
              <w:szCs w:val="24"/>
            </w:rPr>
            <w:fldChar w:fldCharType="begin"/>
          </w:r>
          <w:r w:rsidR="00E85BA8">
            <w:rPr>
              <w:sz w:val="24"/>
              <w:szCs w:val="24"/>
            </w:rPr>
            <w:instrText xml:space="preserve"> CITATION Kie52 \l 1033 </w:instrText>
          </w:r>
          <w:r w:rsidR="00E85BA8">
            <w:rPr>
              <w:sz w:val="24"/>
              <w:szCs w:val="24"/>
            </w:rPr>
            <w:fldChar w:fldCharType="separate"/>
          </w:r>
          <w:r w:rsidR="00291AE0" w:rsidRPr="00291AE0">
            <w:rPr>
              <w:noProof/>
              <w:sz w:val="24"/>
              <w:szCs w:val="24"/>
            </w:rPr>
            <w:t>[14]</w:t>
          </w:r>
          <w:r w:rsidR="00E85BA8">
            <w:rPr>
              <w:sz w:val="24"/>
              <w:szCs w:val="24"/>
            </w:rPr>
            <w:fldChar w:fldCharType="end"/>
          </w:r>
        </w:sdtContent>
      </w:sdt>
      <w:r w:rsidR="00E85BA8">
        <w:rPr>
          <w:sz w:val="24"/>
          <w:szCs w:val="24"/>
        </w:rPr>
        <w:t>. Gradient Descent optimizer calculates the gradients of each parameter with respect to the cost function and then update them accordingly with the computed gradients</w:t>
      </w:r>
      <w:r w:rsidR="000E40E1">
        <w:rPr>
          <w:sz w:val="24"/>
          <w:szCs w:val="24"/>
        </w:rPr>
        <w:t xml:space="preserve"> (</w:t>
      </w:r>
      <w:r w:rsidR="006943DF">
        <w:rPr>
          <w:sz w:val="24"/>
          <w:szCs w:val="24"/>
        </w:rPr>
        <w:t xml:space="preserve">Equation </w:t>
      </w:r>
      <w:r w:rsidR="006943DF" w:rsidRPr="006943DF">
        <w:rPr>
          <w:sz w:val="24"/>
          <w:szCs w:val="24"/>
        </w:rPr>
        <w:fldChar w:fldCharType="begin"/>
      </w:r>
      <w:r w:rsidR="006943DF" w:rsidRPr="006943DF">
        <w:rPr>
          <w:sz w:val="24"/>
          <w:szCs w:val="24"/>
        </w:rPr>
        <w:instrText xml:space="preserve"> REF _Ref516841778 \h  \* MERGEFORMAT </w:instrText>
      </w:r>
      <w:r w:rsidR="006943DF" w:rsidRPr="006943DF">
        <w:rPr>
          <w:sz w:val="24"/>
          <w:szCs w:val="24"/>
        </w:rPr>
      </w:r>
      <w:r w:rsidR="006943DF" w:rsidRPr="006943DF">
        <w:rPr>
          <w:sz w:val="24"/>
          <w:szCs w:val="24"/>
        </w:rPr>
        <w:fldChar w:fldCharType="separate"/>
      </w:r>
      <w:r w:rsidR="00794160" w:rsidRPr="00794160">
        <w:rPr>
          <w:rFonts w:eastAsiaTheme="minorEastAsia"/>
          <w:noProof/>
          <w:sz w:val="24"/>
          <w:szCs w:val="24"/>
        </w:rPr>
        <w:t>(</w:t>
      </w:r>
      <w:r w:rsidR="00794160">
        <w:rPr>
          <w:rFonts w:eastAsiaTheme="minorEastAsia"/>
          <w:i/>
          <w:noProof/>
          <w:sz w:val="24"/>
          <w:szCs w:val="24"/>
        </w:rPr>
        <w:t>3</w:t>
      </w:r>
      <w:r w:rsidR="00794160">
        <w:rPr>
          <w:rFonts w:eastAsiaTheme="minorEastAsia"/>
          <w:i/>
          <w:sz w:val="24"/>
          <w:szCs w:val="24"/>
        </w:rPr>
        <w:t>)</w:t>
      </w:r>
      <w:r w:rsidR="006943DF" w:rsidRPr="006943DF">
        <w:rPr>
          <w:sz w:val="24"/>
          <w:szCs w:val="24"/>
        </w:rPr>
        <w:fldChar w:fldCharType="end"/>
      </w:r>
      <w:r w:rsidR="000E40E1">
        <w:rPr>
          <w:sz w:val="24"/>
          <w:szCs w:val="24"/>
        </w:rPr>
        <w:t>)</w:t>
      </w:r>
      <w:r w:rsidR="00E85BA8">
        <w:rPr>
          <w:sz w:val="24"/>
          <w:szCs w:val="24"/>
        </w:rPr>
        <w:t>. Gradient Descent method has been improved over time and therefore momentum-based gradient optimizers</w:t>
      </w:r>
      <w:r w:rsidR="000E40E1">
        <w:rPr>
          <w:sz w:val="24"/>
          <w:szCs w:val="24"/>
        </w:rPr>
        <w:t xml:space="preserve"> </w:t>
      </w:r>
      <w:sdt>
        <w:sdtPr>
          <w:rPr>
            <w:sz w:val="24"/>
            <w:szCs w:val="24"/>
          </w:rPr>
          <w:id w:val="290798731"/>
          <w:citation/>
        </w:sdtPr>
        <w:sdtContent>
          <w:r w:rsidR="000E40E1">
            <w:rPr>
              <w:sz w:val="24"/>
              <w:szCs w:val="24"/>
            </w:rPr>
            <w:fldChar w:fldCharType="begin"/>
          </w:r>
          <w:r w:rsidR="000E40E1">
            <w:rPr>
              <w:sz w:val="24"/>
              <w:szCs w:val="24"/>
            </w:rPr>
            <w:instrText xml:space="preserve"> CITATION Rud17 \l 1033 </w:instrText>
          </w:r>
          <w:r w:rsidR="000E40E1">
            <w:rPr>
              <w:sz w:val="24"/>
              <w:szCs w:val="24"/>
            </w:rPr>
            <w:fldChar w:fldCharType="separate"/>
          </w:r>
          <w:r w:rsidR="00291AE0" w:rsidRPr="00291AE0">
            <w:rPr>
              <w:noProof/>
              <w:sz w:val="24"/>
              <w:szCs w:val="24"/>
            </w:rPr>
            <w:t>[15]</w:t>
          </w:r>
          <w:r w:rsidR="000E40E1">
            <w:rPr>
              <w:sz w:val="24"/>
              <w:szCs w:val="24"/>
            </w:rPr>
            <w:fldChar w:fldCharType="end"/>
          </w:r>
        </w:sdtContent>
      </w:sdt>
      <w:r w:rsidR="00E85BA8">
        <w:rPr>
          <w:sz w:val="24"/>
          <w:szCs w:val="24"/>
        </w:rPr>
        <w:t xml:space="preserve"> have been discovered: Adagrad</w:t>
      </w:r>
      <w:sdt>
        <w:sdtPr>
          <w:rPr>
            <w:sz w:val="24"/>
            <w:szCs w:val="24"/>
          </w:rPr>
          <w:id w:val="-181511304"/>
          <w:citation/>
        </w:sdtPr>
        <w:sdtContent>
          <w:r w:rsidR="00E85BA8">
            <w:rPr>
              <w:sz w:val="24"/>
              <w:szCs w:val="24"/>
            </w:rPr>
            <w:fldChar w:fldCharType="begin"/>
          </w:r>
          <w:r w:rsidR="00E85BA8">
            <w:rPr>
              <w:sz w:val="24"/>
              <w:szCs w:val="24"/>
            </w:rPr>
            <w:instrText xml:space="preserve"> CITATION Duc11 \l 1033 </w:instrText>
          </w:r>
          <w:r w:rsidR="00E85BA8">
            <w:rPr>
              <w:sz w:val="24"/>
              <w:szCs w:val="24"/>
            </w:rPr>
            <w:fldChar w:fldCharType="separate"/>
          </w:r>
          <w:r w:rsidR="00291AE0">
            <w:rPr>
              <w:noProof/>
              <w:sz w:val="24"/>
              <w:szCs w:val="24"/>
            </w:rPr>
            <w:t xml:space="preserve"> </w:t>
          </w:r>
          <w:r w:rsidR="00291AE0" w:rsidRPr="00291AE0">
            <w:rPr>
              <w:noProof/>
              <w:sz w:val="24"/>
              <w:szCs w:val="24"/>
            </w:rPr>
            <w:t>[16]</w:t>
          </w:r>
          <w:r w:rsidR="00E85BA8">
            <w:rPr>
              <w:sz w:val="24"/>
              <w:szCs w:val="24"/>
            </w:rPr>
            <w:fldChar w:fldCharType="end"/>
          </w:r>
        </w:sdtContent>
      </w:sdt>
      <w:r w:rsidR="00E85BA8">
        <w:rPr>
          <w:sz w:val="24"/>
          <w:szCs w:val="24"/>
        </w:rPr>
        <w:t xml:space="preserve">, Adam </w:t>
      </w:r>
      <w:sdt>
        <w:sdtPr>
          <w:rPr>
            <w:sz w:val="24"/>
            <w:szCs w:val="24"/>
          </w:rPr>
          <w:id w:val="-1273321688"/>
          <w:citation/>
        </w:sdtPr>
        <w:sdtContent>
          <w:r w:rsidR="00E85BA8">
            <w:rPr>
              <w:sz w:val="24"/>
              <w:szCs w:val="24"/>
            </w:rPr>
            <w:fldChar w:fldCharType="begin"/>
          </w:r>
          <w:r w:rsidR="00E85BA8">
            <w:rPr>
              <w:sz w:val="24"/>
              <w:szCs w:val="24"/>
            </w:rPr>
            <w:instrText xml:space="preserve"> CITATION Kin17 \l 1033 </w:instrText>
          </w:r>
          <w:r w:rsidR="00E85BA8">
            <w:rPr>
              <w:sz w:val="24"/>
              <w:szCs w:val="24"/>
            </w:rPr>
            <w:fldChar w:fldCharType="separate"/>
          </w:r>
          <w:r w:rsidR="00291AE0" w:rsidRPr="00291AE0">
            <w:rPr>
              <w:noProof/>
              <w:sz w:val="24"/>
              <w:szCs w:val="24"/>
            </w:rPr>
            <w:t>[17]</w:t>
          </w:r>
          <w:r w:rsidR="00E85BA8">
            <w:rPr>
              <w:sz w:val="24"/>
              <w:szCs w:val="24"/>
            </w:rPr>
            <w:fldChar w:fldCharType="end"/>
          </w:r>
        </w:sdtContent>
      </w:sdt>
      <w:r w:rsidR="00E85BA8">
        <w:rPr>
          <w:sz w:val="24"/>
          <w:szCs w:val="24"/>
        </w:rPr>
        <w:t xml:space="preserve"> etc. </w:t>
      </w:r>
      <w:r w:rsidR="000E40E1">
        <w:rPr>
          <w:sz w:val="24"/>
          <w:szCs w:val="24"/>
        </w:rPr>
        <w:t>These momentum-based gradient optimizers update the parameters by adding a fraction of the previous gradients to the current ones (</w:t>
      </w:r>
      <w:r w:rsidR="006943DF" w:rsidRPr="006943DF">
        <w:rPr>
          <w:sz w:val="24"/>
          <w:szCs w:val="24"/>
        </w:rPr>
        <w:t xml:space="preserve">Equation </w:t>
      </w:r>
      <w:r w:rsidR="006943DF" w:rsidRPr="006943DF">
        <w:rPr>
          <w:sz w:val="24"/>
          <w:szCs w:val="24"/>
        </w:rPr>
        <w:fldChar w:fldCharType="begin"/>
      </w:r>
      <w:r w:rsidR="006943DF" w:rsidRPr="006943DF">
        <w:rPr>
          <w:sz w:val="24"/>
          <w:szCs w:val="24"/>
        </w:rPr>
        <w:instrText xml:space="preserve"> REF _Ref516841845 \h  \* MERGEFORMAT </w:instrText>
      </w:r>
      <w:r w:rsidR="006943DF" w:rsidRPr="006943DF">
        <w:rPr>
          <w:sz w:val="24"/>
          <w:szCs w:val="24"/>
        </w:rPr>
      </w:r>
      <w:r w:rsidR="006943DF" w:rsidRPr="006943DF">
        <w:rPr>
          <w:sz w:val="24"/>
          <w:szCs w:val="24"/>
        </w:rPr>
        <w:fldChar w:fldCharType="separate"/>
      </w:r>
      <w:r w:rsidR="00794160" w:rsidRPr="00794160">
        <w:rPr>
          <w:rFonts w:eastAsiaTheme="minorEastAsia"/>
          <w:noProof/>
          <w:sz w:val="24"/>
          <w:szCs w:val="24"/>
        </w:rPr>
        <w:t>(</w:t>
      </w:r>
      <w:r w:rsidR="00794160">
        <w:rPr>
          <w:rFonts w:eastAsiaTheme="minorEastAsia"/>
          <w:i/>
          <w:noProof/>
          <w:sz w:val="24"/>
          <w:szCs w:val="24"/>
        </w:rPr>
        <w:t>4</w:t>
      </w:r>
      <w:r w:rsidR="00794160" w:rsidRPr="006943DF">
        <w:rPr>
          <w:rFonts w:eastAsiaTheme="minorEastAsia"/>
          <w:i/>
          <w:sz w:val="24"/>
          <w:szCs w:val="24"/>
        </w:rPr>
        <w:t>)</w:t>
      </w:r>
      <w:r w:rsidR="006943DF" w:rsidRPr="006943DF">
        <w:rPr>
          <w:sz w:val="24"/>
          <w:szCs w:val="24"/>
        </w:rPr>
        <w:fldChar w:fldCharType="end"/>
      </w:r>
      <w:r w:rsidR="000E40E1">
        <w:rPr>
          <w:sz w:val="24"/>
          <w:szCs w:val="24"/>
        </w:rPr>
        <w:t>)</w:t>
      </w:r>
      <w:r w:rsidR="009161D2">
        <w:rPr>
          <w:sz w:val="24"/>
          <w:szCs w:val="24"/>
        </w:rPr>
        <w:t xml:space="preserve"> in order to reach the global minimum of the cost function faster</w:t>
      </w:r>
      <w:r w:rsidR="000E40E1">
        <w:rPr>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6943DF" w14:paraId="1992773C" w14:textId="77777777" w:rsidTr="006943DF">
        <w:tc>
          <w:tcPr>
            <w:tcW w:w="350" w:type="pct"/>
          </w:tcPr>
          <w:p w14:paraId="0690CEA7" w14:textId="77777777" w:rsidR="006943DF" w:rsidRDefault="006943DF" w:rsidP="008F3C19">
            <w:pPr>
              <w:jc w:val="center"/>
              <w:rPr>
                <w:rFonts w:eastAsiaTheme="minorEastAsia"/>
                <w:sz w:val="24"/>
                <w:szCs w:val="24"/>
              </w:rPr>
            </w:pPr>
          </w:p>
        </w:tc>
        <w:tc>
          <w:tcPr>
            <w:tcW w:w="4300" w:type="pct"/>
          </w:tcPr>
          <w:p w14:paraId="7C548BDF" w14:textId="542DFDCB" w:rsidR="006943DF" w:rsidRDefault="00FA442C" w:rsidP="006943D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it</m:t>
                    </m:r>
                  </m:sub>
                </m:sSub>
                <m:r>
                  <w:rPr>
                    <w:rFonts w:ascii="Cambria Math" w:hAnsi="Cambria Math"/>
                    <w:sz w:val="24"/>
                    <w:szCs w:val="24"/>
                  </w:rPr>
                  <m:t>= α*</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m:t>
                    </m:r>
                  </m:e>
                  <m:sub>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ub>
                </m:sSub>
                <m:r>
                  <w:rPr>
                    <w:rFonts w:ascii="Cambria Math" w:eastAsiaTheme="minorEastAsia" w:hAnsi="Cambria Math"/>
                    <w:sz w:val="24"/>
                    <w:szCs w:val="24"/>
                  </w:rPr>
                  <m:t>J</m:t>
                </m:r>
                <m:d>
                  <m:dPr>
                    <m:ctrlPr>
                      <w:rPr>
                        <w:rFonts w:ascii="Cambria Math" w:eastAsiaTheme="minorEastAsia" w:hAnsi="Cambria Math"/>
                        <w:i/>
                        <w:sz w:val="24"/>
                        <w:szCs w:val="24"/>
                      </w:rPr>
                    </m:ctrlPr>
                  </m:dPr>
                  <m:e>
                    <m:r>
                      <w:rPr>
                        <w:rFonts w:ascii="Cambria Math" w:eastAsiaTheme="minorEastAsia" w:hAnsi="Cambria Math"/>
                        <w:sz w:val="24"/>
                        <w:szCs w:val="24"/>
                      </w:rPr>
                      <m:t>W</m:t>
                    </m:r>
                  </m:e>
                </m:d>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 xml:space="preserve">i </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 xml:space="preserve">i </m:t>
                    </m:r>
                  </m:sub>
                </m:sSub>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it</m:t>
                    </m:r>
                  </m:sub>
                </m:sSub>
              </m:oMath>
            </m:oMathPara>
          </w:p>
        </w:tc>
        <w:tc>
          <w:tcPr>
            <w:tcW w:w="1667" w:type="pct"/>
          </w:tcPr>
          <w:p w14:paraId="37CC24D7" w14:textId="51EECC29" w:rsidR="006943DF" w:rsidRPr="006943DF" w:rsidRDefault="006943DF" w:rsidP="006943DF">
            <w:pPr>
              <w:pStyle w:val="Caption"/>
              <w:jc w:val="right"/>
              <w:rPr>
                <w:rFonts w:eastAsiaTheme="minorEastAsia"/>
                <w:i w:val="0"/>
                <w:color w:val="auto"/>
                <w:sz w:val="24"/>
                <w:szCs w:val="24"/>
              </w:rPr>
            </w:pPr>
            <w:bookmarkStart w:id="4" w:name="_Ref516841778"/>
            <w:r>
              <w:rPr>
                <w:rFonts w:eastAsiaTheme="minorEastAsia"/>
                <w:i w:val="0"/>
                <w:color w:val="auto"/>
                <w:sz w:val="24"/>
                <w:szCs w:val="24"/>
              </w:rPr>
              <w:t>(</w:t>
            </w:r>
            <w:r w:rsidRPr="006943DF">
              <w:rPr>
                <w:rFonts w:eastAsiaTheme="minorEastAsia"/>
                <w:i w:val="0"/>
                <w:color w:val="auto"/>
                <w:sz w:val="24"/>
                <w:szCs w:val="24"/>
              </w:rPr>
              <w:fldChar w:fldCharType="begin"/>
            </w:r>
            <w:r w:rsidRPr="006943DF">
              <w:rPr>
                <w:rFonts w:eastAsiaTheme="minorEastAsia"/>
                <w:i w:val="0"/>
                <w:color w:val="auto"/>
                <w:sz w:val="24"/>
                <w:szCs w:val="24"/>
              </w:rPr>
              <w:instrText xml:space="preserve"> SEQ Equation \* ARABIC </w:instrText>
            </w:r>
            <w:r w:rsidRPr="006943DF">
              <w:rPr>
                <w:rFonts w:eastAsiaTheme="minorEastAsia"/>
                <w:i w:val="0"/>
                <w:color w:val="auto"/>
                <w:sz w:val="24"/>
                <w:szCs w:val="24"/>
              </w:rPr>
              <w:fldChar w:fldCharType="separate"/>
            </w:r>
            <w:r w:rsidR="005F2861">
              <w:rPr>
                <w:rFonts w:eastAsiaTheme="minorEastAsia"/>
                <w:i w:val="0"/>
                <w:noProof/>
                <w:color w:val="auto"/>
                <w:sz w:val="24"/>
                <w:szCs w:val="24"/>
              </w:rPr>
              <w:t>3</w:t>
            </w:r>
            <w:r w:rsidRPr="006943DF">
              <w:rPr>
                <w:rFonts w:eastAsiaTheme="minorEastAsia"/>
                <w:i w:val="0"/>
                <w:color w:val="auto"/>
                <w:sz w:val="24"/>
                <w:szCs w:val="24"/>
              </w:rPr>
              <w:fldChar w:fldCharType="end"/>
            </w:r>
            <w:r>
              <w:rPr>
                <w:rFonts w:eastAsiaTheme="minorEastAsia"/>
                <w:i w:val="0"/>
                <w:color w:val="auto"/>
                <w:sz w:val="24"/>
                <w:szCs w:val="24"/>
              </w:rPr>
              <w:t>)</w:t>
            </w:r>
            <w:bookmarkEnd w:id="4"/>
          </w:p>
          <w:p w14:paraId="5286D47C" w14:textId="77777777" w:rsidR="006943DF" w:rsidRDefault="006943DF" w:rsidP="006943DF">
            <w:pPr>
              <w:keepNext/>
              <w:jc w:val="center"/>
              <w:rPr>
                <w:rFonts w:eastAsiaTheme="minorEastAsia"/>
                <w:sz w:val="24"/>
                <w:szCs w:val="24"/>
              </w:rPr>
            </w:pPr>
          </w:p>
        </w:tc>
      </w:tr>
    </w:tbl>
    <w:p w14:paraId="0E68146D" w14:textId="77777777" w:rsidR="006943DF" w:rsidRDefault="006943DF" w:rsidP="003F0C01">
      <w:pPr>
        <w:jc w:val="both"/>
        <w:rPr>
          <w:rFonts w:eastAsiaTheme="minorEastAsia"/>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6943DF" w14:paraId="2FABAC32" w14:textId="77777777" w:rsidTr="006943DF">
        <w:tc>
          <w:tcPr>
            <w:tcW w:w="350" w:type="pct"/>
          </w:tcPr>
          <w:p w14:paraId="0946DCB7" w14:textId="77777777" w:rsidR="006943DF" w:rsidRDefault="006943DF" w:rsidP="003F0C01">
            <w:pPr>
              <w:jc w:val="both"/>
              <w:rPr>
                <w:rFonts w:eastAsiaTheme="minorEastAsia"/>
                <w:sz w:val="24"/>
                <w:szCs w:val="24"/>
              </w:rPr>
            </w:pPr>
          </w:p>
        </w:tc>
        <w:tc>
          <w:tcPr>
            <w:tcW w:w="4300" w:type="pct"/>
          </w:tcPr>
          <w:p w14:paraId="7E8DFF11" w14:textId="0F0E9F52" w:rsidR="006943DF" w:rsidRDefault="00FA442C" w:rsidP="003F0C01">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it</m:t>
                    </m:r>
                  </m:sub>
                </m:sSub>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it-1</m:t>
                    </m:r>
                  </m:sub>
                </m:sSub>
                <m:r>
                  <w:rPr>
                    <w:rFonts w:ascii="Cambria Math" w:hAnsi="Cambria Math"/>
                    <w:sz w:val="24"/>
                    <w:szCs w:val="24"/>
                  </w:rPr>
                  <m:t>+α*</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m:t>
                    </m:r>
                  </m:e>
                  <m:sub>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ub>
                </m:sSub>
                <m:r>
                  <w:rPr>
                    <w:rFonts w:ascii="Cambria Math" w:eastAsiaTheme="minorEastAsia" w:hAnsi="Cambria Math"/>
                    <w:sz w:val="24"/>
                    <w:szCs w:val="24"/>
                  </w:rPr>
                  <m:t>J</m:t>
                </m:r>
                <m:d>
                  <m:dPr>
                    <m:ctrlPr>
                      <w:rPr>
                        <w:rFonts w:ascii="Cambria Math" w:eastAsiaTheme="minorEastAsia" w:hAnsi="Cambria Math"/>
                        <w:i/>
                        <w:sz w:val="24"/>
                        <w:szCs w:val="24"/>
                      </w:rPr>
                    </m:ctrlPr>
                  </m:dPr>
                  <m:e>
                    <m:r>
                      <w:rPr>
                        <w:rFonts w:ascii="Cambria Math" w:eastAsiaTheme="minorEastAsia" w:hAnsi="Cambria Math"/>
                        <w:sz w:val="24"/>
                        <w:szCs w:val="24"/>
                      </w:rPr>
                      <m:t>W</m:t>
                    </m:r>
                  </m:e>
                </m:d>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 xml:space="preserve">i </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 xml:space="preserve">i </m:t>
                    </m:r>
                  </m:sub>
                </m:sSub>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it</m:t>
                    </m:r>
                  </m:sub>
                </m:sSub>
              </m:oMath>
            </m:oMathPara>
          </w:p>
        </w:tc>
        <w:tc>
          <w:tcPr>
            <w:tcW w:w="1667" w:type="pct"/>
          </w:tcPr>
          <w:p w14:paraId="287F1DEC" w14:textId="5688E7BE" w:rsidR="006943DF" w:rsidRPr="006943DF" w:rsidRDefault="006943DF" w:rsidP="006943DF">
            <w:pPr>
              <w:pStyle w:val="Caption"/>
              <w:jc w:val="right"/>
              <w:rPr>
                <w:rFonts w:eastAsiaTheme="minorEastAsia"/>
                <w:i w:val="0"/>
                <w:sz w:val="24"/>
                <w:szCs w:val="24"/>
              </w:rPr>
            </w:pPr>
            <w:bookmarkStart w:id="5" w:name="_Ref516841845"/>
            <w:r w:rsidRPr="006943DF">
              <w:rPr>
                <w:rFonts w:eastAsiaTheme="minorEastAsia"/>
                <w:i w:val="0"/>
                <w:color w:val="auto"/>
                <w:sz w:val="24"/>
                <w:szCs w:val="24"/>
              </w:rPr>
              <w:t>(</w:t>
            </w:r>
            <w:r w:rsidRPr="006943DF">
              <w:rPr>
                <w:rFonts w:eastAsiaTheme="minorEastAsia"/>
                <w:i w:val="0"/>
                <w:color w:val="auto"/>
                <w:sz w:val="24"/>
                <w:szCs w:val="24"/>
              </w:rPr>
              <w:fldChar w:fldCharType="begin"/>
            </w:r>
            <w:r w:rsidRPr="006943DF">
              <w:rPr>
                <w:rFonts w:eastAsiaTheme="minorEastAsia"/>
                <w:i w:val="0"/>
                <w:color w:val="auto"/>
                <w:sz w:val="24"/>
                <w:szCs w:val="24"/>
              </w:rPr>
              <w:instrText xml:space="preserve"> SEQ Equation \* ARABIC </w:instrText>
            </w:r>
            <w:r w:rsidRPr="006943DF">
              <w:rPr>
                <w:rFonts w:eastAsiaTheme="minorEastAsia"/>
                <w:i w:val="0"/>
                <w:color w:val="auto"/>
                <w:sz w:val="24"/>
                <w:szCs w:val="24"/>
              </w:rPr>
              <w:fldChar w:fldCharType="separate"/>
            </w:r>
            <w:r w:rsidR="005F2861">
              <w:rPr>
                <w:rFonts w:eastAsiaTheme="minorEastAsia"/>
                <w:i w:val="0"/>
                <w:noProof/>
                <w:color w:val="auto"/>
                <w:sz w:val="24"/>
                <w:szCs w:val="24"/>
              </w:rPr>
              <w:t>4</w:t>
            </w:r>
            <w:r w:rsidRPr="006943DF">
              <w:rPr>
                <w:rFonts w:eastAsiaTheme="minorEastAsia"/>
                <w:i w:val="0"/>
                <w:color w:val="auto"/>
                <w:sz w:val="24"/>
                <w:szCs w:val="24"/>
              </w:rPr>
              <w:fldChar w:fldCharType="end"/>
            </w:r>
            <w:r w:rsidRPr="006943DF">
              <w:rPr>
                <w:rFonts w:eastAsiaTheme="minorEastAsia"/>
                <w:i w:val="0"/>
                <w:color w:val="auto"/>
                <w:sz w:val="24"/>
                <w:szCs w:val="24"/>
              </w:rPr>
              <w:t>)</w:t>
            </w:r>
            <w:bookmarkEnd w:id="5"/>
          </w:p>
        </w:tc>
      </w:tr>
    </w:tbl>
    <w:p w14:paraId="43E5485A" w14:textId="77777777" w:rsidR="006943DF" w:rsidRDefault="006943DF" w:rsidP="003F0C01">
      <w:pPr>
        <w:jc w:val="both"/>
        <w:rPr>
          <w:rFonts w:eastAsiaTheme="minorEastAsia"/>
          <w:sz w:val="24"/>
          <w:szCs w:val="24"/>
        </w:rPr>
      </w:pPr>
    </w:p>
    <w:p w14:paraId="0A4B285B" w14:textId="6F7C6908" w:rsidR="00794160" w:rsidRDefault="009161D2" w:rsidP="003F0C01">
      <w:pPr>
        <w:jc w:val="both"/>
        <w:rPr>
          <w:rFonts w:eastAsiaTheme="minorEastAsia"/>
          <w:sz w:val="24"/>
          <w:szCs w:val="24"/>
        </w:rPr>
      </w:pPr>
      <w:r>
        <w:rPr>
          <w:rFonts w:eastAsiaTheme="minorEastAsia"/>
          <w:sz w:val="24"/>
          <w:szCs w:val="24"/>
        </w:rPr>
        <w:t xml:space="preserve">A fully-connected neural network based computational graph is represented in </w:t>
      </w:r>
      <w:r w:rsidR="007A3A67" w:rsidRPr="007A3A67">
        <w:rPr>
          <w:rFonts w:eastAsiaTheme="minorEastAsia"/>
          <w:sz w:val="24"/>
          <w:szCs w:val="24"/>
        </w:rPr>
        <w:fldChar w:fldCharType="begin"/>
      </w:r>
      <w:r w:rsidR="007A3A67" w:rsidRPr="007A3A67">
        <w:rPr>
          <w:rFonts w:eastAsiaTheme="minorEastAsia"/>
          <w:sz w:val="24"/>
          <w:szCs w:val="24"/>
        </w:rPr>
        <w:instrText xml:space="preserve"> REF _Ref516823911 \h </w:instrText>
      </w:r>
      <w:r w:rsidR="007A3A67">
        <w:rPr>
          <w:rFonts w:eastAsiaTheme="minorEastAsia"/>
          <w:sz w:val="24"/>
          <w:szCs w:val="24"/>
        </w:rPr>
        <w:instrText xml:space="preserve"> \* MERGEFORMAT </w:instrText>
      </w:r>
      <w:r w:rsidR="007A3A67" w:rsidRPr="007A3A67">
        <w:rPr>
          <w:rFonts w:eastAsiaTheme="minorEastAsia"/>
          <w:sz w:val="24"/>
          <w:szCs w:val="24"/>
        </w:rPr>
      </w:r>
      <w:r w:rsidR="007A3A67" w:rsidRPr="007A3A67">
        <w:rPr>
          <w:rFonts w:eastAsiaTheme="minorEastAsia"/>
          <w:sz w:val="24"/>
          <w:szCs w:val="24"/>
        </w:rPr>
        <w:fldChar w:fldCharType="separate"/>
      </w:r>
      <w:r w:rsidR="00794160" w:rsidRPr="00794160">
        <w:rPr>
          <w:sz w:val="24"/>
          <w:szCs w:val="24"/>
        </w:rPr>
        <w:t xml:space="preserve">Figure </w:t>
      </w:r>
      <w:r w:rsidR="00794160" w:rsidRPr="00794160">
        <w:rPr>
          <w:noProof/>
          <w:sz w:val="24"/>
          <w:szCs w:val="24"/>
        </w:rPr>
        <w:t>1</w:t>
      </w:r>
      <w:r w:rsidR="007A3A67" w:rsidRPr="007A3A67">
        <w:rPr>
          <w:rFonts w:eastAsiaTheme="minorEastAsia"/>
          <w:sz w:val="24"/>
          <w:szCs w:val="24"/>
        </w:rPr>
        <w:fldChar w:fldCharType="end"/>
      </w:r>
      <w:r w:rsidR="007A3A67">
        <w:rPr>
          <w:rFonts w:eastAsiaTheme="minorEastAsia"/>
          <w:sz w:val="24"/>
          <w:szCs w:val="24"/>
        </w:rPr>
        <w:t>. Each block in composed of a set of operations (</w:t>
      </w:r>
      <w:proofErr w:type="spellStart"/>
      <w:r w:rsidR="007A3A67">
        <w:rPr>
          <w:rFonts w:eastAsiaTheme="minorEastAsia"/>
          <w:i/>
          <w:sz w:val="24"/>
          <w:szCs w:val="24"/>
        </w:rPr>
        <w:t>MatMul</w:t>
      </w:r>
      <w:proofErr w:type="spellEnd"/>
      <w:r w:rsidR="007A3A67">
        <w:rPr>
          <w:rFonts w:eastAsiaTheme="minorEastAsia"/>
          <w:i/>
          <w:sz w:val="24"/>
          <w:szCs w:val="24"/>
        </w:rPr>
        <w:t xml:space="preserve">, Add </w:t>
      </w:r>
      <w:r w:rsidR="007A3A67">
        <w:rPr>
          <w:rFonts w:eastAsiaTheme="minorEastAsia"/>
          <w:sz w:val="24"/>
          <w:szCs w:val="24"/>
        </w:rPr>
        <w:t xml:space="preserve">or any nonlinear transformation </w:t>
      </w:r>
      <w:sdt>
        <w:sdtPr>
          <w:rPr>
            <w:rFonts w:eastAsiaTheme="minorEastAsia"/>
            <w:sz w:val="24"/>
            <w:szCs w:val="24"/>
          </w:rPr>
          <w:id w:val="1436865200"/>
          <w:citation/>
        </w:sdtPr>
        <w:sdtContent>
          <w:r w:rsidR="003F0C01">
            <w:rPr>
              <w:rFonts w:eastAsiaTheme="minorEastAsia"/>
              <w:sz w:val="24"/>
              <w:szCs w:val="24"/>
            </w:rPr>
            <w:fldChar w:fldCharType="begin"/>
          </w:r>
          <w:r w:rsidR="003F0C01">
            <w:rPr>
              <w:rFonts w:eastAsiaTheme="minorEastAsia"/>
              <w:sz w:val="24"/>
              <w:szCs w:val="24"/>
            </w:rPr>
            <w:instrText xml:space="preserve"> CITATION Ram17 \l 1033 </w:instrText>
          </w:r>
          <w:r w:rsidR="003F0C01">
            <w:rPr>
              <w:rFonts w:eastAsiaTheme="minorEastAsia"/>
              <w:sz w:val="24"/>
              <w:szCs w:val="24"/>
            </w:rPr>
            <w:fldChar w:fldCharType="separate"/>
          </w:r>
          <w:r w:rsidR="00291AE0" w:rsidRPr="00291AE0">
            <w:rPr>
              <w:rFonts w:eastAsiaTheme="minorEastAsia"/>
              <w:noProof/>
              <w:sz w:val="24"/>
              <w:szCs w:val="24"/>
            </w:rPr>
            <w:t>[18]</w:t>
          </w:r>
          <w:r w:rsidR="003F0C01">
            <w:rPr>
              <w:rFonts w:eastAsiaTheme="minorEastAsia"/>
              <w:sz w:val="24"/>
              <w:szCs w:val="24"/>
            </w:rPr>
            <w:fldChar w:fldCharType="end"/>
          </w:r>
        </w:sdtContent>
      </w:sdt>
      <w:r w:rsidR="007A3A67">
        <w:rPr>
          <w:rFonts w:eastAsiaTheme="minorEastAsia"/>
          <w:sz w:val="24"/>
          <w:szCs w:val="24"/>
        </w:rPr>
        <w:t>)</w:t>
      </w:r>
      <w:r w:rsidR="003F0C01">
        <w:rPr>
          <w:rFonts w:eastAsiaTheme="minorEastAsia"/>
          <w:sz w:val="24"/>
          <w:szCs w:val="24"/>
        </w:rPr>
        <w:t xml:space="preserve"> that are applied for a set of three tensors (</w:t>
      </w:r>
      <m:oMath>
        <m:r>
          <w:rPr>
            <w:rFonts w:ascii="Cambria Math" w:eastAsiaTheme="minorEastAsia" w:hAnsi="Cambria Math"/>
            <w:sz w:val="24"/>
            <w:szCs w:val="24"/>
          </w:rPr>
          <m:t xml:space="preserve">X∈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m x n</m:t>
            </m:r>
          </m:sup>
        </m:sSup>
      </m:oMath>
      <w:r w:rsidR="003F0C01">
        <w:rPr>
          <w:rFonts w:eastAsiaTheme="minorEastAsia"/>
          <w:sz w:val="24"/>
          <w:szCs w:val="24"/>
        </w:rPr>
        <w:t xml:space="preserve"> – input,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 xml:space="preserve"> n x d</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3F0C01">
        <w:rPr>
          <w:rFonts w:eastAsiaTheme="minorEastAsia"/>
          <w:sz w:val="24"/>
          <w:szCs w:val="24"/>
        </w:rPr>
        <w:t xml:space="preserve"> – parameters). For each parameter, there exist the corresponding gradients </w:t>
      </w:r>
      <m:oMath>
        <m:f>
          <m:fPr>
            <m:ctrlPr>
              <w:rPr>
                <w:rFonts w:ascii="Cambria Math" w:eastAsiaTheme="minorEastAsia" w:hAnsi="Cambria Math"/>
                <w:i/>
                <w:sz w:val="24"/>
                <w:szCs w:val="24"/>
              </w:rPr>
            </m:ctrlPr>
          </m:fPr>
          <m:num>
            <m:r>
              <w:rPr>
                <w:rFonts w:ascii="Cambria Math" w:hAnsi="Cambria Math"/>
                <w:sz w:val="24"/>
                <w:szCs w:val="24"/>
              </w:rPr>
              <m:t>∂J(W,b)</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den>
        </m:f>
        <m:r>
          <w:rPr>
            <w:rFonts w:ascii="Cambria Math" w:eastAsiaTheme="minorEastAsia" w:hAnsi="Cambria Math"/>
            <w:sz w:val="24"/>
            <w:szCs w:val="24"/>
          </w:rPr>
          <m:t>∈</m:t>
        </m:r>
        <m:r>
          <w:rPr>
            <w:rFonts w:ascii="Cambria Math" w:eastAsiaTheme="minorEastAsia" w:hAnsi="Cambria Math"/>
            <w:sz w:val="24"/>
            <w:szCs w:val="24"/>
          </w:rPr>
          <w:lastRenderedPageBreak/>
          <m:t xml:space="preserve">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 xml:space="preserve"> n x d</m:t>
            </m:r>
          </m:sup>
        </m:sSup>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W, b</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en>
        </m:f>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F44A52">
        <w:rPr>
          <w:rFonts w:eastAsiaTheme="minorEastAsia"/>
          <w:sz w:val="24"/>
          <w:szCs w:val="24"/>
        </w:rPr>
        <w:t xml:space="preserve">. Therefore, the </w:t>
      </w:r>
      <w:r w:rsidR="00F44A52" w:rsidRPr="00F44A52">
        <w:rPr>
          <w:rFonts w:eastAsiaTheme="minorEastAsia"/>
          <w:b/>
          <w:sz w:val="24"/>
          <w:szCs w:val="24"/>
        </w:rPr>
        <w:t xml:space="preserve">total amount of </w:t>
      </w:r>
      <w:r w:rsidR="008F3C19">
        <w:rPr>
          <w:rFonts w:eastAsiaTheme="minorEastAsia"/>
          <w:b/>
          <w:sz w:val="24"/>
          <w:szCs w:val="24"/>
        </w:rPr>
        <w:t xml:space="preserve">necessary </w:t>
      </w:r>
      <w:proofErr w:type="gramStart"/>
      <w:r w:rsidR="00F44A52" w:rsidRPr="00F44A52">
        <w:rPr>
          <w:rFonts w:eastAsiaTheme="minorEastAsia"/>
          <w:b/>
          <w:sz w:val="24"/>
          <w:szCs w:val="24"/>
        </w:rPr>
        <w:t>memory</w:t>
      </w:r>
      <w:r w:rsidR="00F44A52">
        <w:rPr>
          <w:rFonts w:eastAsiaTheme="minorEastAsia"/>
          <w:sz w:val="24"/>
          <w:szCs w:val="24"/>
        </w:rPr>
        <w:t xml:space="preserve">  for</w:t>
      </w:r>
      <w:proofErr w:type="gramEnd"/>
      <w:r w:rsidR="00F44A52">
        <w:rPr>
          <w:rFonts w:eastAsiaTheme="minorEastAsia"/>
          <w:sz w:val="24"/>
          <w:szCs w:val="24"/>
        </w:rPr>
        <w:t xml:space="preserve"> evaluating such a graph </w:t>
      </w:r>
      <w:r w:rsidR="008F3C19">
        <w:rPr>
          <w:rFonts w:eastAsiaTheme="minorEastAsia"/>
          <w:sz w:val="24"/>
          <w:szCs w:val="24"/>
        </w:rPr>
        <w:t xml:space="preserve">using </w:t>
      </w:r>
      <w:r w:rsidR="008F3C19">
        <w:rPr>
          <w:rFonts w:eastAsiaTheme="minorEastAsia"/>
          <w:b/>
          <w:sz w:val="24"/>
          <w:szCs w:val="24"/>
        </w:rPr>
        <w:t>single-precision floating-point format calculus, i.e. 32 bits per parameter</w:t>
      </w:r>
      <w:r w:rsidR="008F3C19">
        <w:rPr>
          <w:rFonts w:eastAsiaTheme="minorEastAsia"/>
          <w:sz w:val="24"/>
          <w:szCs w:val="24"/>
        </w:rPr>
        <w:t xml:space="preserve">, is presented in the </w:t>
      </w:r>
      <w:r w:rsidR="00CD1E1D">
        <w:rPr>
          <w:rFonts w:eastAsiaTheme="minorEastAsia"/>
          <w:sz w:val="24"/>
          <w:szCs w:val="24"/>
        </w:rPr>
        <w:fldChar w:fldCharType="begin"/>
      </w:r>
      <w:r w:rsidR="00CD1E1D">
        <w:rPr>
          <w:rFonts w:eastAsiaTheme="minorEastAsia"/>
          <w:sz w:val="24"/>
          <w:szCs w:val="24"/>
        </w:rPr>
        <w:instrText xml:space="preserve"> REF _Ref516842081 \p \h </w:instrText>
      </w:r>
      <w:r w:rsidR="00CD1E1D">
        <w:rPr>
          <w:rFonts w:eastAsiaTheme="minorEastAsia"/>
          <w:sz w:val="24"/>
          <w:szCs w:val="24"/>
        </w:rPr>
      </w:r>
      <w:r w:rsidR="00CD1E1D">
        <w:rPr>
          <w:rFonts w:eastAsiaTheme="minorEastAsia"/>
          <w:sz w:val="24"/>
          <w:szCs w:val="24"/>
        </w:rPr>
        <w:fldChar w:fldCharType="separate"/>
      </w:r>
      <w:r w:rsidR="00794160">
        <w:rPr>
          <w:rFonts w:eastAsiaTheme="minorEastAsia"/>
          <w:sz w:val="24"/>
          <w:szCs w:val="24"/>
        </w:rPr>
        <w:t>below</w:t>
      </w:r>
      <w:r w:rsidR="00CD1E1D">
        <w:rPr>
          <w:rFonts w:eastAsiaTheme="minorEastAsia"/>
          <w:sz w:val="24"/>
          <w:szCs w:val="24"/>
        </w:rPr>
        <w:fldChar w:fldCharType="end"/>
      </w:r>
      <w:r w:rsidR="00CD1E1D">
        <w:rPr>
          <w:rFonts w:eastAsiaTheme="minorEastAsia"/>
          <w:sz w:val="24"/>
          <w:szCs w:val="24"/>
        </w:rPr>
        <w:t xml:space="preserve"> </w:t>
      </w:r>
      <w:r w:rsidR="008F3C19">
        <w:rPr>
          <w:rFonts w:eastAsiaTheme="minorEastAsia"/>
          <w:sz w:val="24"/>
          <w:szCs w:val="24"/>
        </w:rPr>
        <w:t>equation and it depends on the method used for parameters update</w:t>
      </w:r>
      <w:r w:rsidR="00FC2BF9">
        <w:rPr>
          <w:rFonts w:eastAsiaTheme="minorEastAsia"/>
          <w:sz w:val="24"/>
          <w:szCs w:val="24"/>
        </w:rPr>
        <w:t>.</w:t>
      </w:r>
      <w:r w:rsidR="008F3C19">
        <w:rPr>
          <w:rFonts w:eastAsiaTheme="minorEastAsia"/>
          <w:sz w:val="24"/>
          <w:szCs w:val="24"/>
        </w:rPr>
        <w:t xml:space="preserve"> </w:t>
      </w:r>
    </w:p>
    <w:p w14:paraId="12D65809" w14:textId="77777777" w:rsidR="00794160" w:rsidRDefault="00794160" w:rsidP="003F0C01">
      <w:pPr>
        <w:jc w:val="both"/>
        <w:rPr>
          <w:rFonts w:eastAsiaTheme="minorEastAsia"/>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8609"/>
        <w:gridCol w:w="485"/>
      </w:tblGrid>
      <w:tr w:rsidR="00CD1E1D" w14:paraId="0B982EA6" w14:textId="77777777" w:rsidTr="00CD1E1D">
        <w:tc>
          <w:tcPr>
            <w:tcW w:w="142" w:type="pct"/>
          </w:tcPr>
          <w:p w14:paraId="6B2B36D0" w14:textId="77777777" w:rsidR="00957F4D" w:rsidRDefault="00957F4D" w:rsidP="003F0C01">
            <w:pPr>
              <w:jc w:val="both"/>
              <w:rPr>
                <w:rFonts w:eastAsiaTheme="minorEastAsia"/>
                <w:sz w:val="24"/>
                <w:szCs w:val="24"/>
              </w:rPr>
            </w:pPr>
          </w:p>
        </w:tc>
        <w:tc>
          <w:tcPr>
            <w:tcW w:w="4599" w:type="pct"/>
          </w:tcPr>
          <w:p w14:paraId="50E77CE8" w14:textId="53C15447" w:rsidR="00957F4D" w:rsidRPr="00CD1E1D" w:rsidRDefault="00957F4D" w:rsidP="00957F4D">
            <w:pPr>
              <w:jc w:val="both"/>
              <w:rPr>
                <w:rFonts w:eastAsiaTheme="minorEastAsia"/>
                <w:sz w:val="24"/>
                <w:szCs w:val="24"/>
              </w:rPr>
            </w:pPr>
            <m:oMathPara>
              <m:oMathParaPr>
                <m:jc m:val="center"/>
              </m:oMathParaPr>
              <m:oMath>
                <m:r>
                  <w:rPr>
                    <w:rFonts w:ascii="Cambria Math" w:hAnsi="Cambria Math"/>
                    <w:sz w:val="24"/>
                    <w:szCs w:val="24"/>
                  </w:rPr>
                  <m:t>Mem</m:t>
                </m:r>
                <m:d>
                  <m:dPr>
                    <m:ctrlPr>
                      <w:rPr>
                        <w:rFonts w:ascii="Cambria Math" w:eastAsiaTheme="minorEastAsia" w:hAnsi="Cambria Math"/>
                        <w:i/>
                        <w:sz w:val="24"/>
                        <w:szCs w:val="24"/>
                      </w:rPr>
                    </m:ctrlPr>
                  </m:dPr>
                  <m:e>
                    <m:r>
                      <w:rPr>
                        <w:rFonts w:ascii="Cambria Math" w:hAnsi="Cambria Math"/>
                        <w:sz w:val="24"/>
                        <w:szCs w:val="24"/>
                      </w:rPr>
                      <m:t>G</m:t>
                    </m:r>
                  </m:e>
                </m:d>
                <m:r>
                  <w:rPr>
                    <w:rFonts w:ascii="Cambria Math"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4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m *n+2 </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*d</m:t>
                                </m:r>
                              </m:e>
                            </m:d>
                          </m:e>
                        </m:d>
                        <m:r>
                          <w:rPr>
                            <w:rFonts w:ascii="Cambria Math" w:eastAsiaTheme="minorEastAsia" w:hAnsi="Cambria Math"/>
                            <w:sz w:val="24"/>
                            <w:szCs w:val="24"/>
                          </w:rPr>
                          <m:t xml:space="preserve"> bytes</m:t>
                        </m:r>
                        <m:r>
                          <w:rPr>
                            <w:rFonts w:ascii="Cambria Math" w:hAnsi="Cambria Math"/>
                            <w:sz w:val="24"/>
                            <w:szCs w:val="24"/>
                          </w:rPr>
                          <m:t>,  &amp;using basic optimizer</m:t>
                        </m:r>
                      </m:e>
                      <m:e>
                        <m:r>
                          <w:rPr>
                            <w:rFonts w:ascii="Cambria Math" w:eastAsiaTheme="minorEastAsia" w:hAnsi="Cambria Math"/>
                            <w:sz w:val="24"/>
                            <w:szCs w:val="24"/>
                          </w:rPr>
                          <m:t xml:space="preserve">4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m *n+4 </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*d</m:t>
                                </m:r>
                              </m:e>
                            </m:d>
                          </m:e>
                        </m:d>
                        <m:r>
                          <w:rPr>
                            <w:rFonts w:ascii="Cambria Math" w:eastAsiaTheme="minorEastAsia" w:hAnsi="Cambria Math"/>
                            <w:sz w:val="24"/>
                            <w:szCs w:val="24"/>
                          </w:rPr>
                          <m:t xml:space="preserve"> bytes</m:t>
                        </m:r>
                        <m:r>
                          <w:rPr>
                            <w:rFonts w:ascii="Cambria Math" w:hAnsi="Cambria Math"/>
                            <w:sz w:val="24"/>
                            <w:szCs w:val="24"/>
                          </w:rPr>
                          <m:t>,  &amp;using m</m:t>
                        </m:r>
                        <w:bookmarkStart w:id="6" w:name="_GoBack"/>
                        <w:bookmarkEnd w:id="6"/>
                        <m:r>
                          <w:rPr>
                            <w:rFonts w:ascii="Cambria Math" w:hAnsi="Cambria Math"/>
                            <w:sz w:val="24"/>
                            <w:szCs w:val="24"/>
                          </w:rPr>
                          <m:t>omentum optimizer</m:t>
                        </m:r>
                      </m:e>
                    </m:eqArr>
                  </m:e>
                </m:d>
              </m:oMath>
            </m:oMathPara>
          </w:p>
          <w:p w14:paraId="73E2C245" w14:textId="77777777" w:rsidR="00957F4D" w:rsidRDefault="00957F4D" w:rsidP="003F0C01">
            <w:pPr>
              <w:jc w:val="both"/>
              <w:rPr>
                <w:rFonts w:eastAsiaTheme="minorEastAsia"/>
                <w:sz w:val="24"/>
                <w:szCs w:val="24"/>
              </w:rPr>
            </w:pPr>
          </w:p>
        </w:tc>
        <w:tc>
          <w:tcPr>
            <w:tcW w:w="259" w:type="pct"/>
          </w:tcPr>
          <w:p w14:paraId="409DE0B3" w14:textId="1088A398" w:rsidR="00CD1E1D" w:rsidRPr="00CD1E1D" w:rsidRDefault="00CD1E1D" w:rsidP="00000808">
            <w:pPr>
              <w:pStyle w:val="Caption"/>
              <w:rPr>
                <w:rFonts w:eastAsiaTheme="minorEastAsia"/>
                <w:i w:val="0"/>
                <w:color w:val="auto"/>
                <w:sz w:val="24"/>
                <w:szCs w:val="24"/>
              </w:rPr>
            </w:pPr>
            <w:bookmarkStart w:id="7" w:name="_Ref516842081"/>
            <w:r w:rsidRPr="00CD1E1D">
              <w:rPr>
                <w:rFonts w:eastAsiaTheme="minorEastAsia"/>
                <w:i w:val="0"/>
                <w:color w:val="auto"/>
                <w:sz w:val="24"/>
                <w:szCs w:val="24"/>
              </w:rPr>
              <w:t>(</w:t>
            </w:r>
            <w:r w:rsidRPr="00CD1E1D">
              <w:rPr>
                <w:rFonts w:eastAsiaTheme="minorEastAsia"/>
                <w:i w:val="0"/>
                <w:color w:val="auto"/>
                <w:sz w:val="24"/>
                <w:szCs w:val="24"/>
              </w:rPr>
              <w:fldChar w:fldCharType="begin"/>
            </w:r>
            <w:r w:rsidRPr="00CD1E1D">
              <w:rPr>
                <w:rFonts w:eastAsiaTheme="minorEastAsia"/>
                <w:i w:val="0"/>
                <w:color w:val="auto"/>
                <w:sz w:val="24"/>
                <w:szCs w:val="24"/>
              </w:rPr>
              <w:instrText xml:space="preserve"> SEQ Equation \* ARABIC </w:instrText>
            </w:r>
            <w:r w:rsidRPr="00CD1E1D">
              <w:rPr>
                <w:rFonts w:eastAsiaTheme="minorEastAsia"/>
                <w:i w:val="0"/>
                <w:color w:val="auto"/>
                <w:sz w:val="24"/>
                <w:szCs w:val="24"/>
              </w:rPr>
              <w:fldChar w:fldCharType="separate"/>
            </w:r>
            <w:r w:rsidR="005F2861">
              <w:rPr>
                <w:rFonts w:eastAsiaTheme="minorEastAsia"/>
                <w:i w:val="0"/>
                <w:noProof/>
                <w:color w:val="auto"/>
                <w:sz w:val="24"/>
                <w:szCs w:val="24"/>
              </w:rPr>
              <w:t>5</w:t>
            </w:r>
            <w:r w:rsidRPr="00CD1E1D">
              <w:rPr>
                <w:rFonts w:eastAsiaTheme="minorEastAsia"/>
                <w:i w:val="0"/>
                <w:color w:val="auto"/>
                <w:sz w:val="24"/>
                <w:szCs w:val="24"/>
              </w:rPr>
              <w:fldChar w:fldCharType="end"/>
            </w:r>
            <w:r w:rsidRPr="00CD1E1D">
              <w:rPr>
                <w:rFonts w:eastAsiaTheme="minorEastAsia"/>
                <w:i w:val="0"/>
                <w:color w:val="auto"/>
                <w:sz w:val="24"/>
                <w:szCs w:val="24"/>
              </w:rPr>
              <w:t>)</w:t>
            </w:r>
            <w:bookmarkEnd w:id="7"/>
          </w:p>
          <w:p w14:paraId="5D43C2E2" w14:textId="77777777" w:rsidR="00957F4D" w:rsidRDefault="00957F4D" w:rsidP="00CD1E1D">
            <w:pPr>
              <w:keepNext/>
              <w:jc w:val="both"/>
              <w:rPr>
                <w:rFonts w:eastAsiaTheme="minorEastAsia"/>
                <w:sz w:val="24"/>
                <w:szCs w:val="24"/>
              </w:rPr>
            </w:pPr>
          </w:p>
        </w:tc>
      </w:tr>
    </w:tbl>
    <w:p w14:paraId="37147A12" w14:textId="50F8B140" w:rsidR="00F44A52" w:rsidRPr="00291AE0" w:rsidRDefault="00F44A52" w:rsidP="003F0C01">
      <w:pPr>
        <w:jc w:val="both"/>
        <w:rPr>
          <w:rFonts w:eastAsiaTheme="minorEastAsia"/>
          <w:sz w:val="24"/>
          <w:szCs w:val="24"/>
        </w:rPr>
      </w:pPr>
    </w:p>
    <w:p w14:paraId="4E047D97" w14:textId="08B5CC35" w:rsidR="007A3A67" w:rsidRDefault="00C0571F" w:rsidP="00C0571F">
      <w:pPr>
        <w:keepNext/>
      </w:pPr>
      <w:r>
        <w:rPr>
          <w:rFonts w:eastAsiaTheme="minorEastAsia"/>
          <w:noProof/>
          <w:sz w:val="24"/>
          <w:szCs w:val="24"/>
        </w:rPr>
        <w:drawing>
          <wp:inline distT="0" distB="0" distL="0" distR="0" wp14:anchorId="77D89EDF" wp14:editId="7DCAF41B">
            <wp:extent cx="6003890" cy="2360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7434" cy="2370188"/>
                    </a:xfrm>
                    <a:prstGeom prst="rect">
                      <a:avLst/>
                    </a:prstGeom>
                    <a:noFill/>
                    <a:ln>
                      <a:noFill/>
                    </a:ln>
                  </pic:spPr>
                </pic:pic>
              </a:graphicData>
            </a:graphic>
          </wp:inline>
        </w:drawing>
      </w:r>
    </w:p>
    <w:p w14:paraId="2BE75D3C" w14:textId="3E8F20B5" w:rsidR="009161D2" w:rsidRPr="007A3A67" w:rsidRDefault="007A3A67" w:rsidP="007A3A67">
      <w:pPr>
        <w:pStyle w:val="Caption"/>
        <w:jc w:val="center"/>
        <w:rPr>
          <w:rFonts w:ascii="Cambria Math" w:eastAsiaTheme="minorEastAsia" w:hAnsi="Cambria Math"/>
          <w:i w:val="0"/>
          <w:color w:val="auto"/>
          <w:sz w:val="24"/>
          <w:szCs w:val="24"/>
        </w:rPr>
      </w:pPr>
      <w:bookmarkStart w:id="8" w:name="_Ref516823911"/>
      <w:r w:rsidRPr="007A3A67">
        <w:rPr>
          <w:rFonts w:ascii="Cambria Math" w:hAnsi="Cambria Math"/>
          <w:i w:val="0"/>
          <w:color w:val="auto"/>
          <w:sz w:val="24"/>
          <w:szCs w:val="24"/>
        </w:rPr>
        <w:t xml:space="preserve">Figure </w:t>
      </w:r>
      <w:r w:rsidRPr="007A3A67">
        <w:rPr>
          <w:rFonts w:ascii="Cambria Math" w:hAnsi="Cambria Math"/>
          <w:i w:val="0"/>
          <w:color w:val="auto"/>
          <w:sz w:val="24"/>
          <w:szCs w:val="24"/>
        </w:rPr>
        <w:fldChar w:fldCharType="begin"/>
      </w:r>
      <w:r w:rsidRPr="007A3A67">
        <w:rPr>
          <w:rFonts w:ascii="Cambria Math" w:hAnsi="Cambria Math"/>
          <w:i w:val="0"/>
          <w:color w:val="auto"/>
          <w:sz w:val="24"/>
          <w:szCs w:val="24"/>
        </w:rPr>
        <w:instrText xml:space="preserve"> SEQ Figure \* ARABIC </w:instrText>
      </w:r>
      <w:r w:rsidRPr="007A3A67">
        <w:rPr>
          <w:rFonts w:ascii="Cambria Math" w:hAnsi="Cambria Math"/>
          <w:i w:val="0"/>
          <w:color w:val="auto"/>
          <w:sz w:val="24"/>
          <w:szCs w:val="24"/>
        </w:rPr>
        <w:fldChar w:fldCharType="separate"/>
      </w:r>
      <w:r w:rsidR="00794160">
        <w:rPr>
          <w:rFonts w:ascii="Cambria Math" w:hAnsi="Cambria Math"/>
          <w:i w:val="0"/>
          <w:noProof/>
          <w:color w:val="auto"/>
          <w:sz w:val="24"/>
          <w:szCs w:val="24"/>
        </w:rPr>
        <w:t>1</w:t>
      </w:r>
      <w:r w:rsidRPr="007A3A67">
        <w:rPr>
          <w:rFonts w:ascii="Cambria Math" w:hAnsi="Cambria Math"/>
          <w:i w:val="0"/>
          <w:color w:val="auto"/>
          <w:sz w:val="24"/>
          <w:szCs w:val="24"/>
        </w:rPr>
        <w:fldChar w:fldCharType="end"/>
      </w:r>
      <w:bookmarkEnd w:id="8"/>
      <w:r w:rsidRPr="007A3A67">
        <w:rPr>
          <w:rFonts w:ascii="Cambria Math" w:hAnsi="Cambria Math"/>
          <w:i w:val="0"/>
          <w:color w:val="auto"/>
          <w:sz w:val="24"/>
          <w:szCs w:val="24"/>
        </w:rPr>
        <w:t xml:space="preserve"> Fully-connected NN-based computational graph</w:t>
      </w:r>
    </w:p>
    <w:p w14:paraId="6AC703F9" w14:textId="6FF04650" w:rsidR="00F870C3" w:rsidRDefault="00F870C3" w:rsidP="00FE7FA6">
      <w:pPr>
        <w:rPr>
          <w:rFonts w:eastAsiaTheme="minorEastAsia"/>
          <w:sz w:val="24"/>
          <w:szCs w:val="24"/>
        </w:rPr>
      </w:pPr>
    </w:p>
    <w:p w14:paraId="379F3E90" w14:textId="1AB2CE18" w:rsidR="008F3C19" w:rsidRPr="00767CE0" w:rsidRDefault="00C770D7" w:rsidP="00552CB5">
      <w:pPr>
        <w:jc w:val="both"/>
        <w:rPr>
          <w:rFonts w:eastAsiaTheme="minorEastAsia"/>
          <w:sz w:val="24"/>
          <w:szCs w:val="24"/>
        </w:rPr>
      </w:pPr>
      <w:bookmarkStart w:id="9" w:name="_Hlk516925760"/>
      <w:r>
        <w:rPr>
          <w:rFonts w:eastAsiaTheme="minorEastAsia"/>
          <w:sz w:val="24"/>
          <w:szCs w:val="24"/>
        </w:rPr>
        <w:t xml:space="preserve">A recurrent </w:t>
      </w:r>
      <w:r w:rsidR="00914BB4">
        <w:rPr>
          <w:rFonts w:eastAsiaTheme="minorEastAsia"/>
          <w:sz w:val="24"/>
          <w:szCs w:val="24"/>
        </w:rPr>
        <w:t>neural network based tensorial graph can process time</w:t>
      </w:r>
      <w:r w:rsidR="00A96EAD">
        <w:rPr>
          <w:rFonts w:eastAsiaTheme="minorEastAsia"/>
          <w:sz w:val="24"/>
          <w:szCs w:val="24"/>
        </w:rPr>
        <w:t xml:space="preserve"> </w:t>
      </w:r>
      <w:r w:rsidR="00914BB4">
        <w:rPr>
          <w:rFonts w:eastAsiaTheme="minorEastAsia"/>
          <w:sz w:val="24"/>
          <w:szCs w:val="24"/>
        </w:rPr>
        <w:t xml:space="preserve">series, keeping internally an accumulator </w:t>
      </w:r>
      <m:oMath>
        <m:r>
          <w:rPr>
            <w:rFonts w:ascii="Cambria Math" w:eastAsiaTheme="minorEastAsia" w:hAnsi="Cambria Math"/>
            <w:sz w:val="24"/>
            <w:szCs w:val="24"/>
          </w:rPr>
          <m:t>h</m:t>
        </m:r>
      </m:oMath>
      <w:r w:rsidR="00EC2CD8">
        <w:rPr>
          <w:rFonts w:eastAsiaTheme="minorEastAsia"/>
          <w:sz w:val="24"/>
          <w:szCs w:val="24"/>
        </w:rPr>
        <w:t xml:space="preserve"> </w:t>
      </w:r>
      <w:r w:rsidR="00914BB4">
        <w:rPr>
          <w:rFonts w:eastAsiaTheme="minorEastAsia"/>
          <w:sz w:val="24"/>
          <w:szCs w:val="24"/>
        </w:rPr>
        <w:t>which is a memory off all past time</w:t>
      </w:r>
      <w:r w:rsidR="00A96EAD">
        <w:rPr>
          <w:rFonts w:eastAsiaTheme="minorEastAsia"/>
          <w:sz w:val="24"/>
          <w:szCs w:val="24"/>
        </w:rPr>
        <w:t xml:space="preserve"> </w:t>
      </w:r>
      <w:r w:rsidR="00914BB4">
        <w:rPr>
          <w:rFonts w:eastAsiaTheme="minorEastAsia"/>
          <w:sz w:val="24"/>
          <w:szCs w:val="24"/>
        </w:rPr>
        <w:t xml:space="preserve">steps. More specifically, if </w:t>
      </w:r>
      <w:r w:rsidR="00EC2CD8">
        <w:rPr>
          <w:rFonts w:eastAsiaTheme="minorEastAsia"/>
          <w:sz w:val="24"/>
          <w:szCs w:val="24"/>
        </w:rPr>
        <w:t>a certain input</w:t>
      </w:r>
      <w:r w:rsidR="00A96EA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sidR="00EC2CD8">
        <w:rPr>
          <w:rFonts w:eastAsiaTheme="minorEastAsia"/>
          <w:sz w:val="24"/>
          <w:szCs w:val="24"/>
        </w:rPr>
        <w:t xml:space="preserve"> </w:t>
      </w:r>
      <w:r w:rsidR="00A96EAD">
        <w:rPr>
          <w:rFonts w:eastAsiaTheme="minorEastAsia"/>
          <w:sz w:val="24"/>
          <w:szCs w:val="24"/>
        </w:rPr>
        <w:t xml:space="preserve">(that represent a time step in a time series </w:t>
      </w:r>
      <m:oMath>
        <m:r>
          <w:rPr>
            <w:rFonts w:ascii="Cambria Math" w:eastAsiaTheme="minorEastAsia" w:hAnsi="Cambria Math"/>
            <w:sz w:val="24"/>
            <w:szCs w:val="24"/>
          </w:rPr>
          <m:t>X</m:t>
        </m:r>
      </m:oMath>
      <w:r w:rsidR="00A96EAD">
        <w:rPr>
          <w:rFonts w:eastAsiaTheme="minorEastAsia"/>
          <w:sz w:val="24"/>
          <w:szCs w:val="24"/>
        </w:rPr>
        <w:t xml:space="preserve">) is fed to the graph, the recurrent graph will process this input also based on its memory and will update the memory accordingly in order to pass it to the next time step. </w:t>
      </w:r>
      <w:r w:rsidR="0068619F">
        <w:rPr>
          <w:rFonts w:eastAsiaTheme="minorEastAsia"/>
          <w:sz w:val="24"/>
          <w:szCs w:val="24"/>
        </w:rPr>
        <w:t>Theref</w:t>
      </w:r>
      <w:r w:rsidR="00767CE0">
        <w:rPr>
          <w:rFonts w:eastAsiaTheme="minorEastAsia"/>
          <w:sz w:val="24"/>
          <w:szCs w:val="24"/>
        </w:rPr>
        <w:t>ore, the algorithm that</w:t>
      </w:r>
      <w:r w:rsidR="006C2FAA">
        <w:rPr>
          <w:rFonts w:eastAsiaTheme="minorEastAsia"/>
          <w:sz w:val="24"/>
          <w:szCs w:val="24"/>
        </w:rPr>
        <w:t xml:space="preserve"> process a time series is presented below, using natural language:</w:t>
      </w:r>
      <w:bookmarkEnd w:id="9"/>
      <w:r w:rsidR="006C2FAA">
        <w:rPr>
          <w:rFonts w:eastAsiaTheme="minorEastAsia"/>
          <w:sz w:val="24"/>
          <w:szCs w:val="24"/>
        </w:rPr>
        <w:t xml:space="preserve"> </w:t>
      </w:r>
    </w:p>
    <w:p w14:paraId="11B64DD8" w14:textId="529B1C0B" w:rsidR="008F3C19" w:rsidRDefault="006C2FAA" w:rsidP="00552CB5">
      <w:pPr>
        <w:pStyle w:val="ListParagraph"/>
        <w:numPr>
          <w:ilvl w:val="0"/>
          <w:numId w:val="23"/>
        </w:numPr>
        <w:jc w:val="both"/>
        <w:rPr>
          <w:rFonts w:eastAsiaTheme="minorEastAsia"/>
          <w:sz w:val="24"/>
          <w:szCs w:val="24"/>
        </w:rPr>
      </w:pPr>
      <w:bookmarkStart w:id="10" w:name="_Hlk516925774"/>
      <w:r>
        <w:rPr>
          <w:rFonts w:eastAsiaTheme="minorEastAsia"/>
          <w:sz w:val="24"/>
          <w:szCs w:val="24"/>
        </w:rPr>
        <w:t xml:space="preserve">The memory </w:t>
      </w:r>
      <m:oMath>
        <m:r>
          <w:rPr>
            <w:rFonts w:ascii="Cambria Math" w:eastAsiaTheme="minorEastAsia" w:hAnsi="Cambria Math"/>
            <w:sz w:val="24"/>
            <w:szCs w:val="24"/>
          </w:rPr>
          <m:t xml:space="preserve">h ∈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 xml:space="preserve"> </m:t>
        </m:r>
      </m:oMath>
      <w:r>
        <w:rPr>
          <w:rFonts w:eastAsiaTheme="minorEastAsia"/>
          <w:sz w:val="24"/>
          <w:szCs w:val="24"/>
        </w:rPr>
        <w:t>is initialized with a vector of zeros, i.e. the graph does not have any information from previous events</w:t>
      </w:r>
      <w:bookmarkEnd w:id="10"/>
      <w:r>
        <w:rPr>
          <w:rFonts w:eastAsiaTheme="minorEastAsia"/>
          <w:sz w:val="24"/>
          <w:szCs w:val="24"/>
        </w:rPr>
        <w:t>;</w:t>
      </w:r>
    </w:p>
    <w:p w14:paraId="238FC29E" w14:textId="3882EB32" w:rsidR="006C2FAA" w:rsidRDefault="006C2FAA" w:rsidP="00552CB5">
      <w:pPr>
        <w:pStyle w:val="ListParagraph"/>
        <w:numPr>
          <w:ilvl w:val="0"/>
          <w:numId w:val="23"/>
        </w:numPr>
        <w:jc w:val="both"/>
        <w:rPr>
          <w:rFonts w:eastAsiaTheme="minorEastAsia"/>
          <w:sz w:val="24"/>
          <w:szCs w:val="24"/>
        </w:rPr>
      </w:pPr>
      <w:bookmarkStart w:id="11" w:name="_Hlk516925793"/>
      <w:r>
        <w:rPr>
          <w:rFonts w:eastAsiaTheme="minorEastAsia"/>
          <w:sz w:val="24"/>
          <w:szCs w:val="24"/>
        </w:rPr>
        <w:t xml:space="preserve">For each timestep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m x n</m:t>
            </m:r>
          </m:sup>
        </m:sSup>
      </m:oMath>
      <w:r>
        <w:rPr>
          <w:rFonts w:eastAsiaTheme="minorEastAsia"/>
          <w:sz w:val="24"/>
          <w:szCs w:val="24"/>
        </w:rPr>
        <w:t xml:space="preserve">, the computational graph presented in </w:t>
      </w:r>
      <w:r w:rsidRPr="006C2FAA">
        <w:rPr>
          <w:rFonts w:eastAsiaTheme="minorEastAsia"/>
          <w:sz w:val="24"/>
          <w:szCs w:val="24"/>
        </w:rPr>
        <w:fldChar w:fldCharType="begin"/>
      </w:r>
      <w:r w:rsidRPr="006C2FAA">
        <w:rPr>
          <w:rFonts w:eastAsiaTheme="minorEastAsia"/>
          <w:sz w:val="24"/>
          <w:szCs w:val="24"/>
        </w:rPr>
        <w:instrText xml:space="preserve"> REF _Ref516917708 \h  \* MERGEFORMAT </w:instrText>
      </w:r>
      <w:r w:rsidRPr="006C2FAA">
        <w:rPr>
          <w:rFonts w:eastAsiaTheme="minorEastAsia"/>
          <w:sz w:val="24"/>
          <w:szCs w:val="24"/>
        </w:rPr>
      </w:r>
      <w:r w:rsidRPr="006C2FAA">
        <w:rPr>
          <w:rFonts w:eastAsiaTheme="minorEastAsia"/>
          <w:sz w:val="24"/>
          <w:szCs w:val="24"/>
        </w:rPr>
        <w:fldChar w:fldCharType="separate"/>
      </w:r>
      <w:r w:rsidRPr="006C2FAA">
        <w:rPr>
          <w:rFonts w:ascii="Cambria Math" w:hAnsi="Cambria Math"/>
          <w:sz w:val="24"/>
          <w:szCs w:val="24"/>
        </w:rPr>
        <w:t xml:space="preserve">Figure </w:t>
      </w:r>
      <w:r w:rsidRPr="006C2FAA">
        <w:rPr>
          <w:rFonts w:ascii="Cambria Math" w:hAnsi="Cambria Math"/>
          <w:noProof/>
          <w:sz w:val="24"/>
          <w:szCs w:val="24"/>
        </w:rPr>
        <w:t>2</w:t>
      </w:r>
      <w:r w:rsidRPr="006C2FAA">
        <w:rPr>
          <w:rFonts w:eastAsiaTheme="minorEastAsia"/>
          <w:sz w:val="24"/>
          <w:szCs w:val="24"/>
        </w:rPr>
        <w:fldChar w:fldCharType="end"/>
      </w:r>
      <w:r>
        <w:rPr>
          <w:rFonts w:eastAsiaTheme="minorEastAsia"/>
          <w:sz w:val="24"/>
          <w:szCs w:val="24"/>
        </w:rPr>
        <w:t xml:space="preserve"> is evaluated in order to compute the value of the cost function. Moreover, the memory </w:t>
      </w:r>
      <m:oMath>
        <m:r>
          <w:rPr>
            <w:rFonts w:ascii="Cambria Math" w:eastAsiaTheme="minorEastAsia" w:hAnsi="Cambria Math"/>
            <w:sz w:val="24"/>
            <w:szCs w:val="24"/>
          </w:rPr>
          <m:t>h</m:t>
        </m:r>
      </m:oMath>
      <w:r>
        <w:rPr>
          <w:rFonts w:eastAsiaTheme="minorEastAsia"/>
          <w:sz w:val="24"/>
          <w:szCs w:val="24"/>
        </w:rPr>
        <w:t xml:space="preserve"> is transferred to the next time step;</w:t>
      </w:r>
      <w:bookmarkEnd w:id="11"/>
    </w:p>
    <w:p w14:paraId="1185BB0D" w14:textId="0E568208" w:rsidR="006C2FAA" w:rsidRDefault="006C2FAA" w:rsidP="00552CB5">
      <w:pPr>
        <w:pStyle w:val="ListParagraph"/>
        <w:numPr>
          <w:ilvl w:val="0"/>
          <w:numId w:val="23"/>
        </w:numPr>
        <w:jc w:val="both"/>
        <w:rPr>
          <w:rFonts w:eastAsiaTheme="minorEastAsia"/>
          <w:sz w:val="24"/>
          <w:szCs w:val="24"/>
        </w:rPr>
      </w:pPr>
      <w:bookmarkStart w:id="12" w:name="_Hlk516925802"/>
      <w:r>
        <w:rPr>
          <w:rFonts w:eastAsiaTheme="minorEastAsia"/>
          <w:sz w:val="24"/>
          <w:szCs w:val="24"/>
        </w:rPr>
        <w:t xml:space="preserve">The optimization process, which is applied </w:t>
      </w:r>
      <w:r w:rsidR="005D745C">
        <w:rPr>
          <w:rFonts w:eastAsiaTheme="minorEastAsia"/>
          <w:sz w:val="24"/>
          <w:szCs w:val="24"/>
        </w:rPr>
        <w:t>after</w:t>
      </w:r>
      <w:r>
        <w:rPr>
          <w:rFonts w:eastAsiaTheme="minorEastAsia"/>
          <w:sz w:val="24"/>
          <w:szCs w:val="24"/>
        </w:rPr>
        <w:t xml:space="preserve"> the computational graph </w:t>
      </w:r>
      <w:r w:rsidR="005D745C">
        <w:rPr>
          <w:rFonts w:eastAsiaTheme="minorEastAsia"/>
          <w:sz w:val="24"/>
          <w:szCs w:val="24"/>
        </w:rPr>
        <w:t>is</w:t>
      </w:r>
      <w:r>
        <w:rPr>
          <w:rFonts w:eastAsiaTheme="minorEastAsia"/>
          <w:sz w:val="24"/>
          <w:szCs w:val="24"/>
        </w:rPr>
        <w:t xml:space="preserve"> evaluated for the last time step, employs the same </w:t>
      </w:r>
      <w:r w:rsidR="005D745C">
        <w:rPr>
          <w:rFonts w:eastAsiaTheme="minorEastAsia"/>
          <w:sz w:val="24"/>
          <w:szCs w:val="24"/>
        </w:rPr>
        <w:t>method of optimization of parameters as for fully</w:t>
      </w:r>
      <w:bookmarkEnd w:id="12"/>
      <w:r w:rsidR="005D745C">
        <w:rPr>
          <w:rFonts w:eastAsiaTheme="minorEastAsia"/>
          <w:sz w:val="24"/>
          <w:szCs w:val="24"/>
        </w:rPr>
        <w:t>-</w:t>
      </w:r>
      <w:bookmarkStart w:id="13" w:name="_Hlk516925810"/>
      <w:r w:rsidR="005D745C">
        <w:rPr>
          <w:rFonts w:eastAsiaTheme="minorEastAsia"/>
          <w:sz w:val="24"/>
          <w:szCs w:val="24"/>
        </w:rPr>
        <w:lastRenderedPageBreak/>
        <w:t xml:space="preserve">connected DAGs – gradient descent – but with a slightly difference: </w:t>
      </w:r>
      <w:bookmarkStart w:id="14" w:name="_Hlk516925884"/>
      <w:bookmarkEnd w:id="13"/>
      <w:r w:rsidR="005D745C">
        <w:rPr>
          <w:rFonts w:eastAsiaTheme="minorEastAsia"/>
          <w:sz w:val="24"/>
          <w:szCs w:val="24"/>
        </w:rPr>
        <w:t xml:space="preserve">backpropagation through time </w:t>
      </w:r>
      <w:sdt>
        <w:sdtPr>
          <w:rPr>
            <w:rFonts w:eastAsiaTheme="minorEastAsia"/>
            <w:sz w:val="24"/>
            <w:szCs w:val="24"/>
          </w:rPr>
          <w:id w:val="-1769842067"/>
          <w:citation/>
        </w:sdtPr>
        <w:sdtContent>
          <w:r w:rsidR="005D745C">
            <w:rPr>
              <w:rFonts w:eastAsiaTheme="minorEastAsia"/>
              <w:sz w:val="24"/>
              <w:szCs w:val="24"/>
            </w:rPr>
            <w:fldChar w:fldCharType="begin"/>
          </w:r>
          <w:r w:rsidR="005D745C">
            <w:rPr>
              <w:rFonts w:eastAsiaTheme="minorEastAsia"/>
              <w:sz w:val="24"/>
              <w:szCs w:val="24"/>
            </w:rPr>
            <w:instrText xml:space="preserve"> CITATION Wer90 \l 1033 </w:instrText>
          </w:r>
          <w:r w:rsidR="005D745C">
            <w:rPr>
              <w:rFonts w:eastAsiaTheme="minorEastAsia"/>
              <w:sz w:val="24"/>
              <w:szCs w:val="24"/>
            </w:rPr>
            <w:fldChar w:fldCharType="separate"/>
          </w:r>
          <w:r w:rsidR="005D745C" w:rsidRPr="005D745C">
            <w:rPr>
              <w:rFonts w:eastAsiaTheme="minorEastAsia"/>
              <w:noProof/>
              <w:sz w:val="24"/>
              <w:szCs w:val="24"/>
            </w:rPr>
            <w:t>[19]</w:t>
          </w:r>
          <w:r w:rsidR="005D745C">
            <w:rPr>
              <w:rFonts w:eastAsiaTheme="minorEastAsia"/>
              <w:sz w:val="24"/>
              <w:szCs w:val="24"/>
            </w:rPr>
            <w:fldChar w:fldCharType="end"/>
          </w:r>
        </w:sdtContent>
      </w:sdt>
      <w:r w:rsidR="005D745C">
        <w:rPr>
          <w:rFonts w:eastAsiaTheme="minorEastAsia"/>
          <w:sz w:val="24"/>
          <w:szCs w:val="24"/>
        </w:rPr>
        <w:t xml:space="preserve"> which introduce a new gradient of loss with respect to the hidden state.</w:t>
      </w:r>
      <w:bookmarkEnd w:id="14"/>
    </w:p>
    <w:p w14:paraId="25471639" w14:textId="5E56618D" w:rsidR="00552CB5" w:rsidRPr="00767CE0" w:rsidRDefault="005D745C" w:rsidP="00552CB5">
      <w:pPr>
        <w:jc w:val="both"/>
        <w:rPr>
          <w:rFonts w:eastAsiaTheme="minorEastAsia"/>
          <w:sz w:val="24"/>
          <w:szCs w:val="24"/>
        </w:rPr>
      </w:pPr>
      <w:bookmarkStart w:id="15" w:name="_Hlk516925970"/>
      <w:r>
        <w:rPr>
          <w:rFonts w:eastAsiaTheme="minorEastAsia"/>
          <w:sz w:val="24"/>
          <w:szCs w:val="24"/>
        </w:rPr>
        <w:t>To resume, the memory consumers for this particular case of tensor graph architecture are</w:t>
      </w:r>
      <w:r w:rsidR="006B1277">
        <w:rPr>
          <w:rFonts w:eastAsiaTheme="minorEastAsia"/>
          <w:sz w:val="24"/>
          <w:szCs w:val="24"/>
        </w:rPr>
        <w:t xml:space="preserve">: </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m x n</m:t>
            </m:r>
          </m:sup>
        </m:sSup>
      </m:oMath>
      <w:r w:rsidR="006B1277">
        <w:rPr>
          <w:rFonts w:eastAsiaTheme="minorEastAsia"/>
          <w:sz w:val="24"/>
          <w:szCs w:val="24"/>
        </w:rPr>
        <w:t xml:space="preserve"> – input,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x</m:t>
            </m:r>
          </m:sub>
        </m:sSub>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 xml:space="preserve"> n x d</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h</m:t>
            </m:r>
          </m:sub>
        </m:sSub>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 xml:space="preserve"> d x d</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y</m:t>
            </m:r>
          </m:sub>
        </m:sSub>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 xml:space="preserve"> d x o</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h</m:t>
            </m:r>
          </m:sub>
        </m:sSub>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y</m:t>
            </m:r>
          </m:sub>
        </m:sSub>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o</m:t>
            </m:r>
          </m:sup>
        </m:sSup>
      </m:oMath>
      <w:r w:rsidR="006B1277">
        <w:rPr>
          <w:rFonts w:eastAsiaTheme="minorEastAsia"/>
          <w:sz w:val="24"/>
          <w:szCs w:val="24"/>
        </w:rPr>
        <w:t xml:space="preserve"> – parameters, </w:t>
      </w:r>
      <m:oMath>
        <m:r>
          <w:rPr>
            <w:rFonts w:ascii="Cambria Math" w:eastAsiaTheme="minorEastAsia" w:hAnsi="Cambria Math"/>
            <w:sz w:val="24"/>
            <w:szCs w:val="24"/>
          </w:rPr>
          <m:t xml:space="preserve">h ∈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6B1277">
        <w:rPr>
          <w:rFonts w:eastAsiaTheme="minorEastAsia"/>
          <w:sz w:val="24"/>
          <w:szCs w:val="24"/>
        </w:rPr>
        <w:t xml:space="preserve"> – memory and the corresponding gradients </w:t>
      </w:r>
      <m:oMath>
        <m:f>
          <m:fPr>
            <m:ctrlPr>
              <w:rPr>
                <w:rFonts w:ascii="Cambria Math" w:eastAsiaTheme="minorEastAsia" w:hAnsi="Cambria Math"/>
                <w:i/>
                <w:sz w:val="24"/>
                <w:szCs w:val="24"/>
              </w:rPr>
            </m:ctrlPr>
          </m:fPr>
          <m:num>
            <m:r>
              <w:rPr>
                <w:rFonts w:ascii="Cambria Math" w:hAnsi="Cambria Math"/>
                <w:sz w:val="24"/>
                <w:szCs w:val="24"/>
              </w:rPr>
              <m:t>∂J(W, b,h)</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x</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 xml:space="preserve"> n x d</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W, b,h</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h</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 xml:space="preserve"> d x d</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W, b,h</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y</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 xml:space="preserve"> d x o</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W, b,h</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 xml:space="preserve"> d</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W, b,h</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y</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 xml:space="preserve"> o</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∂J(W, b,h)</m:t>
            </m:r>
          </m:num>
          <m:den>
            <m:r>
              <w:rPr>
                <w:rFonts w:ascii="Cambria Math" w:hAnsi="Cambria Math"/>
                <w:sz w:val="24"/>
                <w:szCs w:val="24"/>
              </w:rPr>
              <m:t>∂h</m:t>
            </m:r>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 xml:space="preserve"> d</m:t>
            </m:r>
          </m:sup>
        </m:sSup>
      </m:oMath>
      <w:r w:rsidR="006B1277">
        <w:rPr>
          <w:rFonts w:eastAsiaTheme="minorEastAsia"/>
          <w:sz w:val="24"/>
          <w:szCs w:val="24"/>
        </w:rPr>
        <w:t xml:space="preserve">. Consequently, </w:t>
      </w:r>
      <w:r w:rsidR="006B1277">
        <w:rPr>
          <w:rFonts w:eastAsiaTheme="minorEastAsia"/>
          <w:b/>
          <w:sz w:val="24"/>
          <w:szCs w:val="24"/>
        </w:rPr>
        <w:t xml:space="preserve">the total amount of necessary memory </w:t>
      </w:r>
      <w:r w:rsidR="006B1277">
        <w:rPr>
          <w:rFonts w:eastAsiaTheme="minorEastAsia"/>
          <w:sz w:val="24"/>
          <w:szCs w:val="24"/>
        </w:rPr>
        <w:t xml:space="preserve">for evaluating this particular graph using </w:t>
      </w:r>
      <w:r w:rsidR="006B1277">
        <w:rPr>
          <w:rFonts w:eastAsiaTheme="minorEastAsia"/>
          <w:b/>
          <w:sz w:val="24"/>
          <w:szCs w:val="24"/>
        </w:rPr>
        <w:t xml:space="preserve">single-precision calculus, </w:t>
      </w:r>
      <w:r w:rsidR="006B1277">
        <w:rPr>
          <w:rFonts w:eastAsiaTheme="minorEastAsia"/>
          <w:sz w:val="24"/>
          <w:szCs w:val="24"/>
        </w:rPr>
        <w:t xml:space="preserve">is presented in the </w:t>
      </w:r>
      <w:r w:rsidR="005F2861">
        <w:rPr>
          <w:rFonts w:eastAsiaTheme="minorEastAsia"/>
          <w:sz w:val="24"/>
          <w:szCs w:val="24"/>
        </w:rPr>
        <w:fldChar w:fldCharType="begin"/>
      </w:r>
      <w:r w:rsidR="005F2861">
        <w:rPr>
          <w:rFonts w:eastAsiaTheme="minorEastAsia"/>
          <w:sz w:val="24"/>
          <w:szCs w:val="24"/>
        </w:rPr>
        <w:instrText xml:space="preserve"> REF _Ref516919727 \p \h </w:instrText>
      </w:r>
      <w:r w:rsidR="00552CB5">
        <w:rPr>
          <w:rFonts w:eastAsiaTheme="minorEastAsia"/>
          <w:sz w:val="24"/>
          <w:szCs w:val="24"/>
        </w:rPr>
        <w:instrText xml:space="preserve"> \* MERGEFORMAT </w:instrText>
      </w:r>
      <w:r w:rsidR="005F2861">
        <w:rPr>
          <w:rFonts w:eastAsiaTheme="minorEastAsia"/>
          <w:sz w:val="24"/>
          <w:szCs w:val="24"/>
        </w:rPr>
      </w:r>
      <w:r w:rsidR="005F2861">
        <w:rPr>
          <w:rFonts w:eastAsiaTheme="minorEastAsia"/>
          <w:sz w:val="24"/>
          <w:szCs w:val="24"/>
        </w:rPr>
        <w:fldChar w:fldCharType="separate"/>
      </w:r>
      <w:r w:rsidR="005F2861">
        <w:rPr>
          <w:rFonts w:eastAsiaTheme="minorEastAsia"/>
          <w:sz w:val="24"/>
          <w:szCs w:val="24"/>
        </w:rPr>
        <w:t>below</w:t>
      </w:r>
      <w:r w:rsidR="005F2861">
        <w:rPr>
          <w:rFonts w:eastAsiaTheme="minorEastAsia"/>
          <w:sz w:val="24"/>
          <w:szCs w:val="24"/>
        </w:rPr>
        <w:fldChar w:fldCharType="end"/>
      </w:r>
      <w:r w:rsidR="005F2861">
        <w:rPr>
          <w:rFonts w:eastAsiaTheme="minorEastAsia"/>
          <w:sz w:val="24"/>
          <w:szCs w:val="24"/>
        </w:rPr>
        <w:t xml:space="preserve"> </w:t>
      </w:r>
      <w:r w:rsidR="006B1277">
        <w:rPr>
          <w:rFonts w:eastAsiaTheme="minorEastAsia"/>
          <w:sz w:val="24"/>
          <w:szCs w:val="24"/>
        </w:rPr>
        <w:t>equation and it also depends on the method used for parameters update</w:t>
      </w:r>
      <w:r w:rsidR="00552CB5">
        <w:rPr>
          <w:rFonts w:eastAsiaTheme="minorEastAsia"/>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5F2861" w14:paraId="02FA046D" w14:textId="77777777" w:rsidTr="005F2861">
        <w:tc>
          <w:tcPr>
            <w:tcW w:w="350" w:type="pct"/>
          </w:tcPr>
          <w:p w14:paraId="2EF67EC1" w14:textId="77777777" w:rsidR="005F2861" w:rsidRDefault="005F2861" w:rsidP="00FE7FA6">
            <w:pPr>
              <w:rPr>
                <w:rFonts w:eastAsiaTheme="minorEastAsia"/>
                <w:sz w:val="24"/>
                <w:szCs w:val="24"/>
              </w:rPr>
            </w:pPr>
            <w:bookmarkStart w:id="16" w:name="_Hlk516925993"/>
            <w:bookmarkEnd w:id="15"/>
          </w:p>
        </w:tc>
        <w:tc>
          <w:tcPr>
            <w:tcW w:w="4300" w:type="pct"/>
          </w:tcPr>
          <w:p w14:paraId="41696E81" w14:textId="759DA5D1" w:rsidR="005F2861" w:rsidRDefault="005F2861" w:rsidP="00FE7FA6">
            <w:pPr>
              <w:rPr>
                <w:rFonts w:eastAsiaTheme="minorEastAsia"/>
                <w:sz w:val="24"/>
                <w:szCs w:val="24"/>
              </w:rPr>
            </w:pPr>
            <m:oMathPara>
              <m:oMath>
                <m:r>
                  <w:rPr>
                    <w:rFonts w:ascii="Cambria Math" w:eastAsiaTheme="minorEastAsia" w:hAnsi="Cambria Math"/>
                    <w:sz w:val="24"/>
                    <w:szCs w:val="24"/>
                  </w:rPr>
                  <m:t>NrByte</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BasicOpt</m:t>
                    </m:r>
                  </m:sub>
                </m:sSub>
                <m:r>
                  <w:rPr>
                    <w:rFonts w:ascii="Cambria Math" w:eastAsiaTheme="minorEastAsia" w:hAnsi="Cambria Math"/>
                    <w:sz w:val="24"/>
                    <w:szCs w:val="24"/>
                  </w:rPr>
                  <m:t xml:space="preserve">= 4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m *n+2 </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n+d+ 1</m:t>
                            </m:r>
                          </m:e>
                        </m:d>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d+1</m:t>
                            </m:r>
                          </m:e>
                        </m:d>
                        <m:r>
                          <w:rPr>
                            <w:rFonts w:ascii="Cambria Math" w:eastAsiaTheme="minorEastAsia" w:hAnsi="Cambria Math"/>
                            <w:sz w:val="24"/>
                            <w:szCs w:val="24"/>
                          </w:rPr>
                          <m:t>*o</m:t>
                        </m:r>
                      </m:e>
                    </m:d>
                  </m:e>
                </m:d>
                <m:r>
                  <w:rPr>
                    <w:rFonts w:ascii="Cambria Math" w:eastAsiaTheme="minorEastAsia" w:hAnsi="Cambria Math"/>
                    <w:sz w:val="24"/>
                    <w:szCs w:val="24"/>
                  </w:rPr>
                  <m:t xml:space="preserve"> bytes</m:t>
                </m:r>
                <m:r>
                  <m:rPr>
                    <m:sty m:val="p"/>
                  </m:rPr>
                  <w:rPr>
                    <w:rFonts w:ascii="Cambria Math" w:eastAsiaTheme="minorEastAsia" w:hAnsi="Cambria Math"/>
                    <w:sz w:val="24"/>
                    <w:szCs w:val="24"/>
                  </w:rPr>
                  <w:br/>
                </m:r>
              </m:oMath>
              <m:oMath>
                <m:r>
                  <w:rPr>
                    <w:rFonts w:ascii="Cambria Math" w:eastAsiaTheme="minorEastAsia" w:hAnsi="Cambria Math"/>
                    <w:sz w:val="24"/>
                    <w:szCs w:val="24"/>
                  </w:rPr>
                  <m:t>NrByte</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MomentumOpt</m:t>
                    </m:r>
                  </m:sub>
                </m:sSub>
                <m:r>
                  <w:rPr>
                    <w:rFonts w:ascii="Cambria Math" w:eastAsiaTheme="minorEastAsia" w:hAnsi="Cambria Math"/>
                    <w:sz w:val="24"/>
                    <w:szCs w:val="24"/>
                  </w:rPr>
                  <m:t xml:space="preserve">=4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m *n+4 </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n+d+ 1</m:t>
                            </m:r>
                          </m:e>
                        </m:d>
                        <m:r>
                          <w:rPr>
                            <w:rFonts w:ascii="Cambria Math" w:eastAsiaTheme="minorEastAsia" w:hAnsi="Cambria Math"/>
                            <w:sz w:val="24"/>
                            <w:szCs w:val="24"/>
                          </w:rPr>
                          <m:t>*d+</m:t>
                        </m:r>
                        <m:d>
                          <m:dPr>
                            <m:ctrlPr>
                              <w:rPr>
                                <w:rFonts w:ascii="Cambria Math" w:eastAsiaTheme="minorEastAsia" w:hAnsi="Cambria Math"/>
                                <w:i/>
                                <w:sz w:val="24"/>
                                <w:szCs w:val="24"/>
                              </w:rPr>
                            </m:ctrlPr>
                          </m:dPr>
                          <m:e>
                            <m:r>
                              <w:rPr>
                                <w:rFonts w:ascii="Cambria Math" w:eastAsiaTheme="minorEastAsia" w:hAnsi="Cambria Math"/>
                                <w:sz w:val="24"/>
                                <w:szCs w:val="24"/>
                              </w:rPr>
                              <m:t>d+1</m:t>
                            </m:r>
                          </m:e>
                        </m:d>
                        <m:r>
                          <w:rPr>
                            <w:rFonts w:ascii="Cambria Math" w:eastAsiaTheme="minorEastAsia" w:hAnsi="Cambria Math"/>
                            <w:sz w:val="24"/>
                            <w:szCs w:val="24"/>
                          </w:rPr>
                          <m:t>*o</m:t>
                        </m:r>
                      </m:e>
                    </m:d>
                  </m:e>
                </m:d>
                <m:r>
                  <w:rPr>
                    <w:rFonts w:ascii="Cambria Math" w:eastAsiaTheme="minorEastAsia" w:hAnsi="Cambria Math"/>
                    <w:sz w:val="24"/>
                    <w:szCs w:val="24"/>
                  </w:rPr>
                  <m:t xml:space="preserve"> bytes</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w:br/>
                </m:r>
              </m:oMath>
              <m:oMath>
                <m:r>
                  <w:rPr>
                    <w:rFonts w:ascii="Cambria Math" w:hAnsi="Cambria Math"/>
                    <w:sz w:val="24"/>
                    <w:szCs w:val="24"/>
                  </w:rPr>
                  <m:t>f</m:t>
                </m:r>
                <m:d>
                  <m:dPr>
                    <m:ctrlPr>
                      <w:rPr>
                        <w:rFonts w:ascii="Cambria Math" w:eastAsiaTheme="minorEastAsia"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NrByte</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BasicOpt</m:t>
                            </m:r>
                          </m:sub>
                        </m:sSub>
                        <m:r>
                          <w:rPr>
                            <w:rFonts w:ascii="Cambria Math" w:hAnsi="Cambria Math"/>
                            <w:sz w:val="24"/>
                            <w:szCs w:val="24"/>
                          </w:rPr>
                          <m:t>,  &amp;using basic optimizer</m:t>
                        </m:r>
                      </m:e>
                      <m:e>
                        <m:r>
                          <w:rPr>
                            <w:rFonts w:ascii="Cambria Math" w:eastAsiaTheme="minorEastAsia" w:hAnsi="Cambria Math"/>
                            <w:sz w:val="24"/>
                            <w:szCs w:val="24"/>
                          </w:rPr>
                          <m:t>NrByte</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MomentumOpt</m:t>
                            </m:r>
                          </m:sub>
                        </m:sSub>
                        <m:r>
                          <w:rPr>
                            <w:rFonts w:ascii="Cambria Math" w:hAnsi="Cambria Math"/>
                            <w:sz w:val="24"/>
                            <w:szCs w:val="24"/>
                          </w:rPr>
                          <m:t>,  &amp;using momentum optimizer</m:t>
                        </m:r>
                      </m:e>
                    </m:eqArr>
                  </m:e>
                </m:d>
              </m:oMath>
            </m:oMathPara>
          </w:p>
        </w:tc>
        <w:tc>
          <w:tcPr>
            <w:tcW w:w="1667" w:type="pct"/>
          </w:tcPr>
          <w:p w14:paraId="04EFD20E" w14:textId="7C22BA9C" w:rsidR="005F2861" w:rsidRPr="005F2861" w:rsidRDefault="005F2861" w:rsidP="005F2861">
            <w:pPr>
              <w:pStyle w:val="Caption"/>
              <w:jc w:val="right"/>
              <w:rPr>
                <w:rFonts w:eastAsiaTheme="minorEastAsia"/>
                <w:i w:val="0"/>
                <w:color w:val="auto"/>
                <w:sz w:val="24"/>
                <w:szCs w:val="24"/>
              </w:rPr>
            </w:pPr>
            <w:bookmarkStart w:id="17" w:name="_Ref516919727"/>
            <w:r w:rsidRPr="005F2861">
              <w:rPr>
                <w:rFonts w:eastAsiaTheme="minorEastAsia"/>
                <w:i w:val="0"/>
                <w:color w:val="auto"/>
                <w:sz w:val="24"/>
                <w:szCs w:val="24"/>
              </w:rPr>
              <w:t>(</w:t>
            </w:r>
            <w:r w:rsidRPr="005F2861">
              <w:rPr>
                <w:rFonts w:eastAsiaTheme="minorEastAsia"/>
                <w:i w:val="0"/>
                <w:color w:val="auto"/>
                <w:sz w:val="24"/>
                <w:szCs w:val="24"/>
              </w:rPr>
              <w:fldChar w:fldCharType="begin"/>
            </w:r>
            <w:r w:rsidRPr="005F2861">
              <w:rPr>
                <w:rFonts w:eastAsiaTheme="minorEastAsia"/>
                <w:i w:val="0"/>
                <w:color w:val="auto"/>
                <w:sz w:val="24"/>
                <w:szCs w:val="24"/>
              </w:rPr>
              <w:instrText xml:space="preserve"> SEQ Equation \* ARABIC </w:instrText>
            </w:r>
            <w:r w:rsidRPr="005F2861">
              <w:rPr>
                <w:rFonts w:eastAsiaTheme="minorEastAsia"/>
                <w:i w:val="0"/>
                <w:color w:val="auto"/>
                <w:sz w:val="24"/>
                <w:szCs w:val="24"/>
              </w:rPr>
              <w:fldChar w:fldCharType="separate"/>
            </w:r>
            <w:r w:rsidRPr="005F2861">
              <w:rPr>
                <w:rFonts w:eastAsiaTheme="minorEastAsia"/>
                <w:i w:val="0"/>
                <w:noProof/>
                <w:color w:val="auto"/>
                <w:sz w:val="24"/>
                <w:szCs w:val="24"/>
              </w:rPr>
              <w:t>6</w:t>
            </w:r>
            <w:r w:rsidRPr="005F2861">
              <w:rPr>
                <w:rFonts w:eastAsiaTheme="minorEastAsia"/>
                <w:i w:val="0"/>
                <w:color w:val="auto"/>
                <w:sz w:val="24"/>
                <w:szCs w:val="24"/>
              </w:rPr>
              <w:fldChar w:fldCharType="end"/>
            </w:r>
            <w:r w:rsidRPr="005F2861">
              <w:rPr>
                <w:rFonts w:eastAsiaTheme="minorEastAsia"/>
                <w:i w:val="0"/>
                <w:color w:val="auto"/>
                <w:sz w:val="24"/>
                <w:szCs w:val="24"/>
              </w:rPr>
              <w:t>)</w:t>
            </w:r>
            <w:bookmarkEnd w:id="17"/>
          </w:p>
          <w:p w14:paraId="04C13424" w14:textId="4011AD9C" w:rsidR="005F2861" w:rsidRDefault="005F2861" w:rsidP="00FE7FA6">
            <w:pPr>
              <w:rPr>
                <w:rFonts w:eastAsiaTheme="minorEastAsia"/>
                <w:sz w:val="24"/>
                <w:szCs w:val="24"/>
              </w:rPr>
            </w:pPr>
          </w:p>
        </w:tc>
      </w:tr>
      <w:bookmarkEnd w:id="16"/>
    </w:tbl>
    <w:p w14:paraId="656B5E01" w14:textId="63023CFB" w:rsidR="00274B71" w:rsidRDefault="00274B71" w:rsidP="00FE7FA6">
      <w:pPr>
        <w:rPr>
          <w:rFonts w:eastAsiaTheme="minorEastAsia"/>
          <w:sz w:val="24"/>
          <w:szCs w:val="24"/>
        </w:rPr>
      </w:pPr>
    </w:p>
    <w:p w14:paraId="1BF50181" w14:textId="14B3C43D" w:rsidR="00E13D19" w:rsidRDefault="00767CE0" w:rsidP="00E13D19">
      <w:pPr>
        <w:keepNext/>
        <w:jc w:val="center"/>
      </w:pPr>
      <w:r>
        <w:rPr>
          <w:rFonts w:eastAsiaTheme="minorEastAsia"/>
          <w:noProof/>
          <w:sz w:val="24"/>
          <w:szCs w:val="24"/>
        </w:rPr>
        <w:drawing>
          <wp:inline distT="0" distB="0" distL="0" distR="0" wp14:anchorId="5BE7C7A1" wp14:editId="6FCA4A07">
            <wp:extent cx="2478795" cy="2512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081" cy="2528564"/>
                    </a:xfrm>
                    <a:prstGeom prst="rect">
                      <a:avLst/>
                    </a:prstGeom>
                    <a:noFill/>
                    <a:ln>
                      <a:noFill/>
                    </a:ln>
                  </pic:spPr>
                </pic:pic>
              </a:graphicData>
            </a:graphic>
          </wp:inline>
        </w:drawing>
      </w:r>
    </w:p>
    <w:p w14:paraId="67EA433F" w14:textId="283C08C2" w:rsidR="00274B71" w:rsidRPr="00E13D19" w:rsidRDefault="00E13D19" w:rsidP="00E13D19">
      <w:pPr>
        <w:pStyle w:val="Caption"/>
        <w:jc w:val="center"/>
        <w:rPr>
          <w:rFonts w:ascii="Cambria Math" w:eastAsiaTheme="minorEastAsia" w:hAnsi="Cambria Math"/>
          <w:i w:val="0"/>
          <w:color w:val="auto"/>
          <w:sz w:val="24"/>
          <w:szCs w:val="24"/>
        </w:rPr>
      </w:pPr>
      <w:bookmarkStart w:id="18" w:name="_Ref516917708"/>
      <w:r w:rsidRPr="00E13D19">
        <w:rPr>
          <w:rFonts w:ascii="Cambria Math" w:hAnsi="Cambria Math"/>
          <w:i w:val="0"/>
          <w:color w:val="auto"/>
          <w:sz w:val="24"/>
          <w:szCs w:val="24"/>
        </w:rPr>
        <w:t xml:space="preserve">Figure </w:t>
      </w:r>
      <w:r w:rsidRPr="00E13D19">
        <w:rPr>
          <w:rFonts w:ascii="Cambria Math" w:hAnsi="Cambria Math"/>
          <w:i w:val="0"/>
          <w:color w:val="auto"/>
          <w:sz w:val="24"/>
          <w:szCs w:val="24"/>
        </w:rPr>
        <w:fldChar w:fldCharType="begin"/>
      </w:r>
      <w:r w:rsidRPr="00E13D19">
        <w:rPr>
          <w:rFonts w:ascii="Cambria Math" w:hAnsi="Cambria Math"/>
          <w:i w:val="0"/>
          <w:color w:val="auto"/>
          <w:sz w:val="24"/>
          <w:szCs w:val="24"/>
        </w:rPr>
        <w:instrText xml:space="preserve"> SEQ Figure \* ARABIC </w:instrText>
      </w:r>
      <w:r w:rsidRPr="00E13D19">
        <w:rPr>
          <w:rFonts w:ascii="Cambria Math" w:hAnsi="Cambria Math"/>
          <w:i w:val="0"/>
          <w:color w:val="auto"/>
          <w:sz w:val="24"/>
          <w:szCs w:val="24"/>
        </w:rPr>
        <w:fldChar w:fldCharType="separate"/>
      </w:r>
      <w:r w:rsidR="00794160">
        <w:rPr>
          <w:rFonts w:ascii="Cambria Math" w:hAnsi="Cambria Math"/>
          <w:i w:val="0"/>
          <w:noProof/>
          <w:color w:val="auto"/>
          <w:sz w:val="24"/>
          <w:szCs w:val="24"/>
        </w:rPr>
        <w:t>2</w:t>
      </w:r>
      <w:r w:rsidRPr="00E13D19">
        <w:rPr>
          <w:rFonts w:ascii="Cambria Math" w:hAnsi="Cambria Math"/>
          <w:i w:val="0"/>
          <w:color w:val="auto"/>
          <w:sz w:val="24"/>
          <w:szCs w:val="24"/>
        </w:rPr>
        <w:fldChar w:fldCharType="end"/>
      </w:r>
      <w:bookmarkEnd w:id="18"/>
      <w:r>
        <w:rPr>
          <w:rFonts w:ascii="Cambria Math" w:hAnsi="Cambria Math"/>
          <w:i w:val="0"/>
          <w:color w:val="auto"/>
          <w:sz w:val="24"/>
          <w:szCs w:val="24"/>
        </w:rPr>
        <w:t xml:space="preserve"> Computational graph of operations </w:t>
      </w:r>
      <w:r w:rsidR="00767CE0">
        <w:rPr>
          <w:rFonts w:ascii="Cambria Math" w:hAnsi="Cambria Math"/>
          <w:i w:val="0"/>
          <w:color w:val="auto"/>
          <w:sz w:val="24"/>
          <w:szCs w:val="24"/>
        </w:rPr>
        <w:t>for a recurrent block</w:t>
      </w:r>
    </w:p>
    <w:p w14:paraId="7BF99189" w14:textId="77777777" w:rsidR="008F3C19" w:rsidRPr="00F870C3" w:rsidRDefault="008F3C19" w:rsidP="00FE7FA6">
      <w:pPr>
        <w:rPr>
          <w:rFonts w:eastAsiaTheme="minorEastAsia"/>
          <w:sz w:val="24"/>
          <w:szCs w:val="24"/>
        </w:rPr>
      </w:pPr>
    </w:p>
    <w:p w14:paraId="5C39FA33" w14:textId="4577ACF1" w:rsidR="00FE7FA6" w:rsidRDefault="00FE7FA6" w:rsidP="00FE7FA6">
      <w:pPr>
        <w:pStyle w:val="Heading2"/>
        <w:rPr>
          <w:sz w:val="24"/>
          <w:szCs w:val="24"/>
        </w:rPr>
      </w:pPr>
      <w:r w:rsidRPr="00F053A3">
        <w:rPr>
          <w:sz w:val="24"/>
          <w:szCs w:val="24"/>
        </w:rPr>
        <w:t>Predictive analytics related work</w:t>
      </w:r>
    </w:p>
    <w:p w14:paraId="0DF8CBD2" w14:textId="0C6BDEB2" w:rsidR="00FE7FA6" w:rsidRPr="00AC6701" w:rsidRDefault="009E49DF" w:rsidP="006C07F1">
      <w:pPr>
        <w:jc w:val="both"/>
        <w:rPr>
          <w:rFonts w:eastAsia="Times New Roman" w:cstheme="minorHAnsi"/>
        </w:rPr>
      </w:pPr>
      <w:bookmarkStart w:id="19" w:name="_Hlk516926222"/>
      <w:bookmarkStart w:id="20" w:name="_Hlk516927100"/>
      <w:r>
        <w:t xml:space="preserve">The actual research </w:t>
      </w:r>
      <w:r w:rsidR="005D0F7C">
        <w:t xml:space="preserve">in the area of computer systems’ architecture started from a real production-grade product involving the execution of computational graphs for business predictive analytics tasks – real time preparation of market basket analytics. For this particular case we already researched and developed our </w:t>
      </w:r>
      <w:bookmarkStart w:id="21" w:name="_Hlk516926229"/>
      <w:bookmarkEnd w:id="19"/>
      <w:r w:rsidR="005D0F7C">
        <w:t>own two different Deep Learning architectures (</w:t>
      </w:r>
      <w:r w:rsidR="005D0F7C" w:rsidRPr="004E2A6D">
        <w:rPr>
          <w:rFonts w:eastAsia="Times New Roman" w:cstheme="minorHAnsi"/>
        </w:rPr>
        <w:t>as presented in our research paper „</w:t>
      </w:r>
      <w:r w:rsidR="005D0F7C" w:rsidRPr="004E2A6D">
        <w:rPr>
          <w:rFonts w:eastAsia="Times New Roman" w:cstheme="minorHAnsi"/>
          <w:highlight w:val="yellow"/>
        </w:rPr>
        <w:t>..........</w:t>
      </w:r>
      <w:r w:rsidR="005D0F7C" w:rsidRPr="004E2A6D">
        <w:rPr>
          <w:rFonts w:eastAsia="Times New Roman" w:cstheme="minorHAnsi"/>
        </w:rPr>
        <w:t>”</w:t>
      </w:r>
      <w:r w:rsidR="005D0F7C">
        <w:rPr>
          <w:rFonts w:eastAsia="Times New Roman" w:cstheme="minorHAnsi"/>
        </w:rPr>
        <w:t xml:space="preserve">) </w:t>
      </w:r>
      <w:r w:rsidR="00505633">
        <w:rPr>
          <w:rFonts w:eastAsia="Times New Roman" w:cstheme="minorHAnsi"/>
        </w:rPr>
        <w:t xml:space="preserve">that are capable to analyze unstructured transactional information and construct a complete relational graph between any two different entities. To be more precise, our architectures generate different product </w:t>
      </w:r>
      <w:r w:rsidR="00505633">
        <w:rPr>
          <w:rFonts w:eastAsia="Times New Roman" w:cstheme="minorHAnsi"/>
        </w:rPr>
        <w:lastRenderedPageBreak/>
        <w:t xml:space="preserve">“meta-maps” which describe </w:t>
      </w:r>
      <w:r w:rsidR="00AC6701">
        <w:rPr>
          <w:rFonts w:eastAsia="Times New Roman" w:cstheme="minorHAnsi"/>
        </w:rPr>
        <w:t xml:space="preserve">the relationship between each and every product and provide our clients insights about how to generate market baskets of complementary (very likely to be bought together for a certain need) products. </w:t>
      </w:r>
      <w:r w:rsidR="006C07F1">
        <w:rPr>
          <w:rFonts w:eastAsia="Times New Roman" w:cstheme="minorHAnsi"/>
        </w:rPr>
        <w:t xml:space="preserve">The </w:t>
      </w:r>
      <w:bookmarkStart w:id="22" w:name="_Hlk516926235"/>
      <w:bookmarkEnd w:id="21"/>
      <w:r w:rsidR="006C07F1">
        <w:rPr>
          <w:rFonts w:eastAsia="Times New Roman" w:cstheme="minorHAnsi"/>
        </w:rPr>
        <w:t xml:space="preserve">computational graphs resulted from the presented architectures in our mentioned research paper will be run using our developed system </w:t>
      </w:r>
      <w:r w:rsidR="00162965">
        <w:rPr>
          <w:rFonts w:eastAsia="Times New Roman" w:cstheme="minorHAnsi"/>
        </w:rPr>
        <w:t>parallel and highly optimized fashion</w:t>
      </w:r>
      <w:r w:rsidR="006C07F1">
        <w:rPr>
          <w:rFonts w:eastAsia="Times New Roman" w:cstheme="minorHAnsi"/>
        </w:rPr>
        <w:t>.</w:t>
      </w:r>
      <w:bookmarkEnd w:id="22"/>
    </w:p>
    <w:bookmarkEnd w:id="20"/>
    <w:p w14:paraId="24A5C92D" w14:textId="2BC69A99" w:rsidR="00FE7FA6" w:rsidRDefault="00FE7FA6" w:rsidP="00FE7FA6">
      <w:pPr>
        <w:pStyle w:val="Heading3"/>
      </w:pPr>
      <w:r w:rsidRPr="00F053A3">
        <w:t>Real life problems</w:t>
      </w:r>
    </w:p>
    <w:p w14:paraId="2E41C096" w14:textId="77777777" w:rsidR="00484E75" w:rsidRDefault="002E25E7" w:rsidP="00162965">
      <w:pPr>
        <w:jc w:val="both"/>
      </w:pPr>
      <w:bookmarkStart w:id="23" w:name="_Hlk516926254"/>
      <w:r>
        <w:t xml:space="preserve">The main need of such a predictive analytics model that can </w:t>
      </w:r>
      <w:r w:rsidR="00D27FD1">
        <w:t xml:space="preserve">easily recommend market baskets just by computing cosine similarity </w:t>
      </w:r>
      <w:sdt>
        <w:sdtPr>
          <w:id w:val="374675456"/>
          <w:citation/>
        </w:sdtPr>
        <w:sdtContent>
          <w:r w:rsidR="00D27FD1">
            <w:fldChar w:fldCharType="begin"/>
          </w:r>
          <w:r w:rsidR="00D27FD1">
            <w:instrText xml:space="preserve"> CITATION Rah12 \l 1033 </w:instrText>
          </w:r>
          <w:r w:rsidR="00D27FD1">
            <w:fldChar w:fldCharType="separate"/>
          </w:r>
          <w:r w:rsidR="00D27FD1" w:rsidRPr="00D27FD1">
            <w:rPr>
              <w:noProof/>
            </w:rPr>
            <w:t>[20]</w:t>
          </w:r>
          <w:r w:rsidR="00D27FD1">
            <w:fldChar w:fldCharType="end"/>
          </w:r>
        </w:sdtContent>
      </w:sdt>
      <w:r w:rsidR="00D27FD1">
        <w:t xml:space="preserve"> in the latent space of the products comes from the increasing evolution of online advertisements that should target very well the users in order to reach their demands. This is an important aspect that make people to visit again the sites or to use the applications without being annoyed by not interesting advertisements. </w:t>
      </w:r>
      <w:r w:rsidR="00162965">
        <w:t>Consequently, the financial success of retailers is now strongly related to their users’ retention, which is an effect of tailoring for their tastes every single moment</w:t>
      </w:r>
      <w:bookmarkEnd w:id="23"/>
      <w:r w:rsidR="00162965">
        <w:t xml:space="preserve">. </w:t>
      </w:r>
    </w:p>
    <w:p w14:paraId="0F661986" w14:textId="7A51C6BA" w:rsidR="00162965" w:rsidRPr="002E25E7" w:rsidRDefault="00162965" w:rsidP="00162965">
      <w:pPr>
        <w:jc w:val="both"/>
      </w:pPr>
      <w:bookmarkStart w:id="24" w:name="_Hlk516926262"/>
      <w:r>
        <w:t xml:space="preserve">Thereby, our predictive analytics models resolve this </w:t>
      </w:r>
      <w:proofErr w:type="gramStart"/>
      <w:r>
        <w:t>real life</w:t>
      </w:r>
      <w:proofErr w:type="gramEnd"/>
      <w:r>
        <w:t xml:space="preserve"> problem and our parallel numerical computation system is capable to </w:t>
      </w:r>
      <w:r w:rsidR="00484E75">
        <w:t xml:space="preserve">produce a proof-of-concept in real-time and provide our clients with the confidence that the product delivers the promised features without any ETL process. </w:t>
      </w:r>
    </w:p>
    <w:bookmarkEnd w:id="24"/>
    <w:p w14:paraId="0664DA96" w14:textId="566D4178" w:rsidR="00FE7FA6" w:rsidRPr="00F053A3" w:rsidRDefault="00FE7FA6" w:rsidP="00FE7FA6">
      <w:pPr>
        <w:pStyle w:val="Heading3"/>
      </w:pPr>
      <w:r w:rsidRPr="00F053A3">
        <w:t>Predictive analytics graph architectures</w:t>
      </w:r>
    </w:p>
    <w:p w14:paraId="38756C97" w14:textId="63DD3AC4" w:rsidR="00FE7FA6" w:rsidRDefault="00FA442C" w:rsidP="000B7D65">
      <w:pPr>
        <w:jc w:val="both"/>
        <w:rPr>
          <w:rFonts w:eastAsiaTheme="minorEastAsia"/>
          <w:sz w:val="24"/>
          <w:szCs w:val="24"/>
        </w:rPr>
      </w:pPr>
      <w:bookmarkStart w:id="25" w:name="_Hlk516938528"/>
      <w:r>
        <w:rPr>
          <w:sz w:val="24"/>
          <w:szCs w:val="24"/>
        </w:rPr>
        <w:t xml:space="preserve">Our predictive analytics graphs architectures employ, besides the already presented state-of-the-art tensor graph architectures, an additional subgraph </w:t>
      </w:r>
      <w:r w:rsidR="004B44DB">
        <w:rPr>
          <w:sz w:val="24"/>
          <w:szCs w:val="24"/>
        </w:rPr>
        <w:t xml:space="preserve">which is a representation of embedding </w:t>
      </w:r>
      <w:r w:rsidR="005827D6">
        <w:rPr>
          <w:sz w:val="24"/>
          <w:szCs w:val="24"/>
        </w:rPr>
        <w:t>concept</w:t>
      </w:r>
      <w:r w:rsidR="004B44DB">
        <w:rPr>
          <w:sz w:val="24"/>
          <w:szCs w:val="24"/>
        </w:rPr>
        <w:t xml:space="preserve"> </w:t>
      </w:r>
      <w:sdt>
        <w:sdtPr>
          <w:rPr>
            <w:sz w:val="24"/>
            <w:szCs w:val="24"/>
          </w:rPr>
          <w:id w:val="236064586"/>
          <w:citation/>
        </w:sdtPr>
        <w:sdtContent>
          <w:r w:rsidR="005827D6">
            <w:rPr>
              <w:sz w:val="24"/>
              <w:szCs w:val="24"/>
            </w:rPr>
            <w:fldChar w:fldCharType="begin"/>
          </w:r>
          <w:r w:rsidR="005827D6">
            <w:rPr>
              <w:sz w:val="24"/>
              <w:szCs w:val="24"/>
            </w:rPr>
            <w:instrText xml:space="preserve"> CITATION Tom13 \l 1033 </w:instrText>
          </w:r>
          <w:r w:rsidR="005827D6">
            <w:rPr>
              <w:sz w:val="24"/>
              <w:szCs w:val="24"/>
            </w:rPr>
            <w:fldChar w:fldCharType="separate"/>
          </w:r>
          <w:r w:rsidR="005827D6" w:rsidRPr="005827D6">
            <w:rPr>
              <w:noProof/>
              <w:sz w:val="24"/>
              <w:szCs w:val="24"/>
            </w:rPr>
            <w:t>[10]</w:t>
          </w:r>
          <w:r w:rsidR="005827D6">
            <w:rPr>
              <w:sz w:val="24"/>
              <w:szCs w:val="24"/>
            </w:rPr>
            <w:fldChar w:fldCharType="end"/>
          </w:r>
        </w:sdtContent>
      </w:sdt>
      <w:r w:rsidR="004B44DB">
        <w:rPr>
          <w:sz w:val="24"/>
          <w:szCs w:val="24"/>
        </w:rPr>
        <w:t xml:space="preserve">. </w:t>
      </w:r>
      <w:r w:rsidR="005827D6">
        <w:rPr>
          <w:sz w:val="24"/>
          <w:szCs w:val="24"/>
        </w:rPr>
        <w:t xml:space="preserve">This technique maps factor variables, such as products, to a latent space of vectors of real numbers. More specifically, each factor variable </w:t>
      </w:r>
      <m:oMath>
        <m:r>
          <w:rPr>
            <w:rFonts w:ascii="Cambria Math" w:hAnsi="Cambria Math"/>
            <w:sz w:val="24"/>
            <w:szCs w:val="24"/>
          </w:rPr>
          <m:t>i</m:t>
        </m:r>
      </m:oMath>
      <w:r w:rsidR="005827D6">
        <w:rPr>
          <w:sz w:val="24"/>
          <w:szCs w:val="24"/>
        </w:rPr>
        <w:t xml:space="preserve"> is embedded into a vector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 xml:space="preserve">i </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l</m:t>
            </m:r>
          </m:sup>
        </m:sSup>
      </m:oMath>
      <w:r w:rsidR="005827D6">
        <w:rPr>
          <w:rFonts w:eastAsiaTheme="minorEastAsia"/>
          <w:sz w:val="24"/>
          <w:szCs w:val="24"/>
        </w:rPr>
        <w:t>, which is a precise representation in a semantical multi-dimensional space</w:t>
      </w:r>
      <w:r w:rsidR="004E355C">
        <w:rPr>
          <w:rFonts w:eastAsiaTheme="minorEastAsia"/>
          <w:sz w:val="24"/>
          <w:szCs w:val="24"/>
        </w:rPr>
        <w:t xml:space="preserve"> and which defines the relationship with every different factor variable (product). </w:t>
      </w:r>
    </w:p>
    <w:p w14:paraId="085A5859" w14:textId="4A135F56" w:rsidR="00484E75" w:rsidRDefault="004E355C" w:rsidP="000B7D65">
      <w:pPr>
        <w:jc w:val="both"/>
        <w:rPr>
          <w:sz w:val="24"/>
          <w:szCs w:val="24"/>
        </w:rPr>
      </w:pPr>
      <w:r>
        <w:rPr>
          <w:sz w:val="24"/>
          <w:szCs w:val="24"/>
        </w:rPr>
        <w:t xml:space="preserve">Thereby, the memory required by the computational graph will be extended with an additional number of bytes </w:t>
      </w:r>
      <m:oMath>
        <m:r>
          <w:rPr>
            <w:rFonts w:ascii="Cambria Math" w:hAnsi="Cambria Math"/>
            <w:sz w:val="24"/>
            <w:szCs w:val="24"/>
          </w:rPr>
          <m:t>Byte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Ext</m:t>
            </m:r>
          </m:sub>
        </m:sSub>
        <m:r>
          <w:rPr>
            <w:rFonts w:ascii="Cambria Math" w:hAnsi="Cambria Math"/>
            <w:sz w:val="24"/>
            <w:szCs w:val="24"/>
          </w:rPr>
          <m:t>=4*2*</m:t>
        </m:r>
        <m:r>
          <w:rPr>
            <w:rFonts w:ascii="Cambria Math" w:hAnsi="Cambria Math"/>
            <w:sz w:val="24"/>
            <w:szCs w:val="24"/>
          </w:rPr>
          <m:t>v*l</m:t>
        </m:r>
      </m:oMath>
      <w:r w:rsidR="00BA2FFE">
        <w:rPr>
          <w:rFonts w:eastAsiaTheme="minorEastAsia"/>
          <w:sz w:val="24"/>
          <w:szCs w:val="24"/>
        </w:rPr>
        <w:t xml:space="preserve">, where </w:t>
      </w:r>
      <m:oMath>
        <m:r>
          <w:rPr>
            <w:rFonts w:ascii="Cambria Math" w:eastAsiaTheme="minorEastAsia" w:hAnsi="Cambria Math"/>
            <w:sz w:val="24"/>
            <w:szCs w:val="24"/>
          </w:rPr>
          <m:t>v</m:t>
        </m:r>
      </m:oMath>
      <w:r w:rsidR="00BA2FFE">
        <w:rPr>
          <w:rFonts w:eastAsiaTheme="minorEastAsia"/>
          <w:sz w:val="24"/>
          <w:szCs w:val="24"/>
        </w:rPr>
        <w:t xml:space="preserve"> is the total number of factor variables and </w:t>
      </w:r>
      <m:oMath>
        <m:r>
          <w:rPr>
            <w:rFonts w:ascii="Cambria Math" w:eastAsiaTheme="minorEastAsia" w:hAnsi="Cambria Math"/>
            <w:sz w:val="24"/>
            <w:szCs w:val="24"/>
          </w:rPr>
          <m:t>l</m:t>
        </m:r>
      </m:oMath>
      <w:r w:rsidR="00BA2FFE">
        <w:rPr>
          <w:rFonts w:eastAsiaTheme="minorEastAsia"/>
          <w:sz w:val="24"/>
          <w:szCs w:val="24"/>
        </w:rPr>
        <w:t xml:space="preserve"> represents the dimension of an embedding.</w:t>
      </w:r>
    </w:p>
    <w:p w14:paraId="3C70A1C4" w14:textId="63816A54" w:rsidR="00484E75" w:rsidRDefault="00BA2FFE" w:rsidP="000B7D65">
      <w:pPr>
        <w:jc w:val="both"/>
        <w:rPr>
          <w:sz w:val="24"/>
          <w:szCs w:val="24"/>
        </w:rPr>
      </w:pPr>
      <w:r>
        <w:rPr>
          <w:sz w:val="24"/>
          <w:szCs w:val="24"/>
        </w:rPr>
        <w:t xml:space="preserve">As we mentioned, we desire to generate six latent spaces of embeddings using the two presented tensor graph architectures for three different seasonal transactional datasets. Each embedding representation of products is then transformed in a two-dimensional “meta-map” employing a technique called t-Distributed Stochastic Neighbor Embedding (t-SNE) </w:t>
      </w:r>
      <w:sdt>
        <w:sdtPr>
          <w:rPr>
            <w:sz w:val="24"/>
            <w:szCs w:val="24"/>
          </w:rPr>
          <w:id w:val="-723142064"/>
          <w:citation/>
        </w:sdtPr>
        <w:sdtContent>
          <w:r>
            <w:rPr>
              <w:sz w:val="24"/>
              <w:szCs w:val="24"/>
            </w:rPr>
            <w:fldChar w:fldCharType="begin"/>
          </w:r>
          <w:r>
            <w:rPr>
              <w:sz w:val="24"/>
              <w:szCs w:val="24"/>
            </w:rPr>
            <w:instrText xml:space="preserve"> CITATION van08 \l 1033 </w:instrText>
          </w:r>
          <w:r>
            <w:rPr>
              <w:sz w:val="24"/>
              <w:szCs w:val="24"/>
            </w:rPr>
            <w:fldChar w:fldCharType="separate"/>
          </w:r>
          <w:r w:rsidRPr="00BA2FFE">
            <w:rPr>
              <w:noProof/>
              <w:sz w:val="24"/>
              <w:szCs w:val="24"/>
            </w:rPr>
            <w:t>[21]</w:t>
          </w:r>
          <w:r>
            <w:rPr>
              <w:sz w:val="24"/>
              <w:szCs w:val="24"/>
            </w:rPr>
            <w:fldChar w:fldCharType="end"/>
          </w:r>
        </w:sdtContent>
      </w:sdt>
      <w:r w:rsidR="000B7D65">
        <w:rPr>
          <w:sz w:val="24"/>
          <w:szCs w:val="24"/>
        </w:rPr>
        <w:t xml:space="preserve">. More specifically, our system is able to run, for this particular case, 6 </w:t>
      </w:r>
      <w:proofErr w:type="spellStart"/>
      <w:r w:rsidR="000B7D65">
        <w:rPr>
          <w:sz w:val="24"/>
          <w:szCs w:val="24"/>
        </w:rPr>
        <w:t>Tensorflow</w:t>
      </w:r>
      <w:proofErr w:type="spellEnd"/>
      <w:r w:rsidR="000B7D65">
        <w:rPr>
          <w:sz w:val="24"/>
          <w:szCs w:val="24"/>
        </w:rPr>
        <w:t xml:space="preserve"> sessions, each on a different job that allocates the tensors of the computational graph both on GPU and CPU, considering the memory requirements for each job and the memory limitations for each device (more details in Proposed Solution and Implementation Details chapters). </w:t>
      </w:r>
      <w:bookmarkEnd w:id="25"/>
    </w:p>
    <w:p w14:paraId="77DBD907" w14:textId="308B47C5" w:rsidR="00484E75" w:rsidRDefault="00194CDD" w:rsidP="00FE7FA6">
      <w:pPr>
        <w:rPr>
          <w:sz w:val="24"/>
          <w:szCs w:val="24"/>
        </w:rPr>
      </w:pPr>
      <w:bookmarkStart w:id="26" w:name="_Hlk516938538"/>
      <w:r>
        <w:rPr>
          <w:sz w:val="24"/>
          <w:szCs w:val="24"/>
        </w:rPr>
        <w:t>TODO memory for all 6 graphs!!!</w:t>
      </w:r>
    </w:p>
    <w:bookmarkEnd w:id="26"/>
    <w:p w14:paraId="559C3C9E" w14:textId="65CE5AF4" w:rsidR="00484E75" w:rsidRDefault="00484E75" w:rsidP="00FE7FA6">
      <w:pPr>
        <w:rPr>
          <w:sz w:val="24"/>
          <w:szCs w:val="24"/>
        </w:rPr>
      </w:pPr>
    </w:p>
    <w:p w14:paraId="38842F83" w14:textId="421F8B82" w:rsidR="00484E75" w:rsidRDefault="00484E75" w:rsidP="00FE7FA6">
      <w:pPr>
        <w:rPr>
          <w:sz w:val="24"/>
          <w:szCs w:val="24"/>
        </w:rPr>
      </w:pPr>
    </w:p>
    <w:p w14:paraId="4F37C8AD" w14:textId="2A1A7582" w:rsidR="00484E75" w:rsidRDefault="00484E75" w:rsidP="00FE7FA6">
      <w:pPr>
        <w:rPr>
          <w:sz w:val="24"/>
          <w:szCs w:val="24"/>
        </w:rPr>
      </w:pPr>
    </w:p>
    <w:p w14:paraId="75AB7781" w14:textId="77777777" w:rsidR="00484E75" w:rsidRPr="00F053A3" w:rsidRDefault="00484E75" w:rsidP="00FE7FA6">
      <w:pPr>
        <w:rPr>
          <w:sz w:val="24"/>
          <w:szCs w:val="24"/>
        </w:rPr>
      </w:pPr>
    </w:p>
    <w:p w14:paraId="51E4158E" w14:textId="540266FF" w:rsidR="00FE7FA6" w:rsidRDefault="00FE7FA6" w:rsidP="00FE7FA6">
      <w:pPr>
        <w:pStyle w:val="Heading3"/>
      </w:pPr>
      <w:r w:rsidRPr="00F053A3">
        <w:lastRenderedPageBreak/>
        <w:t>Baseline analytics</w:t>
      </w:r>
    </w:p>
    <w:p w14:paraId="7B361BA0" w14:textId="63190A9D" w:rsidR="006546A4" w:rsidRDefault="00126B95" w:rsidP="006546A4">
      <w:bookmarkStart w:id="27" w:name="_Hlk516938570"/>
      <w:r>
        <w:t xml:space="preserve">Our predictive analytics architectures were successfully tested on a pharma-retail dataset of over 200 million transactions and an actual output of the “meta-maps” generated using t-SNE algorithm over our multi-dimensional embedding space is presented in TODO Figure. This particular output of the experiment is just one of the six expected outputs. In the figure, we have highlighted three different regions that actually contain strong semantic meanings: tea products, products used for woman care and products used against flu.  </w:t>
      </w:r>
    </w:p>
    <w:bookmarkEnd w:id="27"/>
    <w:p w14:paraId="38128500" w14:textId="0AA80425" w:rsidR="00126B95" w:rsidRDefault="00126B95" w:rsidP="006546A4"/>
    <w:p w14:paraId="3C589060" w14:textId="5C0C77CF" w:rsidR="001832A6" w:rsidRDefault="0095752B" w:rsidP="00126B95">
      <w:pPr>
        <w:jc w:val="center"/>
        <w:rPr>
          <w:sz w:val="24"/>
          <w:szCs w:val="24"/>
        </w:rPr>
      </w:pPr>
      <w:r>
        <w:rPr>
          <w:noProof/>
          <w:sz w:val="24"/>
          <w:szCs w:val="24"/>
        </w:rPr>
        <w:drawing>
          <wp:inline distT="0" distB="0" distL="0" distR="0" wp14:anchorId="09CD5F08" wp14:editId="4366DBD6">
            <wp:extent cx="6137753" cy="338174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1417" cy="3394782"/>
                    </a:xfrm>
                    <a:prstGeom prst="rect">
                      <a:avLst/>
                    </a:prstGeom>
                    <a:noFill/>
                    <a:ln>
                      <a:noFill/>
                    </a:ln>
                  </pic:spPr>
                </pic:pic>
              </a:graphicData>
            </a:graphic>
          </wp:inline>
        </w:drawing>
      </w:r>
    </w:p>
    <w:p w14:paraId="655D1C95" w14:textId="05E82182" w:rsidR="0095752B" w:rsidRDefault="00126B95" w:rsidP="001832A6">
      <w:pPr>
        <w:rPr>
          <w:sz w:val="24"/>
          <w:szCs w:val="24"/>
        </w:rPr>
      </w:pPr>
      <w:bookmarkStart w:id="28" w:name="_Hlk516938589"/>
      <w:r>
        <w:rPr>
          <w:sz w:val="24"/>
          <w:szCs w:val="24"/>
        </w:rPr>
        <w:t xml:space="preserve">In order to obtain these results, the parallel computing system basically needs to feed the three seasonal datasets to the mentioned graph architectures in six parallel execution sessions. Our tensorial computation system will evaluate the maximum required GPU resources for each of the six parallel sessions and fit all them optimally in the available GPU resources and use CPU capabilities complementary. </w:t>
      </w:r>
      <w:r w:rsidR="00405ECD">
        <w:rPr>
          <w:sz w:val="24"/>
          <w:szCs w:val="24"/>
        </w:rPr>
        <w:t>Nevertheless, it is essential to mention that in our goal we will take into consideration the execution of highly parallelizable numeric computations on GPU and the execution of sequential-like operations on CPU.</w:t>
      </w:r>
    </w:p>
    <w:bookmarkEnd w:id="28"/>
    <w:p w14:paraId="355A3A2A" w14:textId="6176311A" w:rsidR="00405ECD" w:rsidRDefault="00405ECD" w:rsidP="001832A6">
      <w:pPr>
        <w:rPr>
          <w:sz w:val="24"/>
          <w:szCs w:val="24"/>
        </w:rPr>
      </w:pPr>
    </w:p>
    <w:p w14:paraId="0E46961A" w14:textId="44F92D40" w:rsidR="00405ECD" w:rsidRDefault="00405ECD" w:rsidP="001832A6">
      <w:pPr>
        <w:rPr>
          <w:sz w:val="24"/>
          <w:szCs w:val="24"/>
        </w:rPr>
      </w:pPr>
    </w:p>
    <w:p w14:paraId="2649C6DE" w14:textId="775F0B96" w:rsidR="00405ECD" w:rsidRDefault="00405ECD" w:rsidP="001832A6">
      <w:pPr>
        <w:rPr>
          <w:sz w:val="24"/>
          <w:szCs w:val="24"/>
        </w:rPr>
      </w:pPr>
    </w:p>
    <w:p w14:paraId="144C6AA3" w14:textId="77777777" w:rsidR="00405ECD" w:rsidRPr="00F053A3" w:rsidRDefault="00405ECD" w:rsidP="001832A6">
      <w:pPr>
        <w:rPr>
          <w:sz w:val="24"/>
          <w:szCs w:val="24"/>
        </w:rPr>
      </w:pPr>
    </w:p>
    <w:sdt>
      <w:sdtPr>
        <w:rPr>
          <w:rFonts w:asciiTheme="minorHAnsi" w:eastAsiaTheme="minorHAnsi" w:hAnsiTheme="minorHAnsi" w:cstheme="minorBidi"/>
          <w:color w:val="auto"/>
          <w:sz w:val="24"/>
          <w:szCs w:val="24"/>
        </w:rPr>
        <w:id w:val="-840075423"/>
        <w:docPartObj>
          <w:docPartGallery w:val="Bibliographies"/>
          <w:docPartUnique/>
        </w:docPartObj>
      </w:sdtPr>
      <w:sdtContent>
        <w:p w14:paraId="1D6A6ED0" w14:textId="713DB28B" w:rsidR="001832A6" w:rsidRPr="00F053A3" w:rsidRDefault="001832A6">
          <w:pPr>
            <w:pStyle w:val="Heading1"/>
            <w:rPr>
              <w:sz w:val="24"/>
              <w:szCs w:val="24"/>
            </w:rPr>
          </w:pPr>
          <w:r w:rsidRPr="00F053A3">
            <w:rPr>
              <w:sz w:val="24"/>
              <w:szCs w:val="24"/>
            </w:rPr>
            <w:t>Bibliography</w:t>
          </w:r>
        </w:p>
        <w:sdt>
          <w:sdtPr>
            <w:rPr>
              <w:sz w:val="24"/>
              <w:szCs w:val="24"/>
            </w:rPr>
            <w:id w:val="111145805"/>
            <w:bibliography/>
          </w:sdtPr>
          <w:sdtContent>
            <w:p w14:paraId="026CF8AD" w14:textId="77777777" w:rsidR="00291AE0" w:rsidRDefault="001832A6">
              <w:pPr>
                <w:rPr>
                  <w:noProof/>
                </w:rPr>
              </w:pPr>
              <w:r w:rsidRPr="00F053A3">
                <w:rPr>
                  <w:sz w:val="24"/>
                  <w:szCs w:val="24"/>
                </w:rPr>
                <w:fldChar w:fldCharType="begin"/>
              </w:r>
              <w:r w:rsidRPr="00F053A3">
                <w:rPr>
                  <w:sz w:val="24"/>
                  <w:szCs w:val="24"/>
                </w:rPr>
                <w:instrText xml:space="preserve"> BIBLIOGRAPHY </w:instrText>
              </w:r>
              <w:r w:rsidRPr="00F053A3">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291AE0" w14:paraId="119B9B72" w14:textId="77777777">
                <w:trPr>
                  <w:divId w:val="1082337223"/>
                  <w:tblCellSpacing w:w="15" w:type="dxa"/>
                </w:trPr>
                <w:tc>
                  <w:tcPr>
                    <w:tcW w:w="50" w:type="pct"/>
                    <w:hideMark/>
                  </w:tcPr>
                  <w:p w14:paraId="09BC5A97" w14:textId="445816BC" w:rsidR="00291AE0" w:rsidRDefault="00291AE0">
                    <w:pPr>
                      <w:pStyle w:val="Bibliography"/>
                      <w:rPr>
                        <w:noProof/>
                        <w:sz w:val="24"/>
                        <w:szCs w:val="24"/>
                      </w:rPr>
                    </w:pPr>
                    <w:r>
                      <w:rPr>
                        <w:noProof/>
                      </w:rPr>
                      <w:t xml:space="preserve">[1] </w:t>
                    </w:r>
                  </w:p>
                </w:tc>
                <w:tc>
                  <w:tcPr>
                    <w:tcW w:w="0" w:type="auto"/>
                    <w:hideMark/>
                  </w:tcPr>
                  <w:p w14:paraId="19EC1984" w14:textId="77777777" w:rsidR="00291AE0" w:rsidRDefault="00291AE0">
                    <w:pPr>
                      <w:pStyle w:val="Bibliography"/>
                      <w:rPr>
                        <w:noProof/>
                      </w:rPr>
                    </w:pPr>
                    <w:r>
                      <w:rPr>
                        <w:noProof/>
                      </w:rPr>
                      <w:t xml:space="preserve">M. Abadi, A. Agarwal, P. Barham, E. Brevdo, Z. Chen, C. Citro, G. Corrado, A. Davis, J. Dean, M. Devin, S. Ghemawat, I. Goodfellow, A. Harp, G. Irving, M. Isard, Y. Jia, L. Kaiser, M. Kudlur, J. Levenberg and X. Zheng, "TensorFlow : Large-Scale Machine Learning on Heterogeneous Distributed Systems," 2015. </w:t>
                    </w:r>
                  </w:p>
                </w:tc>
              </w:tr>
              <w:tr w:rsidR="00291AE0" w14:paraId="4E890B8E" w14:textId="77777777">
                <w:trPr>
                  <w:divId w:val="1082337223"/>
                  <w:tblCellSpacing w:w="15" w:type="dxa"/>
                </w:trPr>
                <w:tc>
                  <w:tcPr>
                    <w:tcW w:w="50" w:type="pct"/>
                    <w:hideMark/>
                  </w:tcPr>
                  <w:p w14:paraId="19A72AA0" w14:textId="77777777" w:rsidR="00291AE0" w:rsidRDefault="00291AE0">
                    <w:pPr>
                      <w:pStyle w:val="Bibliography"/>
                      <w:rPr>
                        <w:noProof/>
                      </w:rPr>
                    </w:pPr>
                    <w:r>
                      <w:rPr>
                        <w:noProof/>
                      </w:rPr>
                      <w:t xml:space="preserve">[2] </w:t>
                    </w:r>
                  </w:p>
                </w:tc>
                <w:tc>
                  <w:tcPr>
                    <w:tcW w:w="0" w:type="auto"/>
                    <w:hideMark/>
                  </w:tcPr>
                  <w:p w14:paraId="3D1AF72B" w14:textId="77777777" w:rsidR="00291AE0" w:rsidRDefault="00291AE0">
                    <w:pPr>
                      <w:pStyle w:val="Bibliography"/>
                      <w:rPr>
                        <w:noProof/>
                      </w:rPr>
                    </w:pPr>
                    <w:r>
                      <w:rPr>
                        <w:noProof/>
                      </w:rPr>
                      <w:t>R. Al-Rfou, G. Alain, A. Almahairi, C. Angermueller, D. Bahdanau, N. Ballas, F. Bastien, J. Bayer, A. Belikov and others, "Theano: A Python framework for fast computation of mathematical expressions," arXiv preprint arXiv:1605.02688, 2016.</w:t>
                    </w:r>
                  </w:p>
                </w:tc>
              </w:tr>
              <w:tr w:rsidR="00291AE0" w14:paraId="276DD9C5" w14:textId="77777777">
                <w:trPr>
                  <w:divId w:val="1082337223"/>
                  <w:tblCellSpacing w:w="15" w:type="dxa"/>
                </w:trPr>
                <w:tc>
                  <w:tcPr>
                    <w:tcW w:w="50" w:type="pct"/>
                    <w:hideMark/>
                  </w:tcPr>
                  <w:p w14:paraId="7A8D25BE" w14:textId="77777777" w:rsidR="00291AE0" w:rsidRDefault="00291AE0">
                    <w:pPr>
                      <w:pStyle w:val="Bibliography"/>
                      <w:rPr>
                        <w:noProof/>
                      </w:rPr>
                    </w:pPr>
                    <w:r>
                      <w:rPr>
                        <w:noProof/>
                      </w:rPr>
                      <w:t xml:space="preserve">[3] </w:t>
                    </w:r>
                  </w:p>
                </w:tc>
                <w:tc>
                  <w:tcPr>
                    <w:tcW w:w="0" w:type="auto"/>
                    <w:hideMark/>
                  </w:tcPr>
                  <w:p w14:paraId="13EDDE17" w14:textId="77777777" w:rsidR="00291AE0" w:rsidRDefault="00291AE0">
                    <w:pPr>
                      <w:pStyle w:val="Bibliography"/>
                      <w:rPr>
                        <w:noProof/>
                      </w:rPr>
                    </w:pPr>
                    <w:r>
                      <w:rPr>
                        <w:noProof/>
                      </w:rPr>
                      <w:t xml:space="preserve">J. Ghorpade, J. Parande and M. Kulkarni, "GPGPU PROCESSING IN CUDA ARCHITECTURE," </w:t>
                    </w:r>
                    <w:r>
                      <w:rPr>
                        <w:i/>
                        <w:iCs/>
                        <w:noProof/>
                      </w:rPr>
                      <w:t xml:space="preserve">Advanced Computing: An International Journal ( ACIJ ), </w:t>
                    </w:r>
                    <w:r>
                      <w:rPr>
                        <w:noProof/>
                      </w:rPr>
                      <w:t xml:space="preserve">vol. 3, 2012. </w:t>
                    </w:r>
                  </w:p>
                </w:tc>
              </w:tr>
              <w:tr w:rsidR="00291AE0" w14:paraId="4491E47A" w14:textId="77777777">
                <w:trPr>
                  <w:divId w:val="1082337223"/>
                  <w:tblCellSpacing w:w="15" w:type="dxa"/>
                </w:trPr>
                <w:tc>
                  <w:tcPr>
                    <w:tcW w:w="50" w:type="pct"/>
                    <w:hideMark/>
                  </w:tcPr>
                  <w:p w14:paraId="3C4823FF" w14:textId="77777777" w:rsidR="00291AE0" w:rsidRDefault="00291AE0">
                    <w:pPr>
                      <w:pStyle w:val="Bibliography"/>
                      <w:rPr>
                        <w:noProof/>
                      </w:rPr>
                    </w:pPr>
                    <w:r>
                      <w:rPr>
                        <w:noProof/>
                      </w:rPr>
                      <w:t xml:space="preserve">[4] </w:t>
                    </w:r>
                  </w:p>
                </w:tc>
                <w:tc>
                  <w:tcPr>
                    <w:tcW w:w="0" w:type="auto"/>
                    <w:hideMark/>
                  </w:tcPr>
                  <w:p w14:paraId="3699C7C7" w14:textId="77777777" w:rsidR="00291AE0" w:rsidRDefault="00291AE0">
                    <w:pPr>
                      <w:pStyle w:val="Bibliography"/>
                      <w:rPr>
                        <w:noProof/>
                      </w:rPr>
                    </w:pPr>
                    <w:r>
                      <w:rPr>
                        <w:noProof/>
                      </w:rPr>
                      <w:t xml:space="preserve">J. Dean, G. Corrado, R. Monga, K. Chen, M. Devin, Q. Le, M. Mao, M. Ranzato, A. Senior, P. Tucker, K. Yang and A. Ng, "Large scale distributed deep networks," in </w:t>
                    </w:r>
                    <w:r>
                      <w:rPr>
                        <w:i/>
                        <w:iCs/>
                        <w:noProof/>
                      </w:rPr>
                      <w:t xml:space="preserve">proceedings of the 25th International Conference on Neural Information Processing Systems - Volume 1 (NIPS'12), F. Pereira, C. J. C. Burges, L. Bottou, and K. Q. Weinberger (Eds.), Vol. 1. Curran Associates Inc., USA, 1223-1231. </w:t>
                    </w:r>
                    <w:r>
                      <w:rPr>
                        <w:noProof/>
                      </w:rPr>
                      <w:t xml:space="preserve">, Lake Tahoe, Nevada, 2012. </w:t>
                    </w:r>
                  </w:p>
                </w:tc>
              </w:tr>
              <w:tr w:rsidR="00291AE0" w14:paraId="49E59CC6" w14:textId="77777777">
                <w:trPr>
                  <w:divId w:val="1082337223"/>
                  <w:tblCellSpacing w:w="15" w:type="dxa"/>
                </w:trPr>
                <w:tc>
                  <w:tcPr>
                    <w:tcW w:w="50" w:type="pct"/>
                    <w:hideMark/>
                  </w:tcPr>
                  <w:p w14:paraId="2BF6E53A" w14:textId="77777777" w:rsidR="00291AE0" w:rsidRDefault="00291AE0">
                    <w:pPr>
                      <w:pStyle w:val="Bibliography"/>
                      <w:rPr>
                        <w:noProof/>
                      </w:rPr>
                    </w:pPr>
                    <w:r>
                      <w:rPr>
                        <w:noProof/>
                      </w:rPr>
                      <w:t xml:space="preserve">[5] </w:t>
                    </w:r>
                  </w:p>
                </w:tc>
                <w:tc>
                  <w:tcPr>
                    <w:tcW w:w="0" w:type="auto"/>
                    <w:hideMark/>
                  </w:tcPr>
                  <w:p w14:paraId="39C4B1CB" w14:textId="77777777" w:rsidR="00291AE0" w:rsidRDefault="00291AE0">
                    <w:pPr>
                      <w:pStyle w:val="Bibliography"/>
                      <w:rPr>
                        <w:noProof/>
                      </w:rPr>
                    </w:pPr>
                    <w:r>
                      <w:rPr>
                        <w:noProof/>
                      </w:rPr>
                      <w:t>S. Bahrampour, N. Ramakrishnan, L. Schott and M. Shah, "Comparative Study of Deep Learning Software Frameworks," arXiv preprint arXiv:1511.06435v3, 2016.</w:t>
                    </w:r>
                  </w:p>
                </w:tc>
              </w:tr>
              <w:tr w:rsidR="00291AE0" w14:paraId="3C5AE41B" w14:textId="77777777">
                <w:trPr>
                  <w:divId w:val="1082337223"/>
                  <w:tblCellSpacing w:w="15" w:type="dxa"/>
                </w:trPr>
                <w:tc>
                  <w:tcPr>
                    <w:tcW w:w="50" w:type="pct"/>
                    <w:hideMark/>
                  </w:tcPr>
                  <w:p w14:paraId="08BC4494" w14:textId="77777777" w:rsidR="00291AE0" w:rsidRDefault="00291AE0">
                    <w:pPr>
                      <w:pStyle w:val="Bibliography"/>
                      <w:rPr>
                        <w:noProof/>
                      </w:rPr>
                    </w:pPr>
                    <w:r>
                      <w:rPr>
                        <w:noProof/>
                      </w:rPr>
                      <w:t xml:space="preserve">[6] </w:t>
                    </w:r>
                  </w:p>
                </w:tc>
                <w:tc>
                  <w:tcPr>
                    <w:tcW w:w="0" w:type="auto"/>
                    <w:hideMark/>
                  </w:tcPr>
                  <w:p w14:paraId="399FA3C7" w14:textId="77777777" w:rsidR="00291AE0" w:rsidRDefault="00291AE0">
                    <w:pPr>
                      <w:pStyle w:val="Bibliography"/>
                      <w:rPr>
                        <w:noProof/>
                      </w:rPr>
                    </w:pPr>
                    <w:r>
                      <w:rPr>
                        <w:noProof/>
                      </w:rPr>
                      <w:t xml:space="preserve">J. Stone, D. Gohara and G. Shi, "OpenCL: A Parallel Programming Standard for Heterogeneous Computing Systems," </w:t>
                    </w:r>
                    <w:r>
                      <w:rPr>
                        <w:i/>
                        <w:iCs/>
                        <w:noProof/>
                      </w:rPr>
                      <w:t xml:space="preserve">Computing in Science &amp; Engineering, </w:t>
                    </w:r>
                    <w:r>
                      <w:rPr>
                        <w:noProof/>
                      </w:rPr>
                      <w:t xml:space="preserve">vol. 12, 2010. </w:t>
                    </w:r>
                  </w:p>
                </w:tc>
              </w:tr>
              <w:tr w:rsidR="00291AE0" w14:paraId="7D4C4DE6" w14:textId="77777777">
                <w:trPr>
                  <w:divId w:val="1082337223"/>
                  <w:tblCellSpacing w:w="15" w:type="dxa"/>
                </w:trPr>
                <w:tc>
                  <w:tcPr>
                    <w:tcW w:w="50" w:type="pct"/>
                    <w:hideMark/>
                  </w:tcPr>
                  <w:p w14:paraId="05EDBF59" w14:textId="77777777" w:rsidR="00291AE0" w:rsidRDefault="00291AE0">
                    <w:pPr>
                      <w:pStyle w:val="Bibliography"/>
                      <w:rPr>
                        <w:noProof/>
                      </w:rPr>
                    </w:pPr>
                    <w:r>
                      <w:rPr>
                        <w:noProof/>
                      </w:rPr>
                      <w:t xml:space="preserve">[7] </w:t>
                    </w:r>
                  </w:p>
                </w:tc>
                <w:tc>
                  <w:tcPr>
                    <w:tcW w:w="0" w:type="auto"/>
                    <w:hideMark/>
                  </w:tcPr>
                  <w:p w14:paraId="0CD25D27" w14:textId="77777777" w:rsidR="00291AE0" w:rsidRDefault="00291AE0">
                    <w:pPr>
                      <w:pStyle w:val="Bibliography"/>
                      <w:rPr>
                        <w:noProof/>
                      </w:rPr>
                    </w:pPr>
                    <w:r>
                      <w:rPr>
                        <w:noProof/>
                      </w:rPr>
                      <w:t xml:space="preserve">D. Lustig and M. Martonosi, "Reducing GPU Offload Latency via Fine-Grained CPU-GPU Synchronization," </w:t>
                    </w:r>
                    <w:r>
                      <w:rPr>
                        <w:i/>
                        <w:iCs/>
                        <w:noProof/>
                      </w:rPr>
                      <w:t xml:space="preserve">HPCA '13 Proceedings of the 2013 IEEE 19th International Symposium on High Performance Computer Architecture (HPCA) , </w:t>
                    </w:r>
                    <w:r>
                      <w:rPr>
                        <w:noProof/>
                      </w:rPr>
                      <w:t xml:space="preserve">pp. 354-365, 2013. </w:t>
                    </w:r>
                  </w:p>
                </w:tc>
              </w:tr>
              <w:tr w:rsidR="00291AE0" w14:paraId="41F698A6" w14:textId="77777777">
                <w:trPr>
                  <w:divId w:val="1082337223"/>
                  <w:tblCellSpacing w:w="15" w:type="dxa"/>
                </w:trPr>
                <w:tc>
                  <w:tcPr>
                    <w:tcW w:w="50" w:type="pct"/>
                    <w:hideMark/>
                  </w:tcPr>
                  <w:p w14:paraId="73555B40" w14:textId="77777777" w:rsidR="00291AE0" w:rsidRDefault="00291AE0">
                    <w:pPr>
                      <w:pStyle w:val="Bibliography"/>
                      <w:rPr>
                        <w:noProof/>
                      </w:rPr>
                    </w:pPr>
                    <w:r>
                      <w:rPr>
                        <w:noProof/>
                      </w:rPr>
                      <w:t xml:space="preserve">[8] </w:t>
                    </w:r>
                  </w:p>
                </w:tc>
                <w:tc>
                  <w:tcPr>
                    <w:tcW w:w="0" w:type="auto"/>
                    <w:hideMark/>
                  </w:tcPr>
                  <w:p w14:paraId="2C9A9944" w14:textId="77777777" w:rsidR="00291AE0" w:rsidRDefault="00291AE0">
                    <w:pPr>
                      <w:pStyle w:val="Bibliography"/>
                      <w:rPr>
                        <w:noProof/>
                      </w:rPr>
                    </w:pPr>
                    <w:r>
                      <w:rPr>
                        <w:noProof/>
                      </w:rPr>
                      <w:t xml:space="preserve">J. Schmidhuber, "Deep Learning in Neural Networks: An Overview," </w:t>
                    </w:r>
                    <w:r>
                      <w:rPr>
                        <w:i/>
                        <w:iCs/>
                        <w:noProof/>
                      </w:rPr>
                      <w:t xml:space="preserve">Neural Networks DOI: 10.1016/j.neunet.2014.09.003, </w:t>
                    </w:r>
                    <w:r>
                      <w:rPr>
                        <w:noProof/>
                      </w:rPr>
                      <w:t xml:space="preserve">vol. 61, pp. 85-117, 2015. </w:t>
                    </w:r>
                  </w:p>
                </w:tc>
              </w:tr>
              <w:tr w:rsidR="00291AE0" w14:paraId="20C71EAA" w14:textId="77777777">
                <w:trPr>
                  <w:divId w:val="1082337223"/>
                  <w:tblCellSpacing w:w="15" w:type="dxa"/>
                </w:trPr>
                <w:tc>
                  <w:tcPr>
                    <w:tcW w:w="50" w:type="pct"/>
                    <w:hideMark/>
                  </w:tcPr>
                  <w:p w14:paraId="2C4AF511" w14:textId="77777777" w:rsidR="00291AE0" w:rsidRDefault="00291AE0">
                    <w:pPr>
                      <w:pStyle w:val="Bibliography"/>
                      <w:rPr>
                        <w:noProof/>
                      </w:rPr>
                    </w:pPr>
                    <w:r>
                      <w:rPr>
                        <w:noProof/>
                      </w:rPr>
                      <w:t xml:space="preserve">[9] </w:t>
                    </w:r>
                  </w:p>
                </w:tc>
                <w:tc>
                  <w:tcPr>
                    <w:tcW w:w="0" w:type="auto"/>
                    <w:hideMark/>
                  </w:tcPr>
                  <w:p w14:paraId="52A86212" w14:textId="77777777" w:rsidR="00291AE0" w:rsidRDefault="00291AE0">
                    <w:pPr>
                      <w:pStyle w:val="Bibliography"/>
                      <w:rPr>
                        <w:noProof/>
                      </w:rPr>
                    </w:pPr>
                    <w:r>
                      <w:rPr>
                        <w:noProof/>
                      </w:rPr>
                      <w:t xml:space="preserve">S. Hochreiter and J. Schmidhuber, "Long Short-Term Memory," </w:t>
                    </w:r>
                    <w:r>
                      <w:rPr>
                        <w:i/>
                        <w:iCs/>
                        <w:noProof/>
                      </w:rPr>
                      <w:t xml:space="preserve">Journal Neural Computation, </w:t>
                    </w:r>
                    <w:r>
                      <w:rPr>
                        <w:noProof/>
                      </w:rPr>
                      <w:t xml:space="preserve">vol. 9, no. 8, pp. 1735-1780 , 1997. </w:t>
                    </w:r>
                  </w:p>
                </w:tc>
              </w:tr>
              <w:tr w:rsidR="00291AE0" w14:paraId="6A4B7E9C" w14:textId="77777777">
                <w:trPr>
                  <w:divId w:val="1082337223"/>
                  <w:tblCellSpacing w:w="15" w:type="dxa"/>
                </w:trPr>
                <w:tc>
                  <w:tcPr>
                    <w:tcW w:w="50" w:type="pct"/>
                    <w:hideMark/>
                  </w:tcPr>
                  <w:p w14:paraId="11F0163C" w14:textId="77777777" w:rsidR="00291AE0" w:rsidRDefault="00291AE0">
                    <w:pPr>
                      <w:pStyle w:val="Bibliography"/>
                      <w:rPr>
                        <w:noProof/>
                      </w:rPr>
                    </w:pPr>
                    <w:r>
                      <w:rPr>
                        <w:noProof/>
                      </w:rPr>
                      <w:t xml:space="preserve">[10] </w:t>
                    </w:r>
                  </w:p>
                </w:tc>
                <w:tc>
                  <w:tcPr>
                    <w:tcW w:w="0" w:type="auto"/>
                    <w:hideMark/>
                  </w:tcPr>
                  <w:p w14:paraId="4291B14C" w14:textId="77777777" w:rsidR="00291AE0" w:rsidRDefault="00291AE0">
                    <w:pPr>
                      <w:pStyle w:val="Bibliography"/>
                      <w:rPr>
                        <w:noProof/>
                      </w:rPr>
                    </w:pPr>
                    <w:r>
                      <w:rPr>
                        <w:noProof/>
                      </w:rPr>
                      <w:t xml:space="preserve">T. Mikolov, I. Sutskever, K. Chen, G. Corrado and J. Dean, "Distributed representations of words and phrases and their compositionality," in </w:t>
                    </w:r>
                    <w:r>
                      <w:rPr>
                        <w:i/>
                        <w:iCs/>
                        <w:noProof/>
                      </w:rPr>
                      <w:t>proceedings of the 26th International Conference on Neural Information Processing Systems - Volume 2 (NIPS'13), C. J. C. Burges, L. Bottou, M. Welling, Z. Ghahramani, and K. Q. Weinberger (Eds.), Vol. 2. Curran Associates Inc., USA, 3111-3119</w:t>
                    </w:r>
                    <w:r>
                      <w:rPr>
                        <w:noProof/>
                      </w:rPr>
                      <w:t xml:space="preserve">, Lake Tahoe, Nevada, 2013. </w:t>
                    </w:r>
                  </w:p>
                </w:tc>
              </w:tr>
              <w:tr w:rsidR="00291AE0" w14:paraId="658047E2" w14:textId="77777777">
                <w:trPr>
                  <w:divId w:val="1082337223"/>
                  <w:tblCellSpacing w:w="15" w:type="dxa"/>
                </w:trPr>
                <w:tc>
                  <w:tcPr>
                    <w:tcW w:w="50" w:type="pct"/>
                    <w:hideMark/>
                  </w:tcPr>
                  <w:p w14:paraId="6D4503E1" w14:textId="77777777" w:rsidR="00291AE0" w:rsidRDefault="00291AE0">
                    <w:pPr>
                      <w:pStyle w:val="Bibliography"/>
                      <w:rPr>
                        <w:noProof/>
                      </w:rPr>
                    </w:pPr>
                    <w:r>
                      <w:rPr>
                        <w:noProof/>
                      </w:rPr>
                      <w:t xml:space="preserve">[11] </w:t>
                    </w:r>
                  </w:p>
                </w:tc>
                <w:tc>
                  <w:tcPr>
                    <w:tcW w:w="0" w:type="auto"/>
                    <w:hideMark/>
                  </w:tcPr>
                  <w:p w14:paraId="0BB2CD72" w14:textId="77777777" w:rsidR="00291AE0" w:rsidRDefault="00291AE0">
                    <w:pPr>
                      <w:pStyle w:val="Bibliography"/>
                      <w:rPr>
                        <w:noProof/>
                      </w:rPr>
                    </w:pPr>
                    <w:r>
                      <w:rPr>
                        <w:noProof/>
                      </w:rPr>
                      <w:t xml:space="preserve">Q. Le and T. Mikolov, "Distributed representations of sentences and documents," in </w:t>
                    </w:r>
                    <w:r>
                      <w:rPr>
                        <w:i/>
                        <w:iCs/>
                        <w:noProof/>
                      </w:rPr>
                      <w:t xml:space="preserve">proceedings of the 31st International Conference on International Conference on Machine Learning - Volume 32 </w:t>
                    </w:r>
                    <w:r>
                      <w:rPr>
                        <w:i/>
                        <w:iCs/>
                        <w:noProof/>
                      </w:rPr>
                      <w:lastRenderedPageBreak/>
                      <w:t>(ICML'14), Eric P. Xing and Tony Jebara (Eds.), Vol. 32. JMLR.org II-1188-II-1196</w:t>
                    </w:r>
                    <w:r>
                      <w:rPr>
                        <w:noProof/>
                      </w:rPr>
                      <w:t xml:space="preserve">, Beijing, China, 2014. </w:t>
                    </w:r>
                  </w:p>
                </w:tc>
              </w:tr>
              <w:tr w:rsidR="00291AE0" w14:paraId="0BEDB547" w14:textId="77777777">
                <w:trPr>
                  <w:divId w:val="1082337223"/>
                  <w:tblCellSpacing w:w="15" w:type="dxa"/>
                </w:trPr>
                <w:tc>
                  <w:tcPr>
                    <w:tcW w:w="50" w:type="pct"/>
                    <w:hideMark/>
                  </w:tcPr>
                  <w:p w14:paraId="05528F28" w14:textId="77777777" w:rsidR="00291AE0" w:rsidRDefault="00291AE0">
                    <w:pPr>
                      <w:pStyle w:val="Bibliography"/>
                      <w:rPr>
                        <w:noProof/>
                      </w:rPr>
                    </w:pPr>
                    <w:r>
                      <w:rPr>
                        <w:noProof/>
                      </w:rPr>
                      <w:lastRenderedPageBreak/>
                      <w:t xml:space="preserve">[12] </w:t>
                    </w:r>
                  </w:p>
                </w:tc>
                <w:tc>
                  <w:tcPr>
                    <w:tcW w:w="0" w:type="auto"/>
                    <w:hideMark/>
                  </w:tcPr>
                  <w:p w14:paraId="4B4AB424" w14:textId="77777777" w:rsidR="00291AE0" w:rsidRDefault="00291AE0">
                    <w:pPr>
                      <w:pStyle w:val="Bibliography"/>
                      <w:rPr>
                        <w:noProof/>
                      </w:rPr>
                    </w:pPr>
                    <w:r>
                      <w:rPr>
                        <w:noProof/>
                      </w:rPr>
                      <w:t xml:space="preserve">J. Pennington, R. Socher and C. Manning, "Glove: Global Vectors for Word Representation," in </w:t>
                    </w:r>
                    <w:r>
                      <w:rPr>
                        <w:i/>
                        <w:iCs/>
                        <w:noProof/>
                      </w:rPr>
                      <w:t>EMNLP. 14. 1532-1543. 10.3115/v1/D14-1162</w:t>
                    </w:r>
                    <w:r>
                      <w:rPr>
                        <w:noProof/>
                      </w:rPr>
                      <w:t xml:space="preserve">, 2014. </w:t>
                    </w:r>
                  </w:p>
                </w:tc>
              </w:tr>
              <w:tr w:rsidR="00291AE0" w14:paraId="2CD2C3DF" w14:textId="77777777">
                <w:trPr>
                  <w:divId w:val="1082337223"/>
                  <w:tblCellSpacing w:w="15" w:type="dxa"/>
                </w:trPr>
                <w:tc>
                  <w:tcPr>
                    <w:tcW w:w="50" w:type="pct"/>
                    <w:hideMark/>
                  </w:tcPr>
                  <w:p w14:paraId="3950235C" w14:textId="77777777" w:rsidR="00291AE0" w:rsidRDefault="00291AE0">
                    <w:pPr>
                      <w:pStyle w:val="Bibliography"/>
                      <w:rPr>
                        <w:noProof/>
                      </w:rPr>
                    </w:pPr>
                    <w:r>
                      <w:rPr>
                        <w:noProof/>
                      </w:rPr>
                      <w:t xml:space="preserve">[13] </w:t>
                    </w:r>
                  </w:p>
                </w:tc>
                <w:tc>
                  <w:tcPr>
                    <w:tcW w:w="0" w:type="auto"/>
                    <w:hideMark/>
                  </w:tcPr>
                  <w:p w14:paraId="52694D99" w14:textId="77777777" w:rsidR="00291AE0" w:rsidRDefault="00291AE0">
                    <w:pPr>
                      <w:pStyle w:val="Bibliography"/>
                      <w:rPr>
                        <w:noProof/>
                      </w:rPr>
                    </w:pPr>
                    <w:r>
                      <w:rPr>
                        <w:noProof/>
                      </w:rPr>
                      <w:t>E. Smirnova and F. Vasile, "Contextual Sequence Modeling for Recommendation with Recurrent Neural Networks," arXiv preprint arXiv:1706.07684, 2017.</w:t>
                    </w:r>
                  </w:p>
                </w:tc>
              </w:tr>
              <w:tr w:rsidR="00291AE0" w14:paraId="1D59C70A" w14:textId="77777777">
                <w:trPr>
                  <w:divId w:val="1082337223"/>
                  <w:tblCellSpacing w:w="15" w:type="dxa"/>
                </w:trPr>
                <w:tc>
                  <w:tcPr>
                    <w:tcW w:w="50" w:type="pct"/>
                    <w:hideMark/>
                  </w:tcPr>
                  <w:p w14:paraId="2CB0FAF5" w14:textId="77777777" w:rsidR="00291AE0" w:rsidRDefault="00291AE0">
                    <w:pPr>
                      <w:pStyle w:val="Bibliography"/>
                      <w:rPr>
                        <w:noProof/>
                      </w:rPr>
                    </w:pPr>
                    <w:r>
                      <w:rPr>
                        <w:noProof/>
                      </w:rPr>
                      <w:t xml:space="preserve">[14] </w:t>
                    </w:r>
                  </w:p>
                </w:tc>
                <w:tc>
                  <w:tcPr>
                    <w:tcW w:w="0" w:type="auto"/>
                    <w:hideMark/>
                  </w:tcPr>
                  <w:p w14:paraId="1C9864A5" w14:textId="77777777" w:rsidR="00291AE0" w:rsidRDefault="00291AE0">
                    <w:pPr>
                      <w:pStyle w:val="Bibliography"/>
                      <w:rPr>
                        <w:noProof/>
                      </w:rPr>
                    </w:pPr>
                    <w:r>
                      <w:rPr>
                        <w:noProof/>
                      </w:rPr>
                      <w:t xml:space="preserve">J. Kiefer and J. Wolfwitz, " Stochastic Estimation of the Maximum of a Regression Function," </w:t>
                    </w:r>
                    <w:r>
                      <w:rPr>
                        <w:i/>
                        <w:iCs/>
                        <w:noProof/>
                      </w:rPr>
                      <w:t xml:space="preserve">Ann. Math. Statist., </w:t>
                    </w:r>
                    <w:r>
                      <w:rPr>
                        <w:noProof/>
                      </w:rPr>
                      <w:t xml:space="preserve">vol. 23, no. 3, pp. 462-466, 1952. </w:t>
                    </w:r>
                  </w:p>
                </w:tc>
              </w:tr>
              <w:tr w:rsidR="00291AE0" w14:paraId="6E9619E5" w14:textId="77777777">
                <w:trPr>
                  <w:divId w:val="1082337223"/>
                  <w:tblCellSpacing w:w="15" w:type="dxa"/>
                </w:trPr>
                <w:tc>
                  <w:tcPr>
                    <w:tcW w:w="50" w:type="pct"/>
                    <w:hideMark/>
                  </w:tcPr>
                  <w:p w14:paraId="18358DD9" w14:textId="77777777" w:rsidR="00291AE0" w:rsidRDefault="00291AE0">
                    <w:pPr>
                      <w:pStyle w:val="Bibliography"/>
                      <w:rPr>
                        <w:noProof/>
                      </w:rPr>
                    </w:pPr>
                    <w:r>
                      <w:rPr>
                        <w:noProof/>
                      </w:rPr>
                      <w:t xml:space="preserve">[15] </w:t>
                    </w:r>
                  </w:p>
                </w:tc>
                <w:tc>
                  <w:tcPr>
                    <w:tcW w:w="0" w:type="auto"/>
                    <w:hideMark/>
                  </w:tcPr>
                  <w:p w14:paraId="598F6EAF" w14:textId="77777777" w:rsidR="00291AE0" w:rsidRDefault="00291AE0">
                    <w:pPr>
                      <w:pStyle w:val="Bibliography"/>
                      <w:rPr>
                        <w:noProof/>
                      </w:rPr>
                    </w:pPr>
                    <w:r>
                      <w:rPr>
                        <w:noProof/>
                      </w:rPr>
                      <w:t>S. Ruder, "An overview of gradient descent optimization algorithms," arXiv preprint arXiv:1609.04747, 2017.</w:t>
                    </w:r>
                  </w:p>
                </w:tc>
              </w:tr>
              <w:tr w:rsidR="00291AE0" w14:paraId="466EE705" w14:textId="77777777">
                <w:trPr>
                  <w:divId w:val="1082337223"/>
                  <w:tblCellSpacing w:w="15" w:type="dxa"/>
                </w:trPr>
                <w:tc>
                  <w:tcPr>
                    <w:tcW w:w="50" w:type="pct"/>
                    <w:hideMark/>
                  </w:tcPr>
                  <w:p w14:paraId="0F6C5CBB" w14:textId="77777777" w:rsidR="00291AE0" w:rsidRDefault="00291AE0">
                    <w:pPr>
                      <w:pStyle w:val="Bibliography"/>
                      <w:rPr>
                        <w:noProof/>
                      </w:rPr>
                    </w:pPr>
                    <w:r>
                      <w:rPr>
                        <w:noProof/>
                      </w:rPr>
                      <w:t xml:space="preserve">[16] </w:t>
                    </w:r>
                  </w:p>
                </w:tc>
                <w:tc>
                  <w:tcPr>
                    <w:tcW w:w="0" w:type="auto"/>
                    <w:hideMark/>
                  </w:tcPr>
                  <w:p w14:paraId="4B2E3332" w14:textId="77777777" w:rsidR="00291AE0" w:rsidRDefault="00291AE0">
                    <w:pPr>
                      <w:pStyle w:val="Bibliography"/>
                      <w:rPr>
                        <w:noProof/>
                      </w:rPr>
                    </w:pPr>
                    <w:r>
                      <w:rPr>
                        <w:noProof/>
                      </w:rPr>
                      <w:t xml:space="preserve">J. Duchi, E. Hazan and Y. Singer, "Adaptive Subgradient Methods for Online Learning and Stochastic Optimization," </w:t>
                    </w:r>
                    <w:r>
                      <w:rPr>
                        <w:i/>
                        <w:iCs/>
                        <w:noProof/>
                      </w:rPr>
                      <w:t xml:space="preserve">Journal of Machine Learning Research 12, </w:t>
                    </w:r>
                    <w:r>
                      <w:rPr>
                        <w:noProof/>
                      </w:rPr>
                      <w:t xml:space="preserve">pp. 2121-2159, 2011. </w:t>
                    </w:r>
                  </w:p>
                </w:tc>
              </w:tr>
              <w:tr w:rsidR="00291AE0" w14:paraId="0F48E452" w14:textId="77777777">
                <w:trPr>
                  <w:divId w:val="1082337223"/>
                  <w:tblCellSpacing w:w="15" w:type="dxa"/>
                </w:trPr>
                <w:tc>
                  <w:tcPr>
                    <w:tcW w:w="50" w:type="pct"/>
                    <w:hideMark/>
                  </w:tcPr>
                  <w:p w14:paraId="27A18D33" w14:textId="77777777" w:rsidR="00291AE0" w:rsidRDefault="00291AE0">
                    <w:pPr>
                      <w:pStyle w:val="Bibliography"/>
                      <w:rPr>
                        <w:noProof/>
                      </w:rPr>
                    </w:pPr>
                    <w:r>
                      <w:rPr>
                        <w:noProof/>
                      </w:rPr>
                      <w:t xml:space="preserve">[17] </w:t>
                    </w:r>
                  </w:p>
                </w:tc>
                <w:tc>
                  <w:tcPr>
                    <w:tcW w:w="0" w:type="auto"/>
                    <w:hideMark/>
                  </w:tcPr>
                  <w:p w14:paraId="7BB2A3F5" w14:textId="77777777" w:rsidR="00291AE0" w:rsidRDefault="00291AE0">
                    <w:pPr>
                      <w:pStyle w:val="Bibliography"/>
                      <w:rPr>
                        <w:noProof/>
                      </w:rPr>
                    </w:pPr>
                    <w:r>
                      <w:rPr>
                        <w:noProof/>
                      </w:rPr>
                      <w:t>D. P. Kingma and J. Ba, "Adam: A Method for Stochastic Optimization," arXiv preprint arXiv:1412.6980, 2017.</w:t>
                    </w:r>
                  </w:p>
                </w:tc>
              </w:tr>
              <w:tr w:rsidR="00291AE0" w14:paraId="294F59EA" w14:textId="77777777">
                <w:trPr>
                  <w:divId w:val="1082337223"/>
                  <w:tblCellSpacing w:w="15" w:type="dxa"/>
                </w:trPr>
                <w:tc>
                  <w:tcPr>
                    <w:tcW w:w="50" w:type="pct"/>
                    <w:hideMark/>
                  </w:tcPr>
                  <w:p w14:paraId="7A6BCA12" w14:textId="77777777" w:rsidR="00291AE0" w:rsidRDefault="00291AE0">
                    <w:pPr>
                      <w:pStyle w:val="Bibliography"/>
                      <w:rPr>
                        <w:noProof/>
                      </w:rPr>
                    </w:pPr>
                    <w:r>
                      <w:rPr>
                        <w:noProof/>
                      </w:rPr>
                      <w:t xml:space="preserve">[18] </w:t>
                    </w:r>
                  </w:p>
                </w:tc>
                <w:tc>
                  <w:tcPr>
                    <w:tcW w:w="0" w:type="auto"/>
                    <w:hideMark/>
                  </w:tcPr>
                  <w:p w14:paraId="1433FBCB" w14:textId="77777777" w:rsidR="00291AE0" w:rsidRDefault="00291AE0">
                    <w:pPr>
                      <w:pStyle w:val="Bibliography"/>
                      <w:rPr>
                        <w:noProof/>
                      </w:rPr>
                    </w:pPr>
                    <w:r>
                      <w:rPr>
                        <w:noProof/>
                      </w:rPr>
                      <w:t xml:space="preserve">P. Ramachandran, B. Zoph and Q. V. Le, "Searching for Activation Functions," </w:t>
                    </w:r>
                    <w:r>
                      <w:rPr>
                        <w:i/>
                        <w:iCs/>
                        <w:noProof/>
                      </w:rPr>
                      <w:t xml:space="preserve">CoRR abs/1710.05941, </w:t>
                    </w:r>
                    <w:r>
                      <w:rPr>
                        <w:noProof/>
                      </w:rPr>
                      <w:t xml:space="preserve">2017. </w:t>
                    </w:r>
                  </w:p>
                </w:tc>
              </w:tr>
              <w:tr w:rsidR="00291AE0" w14:paraId="41522A58" w14:textId="77777777">
                <w:trPr>
                  <w:divId w:val="1082337223"/>
                  <w:tblCellSpacing w:w="15" w:type="dxa"/>
                </w:trPr>
                <w:tc>
                  <w:tcPr>
                    <w:tcW w:w="50" w:type="pct"/>
                    <w:hideMark/>
                  </w:tcPr>
                  <w:p w14:paraId="64391E34" w14:textId="77777777" w:rsidR="00291AE0" w:rsidRDefault="00291AE0">
                    <w:pPr>
                      <w:pStyle w:val="Bibliography"/>
                      <w:rPr>
                        <w:noProof/>
                      </w:rPr>
                    </w:pPr>
                    <w:r>
                      <w:rPr>
                        <w:noProof/>
                      </w:rPr>
                      <w:t xml:space="preserve">[19] </w:t>
                    </w:r>
                  </w:p>
                </w:tc>
                <w:tc>
                  <w:tcPr>
                    <w:tcW w:w="0" w:type="auto"/>
                    <w:hideMark/>
                  </w:tcPr>
                  <w:p w14:paraId="7E489391" w14:textId="77777777" w:rsidR="00291AE0" w:rsidRDefault="00291AE0">
                    <w:pPr>
                      <w:pStyle w:val="Bibliography"/>
                      <w:rPr>
                        <w:noProof/>
                      </w:rPr>
                    </w:pPr>
                    <w:r>
                      <w:rPr>
                        <w:noProof/>
                      </w:rPr>
                      <w:t xml:space="preserve">Y. Jia, E. Shelhamer, J. Donahue, S. Karayev, J. Long, R. Girshick, S. Guadarrama and T. Darrell, "Caffe: Convolutional Architecture for Fast Feature Embedding," in </w:t>
                    </w:r>
                    <w:r>
                      <w:rPr>
                        <w:i/>
                        <w:iCs/>
                        <w:noProof/>
                      </w:rPr>
                      <w:t xml:space="preserve">proceedings of the 22nd ACM international conference on Multimedia (MM '14). ACM, New York, NY, USA, 675-678. DOI: https://doi.org/10.1145/2647868.2654889 </w:t>
                    </w:r>
                    <w:r>
                      <w:rPr>
                        <w:noProof/>
                      </w:rPr>
                      <w:t xml:space="preserve">, 2014. </w:t>
                    </w:r>
                  </w:p>
                </w:tc>
              </w:tr>
              <w:tr w:rsidR="00291AE0" w14:paraId="346213E9" w14:textId="77777777">
                <w:trPr>
                  <w:divId w:val="1082337223"/>
                  <w:tblCellSpacing w:w="15" w:type="dxa"/>
                </w:trPr>
                <w:tc>
                  <w:tcPr>
                    <w:tcW w:w="50" w:type="pct"/>
                    <w:hideMark/>
                  </w:tcPr>
                  <w:p w14:paraId="082F57CD" w14:textId="77777777" w:rsidR="00291AE0" w:rsidRDefault="00291AE0">
                    <w:pPr>
                      <w:pStyle w:val="Bibliography"/>
                      <w:rPr>
                        <w:noProof/>
                      </w:rPr>
                    </w:pPr>
                    <w:r>
                      <w:rPr>
                        <w:noProof/>
                      </w:rPr>
                      <w:t xml:space="preserve">[20] </w:t>
                    </w:r>
                  </w:p>
                </w:tc>
                <w:tc>
                  <w:tcPr>
                    <w:tcW w:w="0" w:type="auto"/>
                    <w:hideMark/>
                  </w:tcPr>
                  <w:p w14:paraId="1B48012E" w14:textId="77777777" w:rsidR="00291AE0" w:rsidRDefault="00291AE0">
                    <w:pPr>
                      <w:pStyle w:val="Bibliography"/>
                      <w:rPr>
                        <w:noProof/>
                      </w:rPr>
                    </w:pPr>
                    <w:r>
                      <w:rPr>
                        <w:noProof/>
                      </w:rPr>
                      <w:t xml:space="preserve">M. Grbovic, V. Radosavljevic, N. Djuric, N. Bhamidipati, J. Savla, V. Bhagwan and D. Sharp, "E-commerce in Your Inbox: Product Recommendations at Scale," in </w:t>
                    </w:r>
                    <w:r>
                      <w:rPr>
                        <w:i/>
                        <w:iCs/>
                        <w:noProof/>
                      </w:rPr>
                      <w:t xml:space="preserve">proceedings of the 21th ACM SIGKDD International Conference on Knowledge Discovery and Data Mining (KDD '15). ACM, New York, NY, USA, 1809-1818. DOI: https://doi.org/10.1145/2783258.2788627 </w:t>
                    </w:r>
                    <w:r>
                      <w:rPr>
                        <w:noProof/>
                      </w:rPr>
                      <w:t xml:space="preserve">, Sydney, NSW, Australia, 2015. </w:t>
                    </w:r>
                  </w:p>
                </w:tc>
              </w:tr>
            </w:tbl>
            <w:p w14:paraId="31A28F16" w14:textId="77777777" w:rsidR="00291AE0" w:rsidRDefault="00291AE0">
              <w:pPr>
                <w:divId w:val="1082337223"/>
                <w:rPr>
                  <w:rFonts w:eastAsia="Times New Roman"/>
                  <w:noProof/>
                </w:rPr>
              </w:pPr>
            </w:p>
            <w:p w14:paraId="1729E7FF" w14:textId="6A4B991C" w:rsidR="001832A6" w:rsidRPr="00F053A3" w:rsidRDefault="001832A6">
              <w:pPr>
                <w:rPr>
                  <w:sz w:val="24"/>
                  <w:szCs w:val="24"/>
                </w:rPr>
              </w:pPr>
              <w:r w:rsidRPr="00F053A3">
                <w:rPr>
                  <w:b/>
                  <w:bCs/>
                  <w:noProof/>
                  <w:sz w:val="24"/>
                  <w:szCs w:val="24"/>
                </w:rPr>
                <w:fldChar w:fldCharType="end"/>
              </w:r>
            </w:p>
          </w:sdtContent>
        </w:sdt>
      </w:sdtContent>
    </w:sdt>
    <w:p w14:paraId="314FCB5B" w14:textId="77777777" w:rsidR="001832A6" w:rsidRPr="00F053A3" w:rsidRDefault="001832A6" w:rsidP="001832A6">
      <w:pPr>
        <w:rPr>
          <w:sz w:val="24"/>
          <w:szCs w:val="24"/>
        </w:rPr>
      </w:pPr>
    </w:p>
    <w:sectPr w:rsidR="001832A6" w:rsidRPr="00F05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9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702F80"/>
    <w:multiLevelType w:val="hybridMultilevel"/>
    <w:tmpl w:val="7AE2D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B7A50"/>
    <w:multiLevelType w:val="hybridMultilevel"/>
    <w:tmpl w:val="7D06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3696E"/>
    <w:multiLevelType w:val="hybridMultilevel"/>
    <w:tmpl w:val="7BC81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07E9A"/>
    <w:multiLevelType w:val="hybridMultilevel"/>
    <w:tmpl w:val="CC902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36695"/>
    <w:multiLevelType w:val="hybridMultilevel"/>
    <w:tmpl w:val="87C27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E0837"/>
    <w:multiLevelType w:val="hybridMultilevel"/>
    <w:tmpl w:val="9980608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503C44"/>
    <w:multiLevelType w:val="hybridMultilevel"/>
    <w:tmpl w:val="E30A7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03767"/>
    <w:multiLevelType w:val="hybridMultilevel"/>
    <w:tmpl w:val="3962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61CD3"/>
    <w:multiLevelType w:val="hybridMultilevel"/>
    <w:tmpl w:val="3F24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255A0"/>
    <w:multiLevelType w:val="hybridMultilevel"/>
    <w:tmpl w:val="229AC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034CF"/>
    <w:multiLevelType w:val="hybridMultilevel"/>
    <w:tmpl w:val="132A9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55ED0"/>
    <w:multiLevelType w:val="hybridMultilevel"/>
    <w:tmpl w:val="1F487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0535A0"/>
    <w:multiLevelType w:val="hybridMultilevel"/>
    <w:tmpl w:val="7D00C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12998"/>
    <w:multiLevelType w:val="hybridMultilevel"/>
    <w:tmpl w:val="8A741972"/>
    <w:lvl w:ilvl="0" w:tplc="999C934C">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9809A4"/>
    <w:multiLevelType w:val="hybridMultilevel"/>
    <w:tmpl w:val="F98E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2A75DE"/>
    <w:multiLevelType w:val="hybridMultilevel"/>
    <w:tmpl w:val="9FA4F5AE"/>
    <w:lvl w:ilvl="0" w:tplc="0E52D3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6495DAA"/>
    <w:multiLevelType w:val="hybridMultilevel"/>
    <w:tmpl w:val="54EC5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260C5"/>
    <w:multiLevelType w:val="hybridMultilevel"/>
    <w:tmpl w:val="4CC8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8475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D47A57"/>
    <w:multiLevelType w:val="hybridMultilevel"/>
    <w:tmpl w:val="7904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B7746"/>
    <w:multiLevelType w:val="hybridMultilevel"/>
    <w:tmpl w:val="9BD83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AA66D9"/>
    <w:multiLevelType w:val="multilevel"/>
    <w:tmpl w:val="315A9D5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7"/>
  </w:num>
  <w:num w:numId="2">
    <w:abstractNumId w:val="3"/>
  </w:num>
  <w:num w:numId="3">
    <w:abstractNumId w:val="11"/>
  </w:num>
  <w:num w:numId="4">
    <w:abstractNumId w:val="13"/>
  </w:num>
  <w:num w:numId="5">
    <w:abstractNumId w:val="2"/>
  </w:num>
  <w:num w:numId="6">
    <w:abstractNumId w:val="1"/>
  </w:num>
  <w:num w:numId="7">
    <w:abstractNumId w:val="21"/>
  </w:num>
  <w:num w:numId="8">
    <w:abstractNumId w:val="17"/>
  </w:num>
  <w:num w:numId="9">
    <w:abstractNumId w:val="10"/>
  </w:num>
  <w:num w:numId="10">
    <w:abstractNumId w:val="5"/>
  </w:num>
  <w:num w:numId="11">
    <w:abstractNumId w:val="6"/>
  </w:num>
  <w:num w:numId="12">
    <w:abstractNumId w:val="16"/>
  </w:num>
  <w:num w:numId="13">
    <w:abstractNumId w:val="19"/>
  </w:num>
  <w:num w:numId="14">
    <w:abstractNumId w:val="22"/>
  </w:num>
  <w:num w:numId="15">
    <w:abstractNumId w:val="0"/>
  </w:num>
  <w:num w:numId="16">
    <w:abstractNumId w:val="14"/>
  </w:num>
  <w:num w:numId="17">
    <w:abstractNumId w:val="9"/>
  </w:num>
  <w:num w:numId="18">
    <w:abstractNumId w:val="12"/>
  </w:num>
  <w:num w:numId="19">
    <w:abstractNumId w:val="4"/>
  </w:num>
  <w:num w:numId="20">
    <w:abstractNumId w:val="18"/>
  </w:num>
  <w:num w:numId="21">
    <w:abstractNumId w:val="8"/>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A4"/>
    <w:rsid w:val="00000808"/>
    <w:rsid w:val="00003F34"/>
    <w:rsid w:val="000074B2"/>
    <w:rsid w:val="00040527"/>
    <w:rsid w:val="000508FD"/>
    <w:rsid w:val="00094776"/>
    <w:rsid w:val="000A013A"/>
    <w:rsid w:val="000A221C"/>
    <w:rsid w:val="000B7D65"/>
    <w:rsid w:val="000C749A"/>
    <w:rsid w:val="000D3A7B"/>
    <w:rsid w:val="000D410E"/>
    <w:rsid w:val="000E40E1"/>
    <w:rsid w:val="000E6432"/>
    <w:rsid w:val="000F362A"/>
    <w:rsid w:val="000F6C9C"/>
    <w:rsid w:val="0010363B"/>
    <w:rsid w:val="00106BD4"/>
    <w:rsid w:val="0012133A"/>
    <w:rsid w:val="00125137"/>
    <w:rsid w:val="00126B95"/>
    <w:rsid w:val="0014664A"/>
    <w:rsid w:val="00162306"/>
    <w:rsid w:val="00162965"/>
    <w:rsid w:val="001725B1"/>
    <w:rsid w:val="00173B38"/>
    <w:rsid w:val="0017507C"/>
    <w:rsid w:val="00176595"/>
    <w:rsid w:val="001832A6"/>
    <w:rsid w:val="00194CDD"/>
    <w:rsid w:val="00197004"/>
    <w:rsid w:val="001B4507"/>
    <w:rsid w:val="001C1E68"/>
    <w:rsid w:val="001D27E6"/>
    <w:rsid w:val="001D28F7"/>
    <w:rsid w:val="001F0C18"/>
    <w:rsid w:val="00230E5C"/>
    <w:rsid w:val="00236236"/>
    <w:rsid w:val="002663F9"/>
    <w:rsid w:val="00274B71"/>
    <w:rsid w:val="00291AE0"/>
    <w:rsid w:val="002D1C80"/>
    <w:rsid w:val="002E25E7"/>
    <w:rsid w:val="00303B5F"/>
    <w:rsid w:val="00320C49"/>
    <w:rsid w:val="00330D26"/>
    <w:rsid w:val="00332B90"/>
    <w:rsid w:val="0034410B"/>
    <w:rsid w:val="003B3644"/>
    <w:rsid w:val="003B68FB"/>
    <w:rsid w:val="003E2866"/>
    <w:rsid w:val="003F0C01"/>
    <w:rsid w:val="003F2CF3"/>
    <w:rsid w:val="003F365A"/>
    <w:rsid w:val="00405ECD"/>
    <w:rsid w:val="00410305"/>
    <w:rsid w:val="00446F8A"/>
    <w:rsid w:val="0047301E"/>
    <w:rsid w:val="00484E75"/>
    <w:rsid w:val="004B44DB"/>
    <w:rsid w:val="004D1754"/>
    <w:rsid w:val="004E355C"/>
    <w:rsid w:val="004F7FD8"/>
    <w:rsid w:val="005006A5"/>
    <w:rsid w:val="00505633"/>
    <w:rsid w:val="00511459"/>
    <w:rsid w:val="005371A4"/>
    <w:rsid w:val="00552CB5"/>
    <w:rsid w:val="005606A2"/>
    <w:rsid w:val="005827D6"/>
    <w:rsid w:val="00587AA2"/>
    <w:rsid w:val="005D0F7C"/>
    <w:rsid w:val="005D745C"/>
    <w:rsid w:val="005F2861"/>
    <w:rsid w:val="00625652"/>
    <w:rsid w:val="0062569B"/>
    <w:rsid w:val="00642FFE"/>
    <w:rsid w:val="006546A4"/>
    <w:rsid w:val="00660D0B"/>
    <w:rsid w:val="0068619F"/>
    <w:rsid w:val="00690621"/>
    <w:rsid w:val="006943DF"/>
    <w:rsid w:val="006A669D"/>
    <w:rsid w:val="006B1277"/>
    <w:rsid w:val="006C07F1"/>
    <w:rsid w:val="006C2FAA"/>
    <w:rsid w:val="006E7ECF"/>
    <w:rsid w:val="007076B3"/>
    <w:rsid w:val="00707AD0"/>
    <w:rsid w:val="00711C30"/>
    <w:rsid w:val="007563A6"/>
    <w:rsid w:val="00763F9F"/>
    <w:rsid w:val="00767CE0"/>
    <w:rsid w:val="00794160"/>
    <w:rsid w:val="007A3A67"/>
    <w:rsid w:val="007A4AA9"/>
    <w:rsid w:val="007B5545"/>
    <w:rsid w:val="007E7C5E"/>
    <w:rsid w:val="007F53D1"/>
    <w:rsid w:val="00810626"/>
    <w:rsid w:val="00820EC0"/>
    <w:rsid w:val="00851F47"/>
    <w:rsid w:val="008960E5"/>
    <w:rsid w:val="008F3C19"/>
    <w:rsid w:val="008F4854"/>
    <w:rsid w:val="00914BB4"/>
    <w:rsid w:val="009161D2"/>
    <w:rsid w:val="0095752B"/>
    <w:rsid w:val="00957F4D"/>
    <w:rsid w:val="009911FF"/>
    <w:rsid w:val="00996AC3"/>
    <w:rsid w:val="009E49DF"/>
    <w:rsid w:val="009E542F"/>
    <w:rsid w:val="009E6835"/>
    <w:rsid w:val="00A14C6B"/>
    <w:rsid w:val="00A50633"/>
    <w:rsid w:val="00A8284E"/>
    <w:rsid w:val="00A86D39"/>
    <w:rsid w:val="00A96EAD"/>
    <w:rsid w:val="00AC6701"/>
    <w:rsid w:val="00AE4436"/>
    <w:rsid w:val="00B52E3E"/>
    <w:rsid w:val="00B92C5B"/>
    <w:rsid w:val="00B95078"/>
    <w:rsid w:val="00BA2FFE"/>
    <w:rsid w:val="00BC707F"/>
    <w:rsid w:val="00BD6FD6"/>
    <w:rsid w:val="00BE0A7D"/>
    <w:rsid w:val="00C024FD"/>
    <w:rsid w:val="00C0571F"/>
    <w:rsid w:val="00C17AA9"/>
    <w:rsid w:val="00C770D7"/>
    <w:rsid w:val="00C841B1"/>
    <w:rsid w:val="00CB1EC0"/>
    <w:rsid w:val="00CC2ABA"/>
    <w:rsid w:val="00CD1E1D"/>
    <w:rsid w:val="00CE4317"/>
    <w:rsid w:val="00CF50DA"/>
    <w:rsid w:val="00D27FD1"/>
    <w:rsid w:val="00D33918"/>
    <w:rsid w:val="00D90461"/>
    <w:rsid w:val="00E11B80"/>
    <w:rsid w:val="00E13D19"/>
    <w:rsid w:val="00E70B56"/>
    <w:rsid w:val="00E85BA8"/>
    <w:rsid w:val="00EA0BA1"/>
    <w:rsid w:val="00EC004F"/>
    <w:rsid w:val="00EC2CD8"/>
    <w:rsid w:val="00EF5A94"/>
    <w:rsid w:val="00F053A3"/>
    <w:rsid w:val="00F3127F"/>
    <w:rsid w:val="00F44A52"/>
    <w:rsid w:val="00F601D6"/>
    <w:rsid w:val="00F63D69"/>
    <w:rsid w:val="00F652B2"/>
    <w:rsid w:val="00F870C3"/>
    <w:rsid w:val="00F87D85"/>
    <w:rsid w:val="00F90E6C"/>
    <w:rsid w:val="00F96AC8"/>
    <w:rsid w:val="00FA442C"/>
    <w:rsid w:val="00FC2BF9"/>
    <w:rsid w:val="00FD74FE"/>
    <w:rsid w:val="00FE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6FD4"/>
  <w15:chartTrackingRefBased/>
  <w15:docId w15:val="{2FD531B2-A695-428C-B9CF-B6A077B4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8FB"/>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E6C"/>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5078"/>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5078"/>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5078"/>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5078"/>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5078"/>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5078"/>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5078"/>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8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0E6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40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527"/>
    <w:rPr>
      <w:rFonts w:ascii="Segoe UI" w:hAnsi="Segoe UI" w:cs="Segoe UI"/>
      <w:sz w:val="18"/>
      <w:szCs w:val="18"/>
    </w:rPr>
  </w:style>
  <w:style w:type="table" w:styleId="TableGrid">
    <w:name w:val="Table Grid"/>
    <w:basedOn w:val="TableNormal"/>
    <w:uiPriority w:val="39"/>
    <w:rsid w:val="00F87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87D85"/>
    <w:pPr>
      <w:spacing w:after="0" w:line="240" w:lineRule="auto"/>
      <w:jc w:val="both"/>
    </w:pPr>
    <w:rPr>
      <w:rFonts w:eastAsiaTheme="minorEastAsia"/>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87D85"/>
    <w:pPr>
      <w:ind w:left="720"/>
      <w:contextualSpacing/>
    </w:pPr>
  </w:style>
  <w:style w:type="character" w:customStyle="1" w:styleId="Heading3Char">
    <w:name w:val="Heading 3 Char"/>
    <w:basedOn w:val="DefaultParagraphFont"/>
    <w:link w:val="Heading3"/>
    <w:uiPriority w:val="9"/>
    <w:rsid w:val="00B950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950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9507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507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507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50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507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86D3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832A6"/>
  </w:style>
  <w:style w:type="character" w:styleId="PlaceholderText">
    <w:name w:val="Placeholder Text"/>
    <w:basedOn w:val="DefaultParagraphFont"/>
    <w:uiPriority w:val="99"/>
    <w:semiHidden/>
    <w:rsid w:val="00EA0B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100">
      <w:bodyDiv w:val="1"/>
      <w:marLeft w:val="0"/>
      <w:marRight w:val="0"/>
      <w:marTop w:val="0"/>
      <w:marBottom w:val="0"/>
      <w:divBdr>
        <w:top w:val="none" w:sz="0" w:space="0" w:color="auto"/>
        <w:left w:val="none" w:sz="0" w:space="0" w:color="auto"/>
        <w:bottom w:val="none" w:sz="0" w:space="0" w:color="auto"/>
        <w:right w:val="none" w:sz="0" w:space="0" w:color="auto"/>
      </w:divBdr>
    </w:div>
    <w:div w:id="29763575">
      <w:bodyDiv w:val="1"/>
      <w:marLeft w:val="0"/>
      <w:marRight w:val="0"/>
      <w:marTop w:val="0"/>
      <w:marBottom w:val="0"/>
      <w:divBdr>
        <w:top w:val="none" w:sz="0" w:space="0" w:color="auto"/>
        <w:left w:val="none" w:sz="0" w:space="0" w:color="auto"/>
        <w:bottom w:val="none" w:sz="0" w:space="0" w:color="auto"/>
        <w:right w:val="none" w:sz="0" w:space="0" w:color="auto"/>
      </w:divBdr>
    </w:div>
    <w:div w:id="116535143">
      <w:bodyDiv w:val="1"/>
      <w:marLeft w:val="0"/>
      <w:marRight w:val="0"/>
      <w:marTop w:val="0"/>
      <w:marBottom w:val="0"/>
      <w:divBdr>
        <w:top w:val="none" w:sz="0" w:space="0" w:color="auto"/>
        <w:left w:val="none" w:sz="0" w:space="0" w:color="auto"/>
        <w:bottom w:val="none" w:sz="0" w:space="0" w:color="auto"/>
        <w:right w:val="none" w:sz="0" w:space="0" w:color="auto"/>
      </w:divBdr>
    </w:div>
    <w:div w:id="131100620">
      <w:bodyDiv w:val="1"/>
      <w:marLeft w:val="0"/>
      <w:marRight w:val="0"/>
      <w:marTop w:val="0"/>
      <w:marBottom w:val="0"/>
      <w:divBdr>
        <w:top w:val="none" w:sz="0" w:space="0" w:color="auto"/>
        <w:left w:val="none" w:sz="0" w:space="0" w:color="auto"/>
        <w:bottom w:val="none" w:sz="0" w:space="0" w:color="auto"/>
        <w:right w:val="none" w:sz="0" w:space="0" w:color="auto"/>
      </w:divBdr>
    </w:div>
    <w:div w:id="134298434">
      <w:bodyDiv w:val="1"/>
      <w:marLeft w:val="0"/>
      <w:marRight w:val="0"/>
      <w:marTop w:val="0"/>
      <w:marBottom w:val="0"/>
      <w:divBdr>
        <w:top w:val="none" w:sz="0" w:space="0" w:color="auto"/>
        <w:left w:val="none" w:sz="0" w:space="0" w:color="auto"/>
        <w:bottom w:val="none" w:sz="0" w:space="0" w:color="auto"/>
        <w:right w:val="none" w:sz="0" w:space="0" w:color="auto"/>
      </w:divBdr>
    </w:div>
    <w:div w:id="155270871">
      <w:bodyDiv w:val="1"/>
      <w:marLeft w:val="0"/>
      <w:marRight w:val="0"/>
      <w:marTop w:val="0"/>
      <w:marBottom w:val="0"/>
      <w:divBdr>
        <w:top w:val="none" w:sz="0" w:space="0" w:color="auto"/>
        <w:left w:val="none" w:sz="0" w:space="0" w:color="auto"/>
        <w:bottom w:val="none" w:sz="0" w:space="0" w:color="auto"/>
        <w:right w:val="none" w:sz="0" w:space="0" w:color="auto"/>
      </w:divBdr>
    </w:div>
    <w:div w:id="188683962">
      <w:bodyDiv w:val="1"/>
      <w:marLeft w:val="0"/>
      <w:marRight w:val="0"/>
      <w:marTop w:val="0"/>
      <w:marBottom w:val="0"/>
      <w:divBdr>
        <w:top w:val="none" w:sz="0" w:space="0" w:color="auto"/>
        <w:left w:val="none" w:sz="0" w:space="0" w:color="auto"/>
        <w:bottom w:val="none" w:sz="0" w:space="0" w:color="auto"/>
        <w:right w:val="none" w:sz="0" w:space="0" w:color="auto"/>
      </w:divBdr>
    </w:div>
    <w:div w:id="212011572">
      <w:bodyDiv w:val="1"/>
      <w:marLeft w:val="0"/>
      <w:marRight w:val="0"/>
      <w:marTop w:val="0"/>
      <w:marBottom w:val="0"/>
      <w:divBdr>
        <w:top w:val="none" w:sz="0" w:space="0" w:color="auto"/>
        <w:left w:val="none" w:sz="0" w:space="0" w:color="auto"/>
        <w:bottom w:val="none" w:sz="0" w:space="0" w:color="auto"/>
        <w:right w:val="none" w:sz="0" w:space="0" w:color="auto"/>
      </w:divBdr>
    </w:div>
    <w:div w:id="229775103">
      <w:bodyDiv w:val="1"/>
      <w:marLeft w:val="0"/>
      <w:marRight w:val="0"/>
      <w:marTop w:val="0"/>
      <w:marBottom w:val="0"/>
      <w:divBdr>
        <w:top w:val="none" w:sz="0" w:space="0" w:color="auto"/>
        <w:left w:val="none" w:sz="0" w:space="0" w:color="auto"/>
        <w:bottom w:val="none" w:sz="0" w:space="0" w:color="auto"/>
        <w:right w:val="none" w:sz="0" w:space="0" w:color="auto"/>
      </w:divBdr>
    </w:div>
    <w:div w:id="236132991">
      <w:bodyDiv w:val="1"/>
      <w:marLeft w:val="0"/>
      <w:marRight w:val="0"/>
      <w:marTop w:val="0"/>
      <w:marBottom w:val="0"/>
      <w:divBdr>
        <w:top w:val="none" w:sz="0" w:space="0" w:color="auto"/>
        <w:left w:val="none" w:sz="0" w:space="0" w:color="auto"/>
        <w:bottom w:val="none" w:sz="0" w:space="0" w:color="auto"/>
        <w:right w:val="none" w:sz="0" w:space="0" w:color="auto"/>
      </w:divBdr>
    </w:div>
    <w:div w:id="247429344">
      <w:bodyDiv w:val="1"/>
      <w:marLeft w:val="0"/>
      <w:marRight w:val="0"/>
      <w:marTop w:val="0"/>
      <w:marBottom w:val="0"/>
      <w:divBdr>
        <w:top w:val="none" w:sz="0" w:space="0" w:color="auto"/>
        <w:left w:val="none" w:sz="0" w:space="0" w:color="auto"/>
        <w:bottom w:val="none" w:sz="0" w:space="0" w:color="auto"/>
        <w:right w:val="none" w:sz="0" w:space="0" w:color="auto"/>
      </w:divBdr>
    </w:div>
    <w:div w:id="250087940">
      <w:bodyDiv w:val="1"/>
      <w:marLeft w:val="0"/>
      <w:marRight w:val="0"/>
      <w:marTop w:val="0"/>
      <w:marBottom w:val="0"/>
      <w:divBdr>
        <w:top w:val="none" w:sz="0" w:space="0" w:color="auto"/>
        <w:left w:val="none" w:sz="0" w:space="0" w:color="auto"/>
        <w:bottom w:val="none" w:sz="0" w:space="0" w:color="auto"/>
        <w:right w:val="none" w:sz="0" w:space="0" w:color="auto"/>
      </w:divBdr>
    </w:div>
    <w:div w:id="259334551">
      <w:bodyDiv w:val="1"/>
      <w:marLeft w:val="0"/>
      <w:marRight w:val="0"/>
      <w:marTop w:val="0"/>
      <w:marBottom w:val="0"/>
      <w:divBdr>
        <w:top w:val="none" w:sz="0" w:space="0" w:color="auto"/>
        <w:left w:val="none" w:sz="0" w:space="0" w:color="auto"/>
        <w:bottom w:val="none" w:sz="0" w:space="0" w:color="auto"/>
        <w:right w:val="none" w:sz="0" w:space="0" w:color="auto"/>
      </w:divBdr>
    </w:div>
    <w:div w:id="275452954">
      <w:bodyDiv w:val="1"/>
      <w:marLeft w:val="0"/>
      <w:marRight w:val="0"/>
      <w:marTop w:val="0"/>
      <w:marBottom w:val="0"/>
      <w:divBdr>
        <w:top w:val="none" w:sz="0" w:space="0" w:color="auto"/>
        <w:left w:val="none" w:sz="0" w:space="0" w:color="auto"/>
        <w:bottom w:val="none" w:sz="0" w:space="0" w:color="auto"/>
        <w:right w:val="none" w:sz="0" w:space="0" w:color="auto"/>
      </w:divBdr>
    </w:div>
    <w:div w:id="293145636">
      <w:bodyDiv w:val="1"/>
      <w:marLeft w:val="0"/>
      <w:marRight w:val="0"/>
      <w:marTop w:val="0"/>
      <w:marBottom w:val="0"/>
      <w:divBdr>
        <w:top w:val="none" w:sz="0" w:space="0" w:color="auto"/>
        <w:left w:val="none" w:sz="0" w:space="0" w:color="auto"/>
        <w:bottom w:val="none" w:sz="0" w:space="0" w:color="auto"/>
        <w:right w:val="none" w:sz="0" w:space="0" w:color="auto"/>
      </w:divBdr>
    </w:div>
    <w:div w:id="294676481">
      <w:bodyDiv w:val="1"/>
      <w:marLeft w:val="0"/>
      <w:marRight w:val="0"/>
      <w:marTop w:val="0"/>
      <w:marBottom w:val="0"/>
      <w:divBdr>
        <w:top w:val="none" w:sz="0" w:space="0" w:color="auto"/>
        <w:left w:val="none" w:sz="0" w:space="0" w:color="auto"/>
        <w:bottom w:val="none" w:sz="0" w:space="0" w:color="auto"/>
        <w:right w:val="none" w:sz="0" w:space="0" w:color="auto"/>
      </w:divBdr>
    </w:div>
    <w:div w:id="322975085">
      <w:bodyDiv w:val="1"/>
      <w:marLeft w:val="0"/>
      <w:marRight w:val="0"/>
      <w:marTop w:val="0"/>
      <w:marBottom w:val="0"/>
      <w:divBdr>
        <w:top w:val="none" w:sz="0" w:space="0" w:color="auto"/>
        <w:left w:val="none" w:sz="0" w:space="0" w:color="auto"/>
        <w:bottom w:val="none" w:sz="0" w:space="0" w:color="auto"/>
        <w:right w:val="none" w:sz="0" w:space="0" w:color="auto"/>
      </w:divBdr>
    </w:div>
    <w:div w:id="341667936">
      <w:bodyDiv w:val="1"/>
      <w:marLeft w:val="0"/>
      <w:marRight w:val="0"/>
      <w:marTop w:val="0"/>
      <w:marBottom w:val="0"/>
      <w:divBdr>
        <w:top w:val="none" w:sz="0" w:space="0" w:color="auto"/>
        <w:left w:val="none" w:sz="0" w:space="0" w:color="auto"/>
        <w:bottom w:val="none" w:sz="0" w:space="0" w:color="auto"/>
        <w:right w:val="none" w:sz="0" w:space="0" w:color="auto"/>
      </w:divBdr>
    </w:div>
    <w:div w:id="353045212">
      <w:bodyDiv w:val="1"/>
      <w:marLeft w:val="0"/>
      <w:marRight w:val="0"/>
      <w:marTop w:val="0"/>
      <w:marBottom w:val="0"/>
      <w:divBdr>
        <w:top w:val="none" w:sz="0" w:space="0" w:color="auto"/>
        <w:left w:val="none" w:sz="0" w:space="0" w:color="auto"/>
        <w:bottom w:val="none" w:sz="0" w:space="0" w:color="auto"/>
        <w:right w:val="none" w:sz="0" w:space="0" w:color="auto"/>
      </w:divBdr>
    </w:div>
    <w:div w:id="363478162">
      <w:bodyDiv w:val="1"/>
      <w:marLeft w:val="0"/>
      <w:marRight w:val="0"/>
      <w:marTop w:val="0"/>
      <w:marBottom w:val="0"/>
      <w:divBdr>
        <w:top w:val="none" w:sz="0" w:space="0" w:color="auto"/>
        <w:left w:val="none" w:sz="0" w:space="0" w:color="auto"/>
        <w:bottom w:val="none" w:sz="0" w:space="0" w:color="auto"/>
        <w:right w:val="none" w:sz="0" w:space="0" w:color="auto"/>
      </w:divBdr>
    </w:div>
    <w:div w:id="380636031">
      <w:bodyDiv w:val="1"/>
      <w:marLeft w:val="0"/>
      <w:marRight w:val="0"/>
      <w:marTop w:val="0"/>
      <w:marBottom w:val="0"/>
      <w:divBdr>
        <w:top w:val="none" w:sz="0" w:space="0" w:color="auto"/>
        <w:left w:val="none" w:sz="0" w:space="0" w:color="auto"/>
        <w:bottom w:val="none" w:sz="0" w:space="0" w:color="auto"/>
        <w:right w:val="none" w:sz="0" w:space="0" w:color="auto"/>
      </w:divBdr>
    </w:div>
    <w:div w:id="383724477">
      <w:bodyDiv w:val="1"/>
      <w:marLeft w:val="0"/>
      <w:marRight w:val="0"/>
      <w:marTop w:val="0"/>
      <w:marBottom w:val="0"/>
      <w:divBdr>
        <w:top w:val="none" w:sz="0" w:space="0" w:color="auto"/>
        <w:left w:val="none" w:sz="0" w:space="0" w:color="auto"/>
        <w:bottom w:val="none" w:sz="0" w:space="0" w:color="auto"/>
        <w:right w:val="none" w:sz="0" w:space="0" w:color="auto"/>
      </w:divBdr>
    </w:div>
    <w:div w:id="392313237">
      <w:bodyDiv w:val="1"/>
      <w:marLeft w:val="0"/>
      <w:marRight w:val="0"/>
      <w:marTop w:val="0"/>
      <w:marBottom w:val="0"/>
      <w:divBdr>
        <w:top w:val="none" w:sz="0" w:space="0" w:color="auto"/>
        <w:left w:val="none" w:sz="0" w:space="0" w:color="auto"/>
        <w:bottom w:val="none" w:sz="0" w:space="0" w:color="auto"/>
        <w:right w:val="none" w:sz="0" w:space="0" w:color="auto"/>
      </w:divBdr>
    </w:div>
    <w:div w:id="395052150">
      <w:bodyDiv w:val="1"/>
      <w:marLeft w:val="0"/>
      <w:marRight w:val="0"/>
      <w:marTop w:val="0"/>
      <w:marBottom w:val="0"/>
      <w:divBdr>
        <w:top w:val="none" w:sz="0" w:space="0" w:color="auto"/>
        <w:left w:val="none" w:sz="0" w:space="0" w:color="auto"/>
        <w:bottom w:val="none" w:sz="0" w:space="0" w:color="auto"/>
        <w:right w:val="none" w:sz="0" w:space="0" w:color="auto"/>
      </w:divBdr>
    </w:div>
    <w:div w:id="401374088">
      <w:bodyDiv w:val="1"/>
      <w:marLeft w:val="0"/>
      <w:marRight w:val="0"/>
      <w:marTop w:val="0"/>
      <w:marBottom w:val="0"/>
      <w:divBdr>
        <w:top w:val="none" w:sz="0" w:space="0" w:color="auto"/>
        <w:left w:val="none" w:sz="0" w:space="0" w:color="auto"/>
        <w:bottom w:val="none" w:sz="0" w:space="0" w:color="auto"/>
        <w:right w:val="none" w:sz="0" w:space="0" w:color="auto"/>
      </w:divBdr>
    </w:div>
    <w:div w:id="408235834">
      <w:bodyDiv w:val="1"/>
      <w:marLeft w:val="0"/>
      <w:marRight w:val="0"/>
      <w:marTop w:val="0"/>
      <w:marBottom w:val="0"/>
      <w:divBdr>
        <w:top w:val="none" w:sz="0" w:space="0" w:color="auto"/>
        <w:left w:val="none" w:sz="0" w:space="0" w:color="auto"/>
        <w:bottom w:val="none" w:sz="0" w:space="0" w:color="auto"/>
        <w:right w:val="none" w:sz="0" w:space="0" w:color="auto"/>
      </w:divBdr>
    </w:div>
    <w:div w:id="408237783">
      <w:bodyDiv w:val="1"/>
      <w:marLeft w:val="0"/>
      <w:marRight w:val="0"/>
      <w:marTop w:val="0"/>
      <w:marBottom w:val="0"/>
      <w:divBdr>
        <w:top w:val="none" w:sz="0" w:space="0" w:color="auto"/>
        <w:left w:val="none" w:sz="0" w:space="0" w:color="auto"/>
        <w:bottom w:val="none" w:sz="0" w:space="0" w:color="auto"/>
        <w:right w:val="none" w:sz="0" w:space="0" w:color="auto"/>
      </w:divBdr>
    </w:div>
    <w:div w:id="423384415">
      <w:bodyDiv w:val="1"/>
      <w:marLeft w:val="0"/>
      <w:marRight w:val="0"/>
      <w:marTop w:val="0"/>
      <w:marBottom w:val="0"/>
      <w:divBdr>
        <w:top w:val="none" w:sz="0" w:space="0" w:color="auto"/>
        <w:left w:val="none" w:sz="0" w:space="0" w:color="auto"/>
        <w:bottom w:val="none" w:sz="0" w:space="0" w:color="auto"/>
        <w:right w:val="none" w:sz="0" w:space="0" w:color="auto"/>
      </w:divBdr>
    </w:div>
    <w:div w:id="433138988">
      <w:bodyDiv w:val="1"/>
      <w:marLeft w:val="0"/>
      <w:marRight w:val="0"/>
      <w:marTop w:val="0"/>
      <w:marBottom w:val="0"/>
      <w:divBdr>
        <w:top w:val="none" w:sz="0" w:space="0" w:color="auto"/>
        <w:left w:val="none" w:sz="0" w:space="0" w:color="auto"/>
        <w:bottom w:val="none" w:sz="0" w:space="0" w:color="auto"/>
        <w:right w:val="none" w:sz="0" w:space="0" w:color="auto"/>
      </w:divBdr>
    </w:div>
    <w:div w:id="448545328">
      <w:bodyDiv w:val="1"/>
      <w:marLeft w:val="0"/>
      <w:marRight w:val="0"/>
      <w:marTop w:val="0"/>
      <w:marBottom w:val="0"/>
      <w:divBdr>
        <w:top w:val="none" w:sz="0" w:space="0" w:color="auto"/>
        <w:left w:val="none" w:sz="0" w:space="0" w:color="auto"/>
        <w:bottom w:val="none" w:sz="0" w:space="0" w:color="auto"/>
        <w:right w:val="none" w:sz="0" w:space="0" w:color="auto"/>
      </w:divBdr>
    </w:div>
    <w:div w:id="451940637">
      <w:bodyDiv w:val="1"/>
      <w:marLeft w:val="0"/>
      <w:marRight w:val="0"/>
      <w:marTop w:val="0"/>
      <w:marBottom w:val="0"/>
      <w:divBdr>
        <w:top w:val="none" w:sz="0" w:space="0" w:color="auto"/>
        <w:left w:val="none" w:sz="0" w:space="0" w:color="auto"/>
        <w:bottom w:val="none" w:sz="0" w:space="0" w:color="auto"/>
        <w:right w:val="none" w:sz="0" w:space="0" w:color="auto"/>
      </w:divBdr>
    </w:div>
    <w:div w:id="456994679">
      <w:bodyDiv w:val="1"/>
      <w:marLeft w:val="0"/>
      <w:marRight w:val="0"/>
      <w:marTop w:val="0"/>
      <w:marBottom w:val="0"/>
      <w:divBdr>
        <w:top w:val="none" w:sz="0" w:space="0" w:color="auto"/>
        <w:left w:val="none" w:sz="0" w:space="0" w:color="auto"/>
        <w:bottom w:val="none" w:sz="0" w:space="0" w:color="auto"/>
        <w:right w:val="none" w:sz="0" w:space="0" w:color="auto"/>
      </w:divBdr>
    </w:div>
    <w:div w:id="458189118">
      <w:bodyDiv w:val="1"/>
      <w:marLeft w:val="0"/>
      <w:marRight w:val="0"/>
      <w:marTop w:val="0"/>
      <w:marBottom w:val="0"/>
      <w:divBdr>
        <w:top w:val="none" w:sz="0" w:space="0" w:color="auto"/>
        <w:left w:val="none" w:sz="0" w:space="0" w:color="auto"/>
        <w:bottom w:val="none" w:sz="0" w:space="0" w:color="auto"/>
        <w:right w:val="none" w:sz="0" w:space="0" w:color="auto"/>
      </w:divBdr>
    </w:div>
    <w:div w:id="479543499">
      <w:bodyDiv w:val="1"/>
      <w:marLeft w:val="0"/>
      <w:marRight w:val="0"/>
      <w:marTop w:val="0"/>
      <w:marBottom w:val="0"/>
      <w:divBdr>
        <w:top w:val="none" w:sz="0" w:space="0" w:color="auto"/>
        <w:left w:val="none" w:sz="0" w:space="0" w:color="auto"/>
        <w:bottom w:val="none" w:sz="0" w:space="0" w:color="auto"/>
        <w:right w:val="none" w:sz="0" w:space="0" w:color="auto"/>
      </w:divBdr>
    </w:div>
    <w:div w:id="481191324">
      <w:bodyDiv w:val="1"/>
      <w:marLeft w:val="0"/>
      <w:marRight w:val="0"/>
      <w:marTop w:val="0"/>
      <w:marBottom w:val="0"/>
      <w:divBdr>
        <w:top w:val="none" w:sz="0" w:space="0" w:color="auto"/>
        <w:left w:val="none" w:sz="0" w:space="0" w:color="auto"/>
        <w:bottom w:val="none" w:sz="0" w:space="0" w:color="auto"/>
        <w:right w:val="none" w:sz="0" w:space="0" w:color="auto"/>
      </w:divBdr>
    </w:div>
    <w:div w:id="489903468">
      <w:bodyDiv w:val="1"/>
      <w:marLeft w:val="0"/>
      <w:marRight w:val="0"/>
      <w:marTop w:val="0"/>
      <w:marBottom w:val="0"/>
      <w:divBdr>
        <w:top w:val="none" w:sz="0" w:space="0" w:color="auto"/>
        <w:left w:val="none" w:sz="0" w:space="0" w:color="auto"/>
        <w:bottom w:val="none" w:sz="0" w:space="0" w:color="auto"/>
        <w:right w:val="none" w:sz="0" w:space="0" w:color="auto"/>
      </w:divBdr>
    </w:div>
    <w:div w:id="496271296">
      <w:bodyDiv w:val="1"/>
      <w:marLeft w:val="0"/>
      <w:marRight w:val="0"/>
      <w:marTop w:val="0"/>
      <w:marBottom w:val="0"/>
      <w:divBdr>
        <w:top w:val="none" w:sz="0" w:space="0" w:color="auto"/>
        <w:left w:val="none" w:sz="0" w:space="0" w:color="auto"/>
        <w:bottom w:val="none" w:sz="0" w:space="0" w:color="auto"/>
        <w:right w:val="none" w:sz="0" w:space="0" w:color="auto"/>
      </w:divBdr>
    </w:div>
    <w:div w:id="511261210">
      <w:bodyDiv w:val="1"/>
      <w:marLeft w:val="0"/>
      <w:marRight w:val="0"/>
      <w:marTop w:val="0"/>
      <w:marBottom w:val="0"/>
      <w:divBdr>
        <w:top w:val="none" w:sz="0" w:space="0" w:color="auto"/>
        <w:left w:val="none" w:sz="0" w:space="0" w:color="auto"/>
        <w:bottom w:val="none" w:sz="0" w:space="0" w:color="auto"/>
        <w:right w:val="none" w:sz="0" w:space="0" w:color="auto"/>
      </w:divBdr>
    </w:div>
    <w:div w:id="515920604">
      <w:bodyDiv w:val="1"/>
      <w:marLeft w:val="0"/>
      <w:marRight w:val="0"/>
      <w:marTop w:val="0"/>
      <w:marBottom w:val="0"/>
      <w:divBdr>
        <w:top w:val="none" w:sz="0" w:space="0" w:color="auto"/>
        <w:left w:val="none" w:sz="0" w:space="0" w:color="auto"/>
        <w:bottom w:val="none" w:sz="0" w:space="0" w:color="auto"/>
        <w:right w:val="none" w:sz="0" w:space="0" w:color="auto"/>
      </w:divBdr>
    </w:div>
    <w:div w:id="526910510">
      <w:bodyDiv w:val="1"/>
      <w:marLeft w:val="0"/>
      <w:marRight w:val="0"/>
      <w:marTop w:val="0"/>
      <w:marBottom w:val="0"/>
      <w:divBdr>
        <w:top w:val="none" w:sz="0" w:space="0" w:color="auto"/>
        <w:left w:val="none" w:sz="0" w:space="0" w:color="auto"/>
        <w:bottom w:val="none" w:sz="0" w:space="0" w:color="auto"/>
        <w:right w:val="none" w:sz="0" w:space="0" w:color="auto"/>
      </w:divBdr>
    </w:div>
    <w:div w:id="534585312">
      <w:bodyDiv w:val="1"/>
      <w:marLeft w:val="0"/>
      <w:marRight w:val="0"/>
      <w:marTop w:val="0"/>
      <w:marBottom w:val="0"/>
      <w:divBdr>
        <w:top w:val="none" w:sz="0" w:space="0" w:color="auto"/>
        <w:left w:val="none" w:sz="0" w:space="0" w:color="auto"/>
        <w:bottom w:val="none" w:sz="0" w:space="0" w:color="auto"/>
        <w:right w:val="none" w:sz="0" w:space="0" w:color="auto"/>
      </w:divBdr>
    </w:div>
    <w:div w:id="551892413">
      <w:bodyDiv w:val="1"/>
      <w:marLeft w:val="0"/>
      <w:marRight w:val="0"/>
      <w:marTop w:val="0"/>
      <w:marBottom w:val="0"/>
      <w:divBdr>
        <w:top w:val="none" w:sz="0" w:space="0" w:color="auto"/>
        <w:left w:val="none" w:sz="0" w:space="0" w:color="auto"/>
        <w:bottom w:val="none" w:sz="0" w:space="0" w:color="auto"/>
        <w:right w:val="none" w:sz="0" w:space="0" w:color="auto"/>
      </w:divBdr>
    </w:div>
    <w:div w:id="556740477">
      <w:bodyDiv w:val="1"/>
      <w:marLeft w:val="0"/>
      <w:marRight w:val="0"/>
      <w:marTop w:val="0"/>
      <w:marBottom w:val="0"/>
      <w:divBdr>
        <w:top w:val="none" w:sz="0" w:space="0" w:color="auto"/>
        <w:left w:val="none" w:sz="0" w:space="0" w:color="auto"/>
        <w:bottom w:val="none" w:sz="0" w:space="0" w:color="auto"/>
        <w:right w:val="none" w:sz="0" w:space="0" w:color="auto"/>
      </w:divBdr>
    </w:div>
    <w:div w:id="560140036">
      <w:bodyDiv w:val="1"/>
      <w:marLeft w:val="0"/>
      <w:marRight w:val="0"/>
      <w:marTop w:val="0"/>
      <w:marBottom w:val="0"/>
      <w:divBdr>
        <w:top w:val="none" w:sz="0" w:space="0" w:color="auto"/>
        <w:left w:val="none" w:sz="0" w:space="0" w:color="auto"/>
        <w:bottom w:val="none" w:sz="0" w:space="0" w:color="auto"/>
        <w:right w:val="none" w:sz="0" w:space="0" w:color="auto"/>
      </w:divBdr>
    </w:div>
    <w:div w:id="566963695">
      <w:bodyDiv w:val="1"/>
      <w:marLeft w:val="0"/>
      <w:marRight w:val="0"/>
      <w:marTop w:val="0"/>
      <w:marBottom w:val="0"/>
      <w:divBdr>
        <w:top w:val="none" w:sz="0" w:space="0" w:color="auto"/>
        <w:left w:val="none" w:sz="0" w:space="0" w:color="auto"/>
        <w:bottom w:val="none" w:sz="0" w:space="0" w:color="auto"/>
        <w:right w:val="none" w:sz="0" w:space="0" w:color="auto"/>
      </w:divBdr>
    </w:div>
    <w:div w:id="585966446">
      <w:bodyDiv w:val="1"/>
      <w:marLeft w:val="0"/>
      <w:marRight w:val="0"/>
      <w:marTop w:val="0"/>
      <w:marBottom w:val="0"/>
      <w:divBdr>
        <w:top w:val="none" w:sz="0" w:space="0" w:color="auto"/>
        <w:left w:val="none" w:sz="0" w:space="0" w:color="auto"/>
        <w:bottom w:val="none" w:sz="0" w:space="0" w:color="auto"/>
        <w:right w:val="none" w:sz="0" w:space="0" w:color="auto"/>
      </w:divBdr>
    </w:div>
    <w:div w:id="603153046">
      <w:bodyDiv w:val="1"/>
      <w:marLeft w:val="0"/>
      <w:marRight w:val="0"/>
      <w:marTop w:val="0"/>
      <w:marBottom w:val="0"/>
      <w:divBdr>
        <w:top w:val="none" w:sz="0" w:space="0" w:color="auto"/>
        <w:left w:val="none" w:sz="0" w:space="0" w:color="auto"/>
        <w:bottom w:val="none" w:sz="0" w:space="0" w:color="auto"/>
        <w:right w:val="none" w:sz="0" w:space="0" w:color="auto"/>
      </w:divBdr>
    </w:div>
    <w:div w:id="615527747">
      <w:bodyDiv w:val="1"/>
      <w:marLeft w:val="0"/>
      <w:marRight w:val="0"/>
      <w:marTop w:val="0"/>
      <w:marBottom w:val="0"/>
      <w:divBdr>
        <w:top w:val="none" w:sz="0" w:space="0" w:color="auto"/>
        <w:left w:val="none" w:sz="0" w:space="0" w:color="auto"/>
        <w:bottom w:val="none" w:sz="0" w:space="0" w:color="auto"/>
        <w:right w:val="none" w:sz="0" w:space="0" w:color="auto"/>
      </w:divBdr>
    </w:div>
    <w:div w:id="616831866">
      <w:bodyDiv w:val="1"/>
      <w:marLeft w:val="0"/>
      <w:marRight w:val="0"/>
      <w:marTop w:val="0"/>
      <w:marBottom w:val="0"/>
      <w:divBdr>
        <w:top w:val="none" w:sz="0" w:space="0" w:color="auto"/>
        <w:left w:val="none" w:sz="0" w:space="0" w:color="auto"/>
        <w:bottom w:val="none" w:sz="0" w:space="0" w:color="auto"/>
        <w:right w:val="none" w:sz="0" w:space="0" w:color="auto"/>
      </w:divBdr>
    </w:div>
    <w:div w:id="634869218">
      <w:bodyDiv w:val="1"/>
      <w:marLeft w:val="0"/>
      <w:marRight w:val="0"/>
      <w:marTop w:val="0"/>
      <w:marBottom w:val="0"/>
      <w:divBdr>
        <w:top w:val="none" w:sz="0" w:space="0" w:color="auto"/>
        <w:left w:val="none" w:sz="0" w:space="0" w:color="auto"/>
        <w:bottom w:val="none" w:sz="0" w:space="0" w:color="auto"/>
        <w:right w:val="none" w:sz="0" w:space="0" w:color="auto"/>
      </w:divBdr>
    </w:div>
    <w:div w:id="646785128">
      <w:bodyDiv w:val="1"/>
      <w:marLeft w:val="0"/>
      <w:marRight w:val="0"/>
      <w:marTop w:val="0"/>
      <w:marBottom w:val="0"/>
      <w:divBdr>
        <w:top w:val="none" w:sz="0" w:space="0" w:color="auto"/>
        <w:left w:val="none" w:sz="0" w:space="0" w:color="auto"/>
        <w:bottom w:val="none" w:sz="0" w:space="0" w:color="auto"/>
        <w:right w:val="none" w:sz="0" w:space="0" w:color="auto"/>
      </w:divBdr>
    </w:div>
    <w:div w:id="657534571">
      <w:bodyDiv w:val="1"/>
      <w:marLeft w:val="0"/>
      <w:marRight w:val="0"/>
      <w:marTop w:val="0"/>
      <w:marBottom w:val="0"/>
      <w:divBdr>
        <w:top w:val="none" w:sz="0" w:space="0" w:color="auto"/>
        <w:left w:val="none" w:sz="0" w:space="0" w:color="auto"/>
        <w:bottom w:val="none" w:sz="0" w:space="0" w:color="auto"/>
        <w:right w:val="none" w:sz="0" w:space="0" w:color="auto"/>
      </w:divBdr>
    </w:div>
    <w:div w:id="662515072">
      <w:bodyDiv w:val="1"/>
      <w:marLeft w:val="0"/>
      <w:marRight w:val="0"/>
      <w:marTop w:val="0"/>
      <w:marBottom w:val="0"/>
      <w:divBdr>
        <w:top w:val="none" w:sz="0" w:space="0" w:color="auto"/>
        <w:left w:val="none" w:sz="0" w:space="0" w:color="auto"/>
        <w:bottom w:val="none" w:sz="0" w:space="0" w:color="auto"/>
        <w:right w:val="none" w:sz="0" w:space="0" w:color="auto"/>
      </w:divBdr>
    </w:div>
    <w:div w:id="675546155">
      <w:bodyDiv w:val="1"/>
      <w:marLeft w:val="0"/>
      <w:marRight w:val="0"/>
      <w:marTop w:val="0"/>
      <w:marBottom w:val="0"/>
      <w:divBdr>
        <w:top w:val="none" w:sz="0" w:space="0" w:color="auto"/>
        <w:left w:val="none" w:sz="0" w:space="0" w:color="auto"/>
        <w:bottom w:val="none" w:sz="0" w:space="0" w:color="auto"/>
        <w:right w:val="none" w:sz="0" w:space="0" w:color="auto"/>
      </w:divBdr>
    </w:div>
    <w:div w:id="678234118">
      <w:bodyDiv w:val="1"/>
      <w:marLeft w:val="0"/>
      <w:marRight w:val="0"/>
      <w:marTop w:val="0"/>
      <w:marBottom w:val="0"/>
      <w:divBdr>
        <w:top w:val="none" w:sz="0" w:space="0" w:color="auto"/>
        <w:left w:val="none" w:sz="0" w:space="0" w:color="auto"/>
        <w:bottom w:val="none" w:sz="0" w:space="0" w:color="auto"/>
        <w:right w:val="none" w:sz="0" w:space="0" w:color="auto"/>
      </w:divBdr>
    </w:div>
    <w:div w:id="685718735">
      <w:bodyDiv w:val="1"/>
      <w:marLeft w:val="0"/>
      <w:marRight w:val="0"/>
      <w:marTop w:val="0"/>
      <w:marBottom w:val="0"/>
      <w:divBdr>
        <w:top w:val="none" w:sz="0" w:space="0" w:color="auto"/>
        <w:left w:val="none" w:sz="0" w:space="0" w:color="auto"/>
        <w:bottom w:val="none" w:sz="0" w:space="0" w:color="auto"/>
        <w:right w:val="none" w:sz="0" w:space="0" w:color="auto"/>
      </w:divBdr>
    </w:div>
    <w:div w:id="688063468">
      <w:bodyDiv w:val="1"/>
      <w:marLeft w:val="0"/>
      <w:marRight w:val="0"/>
      <w:marTop w:val="0"/>
      <w:marBottom w:val="0"/>
      <w:divBdr>
        <w:top w:val="none" w:sz="0" w:space="0" w:color="auto"/>
        <w:left w:val="none" w:sz="0" w:space="0" w:color="auto"/>
        <w:bottom w:val="none" w:sz="0" w:space="0" w:color="auto"/>
        <w:right w:val="none" w:sz="0" w:space="0" w:color="auto"/>
      </w:divBdr>
    </w:div>
    <w:div w:id="722096185">
      <w:bodyDiv w:val="1"/>
      <w:marLeft w:val="0"/>
      <w:marRight w:val="0"/>
      <w:marTop w:val="0"/>
      <w:marBottom w:val="0"/>
      <w:divBdr>
        <w:top w:val="none" w:sz="0" w:space="0" w:color="auto"/>
        <w:left w:val="none" w:sz="0" w:space="0" w:color="auto"/>
        <w:bottom w:val="none" w:sz="0" w:space="0" w:color="auto"/>
        <w:right w:val="none" w:sz="0" w:space="0" w:color="auto"/>
      </w:divBdr>
    </w:div>
    <w:div w:id="743726272">
      <w:bodyDiv w:val="1"/>
      <w:marLeft w:val="0"/>
      <w:marRight w:val="0"/>
      <w:marTop w:val="0"/>
      <w:marBottom w:val="0"/>
      <w:divBdr>
        <w:top w:val="none" w:sz="0" w:space="0" w:color="auto"/>
        <w:left w:val="none" w:sz="0" w:space="0" w:color="auto"/>
        <w:bottom w:val="none" w:sz="0" w:space="0" w:color="auto"/>
        <w:right w:val="none" w:sz="0" w:space="0" w:color="auto"/>
      </w:divBdr>
    </w:div>
    <w:div w:id="808402235">
      <w:bodyDiv w:val="1"/>
      <w:marLeft w:val="0"/>
      <w:marRight w:val="0"/>
      <w:marTop w:val="0"/>
      <w:marBottom w:val="0"/>
      <w:divBdr>
        <w:top w:val="none" w:sz="0" w:space="0" w:color="auto"/>
        <w:left w:val="none" w:sz="0" w:space="0" w:color="auto"/>
        <w:bottom w:val="none" w:sz="0" w:space="0" w:color="auto"/>
        <w:right w:val="none" w:sz="0" w:space="0" w:color="auto"/>
      </w:divBdr>
    </w:div>
    <w:div w:id="834419364">
      <w:bodyDiv w:val="1"/>
      <w:marLeft w:val="0"/>
      <w:marRight w:val="0"/>
      <w:marTop w:val="0"/>
      <w:marBottom w:val="0"/>
      <w:divBdr>
        <w:top w:val="none" w:sz="0" w:space="0" w:color="auto"/>
        <w:left w:val="none" w:sz="0" w:space="0" w:color="auto"/>
        <w:bottom w:val="none" w:sz="0" w:space="0" w:color="auto"/>
        <w:right w:val="none" w:sz="0" w:space="0" w:color="auto"/>
      </w:divBdr>
    </w:div>
    <w:div w:id="839656189">
      <w:bodyDiv w:val="1"/>
      <w:marLeft w:val="0"/>
      <w:marRight w:val="0"/>
      <w:marTop w:val="0"/>
      <w:marBottom w:val="0"/>
      <w:divBdr>
        <w:top w:val="none" w:sz="0" w:space="0" w:color="auto"/>
        <w:left w:val="none" w:sz="0" w:space="0" w:color="auto"/>
        <w:bottom w:val="none" w:sz="0" w:space="0" w:color="auto"/>
        <w:right w:val="none" w:sz="0" w:space="0" w:color="auto"/>
      </w:divBdr>
    </w:div>
    <w:div w:id="847061620">
      <w:bodyDiv w:val="1"/>
      <w:marLeft w:val="0"/>
      <w:marRight w:val="0"/>
      <w:marTop w:val="0"/>
      <w:marBottom w:val="0"/>
      <w:divBdr>
        <w:top w:val="none" w:sz="0" w:space="0" w:color="auto"/>
        <w:left w:val="none" w:sz="0" w:space="0" w:color="auto"/>
        <w:bottom w:val="none" w:sz="0" w:space="0" w:color="auto"/>
        <w:right w:val="none" w:sz="0" w:space="0" w:color="auto"/>
      </w:divBdr>
    </w:div>
    <w:div w:id="849367415">
      <w:bodyDiv w:val="1"/>
      <w:marLeft w:val="0"/>
      <w:marRight w:val="0"/>
      <w:marTop w:val="0"/>
      <w:marBottom w:val="0"/>
      <w:divBdr>
        <w:top w:val="none" w:sz="0" w:space="0" w:color="auto"/>
        <w:left w:val="none" w:sz="0" w:space="0" w:color="auto"/>
        <w:bottom w:val="none" w:sz="0" w:space="0" w:color="auto"/>
        <w:right w:val="none" w:sz="0" w:space="0" w:color="auto"/>
      </w:divBdr>
    </w:div>
    <w:div w:id="868950438">
      <w:bodyDiv w:val="1"/>
      <w:marLeft w:val="0"/>
      <w:marRight w:val="0"/>
      <w:marTop w:val="0"/>
      <w:marBottom w:val="0"/>
      <w:divBdr>
        <w:top w:val="none" w:sz="0" w:space="0" w:color="auto"/>
        <w:left w:val="none" w:sz="0" w:space="0" w:color="auto"/>
        <w:bottom w:val="none" w:sz="0" w:space="0" w:color="auto"/>
        <w:right w:val="none" w:sz="0" w:space="0" w:color="auto"/>
      </w:divBdr>
    </w:div>
    <w:div w:id="883298678">
      <w:bodyDiv w:val="1"/>
      <w:marLeft w:val="0"/>
      <w:marRight w:val="0"/>
      <w:marTop w:val="0"/>
      <w:marBottom w:val="0"/>
      <w:divBdr>
        <w:top w:val="none" w:sz="0" w:space="0" w:color="auto"/>
        <w:left w:val="none" w:sz="0" w:space="0" w:color="auto"/>
        <w:bottom w:val="none" w:sz="0" w:space="0" w:color="auto"/>
        <w:right w:val="none" w:sz="0" w:space="0" w:color="auto"/>
      </w:divBdr>
    </w:div>
    <w:div w:id="894974065">
      <w:bodyDiv w:val="1"/>
      <w:marLeft w:val="0"/>
      <w:marRight w:val="0"/>
      <w:marTop w:val="0"/>
      <w:marBottom w:val="0"/>
      <w:divBdr>
        <w:top w:val="none" w:sz="0" w:space="0" w:color="auto"/>
        <w:left w:val="none" w:sz="0" w:space="0" w:color="auto"/>
        <w:bottom w:val="none" w:sz="0" w:space="0" w:color="auto"/>
        <w:right w:val="none" w:sz="0" w:space="0" w:color="auto"/>
      </w:divBdr>
    </w:div>
    <w:div w:id="905726848">
      <w:bodyDiv w:val="1"/>
      <w:marLeft w:val="0"/>
      <w:marRight w:val="0"/>
      <w:marTop w:val="0"/>
      <w:marBottom w:val="0"/>
      <w:divBdr>
        <w:top w:val="none" w:sz="0" w:space="0" w:color="auto"/>
        <w:left w:val="none" w:sz="0" w:space="0" w:color="auto"/>
        <w:bottom w:val="none" w:sz="0" w:space="0" w:color="auto"/>
        <w:right w:val="none" w:sz="0" w:space="0" w:color="auto"/>
      </w:divBdr>
    </w:div>
    <w:div w:id="928123157">
      <w:bodyDiv w:val="1"/>
      <w:marLeft w:val="0"/>
      <w:marRight w:val="0"/>
      <w:marTop w:val="0"/>
      <w:marBottom w:val="0"/>
      <w:divBdr>
        <w:top w:val="none" w:sz="0" w:space="0" w:color="auto"/>
        <w:left w:val="none" w:sz="0" w:space="0" w:color="auto"/>
        <w:bottom w:val="none" w:sz="0" w:space="0" w:color="auto"/>
        <w:right w:val="none" w:sz="0" w:space="0" w:color="auto"/>
      </w:divBdr>
    </w:div>
    <w:div w:id="942494611">
      <w:bodyDiv w:val="1"/>
      <w:marLeft w:val="0"/>
      <w:marRight w:val="0"/>
      <w:marTop w:val="0"/>
      <w:marBottom w:val="0"/>
      <w:divBdr>
        <w:top w:val="none" w:sz="0" w:space="0" w:color="auto"/>
        <w:left w:val="none" w:sz="0" w:space="0" w:color="auto"/>
        <w:bottom w:val="none" w:sz="0" w:space="0" w:color="auto"/>
        <w:right w:val="none" w:sz="0" w:space="0" w:color="auto"/>
      </w:divBdr>
    </w:div>
    <w:div w:id="952054082">
      <w:bodyDiv w:val="1"/>
      <w:marLeft w:val="0"/>
      <w:marRight w:val="0"/>
      <w:marTop w:val="0"/>
      <w:marBottom w:val="0"/>
      <w:divBdr>
        <w:top w:val="none" w:sz="0" w:space="0" w:color="auto"/>
        <w:left w:val="none" w:sz="0" w:space="0" w:color="auto"/>
        <w:bottom w:val="none" w:sz="0" w:space="0" w:color="auto"/>
        <w:right w:val="none" w:sz="0" w:space="0" w:color="auto"/>
      </w:divBdr>
    </w:div>
    <w:div w:id="965164312">
      <w:bodyDiv w:val="1"/>
      <w:marLeft w:val="0"/>
      <w:marRight w:val="0"/>
      <w:marTop w:val="0"/>
      <w:marBottom w:val="0"/>
      <w:divBdr>
        <w:top w:val="none" w:sz="0" w:space="0" w:color="auto"/>
        <w:left w:val="none" w:sz="0" w:space="0" w:color="auto"/>
        <w:bottom w:val="none" w:sz="0" w:space="0" w:color="auto"/>
        <w:right w:val="none" w:sz="0" w:space="0" w:color="auto"/>
      </w:divBdr>
    </w:div>
    <w:div w:id="967970981">
      <w:bodyDiv w:val="1"/>
      <w:marLeft w:val="0"/>
      <w:marRight w:val="0"/>
      <w:marTop w:val="0"/>
      <w:marBottom w:val="0"/>
      <w:divBdr>
        <w:top w:val="none" w:sz="0" w:space="0" w:color="auto"/>
        <w:left w:val="none" w:sz="0" w:space="0" w:color="auto"/>
        <w:bottom w:val="none" w:sz="0" w:space="0" w:color="auto"/>
        <w:right w:val="none" w:sz="0" w:space="0" w:color="auto"/>
      </w:divBdr>
    </w:div>
    <w:div w:id="983465783">
      <w:bodyDiv w:val="1"/>
      <w:marLeft w:val="0"/>
      <w:marRight w:val="0"/>
      <w:marTop w:val="0"/>
      <w:marBottom w:val="0"/>
      <w:divBdr>
        <w:top w:val="none" w:sz="0" w:space="0" w:color="auto"/>
        <w:left w:val="none" w:sz="0" w:space="0" w:color="auto"/>
        <w:bottom w:val="none" w:sz="0" w:space="0" w:color="auto"/>
        <w:right w:val="none" w:sz="0" w:space="0" w:color="auto"/>
      </w:divBdr>
    </w:div>
    <w:div w:id="998578144">
      <w:bodyDiv w:val="1"/>
      <w:marLeft w:val="0"/>
      <w:marRight w:val="0"/>
      <w:marTop w:val="0"/>
      <w:marBottom w:val="0"/>
      <w:divBdr>
        <w:top w:val="none" w:sz="0" w:space="0" w:color="auto"/>
        <w:left w:val="none" w:sz="0" w:space="0" w:color="auto"/>
        <w:bottom w:val="none" w:sz="0" w:space="0" w:color="auto"/>
        <w:right w:val="none" w:sz="0" w:space="0" w:color="auto"/>
      </w:divBdr>
    </w:div>
    <w:div w:id="1051805537">
      <w:bodyDiv w:val="1"/>
      <w:marLeft w:val="0"/>
      <w:marRight w:val="0"/>
      <w:marTop w:val="0"/>
      <w:marBottom w:val="0"/>
      <w:divBdr>
        <w:top w:val="none" w:sz="0" w:space="0" w:color="auto"/>
        <w:left w:val="none" w:sz="0" w:space="0" w:color="auto"/>
        <w:bottom w:val="none" w:sz="0" w:space="0" w:color="auto"/>
        <w:right w:val="none" w:sz="0" w:space="0" w:color="auto"/>
      </w:divBdr>
    </w:div>
    <w:div w:id="1058554365">
      <w:bodyDiv w:val="1"/>
      <w:marLeft w:val="0"/>
      <w:marRight w:val="0"/>
      <w:marTop w:val="0"/>
      <w:marBottom w:val="0"/>
      <w:divBdr>
        <w:top w:val="none" w:sz="0" w:space="0" w:color="auto"/>
        <w:left w:val="none" w:sz="0" w:space="0" w:color="auto"/>
        <w:bottom w:val="none" w:sz="0" w:space="0" w:color="auto"/>
        <w:right w:val="none" w:sz="0" w:space="0" w:color="auto"/>
      </w:divBdr>
    </w:div>
    <w:div w:id="1066145920">
      <w:bodyDiv w:val="1"/>
      <w:marLeft w:val="0"/>
      <w:marRight w:val="0"/>
      <w:marTop w:val="0"/>
      <w:marBottom w:val="0"/>
      <w:divBdr>
        <w:top w:val="none" w:sz="0" w:space="0" w:color="auto"/>
        <w:left w:val="none" w:sz="0" w:space="0" w:color="auto"/>
        <w:bottom w:val="none" w:sz="0" w:space="0" w:color="auto"/>
        <w:right w:val="none" w:sz="0" w:space="0" w:color="auto"/>
      </w:divBdr>
    </w:div>
    <w:div w:id="1067260752">
      <w:bodyDiv w:val="1"/>
      <w:marLeft w:val="0"/>
      <w:marRight w:val="0"/>
      <w:marTop w:val="0"/>
      <w:marBottom w:val="0"/>
      <w:divBdr>
        <w:top w:val="none" w:sz="0" w:space="0" w:color="auto"/>
        <w:left w:val="none" w:sz="0" w:space="0" w:color="auto"/>
        <w:bottom w:val="none" w:sz="0" w:space="0" w:color="auto"/>
        <w:right w:val="none" w:sz="0" w:space="0" w:color="auto"/>
      </w:divBdr>
    </w:div>
    <w:div w:id="1070345172">
      <w:bodyDiv w:val="1"/>
      <w:marLeft w:val="0"/>
      <w:marRight w:val="0"/>
      <w:marTop w:val="0"/>
      <w:marBottom w:val="0"/>
      <w:divBdr>
        <w:top w:val="none" w:sz="0" w:space="0" w:color="auto"/>
        <w:left w:val="none" w:sz="0" w:space="0" w:color="auto"/>
        <w:bottom w:val="none" w:sz="0" w:space="0" w:color="auto"/>
        <w:right w:val="none" w:sz="0" w:space="0" w:color="auto"/>
      </w:divBdr>
    </w:div>
    <w:div w:id="1082337223">
      <w:bodyDiv w:val="1"/>
      <w:marLeft w:val="0"/>
      <w:marRight w:val="0"/>
      <w:marTop w:val="0"/>
      <w:marBottom w:val="0"/>
      <w:divBdr>
        <w:top w:val="none" w:sz="0" w:space="0" w:color="auto"/>
        <w:left w:val="none" w:sz="0" w:space="0" w:color="auto"/>
        <w:bottom w:val="none" w:sz="0" w:space="0" w:color="auto"/>
        <w:right w:val="none" w:sz="0" w:space="0" w:color="auto"/>
      </w:divBdr>
    </w:div>
    <w:div w:id="1093280207">
      <w:bodyDiv w:val="1"/>
      <w:marLeft w:val="0"/>
      <w:marRight w:val="0"/>
      <w:marTop w:val="0"/>
      <w:marBottom w:val="0"/>
      <w:divBdr>
        <w:top w:val="none" w:sz="0" w:space="0" w:color="auto"/>
        <w:left w:val="none" w:sz="0" w:space="0" w:color="auto"/>
        <w:bottom w:val="none" w:sz="0" w:space="0" w:color="auto"/>
        <w:right w:val="none" w:sz="0" w:space="0" w:color="auto"/>
      </w:divBdr>
    </w:div>
    <w:div w:id="1095712958">
      <w:bodyDiv w:val="1"/>
      <w:marLeft w:val="0"/>
      <w:marRight w:val="0"/>
      <w:marTop w:val="0"/>
      <w:marBottom w:val="0"/>
      <w:divBdr>
        <w:top w:val="none" w:sz="0" w:space="0" w:color="auto"/>
        <w:left w:val="none" w:sz="0" w:space="0" w:color="auto"/>
        <w:bottom w:val="none" w:sz="0" w:space="0" w:color="auto"/>
        <w:right w:val="none" w:sz="0" w:space="0" w:color="auto"/>
      </w:divBdr>
    </w:div>
    <w:div w:id="1097870274">
      <w:bodyDiv w:val="1"/>
      <w:marLeft w:val="0"/>
      <w:marRight w:val="0"/>
      <w:marTop w:val="0"/>
      <w:marBottom w:val="0"/>
      <w:divBdr>
        <w:top w:val="none" w:sz="0" w:space="0" w:color="auto"/>
        <w:left w:val="none" w:sz="0" w:space="0" w:color="auto"/>
        <w:bottom w:val="none" w:sz="0" w:space="0" w:color="auto"/>
        <w:right w:val="none" w:sz="0" w:space="0" w:color="auto"/>
      </w:divBdr>
    </w:div>
    <w:div w:id="1098335379">
      <w:bodyDiv w:val="1"/>
      <w:marLeft w:val="0"/>
      <w:marRight w:val="0"/>
      <w:marTop w:val="0"/>
      <w:marBottom w:val="0"/>
      <w:divBdr>
        <w:top w:val="none" w:sz="0" w:space="0" w:color="auto"/>
        <w:left w:val="none" w:sz="0" w:space="0" w:color="auto"/>
        <w:bottom w:val="none" w:sz="0" w:space="0" w:color="auto"/>
        <w:right w:val="none" w:sz="0" w:space="0" w:color="auto"/>
      </w:divBdr>
    </w:div>
    <w:div w:id="1107117245">
      <w:bodyDiv w:val="1"/>
      <w:marLeft w:val="0"/>
      <w:marRight w:val="0"/>
      <w:marTop w:val="0"/>
      <w:marBottom w:val="0"/>
      <w:divBdr>
        <w:top w:val="none" w:sz="0" w:space="0" w:color="auto"/>
        <w:left w:val="none" w:sz="0" w:space="0" w:color="auto"/>
        <w:bottom w:val="none" w:sz="0" w:space="0" w:color="auto"/>
        <w:right w:val="none" w:sz="0" w:space="0" w:color="auto"/>
      </w:divBdr>
    </w:div>
    <w:div w:id="1137068533">
      <w:bodyDiv w:val="1"/>
      <w:marLeft w:val="0"/>
      <w:marRight w:val="0"/>
      <w:marTop w:val="0"/>
      <w:marBottom w:val="0"/>
      <w:divBdr>
        <w:top w:val="none" w:sz="0" w:space="0" w:color="auto"/>
        <w:left w:val="none" w:sz="0" w:space="0" w:color="auto"/>
        <w:bottom w:val="none" w:sz="0" w:space="0" w:color="auto"/>
        <w:right w:val="none" w:sz="0" w:space="0" w:color="auto"/>
      </w:divBdr>
    </w:div>
    <w:div w:id="1144586651">
      <w:bodyDiv w:val="1"/>
      <w:marLeft w:val="0"/>
      <w:marRight w:val="0"/>
      <w:marTop w:val="0"/>
      <w:marBottom w:val="0"/>
      <w:divBdr>
        <w:top w:val="none" w:sz="0" w:space="0" w:color="auto"/>
        <w:left w:val="none" w:sz="0" w:space="0" w:color="auto"/>
        <w:bottom w:val="none" w:sz="0" w:space="0" w:color="auto"/>
        <w:right w:val="none" w:sz="0" w:space="0" w:color="auto"/>
      </w:divBdr>
    </w:div>
    <w:div w:id="1163427039">
      <w:bodyDiv w:val="1"/>
      <w:marLeft w:val="0"/>
      <w:marRight w:val="0"/>
      <w:marTop w:val="0"/>
      <w:marBottom w:val="0"/>
      <w:divBdr>
        <w:top w:val="none" w:sz="0" w:space="0" w:color="auto"/>
        <w:left w:val="none" w:sz="0" w:space="0" w:color="auto"/>
        <w:bottom w:val="none" w:sz="0" w:space="0" w:color="auto"/>
        <w:right w:val="none" w:sz="0" w:space="0" w:color="auto"/>
      </w:divBdr>
    </w:div>
    <w:div w:id="1176841953">
      <w:bodyDiv w:val="1"/>
      <w:marLeft w:val="0"/>
      <w:marRight w:val="0"/>
      <w:marTop w:val="0"/>
      <w:marBottom w:val="0"/>
      <w:divBdr>
        <w:top w:val="none" w:sz="0" w:space="0" w:color="auto"/>
        <w:left w:val="none" w:sz="0" w:space="0" w:color="auto"/>
        <w:bottom w:val="none" w:sz="0" w:space="0" w:color="auto"/>
        <w:right w:val="none" w:sz="0" w:space="0" w:color="auto"/>
      </w:divBdr>
    </w:div>
    <w:div w:id="1186820713">
      <w:bodyDiv w:val="1"/>
      <w:marLeft w:val="0"/>
      <w:marRight w:val="0"/>
      <w:marTop w:val="0"/>
      <w:marBottom w:val="0"/>
      <w:divBdr>
        <w:top w:val="none" w:sz="0" w:space="0" w:color="auto"/>
        <w:left w:val="none" w:sz="0" w:space="0" w:color="auto"/>
        <w:bottom w:val="none" w:sz="0" w:space="0" w:color="auto"/>
        <w:right w:val="none" w:sz="0" w:space="0" w:color="auto"/>
      </w:divBdr>
    </w:div>
    <w:div w:id="1249851920">
      <w:bodyDiv w:val="1"/>
      <w:marLeft w:val="0"/>
      <w:marRight w:val="0"/>
      <w:marTop w:val="0"/>
      <w:marBottom w:val="0"/>
      <w:divBdr>
        <w:top w:val="none" w:sz="0" w:space="0" w:color="auto"/>
        <w:left w:val="none" w:sz="0" w:space="0" w:color="auto"/>
        <w:bottom w:val="none" w:sz="0" w:space="0" w:color="auto"/>
        <w:right w:val="none" w:sz="0" w:space="0" w:color="auto"/>
      </w:divBdr>
    </w:div>
    <w:div w:id="1270233220">
      <w:bodyDiv w:val="1"/>
      <w:marLeft w:val="0"/>
      <w:marRight w:val="0"/>
      <w:marTop w:val="0"/>
      <w:marBottom w:val="0"/>
      <w:divBdr>
        <w:top w:val="none" w:sz="0" w:space="0" w:color="auto"/>
        <w:left w:val="none" w:sz="0" w:space="0" w:color="auto"/>
        <w:bottom w:val="none" w:sz="0" w:space="0" w:color="auto"/>
        <w:right w:val="none" w:sz="0" w:space="0" w:color="auto"/>
      </w:divBdr>
    </w:div>
    <w:div w:id="1279944277">
      <w:bodyDiv w:val="1"/>
      <w:marLeft w:val="0"/>
      <w:marRight w:val="0"/>
      <w:marTop w:val="0"/>
      <w:marBottom w:val="0"/>
      <w:divBdr>
        <w:top w:val="none" w:sz="0" w:space="0" w:color="auto"/>
        <w:left w:val="none" w:sz="0" w:space="0" w:color="auto"/>
        <w:bottom w:val="none" w:sz="0" w:space="0" w:color="auto"/>
        <w:right w:val="none" w:sz="0" w:space="0" w:color="auto"/>
      </w:divBdr>
    </w:div>
    <w:div w:id="1294486299">
      <w:bodyDiv w:val="1"/>
      <w:marLeft w:val="0"/>
      <w:marRight w:val="0"/>
      <w:marTop w:val="0"/>
      <w:marBottom w:val="0"/>
      <w:divBdr>
        <w:top w:val="none" w:sz="0" w:space="0" w:color="auto"/>
        <w:left w:val="none" w:sz="0" w:space="0" w:color="auto"/>
        <w:bottom w:val="none" w:sz="0" w:space="0" w:color="auto"/>
        <w:right w:val="none" w:sz="0" w:space="0" w:color="auto"/>
      </w:divBdr>
    </w:div>
    <w:div w:id="1296137239">
      <w:bodyDiv w:val="1"/>
      <w:marLeft w:val="0"/>
      <w:marRight w:val="0"/>
      <w:marTop w:val="0"/>
      <w:marBottom w:val="0"/>
      <w:divBdr>
        <w:top w:val="none" w:sz="0" w:space="0" w:color="auto"/>
        <w:left w:val="none" w:sz="0" w:space="0" w:color="auto"/>
        <w:bottom w:val="none" w:sz="0" w:space="0" w:color="auto"/>
        <w:right w:val="none" w:sz="0" w:space="0" w:color="auto"/>
      </w:divBdr>
    </w:div>
    <w:div w:id="1297175576">
      <w:bodyDiv w:val="1"/>
      <w:marLeft w:val="0"/>
      <w:marRight w:val="0"/>
      <w:marTop w:val="0"/>
      <w:marBottom w:val="0"/>
      <w:divBdr>
        <w:top w:val="none" w:sz="0" w:space="0" w:color="auto"/>
        <w:left w:val="none" w:sz="0" w:space="0" w:color="auto"/>
        <w:bottom w:val="none" w:sz="0" w:space="0" w:color="auto"/>
        <w:right w:val="none" w:sz="0" w:space="0" w:color="auto"/>
      </w:divBdr>
    </w:div>
    <w:div w:id="1363438968">
      <w:bodyDiv w:val="1"/>
      <w:marLeft w:val="0"/>
      <w:marRight w:val="0"/>
      <w:marTop w:val="0"/>
      <w:marBottom w:val="0"/>
      <w:divBdr>
        <w:top w:val="none" w:sz="0" w:space="0" w:color="auto"/>
        <w:left w:val="none" w:sz="0" w:space="0" w:color="auto"/>
        <w:bottom w:val="none" w:sz="0" w:space="0" w:color="auto"/>
        <w:right w:val="none" w:sz="0" w:space="0" w:color="auto"/>
      </w:divBdr>
    </w:div>
    <w:div w:id="1367095327">
      <w:bodyDiv w:val="1"/>
      <w:marLeft w:val="0"/>
      <w:marRight w:val="0"/>
      <w:marTop w:val="0"/>
      <w:marBottom w:val="0"/>
      <w:divBdr>
        <w:top w:val="none" w:sz="0" w:space="0" w:color="auto"/>
        <w:left w:val="none" w:sz="0" w:space="0" w:color="auto"/>
        <w:bottom w:val="none" w:sz="0" w:space="0" w:color="auto"/>
        <w:right w:val="none" w:sz="0" w:space="0" w:color="auto"/>
      </w:divBdr>
    </w:div>
    <w:div w:id="1405251421">
      <w:bodyDiv w:val="1"/>
      <w:marLeft w:val="0"/>
      <w:marRight w:val="0"/>
      <w:marTop w:val="0"/>
      <w:marBottom w:val="0"/>
      <w:divBdr>
        <w:top w:val="none" w:sz="0" w:space="0" w:color="auto"/>
        <w:left w:val="none" w:sz="0" w:space="0" w:color="auto"/>
        <w:bottom w:val="none" w:sz="0" w:space="0" w:color="auto"/>
        <w:right w:val="none" w:sz="0" w:space="0" w:color="auto"/>
      </w:divBdr>
    </w:div>
    <w:div w:id="1432239017">
      <w:bodyDiv w:val="1"/>
      <w:marLeft w:val="0"/>
      <w:marRight w:val="0"/>
      <w:marTop w:val="0"/>
      <w:marBottom w:val="0"/>
      <w:divBdr>
        <w:top w:val="none" w:sz="0" w:space="0" w:color="auto"/>
        <w:left w:val="none" w:sz="0" w:space="0" w:color="auto"/>
        <w:bottom w:val="none" w:sz="0" w:space="0" w:color="auto"/>
        <w:right w:val="none" w:sz="0" w:space="0" w:color="auto"/>
      </w:divBdr>
    </w:div>
    <w:div w:id="1436511367">
      <w:bodyDiv w:val="1"/>
      <w:marLeft w:val="0"/>
      <w:marRight w:val="0"/>
      <w:marTop w:val="0"/>
      <w:marBottom w:val="0"/>
      <w:divBdr>
        <w:top w:val="none" w:sz="0" w:space="0" w:color="auto"/>
        <w:left w:val="none" w:sz="0" w:space="0" w:color="auto"/>
        <w:bottom w:val="none" w:sz="0" w:space="0" w:color="auto"/>
        <w:right w:val="none" w:sz="0" w:space="0" w:color="auto"/>
      </w:divBdr>
    </w:div>
    <w:div w:id="1438872218">
      <w:bodyDiv w:val="1"/>
      <w:marLeft w:val="0"/>
      <w:marRight w:val="0"/>
      <w:marTop w:val="0"/>
      <w:marBottom w:val="0"/>
      <w:divBdr>
        <w:top w:val="none" w:sz="0" w:space="0" w:color="auto"/>
        <w:left w:val="none" w:sz="0" w:space="0" w:color="auto"/>
        <w:bottom w:val="none" w:sz="0" w:space="0" w:color="auto"/>
        <w:right w:val="none" w:sz="0" w:space="0" w:color="auto"/>
      </w:divBdr>
    </w:div>
    <w:div w:id="1455832602">
      <w:bodyDiv w:val="1"/>
      <w:marLeft w:val="0"/>
      <w:marRight w:val="0"/>
      <w:marTop w:val="0"/>
      <w:marBottom w:val="0"/>
      <w:divBdr>
        <w:top w:val="none" w:sz="0" w:space="0" w:color="auto"/>
        <w:left w:val="none" w:sz="0" w:space="0" w:color="auto"/>
        <w:bottom w:val="none" w:sz="0" w:space="0" w:color="auto"/>
        <w:right w:val="none" w:sz="0" w:space="0" w:color="auto"/>
      </w:divBdr>
    </w:div>
    <w:div w:id="1469282072">
      <w:bodyDiv w:val="1"/>
      <w:marLeft w:val="0"/>
      <w:marRight w:val="0"/>
      <w:marTop w:val="0"/>
      <w:marBottom w:val="0"/>
      <w:divBdr>
        <w:top w:val="none" w:sz="0" w:space="0" w:color="auto"/>
        <w:left w:val="none" w:sz="0" w:space="0" w:color="auto"/>
        <w:bottom w:val="none" w:sz="0" w:space="0" w:color="auto"/>
        <w:right w:val="none" w:sz="0" w:space="0" w:color="auto"/>
      </w:divBdr>
    </w:div>
    <w:div w:id="1472867769">
      <w:bodyDiv w:val="1"/>
      <w:marLeft w:val="0"/>
      <w:marRight w:val="0"/>
      <w:marTop w:val="0"/>
      <w:marBottom w:val="0"/>
      <w:divBdr>
        <w:top w:val="none" w:sz="0" w:space="0" w:color="auto"/>
        <w:left w:val="none" w:sz="0" w:space="0" w:color="auto"/>
        <w:bottom w:val="none" w:sz="0" w:space="0" w:color="auto"/>
        <w:right w:val="none" w:sz="0" w:space="0" w:color="auto"/>
      </w:divBdr>
    </w:div>
    <w:div w:id="1522931573">
      <w:bodyDiv w:val="1"/>
      <w:marLeft w:val="0"/>
      <w:marRight w:val="0"/>
      <w:marTop w:val="0"/>
      <w:marBottom w:val="0"/>
      <w:divBdr>
        <w:top w:val="none" w:sz="0" w:space="0" w:color="auto"/>
        <w:left w:val="none" w:sz="0" w:space="0" w:color="auto"/>
        <w:bottom w:val="none" w:sz="0" w:space="0" w:color="auto"/>
        <w:right w:val="none" w:sz="0" w:space="0" w:color="auto"/>
      </w:divBdr>
    </w:div>
    <w:div w:id="1524590672">
      <w:bodyDiv w:val="1"/>
      <w:marLeft w:val="0"/>
      <w:marRight w:val="0"/>
      <w:marTop w:val="0"/>
      <w:marBottom w:val="0"/>
      <w:divBdr>
        <w:top w:val="none" w:sz="0" w:space="0" w:color="auto"/>
        <w:left w:val="none" w:sz="0" w:space="0" w:color="auto"/>
        <w:bottom w:val="none" w:sz="0" w:space="0" w:color="auto"/>
        <w:right w:val="none" w:sz="0" w:space="0" w:color="auto"/>
      </w:divBdr>
    </w:div>
    <w:div w:id="1537545876">
      <w:bodyDiv w:val="1"/>
      <w:marLeft w:val="0"/>
      <w:marRight w:val="0"/>
      <w:marTop w:val="0"/>
      <w:marBottom w:val="0"/>
      <w:divBdr>
        <w:top w:val="none" w:sz="0" w:space="0" w:color="auto"/>
        <w:left w:val="none" w:sz="0" w:space="0" w:color="auto"/>
        <w:bottom w:val="none" w:sz="0" w:space="0" w:color="auto"/>
        <w:right w:val="none" w:sz="0" w:space="0" w:color="auto"/>
      </w:divBdr>
    </w:div>
    <w:div w:id="1561553607">
      <w:bodyDiv w:val="1"/>
      <w:marLeft w:val="0"/>
      <w:marRight w:val="0"/>
      <w:marTop w:val="0"/>
      <w:marBottom w:val="0"/>
      <w:divBdr>
        <w:top w:val="none" w:sz="0" w:space="0" w:color="auto"/>
        <w:left w:val="none" w:sz="0" w:space="0" w:color="auto"/>
        <w:bottom w:val="none" w:sz="0" w:space="0" w:color="auto"/>
        <w:right w:val="none" w:sz="0" w:space="0" w:color="auto"/>
      </w:divBdr>
    </w:div>
    <w:div w:id="1581675075">
      <w:bodyDiv w:val="1"/>
      <w:marLeft w:val="0"/>
      <w:marRight w:val="0"/>
      <w:marTop w:val="0"/>
      <w:marBottom w:val="0"/>
      <w:divBdr>
        <w:top w:val="none" w:sz="0" w:space="0" w:color="auto"/>
        <w:left w:val="none" w:sz="0" w:space="0" w:color="auto"/>
        <w:bottom w:val="none" w:sz="0" w:space="0" w:color="auto"/>
        <w:right w:val="none" w:sz="0" w:space="0" w:color="auto"/>
      </w:divBdr>
    </w:div>
    <w:div w:id="1596867013">
      <w:bodyDiv w:val="1"/>
      <w:marLeft w:val="0"/>
      <w:marRight w:val="0"/>
      <w:marTop w:val="0"/>
      <w:marBottom w:val="0"/>
      <w:divBdr>
        <w:top w:val="none" w:sz="0" w:space="0" w:color="auto"/>
        <w:left w:val="none" w:sz="0" w:space="0" w:color="auto"/>
        <w:bottom w:val="none" w:sz="0" w:space="0" w:color="auto"/>
        <w:right w:val="none" w:sz="0" w:space="0" w:color="auto"/>
      </w:divBdr>
    </w:div>
    <w:div w:id="1597136305">
      <w:bodyDiv w:val="1"/>
      <w:marLeft w:val="0"/>
      <w:marRight w:val="0"/>
      <w:marTop w:val="0"/>
      <w:marBottom w:val="0"/>
      <w:divBdr>
        <w:top w:val="none" w:sz="0" w:space="0" w:color="auto"/>
        <w:left w:val="none" w:sz="0" w:space="0" w:color="auto"/>
        <w:bottom w:val="none" w:sz="0" w:space="0" w:color="auto"/>
        <w:right w:val="none" w:sz="0" w:space="0" w:color="auto"/>
      </w:divBdr>
    </w:div>
    <w:div w:id="1605966216">
      <w:bodyDiv w:val="1"/>
      <w:marLeft w:val="0"/>
      <w:marRight w:val="0"/>
      <w:marTop w:val="0"/>
      <w:marBottom w:val="0"/>
      <w:divBdr>
        <w:top w:val="none" w:sz="0" w:space="0" w:color="auto"/>
        <w:left w:val="none" w:sz="0" w:space="0" w:color="auto"/>
        <w:bottom w:val="none" w:sz="0" w:space="0" w:color="auto"/>
        <w:right w:val="none" w:sz="0" w:space="0" w:color="auto"/>
      </w:divBdr>
    </w:div>
    <w:div w:id="1613630761">
      <w:bodyDiv w:val="1"/>
      <w:marLeft w:val="0"/>
      <w:marRight w:val="0"/>
      <w:marTop w:val="0"/>
      <w:marBottom w:val="0"/>
      <w:divBdr>
        <w:top w:val="none" w:sz="0" w:space="0" w:color="auto"/>
        <w:left w:val="none" w:sz="0" w:space="0" w:color="auto"/>
        <w:bottom w:val="none" w:sz="0" w:space="0" w:color="auto"/>
        <w:right w:val="none" w:sz="0" w:space="0" w:color="auto"/>
      </w:divBdr>
    </w:div>
    <w:div w:id="1655254383">
      <w:bodyDiv w:val="1"/>
      <w:marLeft w:val="0"/>
      <w:marRight w:val="0"/>
      <w:marTop w:val="0"/>
      <w:marBottom w:val="0"/>
      <w:divBdr>
        <w:top w:val="none" w:sz="0" w:space="0" w:color="auto"/>
        <w:left w:val="none" w:sz="0" w:space="0" w:color="auto"/>
        <w:bottom w:val="none" w:sz="0" w:space="0" w:color="auto"/>
        <w:right w:val="none" w:sz="0" w:space="0" w:color="auto"/>
      </w:divBdr>
    </w:div>
    <w:div w:id="1682076515">
      <w:bodyDiv w:val="1"/>
      <w:marLeft w:val="0"/>
      <w:marRight w:val="0"/>
      <w:marTop w:val="0"/>
      <w:marBottom w:val="0"/>
      <w:divBdr>
        <w:top w:val="none" w:sz="0" w:space="0" w:color="auto"/>
        <w:left w:val="none" w:sz="0" w:space="0" w:color="auto"/>
        <w:bottom w:val="none" w:sz="0" w:space="0" w:color="auto"/>
        <w:right w:val="none" w:sz="0" w:space="0" w:color="auto"/>
      </w:divBdr>
    </w:div>
    <w:div w:id="1698311432">
      <w:bodyDiv w:val="1"/>
      <w:marLeft w:val="0"/>
      <w:marRight w:val="0"/>
      <w:marTop w:val="0"/>
      <w:marBottom w:val="0"/>
      <w:divBdr>
        <w:top w:val="none" w:sz="0" w:space="0" w:color="auto"/>
        <w:left w:val="none" w:sz="0" w:space="0" w:color="auto"/>
        <w:bottom w:val="none" w:sz="0" w:space="0" w:color="auto"/>
        <w:right w:val="none" w:sz="0" w:space="0" w:color="auto"/>
      </w:divBdr>
    </w:div>
    <w:div w:id="1730154296">
      <w:bodyDiv w:val="1"/>
      <w:marLeft w:val="0"/>
      <w:marRight w:val="0"/>
      <w:marTop w:val="0"/>
      <w:marBottom w:val="0"/>
      <w:divBdr>
        <w:top w:val="none" w:sz="0" w:space="0" w:color="auto"/>
        <w:left w:val="none" w:sz="0" w:space="0" w:color="auto"/>
        <w:bottom w:val="none" w:sz="0" w:space="0" w:color="auto"/>
        <w:right w:val="none" w:sz="0" w:space="0" w:color="auto"/>
      </w:divBdr>
    </w:div>
    <w:div w:id="1747412193">
      <w:bodyDiv w:val="1"/>
      <w:marLeft w:val="0"/>
      <w:marRight w:val="0"/>
      <w:marTop w:val="0"/>
      <w:marBottom w:val="0"/>
      <w:divBdr>
        <w:top w:val="none" w:sz="0" w:space="0" w:color="auto"/>
        <w:left w:val="none" w:sz="0" w:space="0" w:color="auto"/>
        <w:bottom w:val="none" w:sz="0" w:space="0" w:color="auto"/>
        <w:right w:val="none" w:sz="0" w:space="0" w:color="auto"/>
      </w:divBdr>
    </w:div>
    <w:div w:id="1749964841">
      <w:bodyDiv w:val="1"/>
      <w:marLeft w:val="0"/>
      <w:marRight w:val="0"/>
      <w:marTop w:val="0"/>
      <w:marBottom w:val="0"/>
      <w:divBdr>
        <w:top w:val="none" w:sz="0" w:space="0" w:color="auto"/>
        <w:left w:val="none" w:sz="0" w:space="0" w:color="auto"/>
        <w:bottom w:val="none" w:sz="0" w:space="0" w:color="auto"/>
        <w:right w:val="none" w:sz="0" w:space="0" w:color="auto"/>
      </w:divBdr>
    </w:div>
    <w:div w:id="1751658414">
      <w:bodyDiv w:val="1"/>
      <w:marLeft w:val="0"/>
      <w:marRight w:val="0"/>
      <w:marTop w:val="0"/>
      <w:marBottom w:val="0"/>
      <w:divBdr>
        <w:top w:val="none" w:sz="0" w:space="0" w:color="auto"/>
        <w:left w:val="none" w:sz="0" w:space="0" w:color="auto"/>
        <w:bottom w:val="none" w:sz="0" w:space="0" w:color="auto"/>
        <w:right w:val="none" w:sz="0" w:space="0" w:color="auto"/>
      </w:divBdr>
    </w:div>
    <w:div w:id="1785928879">
      <w:bodyDiv w:val="1"/>
      <w:marLeft w:val="0"/>
      <w:marRight w:val="0"/>
      <w:marTop w:val="0"/>
      <w:marBottom w:val="0"/>
      <w:divBdr>
        <w:top w:val="none" w:sz="0" w:space="0" w:color="auto"/>
        <w:left w:val="none" w:sz="0" w:space="0" w:color="auto"/>
        <w:bottom w:val="none" w:sz="0" w:space="0" w:color="auto"/>
        <w:right w:val="none" w:sz="0" w:space="0" w:color="auto"/>
      </w:divBdr>
    </w:div>
    <w:div w:id="1793398083">
      <w:bodyDiv w:val="1"/>
      <w:marLeft w:val="0"/>
      <w:marRight w:val="0"/>
      <w:marTop w:val="0"/>
      <w:marBottom w:val="0"/>
      <w:divBdr>
        <w:top w:val="none" w:sz="0" w:space="0" w:color="auto"/>
        <w:left w:val="none" w:sz="0" w:space="0" w:color="auto"/>
        <w:bottom w:val="none" w:sz="0" w:space="0" w:color="auto"/>
        <w:right w:val="none" w:sz="0" w:space="0" w:color="auto"/>
      </w:divBdr>
    </w:div>
    <w:div w:id="1808936784">
      <w:bodyDiv w:val="1"/>
      <w:marLeft w:val="0"/>
      <w:marRight w:val="0"/>
      <w:marTop w:val="0"/>
      <w:marBottom w:val="0"/>
      <w:divBdr>
        <w:top w:val="none" w:sz="0" w:space="0" w:color="auto"/>
        <w:left w:val="none" w:sz="0" w:space="0" w:color="auto"/>
        <w:bottom w:val="none" w:sz="0" w:space="0" w:color="auto"/>
        <w:right w:val="none" w:sz="0" w:space="0" w:color="auto"/>
      </w:divBdr>
    </w:div>
    <w:div w:id="1818645805">
      <w:bodyDiv w:val="1"/>
      <w:marLeft w:val="0"/>
      <w:marRight w:val="0"/>
      <w:marTop w:val="0"/>
      <w:marBottom w:val="0"/>
      <w:divBdr>
        <w:top w:val="none" w:sz="0" w:space="0" w:color="auto"/>
        <w:left w:val="none" w:sz="0" w:space="0" w:color="auto"/>
        <w:bottom w:val="none" w:sz="0" w:space="0" w:color="auto"/>
        <w:right w:val="none" w:sz="0" w:space="0" w:color="auto"/>
      </w:divBdr>
    </w:div>
    <w:div w:id="1818916107">
      <w:bodyDiv w:val="1"/>
      <w:marLeft w:val="0"/>
      <w:marRight w:val="0"/>
      <w:marTop w:val="0"/>
      <w:marBottom w:val="0"/>
      <w:divBdr>
        <w:top w:val="none" w:sz="0" w:space="0" w:color="auto"/>
        <w:left w:val="none" w:sz="0" w:space="0" w:color="auto"/>
        <w:bottom w:val="none" w:sz="0" w:space="0" w:color="auto"/>
        <w:right w:val="none" w:sz="0" w:space="0" w:color="auto"/>
      </w:divBdr>
    </w:div>
    <w:div w:id="1820418796">
      <w:bodyDiv w:val="1"/>
      <w:marLeft w:val="0"/>
      <w:marRight w:val="0"/>
      <w:marTop w:val="0"/>
      <w:marBottom w:val="0"/>
      <w:divBdr>
        <w:top w:val="none" w:sz="0" w:space="0" w:color="auto"/>
        <w:left w:val="none" w:sz="0" w:space="0" w:color="auto"/>
        <w:bottom w:val="none" w:sz="0" w:space="0" w:color="auto"/>
        <w:right w:val="none" w:sz="0" w:space="0" w:color="auto"/>
      </w:divBdr>
    </w:div>
    <w:div w:id="1853107057">
      <w:bodyDiv w:val="1"/>
      <w:marLeft w:val="0"/>
      <w:marRight w:val="0"/>
      <w:marTop w:val="0"/>
      <w:marBottom w:val="0"/>
      <w:divBdr>
        <w:top w:val="none" w:sz="0" w:space="0" w:color="auto"/>
        <w:left w:val="none" w:sz="0" w:space="0" w:color="auto"/>
        <w:bottom w:val="none" w:sz="0" w:space="0" w:color="auto"/>
        <w:right w:val="none" w:sz="0" w:space="0" w:color="auto"/>
      </w:divBdr>
    </w:div>
    <w:div w:id="1905605075">
      <w:bodyDiv w:val="1"/>
      <w:marLeft w:val="0"/>
      <w:marRight w:val="0"/>
      <w:marTop w:val="0"/>
      <w:marBottom w:val="0"/>
      <w:divBdr>
        <w:top w:val="none" w:sz="0" w:space="0" w:color="auto"/>
        <w:left w:val="none" w:sz="0" w:space="0" w:color="auto"/>
        <w:bottom w:val="none" w:sz="0" w:space="0" w:color="auto"/>
        <w:right w:val="none" w:sz="0" w:space="0" w:color="auto"/>
      </w:divBdr>
    </w:div>
    <w:div w:id="1930042703">
      <w:bodyDiv w:val="1"/>
      <w:marLeft w:val="0"/>
      <w:marRight w:val="0"/>
      <w:marTop w:val="0"/>
      <w:marBottom w:val="0"/>
      <w:divBdr>
        <w:top w:val="none" w:sz="0" w:space="0" w:color="auto"/>
        <w:left w:val="none" w:sz="0" w:space="0" w:color="auto"/>
        <w:bottom w:val="none" w:sz="0" w:space="0" w:color="auto"/>
        <w:right w:val="none" w:sz="0" w:space="0" w:color="auto"/>
      </w:divBdr>
    </w:div>
    <w:div w:id="1932425358">
      <w:bodyDiv w:val="1"/>
      <w:marLeft w:val="0"/>
      <w:marRight w:val="0"/>
      <w:marTop w:val="0"/>
      <w:marBottom w:val="0"/>
      <w:divBdr>
        <w:top w:val="none" w:sz="0" w:space="0" w:color="auto"/>
        <w:left w:val="none" w:sz="0" w:space="0" w:color="auto"/>
        <w:bottom w:val="none" w:sz="0" w:space="0" w:color="auto"/>
        <w:right w:val="none" w:sz="0" w:space="0" w:color="auto"/>
      </w:divBdr>
    </w:div>
    <w:div w:id="1938248787">
      <w:bodyDiv w:val="1"/>
      <w:marLeft w:val="0"/>
      <w:marRight w:val="0"/>
      <w:marTop w:val="0"/>
      <w:marBottom w:val="0"/>
      <w:divBdr>
        <w:top w:val="none" w:sz="0" w:space="0" w:color="auto"/>
        <w:left w:val="none" w:sz="0" w:space="0" w:color="auto"/>
        <w:bottom w:val="none" w:sz="0" w:space="0" w:color="auto"/>
        <w:right w:val="none" w:sz="0" w:space="0" w:color="auto"/>
      </w:divBdr>
    </w:div>
    <w:div w:id="1948659840">
      <w:bodyDiv w:val="1"/>
      <w:marLeft w:val="0"/>
      <w:marRight w:val="0"/>
      <w:marTop w:val="0"/>
      <w:marBottom w:val="0"/>
      <w:divBdr>
        <w:top w:val="none" w:sz="0" w:space="0" w:color="auto"/>
        <w:left w:val="none" w:sz="0" w:space="0" w:color="auto"/>
        <w:bottom w:val="none" w:sz="0" w:space="0" w:color="auto"/>
        <w:right w:val="none" w:sz="0" w:space="0" w:color="auto"/>
      </w:divBdr>
    </w:div>
    <w:div w:id="1975527320">
      <w:bodyDiv w:val="1"/>
      <w:marLeft w:val="0"/>
      <w:marRight w:val="0"/>
      <w:marTop w:val="0"/>
      <w:marBottom w:val="0"/>
      <w:divBdr>
        <w:top w:val="none" w:sz="0" w:space="0" w:color="auto"/>
        <w:left w:val="none" w:sz="0" w:space="0" w:color="auto"/>
        <w:bottom w:val="none" w:sz="0" w:space="0" w:color="auto"/>
        <w:right w:val="none" w:sz="0" w:space="0" w:color="auto"/>
      </w:divBdr>
    </w:div>
    <w:div w:id="1993295577">
      <w:bodyDiv w:val="1"/>
      <w:marLeft w:val="0"/>
      <w:marRight w:val="0"/>
      <w:marTop w:val="0"/>
      <w:marBottom w:val="0"/>
      <w:divBdr>
        <w:top w:val="none" w:sz="0" w:space="0" w:color="auto"/>
        <w:left w:val="none" w:sz="0" w:space="0" w:color="auto"/>
        <w:bottom w:val="none" w:sz="0" w:space="0" w:color="auto"/>
        <w:right w:val="none" w:sz="0" w:space="0" w:color="auto"/>
      </w:divBdr>
    </w:div>
    <w:div w:id="2001273276">
      <w:bodyDiv w:val="1"/>
      <w:marLeft w:val="0"/>
      <w:marRight w:val="0"/>
      <w:marTop w:val="0"/>
      <w:marBottom w:val="0"/>
      <w:divBdr>
        <w:top w:val="none" w:sz="0" w:space="0" w:color="auto"/>
        <w:left w:val="none" w:sz="0" w:space="0" w:color="auto"/>
        <w:bottom w:val="none" w:sz="0" w:space="0" w:color="auto"/>
        <w:right w:val="none" w:sz="0" w:space="0" w:color="auto"/>
      </w:divBdr>
    </w:div>
    <w:div w:id="2018926499">
      <w:bodyDiv w:val="1"/>
      <w:marLeft w:val="0"/>
      <w:marRight w:val="0"/>
      <w:marTop w:val="0"/>
      <w:marBottom w:val="0"/>
      <w:divBdr>
        <w:top w:val="none" w:sz="0" w:space="0" w:color="auto"/>
        <w:left w:val="none" w:sz="0" w:space="0" w:color="auto"/>
        <w:bottom w:val="none" w:sz="0" w:space="0" w:color="auto"/>
        <w:right w:val="none" w:sz="0" w:space="0" w:color="auto"/>
      </w:divBdr>
    </w:div>
    <w:div w:id="2036803270">
      <w:bodyDiv w:val="1"/>
      <w:marLeft w:val="0"/>
      <w:marRight w:val="0"/>
      <w:marTop w:val="0"/>
      <w:marBottom w:val="0"/>
      <w:divBdr>
        <w:top w:val="none" w:sz="0" w:space="0" w:color="auto"/>
        <w:left w:val="none" w:sz="0" w:space="0" w:color="auto"/>
        <w:bottom w:val="none" w:sz="0" w:space="0" w:color="auto"/>
        <w:right w:val="none" w:sz="0" w:space="0" w:color="auto"/>
      </w:divBdr>
    </w:div>
    <w:div w:id="2065710224">
      <w:bodyDiv w:val="1"/>
      <w:marLeft w:val="0"/>
      <w:marRight w:val="0"/>
      <w:marTop w:val="0"/>
      <w:marBottom w:val="0"/>
      <w:divBdr>
        <w:top w:val="none" w:sz="0" w:space="0" w:color="auto"/>
        <w:left w:val="none" w:sz="0" w:space="0" w:color="auto"/>
        <w:bottom w:val="none" w:sz="0" w:space="0" w:color="auto"/>
        <w:right w:val="none" w:sz="0" w:space="0" w:color="auto"/>
      </w:divBdr>
    </w:div>
    <w:div w:id="2066679263">
      <w:bodyDiv w:val="1"/>
      <w:marLeft w:val="0"/>
      <w:marRight w:val="0"/>
      <w:marTop w:val="0"/>
      <w:marBottom w:val="0"/>
      <w:divBdr>
        <w:top w:val="none" w:sz="0" w:space="0" w:color="auto"/>
        <w:left w:val="none" w:sz="0" w:space="0" w:color="auto"/>
        <w:bottom w:val="none" w:sz="0" w:space="0" w:color="auto"/>
        <w:right w:val="none" w:sz="0" w:space="0" w:color="auto"/>
      </w:divBdr>
    </w:div>
    <w:div w:id="2071265693">
      <w:bodyDiv w:val="1"/>
      <w:marLeft w:val="0"/>
      <w:marRight w:val="0"/>
      <w:marTop w:val="0"/>
      <w:marBottom w:val="0"/>
      <w:divBdr>
        <w:top w:val="none" w:sz="0" w:space="0" w:color="auto"/>
        <w:left w:val="none" w:sz="0" w:space="0" w:color="auto"/>
        <w:bottom w:val="none" w:sz="0" w:space="0" w:color="auto"/>
        <w:right w:val="none" w:sz="0" w:space="0" w:color="auto"/>
      </w:divBdr>
    </w:div>
    <w:div w:id="2089110852">
      <w:bodyDiv w:val="1"/>
      <w:marLeft w:val="0"/>
      <w:marRight w:val="0"/>
      <w:marTop w:val="0"/>
      <w:marBottom w:val="0"/>
      <w:divBdr>
        <w:top w:val="none" w:sz="0" w:space="0" w:color="auto"/>
        <w:left w:val="none" w:sz="0" w:space="0" w:color="auto"/>
        <w:bottom w:val="none" w:sz="0" w:space="0" w:color="auto"/>
        <w:right w:val="none" w:sz="0" w:space="0" w:color="auto"/>
      </w:divBdr>
    </w:div>
    <w:div w:id="2090886781">
      <w:bodyDiv w:val="1"/>
      <w:marLeft w:val="0"/>
      <w:marRight w:val="0"/>
      <w:marTop w:val="0"/>
      <w:marBottom w:val="0"/>
      <w:divBdr>
        <w:top w:val="none" w:sz="0" w:space="0" w:color="auto"/>
        <w:left w:val="none" w:sz="0" w:space="0" w:color="auto"/>
        <w:bottom w:val="none" w:sz="0" w:space="0" w:color="auto"/>
        <w:right w:val="none" w:sz="0" w:space="0" w:color="auto"/>
      </w:divBdr>
    </w:div>
    <w:div w:id="2094353803">
      <w:bodyDiv w:val="1"/>
      <w:marLeft w:val="0"/>
      <w:marRight w:val="0"/>
      <w:marTop w:val="0"/>
      <w:marBottom w:val="0"/>
      <w:divBdr>
        <w:top w:val="none" w:sz="0" w:space="0" w:color="auto"/>
        <w:left w:val="none" w:sz="0" w:space="0" w:color="auto"/>
        <w:bottom w:val="none" w:sz="0" w:space="0" w:color="auto"/>
        <w:right w:val="none" w:sz="0" w:space="0" w:color="auto"/>
      </w:divBdr>
    </w:div>
    <w:div w:id="2099672038">
      <w:bodyDiv w:val="1"/>
      <w:marLeft w:val="0"/>
      <w:marRight w:val="0"/>
      <w:marTop w:val="0"/>
      <w:marBottom w:val="0"/>
      <w:divBdr>
        <w:top w:val="none" w:sz="0" w:space="0" w:color="auto"/>
        <w:left w:val="none" w:sz="0" w:space="0" w:color="auto"/>
        <w:bottom w:val="none" w:sz="0" w:space="0" w:color="auto"/>
        <w:right w:val="none" w:sz="0" w:space="0" w:color="auto"/>
      </w:divBdr>
    </w:div>
    <w:div w:id="2117287524">
      <w:bodyDiv w:val="1"/>
      <w:marLeft w:val="0"/>
      <w:marRight w:val="0"/>
      <w:marTop w:val="0"/>
      <w:marBottom w:val="0"/>
      <w:divBdr>
        <w:top w:val="none" w:sz="0" w:space="0" w:color="auto"/>
        <w:left w:val="none" w:sz="0" w:space="0" w:color="auto"/>
        <w:bottom w:val="none" w:sz="0" w:space="0" w:color="auto"/>
        <w:right w:val="none" w:sz="0" w:space="0" w:color="auto"/>
      </w:divBdr>
    </w:div>
    <w:div w:id="2118717631">
      <w:bodyDiv w:val="1"/>
      <w:marLeft w:val="0"/>
      <w:marRight w:val="0"/>
      <w:marTop w:val="0"/>
      <w:marBottom w:val="0"/>
      <w:divBdr>
        <w:top w:val="none" w:sz="0" w:space="0" w:color="auto"/>
        <w:left w:val="none" w:sz="0" w:space="0" w:color="auto"/>
        <w:bottom w:val="none" w:sz="0" w:space="0" w:color="auto"/>
        <w:right w:val="none" w:sz="0" w:space="0" w:color="auto"/>
      </w:divBdr>
    </w:div>
    <w:div w:id="2120566345">
      <w:bodyDiv w:val="1"/>
      <w:marLeft w:val="0"/>
      <w:marRight w:val="0"/>
      <w:marTop w:val="0"/>
      <w:marBottom w:val="0"/>
      <w:divBdr>
        <w:top w:val="none" w:sz="0" w:space="0" w:color="auto"/>
        <w:left w:val="none" w:sz="0" w:space="0" w:color="auto"/>
        <w:bottom w:val="none" w:sz="0" w:space="0" w:color="auto"/>
        <w:right w:val="none" w:sz="0" w:space="0" w:color="auto"/>
      </w:divBdr>
    </w:div>
    <w:div w:id="2126196744">
      <w:bodyDiv w:val="1"/>
      <w:marLeft w:val="0"/>
      <w:marRight w:val="0"/>
      <w:marTop w:val="0"/>
      <w:marBottom w:val="0"/>
      <w:divBdr>
        <w:top w:val="none" w:sz="0" w:space="0" w:color="auto"/>
        <w:left w:val="none" w:sz="0" w:space="0" w:color="auto"/>
        <w:bottom w:val="none" w:sz="0" w:space="0" w:color="auto"/>
        <w:right w:val="none" w:sz="0" w:space="0" w:color="auto"/>
      </w:divBdr>
    </w:div>
    <w:div w:id="212842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Pen14</b:Tag>
    <b:SourceType>ConferenceProceedings</b:SourceType>
    <b:Guid>{BED6F38E-9325-47B9-9412-5A0DB381F446}</b:Guid>
    <b:Title>Glove: Global Vectors for Word Representation</b:Title>
    <b:Year>2014</b:Year>
    <b:ConferenceName>EMNLP. 14. 1532-1543. 10.3115/v1/D14-1162</b:ConferenceName>
    <b:Author>
      <b:Author>
        <b:NameList>
          <b:Person>
            <b:Last>Pennington</b:Last>
            <b:First>Jeffrey</b:First>
          </b:Person>
          <b:Person>
            <b:Last>Socher</b:Last>
            <b:First>Richard</b:First>
          </b:Person>
          <b:Person>
            <b:Last>Manning</b:Last>
            <b:First>Christoper</b:First>
          </b:Person>
        </b:NameList>
      </b:Author>
    </b:Author>
    <b:RefOrder>12</b:RefOrder>
  </b:Source>
  <b:Source>
    <b:Tag>Tom13</b:Tag>
    <b:SourceType>ConferenceProceedings</b:SourceType>
    <b:Guid>{3E6E3817-8F26-418A-A584-7D1A0B0E61B5}</b:Guid>
    <b:Title>Distributed representations of words and phrases and their compositionality</b:Title>
    <b:Year>2013</b:Year>
    <b:Author>
      <b:Author>
        <b:NameList>
          <b:Person>
            <b:Last>Mikolov</b:Last>
            <b:First>Tomas</b:First>
          </b:Person>
          <b:Person>
            <b:Last>Sutskever</b:Last>
            <b:First>Ilya</b:First>
          </b:Person>
          <b:Person>
            <b:Last>Chen</b:Last>
            <b:First>Kai</b:First>
          </b:Person>
          <b:Person>
            <b:Last>Corrado</b:Last>
            <b:First>Greg</b:First>
          </b:Person>
          <b:Person>
            <b:Last>Dean</b:Last>
            <b:First>Jeffrey</b:First>
          </b:Person>
        </b:NameList>
      </b:Author>
    </b:Author>
    <b:City>Lake Tahoe, Nevada</b:City>
    <b:ConferenceName>proceedings of the 26th International Conference on Neural Information Processing Systems - Volume 2 (NIPS'13), C. J. C. Burges, L. Bottou, M. Welling, Z. Ghahramani, and K. Q. Weinberger (Eds.), Vol. 2. Curran Associates Inc., USA, 3111-3119</b:ConferenceName>
    <b:RefOrder>10</b:RefOrder>
  </b:Source>
  <b:Source>
    <b:Tag>LeQ14</b:Tag>
    <b:SourceType>ConferenceProceedings</b:SourceType>
    <b:Guid>{DB8D9D90-EF8B-4FAE-831F-ED22BB2C67F2}</b:Guid>
    <b:Title>Distributed representations of sentences and documents</b:Title>
    <b:Year>2014</b:Year>
    <b:ConferenceName>proceedings of the 31st International Conference on International Conference on Machine Learning - Volume 32 (ICML'14), Eric P. Xing and Tony Jebara (Eds.), Vol. 32. JMLR.org II-1188-II-1196</b:ConferenceName>
    <b:City>Beijing, China</b:City>
    <b:Author>
      <b:Author>
        <b:NameList>
          <b:Person>
            <b:Last>Le</b:Last>
            <b:First>Quoc</b:First>
          </b:Person>
          <b:Person>
            <b:Last>Mikolov</b:Last>
            <b:First>Tomas</b:First>
          </b:Person>
        </b:NameList>
      </b:Author>
    </b:Author>
    <b:RefOrder>11</b:RefOrder>
  </b:Source>
  <b:Source>
    <b:Tag>Jia14</b:Tag>
    <b:SourceType>ConferenceProceedings</b:SourceType>
    <b:Guid>{C0CE13B1-FD52-410F-B7F7-64F514573293}</b:Guid>
    <b:Title>Caffe: Convolutional Architecture for Fast Feature Embedding</b:Title>
    <b:Year>2014</b:Year>
    <b:ConferenceName>proceedings of the 22nd ACM international conference on Multimedia (MM '14). ACM, New York, NY, USA, 675-678. DOI: https://doi.org/10.1145/2647868.2654889 </b:ConferenceName>
    <b:Author>
      <b:Author>
        <b:NameList>
          <b:Person>
            <b:Last>Jia</b:Last>
            <b:First>Yangqing</b:First>
          </b:Person>
          <b:Person>
            <b:Last>Shelhamer</b:Last>
            <b:First>Evan</b:First>
          </b:Person>
          <b:Person>
            <b:Last>Donahue</b:Last>
            <b:First>Jeff</b:First>
          </b:Person>
          <b:Person>
            <b:Last>Karayev</b:Last>
            <b:First>Sergey</b:First>
          </b:Person>
          <b:Person>
            <b:Last>Long</b:Last>
            <b:First>Jonathan</b:First>
          </b:Person>
          <b:Person>
            <b:Last>Girshick</b:Last>
            <b:First>Ross</b:First>
          </b:Person>
          <b:Person>
            <b:Last>Guadarrama</b:Last>
            <b:First>Sergio</b:First>
          </b:Person>
          <b:Person>
            <b:Last>Darrell</b:Last>
            <b:First>Trevor</b:First>
          </b:Person>
        </b:NameList>
      </b:Author>
    </b:Author>
    <b:RefOrder>22</b:RefOrder>
  </b:Source>
  <b:Source>
    <b:Tag>Grb15</b:Tag>
    <b:SourceType>ConferenceProceedings</b:SourceType>
    <b:Guid>{9BBDB345-327E-4950-A2D5-C3FF03C304DE}</b:Guid>
    <b:Title>E-commerce in Your Inbox: Product Recommendations at Scale</b:Title>
    <b:Year>2015</b:Year>
    <b:ConferenceName>proceedings of the 21th ACM SIGKDD International Conference on Knowledge Discovery and Data Mining (KDD '15). ACM, New York, NY, USA, 1809-1818. DOI: https://doi.org/10.1145/2783258.2788627 </b:ConferenceName>
    <b:City>Sydney, NSW, Australia</b:City>
    <b:Author>
      <b:Author>
        <b:NameList>
          <b:Person>
            <b:Last>Grbovic</b:Last>
            <b:First>Mihajlo</b:First>
          </b:Person>
          <b:Person>
            <b:Last>Radosavljevic</b:Last>
            <b:First>Vladan</b:First>
          </b:Person>
          <b:Person>
            <b:Last>Djuric</b:Last>
            <b:First>Nemanja</b:First>
          </b:Person>
          <b:Person>
            <b:Last>Bhamidipati</b:Last>
            <b:First>Narayan</b:First>
          </b:Person>
          <b:Person>
            <b:Last>Savla</b:Last>
            <b:First>Jaikit</b:First>
          </b:Person>
          <b:Person>
            <b:Last>Bhagwan</b:Last>
            <b:First>Varun</b:First>
          </b:Person>
          <b:Person>
            <b:Last>Sharp</b:Last>
            <b:First>Doug</b:First>
          </b:Person>
        </b:NameList>
      </b:Author>
    </b:Author>
    <b:RefOrder>23</b:RefOrder>
  </b:Source>
  <b:Source>
    <b:Tag>Dea12</b:Tag>
    <b:SourceType>ConferenceProceedings</b:SourceType>
    <b:Guid>{28CE0FDB-47F4-4CE1-96A0-D927F78D7B4D}</b:Guid>
    <b:Title>Large scale distributed deep networks</b:Title>
    <b:Year>2012</b:Year>
    <b:ConferenceName>proceedings of the 25th International Conference on Neural Information Processing Systems - Volume 1 (NIPS'12), F. Pereira, C. J. C. Burges, L. Bottou, and K. Q. Weinberger (Eds.), Vol. 1. Curran Associates Inc., USA, 1223-1231. </b:ConferenceName>
    <b:City>Lake Tahoe, Nevada</b:City>
    <b:Author>
      <b:Author>
        <b:NameList>
          <b:Person>
            <b:Last>Dean</b:Last>
            <b:First>Jeffrey</b:First>
          </b:Person>
          <b:Person>
            <b:Last>Corrado</b:Last>
            <b:First>Greg</b:First>
          </b:Person>
          <b:Person>
            <b:Last>Monga</b:Last>
            <b:First>Rajat</b:First>
          </b:Person>
          <b:Person>
            <b:Last>Chen</b:Last>
            <b:First>Kai</b:First>
          </b:Person>
          <b:Person>
            <b:Last>Devin</b:Last>
            <b:First>Matthieu</b:First>
          </b:Person>
          <b:Person>
            <b:Last>Le</b:Last>
            <b:First>Quoc</b:First>
          </b:Person>
          <b:Person>
            <b:Last>Mao</b:Last>
            <b:First>Mark</b:First>
          </b:Person>
          <b:Person>
            <b:Last>Ranzato</b:Last>
            <b:First>M.</b:First>
          </b:Person>
          <b:Person>
            <b:Last>Senior</b:Last>
            <b:First>Andrew</b:First>
          </b:Person>
          <b:Person>
            <b:Last>Tucker</b:Last>
            <b:First>Paul</b:First>
          </b:Person>
          <b:Person>
            <b:Last>Yang</b:Last>
            <b:First>Ke</b:First>
          </b:Person>
          <b:Person>
            <b:Last>Ng</b:Last>
            <b:First>Andrew</b:First>
          </b:Person>
        </b:NameList>
      </b:Author>
    </b:Author>
    <b:RefOrder>4</b:RefOrder>
  </b:Source>
  <b:Source>
    <b:Tag>AlR16</b:Tag>
    <b:SourceType>Report</b:SourceType>
    <b:Guid>{3FE98F47-6821-4ADD-868E-9FC246545270}</b:Guid>
    <b:Title>Theano: A Python framework for fast computation of mathematical expressions</b:Title>
    <b:Year>2016</b:Year>
    <b:Author>
      <b:Author>
        <b:NameList>
          <b:Person>
            <b:Last>Al-Rfou</b:Last>
            <b:First>Rami</b:First>
          </b:Person>
          <b:Person>
            <b:Last>Alain</b:Last>
            <b:First>Guillaume</b:First>
          </b:Person>
          <b:Person>
            <b:Last>Almahairi</b:Last>
            <b:First>Amjad</b:First>
          </b:Person>
          <b:Person>
            <b:Last>Angermueller</b:Last>
            <b:First>Christof</b:First>
          </b:Person>
          <b:Person>
            <b:Last>Bahdanau</b:Last>
            <b:First>Dzmitry</b:First>
          </b:Person>
          <b:Person>
            <b:Last>Ballas</b:Last>
            <b:First>Nicolas</b:First>
          </b:Person>
          <b:Person>
            <b:Last>Bastien</b:Last>
            <b:First>Frederic</b:First>
          </b:Person>
          <b:Person>
            <b:Last>Bayer</b:Last>
            <b:First>Justin</b:First>
          </b:Person>
          <b:Person>
            <b:Last>Belikov</b:Last>
            <b:First>Anatoly</b:First>
          </b:Person>
          <b:Person>
            <b:Last>others</b:Last>
          </b:Person>
        </b:NameList>
      </b:Author>
    </b:Author>
    <b:Publisher>arXiv preprint arXiv:1605.02688</b:Publisher>
    <b:RefOrder>2</b:RefOrder>
  </b:Source>
  <b:Source>
    <b:Tag>Aba15</b:Tag>
    <b:SourceType>ArticleInAPeriodical</b:SourceType>
    <b:Guid>{4B843DC2-00AA-40D3-B9EC-C842B70F4745}</b:Guid>
    <b:Author>
      <b:Author>
        <b:NameList>
          <b:Person>
            <b:Last>Abadi</b:Last>
            <b:First>M.</b:First>
          </b:Person>
          <b:Person>
            <b:Last>Agarwal</b:Last>
            <b:First>A.</b:First>
          </b:Person>
          <b:Person>
            <b:Last>Barham</b:Last>
            <b:First>P.</b:First>
          </b:Person>
          <b:Person>
            <b:Last>Brevdo</b:Last>
            <b:First>E.</b:First>
          </b:Person>
          <b:Person>
            <b:Last>Chen</b:Last>
            <b:First>Z.</b:First>
          </b:Person>
          <b:Person>
            <b:Last>Citro</b:Last>
            <b:First>C.</b:First>
          </b:Person>
          <b:Person>
            <b:Last>Corrado</b:Last>
            <b:First>G.s.</b:First>
          </b:Person>
          <b:Person>
            <b:Last>Davis</b:Last>
            <b:First>A.</b:First>
          </b:Person>
          <b:Person>
            <b:Last>Dean</b:Last>
            <b:First>J.</b:First>
          </b:Person>
          <b:Person>
            <b:Last>Devin</b:Last>
            <b:First>Matthieu</b:First>
          </b:Person>
          <b:Person>
            <b:Last>Ghemawat</b:Last>
            <b:First>Sanjay</b:First>
          </b:Person>
          <b:Person>
            <b:Last>Goodfellow</b:Last>
            <b:First>Ian</b:First>
          </b:Person>
          <b:Person>
            <b:Last>Harp</b:Last>
            <b:First>Andrew</b:First>
          </b:Person>
          <b:Person>
            <b:Last>Irving</b:Last>
            <b:First>G.</b:First>
          </b:Person>
          <b:Person>
            <b:Last>Isard</b:Last>
            <b:First>M.</b:First>
          </b:Person>
          <b:Person>
            <b:Last>Jia</b:Last>
            <b:First>Y.</b:First>
          </b:Person>
          <b:Person>
            <b:Last>Kaiser</b:Last>
            <b:First>L.</b:First>
          </b:Person>
          <b:Person>
            <b:Last>Kudlur</b:Last>
            <b:First>M.</b:First>
          </b:Person>
          <b:Person>
            <b:Last>Levenberg</b:Last>
            <b:First>J.</b:First>
          </b:Person>
          <b:Person>
            <b:Last>Zheng</b:Last>
            <b:First>X.</b:First>
          </b:Person>
        </b:NameList>
      </b:Author>
    </b:Author>
    <b:Title>TensorFlow : Large-Scale Machine Learning on Heterogeneous Distributed Systems</b:Title>
    <b:Year>2015</b:Year>
    <b:RefOrder>1</b:RefOrder>
  </b:Source>
  <b:Source>
    <b:Tag>Bah16</b:Tag>
    <b:SourceType>Report</b:SourceType>
    <b:Guid>{A4F4ABE5-7953-4DF3-8334-5729BB3186D8}</b:Guid>
    <b:Title>Comparative Study of Deep Learning Software Frameworks</b:Title>
    <b:Year>2016</b:Year>
    <b:Author>
      <b:Author>
        <b:NameList>
          <b:Person>
            <b:Last>Bahrampour</b:Last>
            <b:First>Soheil</b:First>
          </b:Person>
          <b:Person>
            <b:Last>Ramakrishnan</b:Last>
            <b:First>N.</b:First>
          </b:Person>
          <b:Person>
            <b:Last>Schott</b:Last>
            <b:First>L.</b:First>
          </b:Person>
          <b:Person>
            <b:Last>Shah</b:Last>
            <b:First>M.</b:First>
          </b:Person>
        </b:NameList>
      </b:Author>
    </b:Author>
    <b:Publisher>arXiv preprint arXiv:1511.06435v3</b:Publisher>
    <b:RefOrder>5</b:RefOrder>
  </b:Source>
  <b:Source>
    <b:Tag>Gho12</b:Tag>
    <b:SourceType>JournalArticle</b:SourceType>
    <b:Guid>{76D6B0C4-F2EF-4AFF-B4CF-D44FCEB001C6}</b:Guid>
    <b:Title>GPGPU PROCESSING IN CUDA ARCHITECTURE</b:Title>
    <b:Year>2012</b:Year>
    <b:JournalName>Advanced Computing: An International Journal ( ACIJ )</b:JournalName>
    <b:Volume>3</b:Volume>
    <b:Author>
      <b:Author>
        <b:NameList>
          <b:Person>
            <b:Last>Ghorpade</b:Last>
            <b:First>J.</b:First>
          </b:Person>
          <b:Person>
            <b:Last>Parande</b:Last>
            <b:First>J.</b:First>
          </b:Person>
          <b:Person>
            <b:Last>Kulkarni</b:Last>
            <b:First>M.</b:First>
          </b:Person>
        </b:NameList>
      </b:Author>
    </b:Author>
    <b:RefOrder>3</b:RefOrder>
  </b:Source>
  <b:Source>
    <b:Tag>Sto10</b:Tag>
    <b:SourceType>JournalArticle</b:SourceType>
    <b:Guid>{8FD289FE-8776-4558-AA69-F13A9D0AF257}</b:Guid>
    <b:Title>OpenCL: A Parallel Programming Standard for Heterogeneous Computing Systems</b:Title>
    <b:JournalName>Computing in Science &amp; Engineering</b:JournalName>
    <b:Year>2010</b:Year>
    <b:Volume>12</b:Volume>
    <b:Author>
      <b:Author>
        <b:NameList>
          <b:Person>
            <b:Last>Stone</b:Last>
            <b:First>J.</b:First>
          </b:Person>
          <b:Person>
            <b:Last>Gohara</b:Last>
            <b:First>D.</b:First>
          </b:Person>
          <b:Person>
            <b:Last>Shi</b:Last>
            <b:First>G.</b:First>
          </b:Person>
        </b:NameList>
      </b:Author>
    </b:Author>
    <b:RefOrder>6</b:RefOrder>
  </b:Source>
  <b:Source>
    <b:Tag>Smi17</b:Tag>
    <b:SourceType>Report</b:SourceType>
    <b:Guid>{8A715B65-B4D3-4614-9CDC-7E9EEF7F887A}</b:Guid>
    <b:Title>Contextual Sequence Modeling for Recommendation with Recurrent Neural Networks</b:Title>
    <b:Year>2017</b:Year>
    <b:Author>
      <b:Author>
        <b:NameList>
          <b:Person>
            <b:Last>Smirnova</b:Last>
            <b:First>Elena</b:First>
          </b:Person>
          <b:Person>
            <b:Last>Vasile</b:Last>
            <b:First>Flavian</b:First>
          </b:Person>
        </b:NameList>
      </b:Author>
    </b:Author>
    <b:Publisher> arXiv preprint arXiv:1706.07684</b:Publisher>
    <b:RefOrder>13</b:RefOrder>
  </b:Source>
  <b:Source>
    <b:Tag>Kie52</b:Tag>
    <b:SourceType>JournalArticle</b:SourceType>
    <b:Guid>{276C29F9-9B86-48CF-9AB5-F15067CDDE40}</b:Guid>
    <b:Title> Stochastic Estimation of the Maximum of a Regression Function</b:Title>
    <b:Year>1952</b:Year>
    <b:JournalName>Ann. Math. Statist.</b:JournalName>
    <b:Pages>462-466</b:Pages>
    <b:Volume>23</b:Volume>
    <b:Issue>3</b:Issue>
    <b:Author>
      <b:Author>
        <b:NameList>
          <b:Person>
            <b:Last>Kiefer</b:Last>
            <b:First>J.</b:First>
          </b:Person>
          <b:Person>
            <b:Last>Wolfwitz</b:Last>
            <b:First>J.</b:First>
          </b:Person>
        </b:NameList>
      </b:Author>
    </b:Author>
    <b:RefOrder>14</b:RefOrder>
  </b:Source>
  <b:Source>
    <b:Tag>Duc11</b:Tag>
    <b:SourceType>JournalArticle</b:SourceType>
    <b:Guid>{CE9714FD-9C74-4399-84B7-52F5B3A8D847}</b:Guid>
    <b:Title>Adaptive Subgradient Methods for Online Learning and Stochastic Optimization</b:Title>
    <b:JournalName>Journal of Machine Learning Research 12</b:JournalName>
    <b:Year>2011</b:Year>
    <b:Pages>2121-2159</b:Pages>
    <b:Author>
      <b:Author>
        <b:NameList>
          <b:Person>
            <b:Last>Duchi</b:Last>
            <b:First>J.</b:First>
          </b:Person>
          <b:Person>
            <b:Last>Hazan</b:Last>
            <b:First>E.</b:First>
          </b:Person>
          <b:Person>
            <b:Last>Singer</b:Last>
            <b:First>Y.</b:First>
          </b:Person>
        </b:NameList>
      </b:Author>
    </b:Author>
    <b:RefOrder>16</b:RefOrder>
  </b:Source>
  <b:Source>
    <b:Tag>Kin17</b:Tag>
    <b:SourceType>Report</b:SourceType>
    <b:Guid>{D7B7F8FD-4A2A-4BED-9E36-98C1BACE6233}</b:Guid>
    <b:Title>Adam: A Method for Stochastic Optimization</b:Title>
    <b:Year>2017</b:Year>
    <b:Author>
      <b:Author>
        <b:NameList>
          <b:Person>
            <b:Last>Kingma</b:Last>
            <b:Middle>P.</b:Middle>
            <b:First>Diederik</b:First>
          </b:Person>
          <b:Person>
            <b:Last>Ba</b:Last>
            <b:First>Jimmy</b:First>
          </b:Person>
        </b:NameList>
      </b:Author>
    </b:Author>
    <b:Publisher> arXiv preprint arXiv:1412.6980</b:Publisher>
    <b:RefOrder>17</b:RefOrder>
  </b:Source>
  <b:Source>
    <b:Tag>Rud17</b:Tag>
    <b:SourceType>Report</b:SourceType>
    <b:Guid>{1C5B445A-B341-4576-9310-62CCF77B41FF}</b:Guid>
    <b:Title>An overview of gradient descent optimization algorithms</b:Title>
    <b:Year>2017</b:Year>
    <b:Publisher>arXiv preprint arXiv:1609.04747</b:Publisher>
    <b:Author>
      <b:Author>
        <b:NameList>
          <b:Person>
            <b:Last>Ruder</b:Last>
            <b:First>Sebastian</b:First>
          </b:Person>
        </b:NameList>
      </b:Author>
    </b:Author>
    <b:RefOrder>15</b:RefOrder>
  </b:Source>
  <b:Source>
    <b:Tag>Ram17</b:Tag>
    <b:SourceType>JournalArticle</b:SourceType>
    <b:Guid>{D7118F4A-EB25-4298-808C-415B2C69E721}</b:Guid>
    <b:Title>Searching for Activation Functions</b:Title>
    <b:Year>2017</b:Year>
    <b:JournalName>CoRR abs/1710.05941</b:JournalName>
    <b:Author>
      <b:Author>
        <b:NameList>
          <b:Person>
            <b:Last>Ramachandran</b:Last>
            <b:First>P.</b:First>
          </b:Person>
          <b:Person>
            <b:Last>Zoph</b:Last>
            <b:First>B.</b:First>
          </b:Person>
          <b:Person>
            <b:Last>Le</b:Last>
            <b:Middle>V.</b:Middle>
            <b:First>Q.</b:First>
          </b:Person>
        </b:NameList>
      </b:Author>
    </b:Author>
    <b:RefOrder>18</b:RefOrder>
  </b:Source>
  <b:Source>
    <b:Tag>Lus13</b:Tag>
    <b:SourceType>JournalArticle</b:SourceType>
    <b:Guid>{418F55BE-8B00-46E6-BC10-F061FADF34E3}</b:Guid>
    <b:Title>Reducing GPU Offload Latency via Fine-Grained CPU-GPU Synchronization</b:Title>
    <b:JournalName>HPCA '13 Proceedings of the 2013 IEEE 19th International Symposium on High Performance Computer Architecture (HPCA) </b:JournalName>
    <b:Year>2013</b:Year>
    <b:Pages>354-365</b:Pages>
    <b:Author>
      <b:Author>
        <b:NameList>
          <b:Person>
            <b:Last>Lustig</b:Last>
            <b:First>Daniel</b:First>
          </b:Person>
          <b:Person>
            <b:Last>Martonosi</b:Last>
            <b:First>Margaret</b:First>
          </b:Person>
        </b:NameList>
      </b:Author>
    </b:Author>
    <b:RefOrder>7</b:RefOrder>
  </b:Source>
  <b:Source>
    <b:Tag>Hoc97</b:Tag>
    <b:SourceType>JournalArticle</b:SourceType>
    <b:Guid>{CA446183-1152-44C9-8546-C58BDD220B40}</b:Guid>
    <b:Title>Long Short-Term Memory</b:Title>
    <b:JournalName>Journal Neural Computation</b:JournalName>
    <b:Year>1997</b:Year>
    <b:Pages>1735-1780 </b:Pages>
    <b:Volume>9</b:Volume>
    <b:Issue>8</b:Issue>
    <b:Author>
      <b:Author>
        <b:NameList>
          <b:Person>
            <b:Last>Hochreiter</b:Last>
            <b:First>Sepp</b:First>
          </b:Person>
          <b:Person>
            <b:Last>Schmidhuber</b:Last>
            <b:First>Jurgen</b:First>
          </b:Person>
        </b:NameList>
      </b:Author>
    </b:Author>
    <b:RefOrder>9</b:RefOrder>
  </b:Source>
  <b:Source>
    <b:Tag>Sch15</b:Tag>
    <b:SourceType>JournalArticle</b:SourceType>
    <b:Guid>{F87D059D-6E21-4D67-91FA-DA29904B162E}</b:Guid>
    <b:Title>Deep Learning in Neural Networks: An Overview</b:Title>
    <b:JournalName>Neural Networks DOI: 10.1016/j.neunet.2014.09.003</b:JournalName>
    <b:Year>2015</b:Year>
    <b:Pages>85-117</b:Pages>
    <b:Volume>61</b:Volume>
    <b:Author>
      <b:Author>
        <b:NameList>
          <b:Person>
            <b:Last>Schmidhuber</b:Last>
            <b:First>J.</b:First>
          </b:Person>
        </b:NameList>
      </b:Author>
    </b:Author>
    <b:RefOrder>8</b:RefOrder>
  </b:Source>
  <b:Source>
    <b:Tag>Wer90</b:Tag>
    <b:SourceType>JournalArticle</b:SourceType>
    <b:Guid>{BDDBD2B7-1992-49BD-AD76-F15B9B8D8EBF}</b:Guid>
    <b:Title>Backpropagation through time: what it does and how to do it</b:Title>
    <b:JournalName>Proceedings of the IEEE. 78. 1550 - 1560. 10.1109/5.58337</b:JournalName>
    <b:Year>1990</b:Year>
    <b:Author>
      <b:Author>
        <b:NameList>
          <b:Person>
            <b:Last>Werbos</b:Last>
            <b:First>Paul</b:First>
          </b:Person>
        </b:NameList>
      </b:Author>
    </b:Author>
    <b:RefOrder>19</b:RefOrder>
  </b:Source>
  <b:Source>
    <b:Tag>Rah12</b:Tag>
    <b:SourceType>JournalArticle</b:SourceType>
    <b:Guid>{C203B9DC-B313-4C08-9854-BFDFE5DBA450}</b:Guid>
    <b:Title>Semantic Cosine Similarity</b:Title>
    <b:JournalName>The 7th International Student Conference on Advanced Science and Technology</b:JournalName>
    <b:Year>2012</b:Year>
    <b:Author>
      <b:Author>
        <b:NameList>
          <b:Person>
            <b:Last>Rahutomo</b:Last>
            <b:First>Faisal</b:First>
          </b:Person>
          <b:Person>
            <b:Last>Kitasuka</b:Last>
            <b:First>Teruaki</b:First>
          </b:Person>
          <b:Person>
            <b:Last>Aritsugi</b:Last>
            <b:First>Masayoshi</b:First>
          </b:Person>
        </b:NameList>
      </b:Author>
    </b:Author>
    <b:RefOrder>20</b:RefOrder>
  </b:Source>
  <b:Source>
    <b:Tag>van08</b:Tag>
    <b:SourceType>JournalArticle</b:SourceType>
    <b:Guid>{40CABED6-7710-4016-AD91-9170B0FF20F0}</b:Guid>
    <b:Title>Visualizing Data using t-SNE</b:Title>
    <b:JournalName>Journal of Machine Learning Research 9</b:JournalName>
    <b:Year>2008</b:Year>
    <b:Pages>2579-2605</b:Pages>
    <b:Author>
      <b:Author>
        <b:NameList>
          <b:Person>
            <b:Last>van der Maaten</b:Last>
            <b:First>Lauren</b:First>
          </b:Person>
          <b:Person>
            <b:Last>Hinton</b:Last>
            <b:First>Geoffrey</b:First>
          </b:Person>
        </b:NameList>
      </b:Author>
    </b:Author>
    <b:RefOrder>21</b:RefOrder>
  </b:Source>
</b:Sources>
</file>

<file path=customXml/itemProps1.xml><?xml version="1.0" encoding="utf-8"?>
<ds:datastoreItem xmlns:ds="http://schemas.openxmlformats.org/officeDocument/2006/customXml" ds:itemID="{9CDF5979-291F-4856-8F56-E6A23724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12</Pages>
  <Words>4118</Words>
  <Characters>23473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Laurențiu-Gheorghe PICIU</dc:creator>
  <cp:keywords/>
  <dc:description/>
  <cp:lastModifiedBy>Laurențiu-Gheorghe PICIU</cp:lastModifiedBy>
  <cp:revision>71</cp:revision>
  <dcterms:created xsi:type="dcterms:W3CDTF">2018-06-13T05:20:00Z</dcterms:created>
  <dcterms:modified xsi:type="dcterms:W3CDTF">2018-06-16T15:59:00Z</dcterms:modified>
</cp:coreProperties>
</file>