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835"/>
        <w:gridCol w:w="3685"/>
        <w:gridCol w:w="1701"/>
        <w:gridCol w:w="3261"/>
      </w:tblGrid>
      <w:tr w:rsidR="003875BE" w:rsidRPr="00A25D2D" w:rsidTr="003A4B4D">
        <w:trPr>
          <w:tblHeader/>
        </w:trPr>
        <w:tc>
          <w:tcPr>
            <w:tcW w:w="1560" w:type="dxa"/>
            <w:shd w:val="clear" w:color="auto" w:fill="BDD6EE" w:themeFill="accent1" w:themeFillTint="66"/>
            <w:vAlign w:val="center"/>
          </w:tcPr>
          <w:p w:rsidR="00A25D2D" w:rsidRPr="00A25D2D" w:rsidRDefault="00A25D2D" w:rsidP="00A25D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>Nr. cerere rambursare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A25D2D" w:rsidRPr="00A25D2D" w:rsidRDefault="00A25D2D" w:rsidP="00A25D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Componenta </w:t>
            </w:r>
          </w:p>
        </w:tc>
        <w:tc>
          <w:tcPr>
            <w:tcW w:w="2835" w:type="dxa"/>
            <w:shd w:val="clear" w:color="auto" w:fill="BDD6EE" w:themeFill="accent1" w:themeFillTint="66"/>
            <w:vAlign w:val="center"/>
          </w:tcPr>
          <w:p w:rsidR="00A25D2D" w:rsidRPr="00A25D2D" w:rsidRDefault="00A25D2D" w:rsidP="00A25D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>Activitati</w:t>
            </w:r>
            <w:proofErr w:type="spellEnd"/>
          </w:p>
        </w:tc>
        <w:tc>
          <w:tcPr>
            <w:tcW w:w="3685" w:type="dxa"/>
            <w:shd w:val="clear" w:color="auto" w:fill="BDD6EE" w:themeFill="accent1" w:themeFillTint="66"/>
            <w:vAlign w:val="center"/>
          </w:tcPr>
          <w:p w:rsidR="00A25D2D" w:rsidRPr="00A25D2D" w:rsidRDefault="00A25D2D" w:rsidP="00A25D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>ubactivitati</w:t>
            </w:r>
            <w:proofErr w:type="spellEnd"/>
            <w:r w:rsidRPr="00A25D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A25D2D" w:rsidRPr="00A25D2D" w:rsidRDefault="00A25D2D" w:rsidP="00A25D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D2D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Suma estimativa</w:t>
            </w:r>
          </w:p>
        </w:tc>
        <w:tc>
          <w:tcPr>
            <w:tcW w:w="3261" w:type="dxa"/>
            <w:shd w:val="clear" w:color="auto" w:fill="BDD6EE" w:themeFill="accent1" w:themeFillTint="66"/>
            <w:vAlign w:val="center"/>
          </w:tcPr>
          <w:p w:rsidR="00A25D2D" w:rsidRPr="00A25D2D" w:rsidRDefault="00A25D2D" w:rsidP="00A25D2D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/>
              </w:rPr>
            </w:pPr>
            <w:r w:rsidRPr="00A25D2D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Data depunerii (ziua x, luna y, anul z de la semnarea Contractului de </w:t>
            </w:r>
            <w:proofErr w:type="spellStart"/>
            <w:r w:rsidRPr="00A25D2D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Finantare</w:t>
            </w:r>
            <w:proofErr w:type="spellEnd"/>
            <w:r w:rsidRPr="00A25D2D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>)</w:t>
            </w:r>
          </w:p>
        </w:tc>
      </w:tr>
      <w:tr w:rsidR="003875BE" w:rsidRPr="00A25D2D" w:rsidTr="003875BE">
        <w:tc>
          <w:tcPr>
            <w:tcW w:w="1560" w:type="dxa"/>
            <w:vMerge w:val="restart"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Merge w:val="restart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Cercetare-dezvoltare</w:t>
            </w:r>
          </w:p>
        </w:tc>
        <w:tc>
          <w:tcPr>
            <w:tcW w:w="2835" w:type="dxa"/>
            <w:vMerge w:val="restart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 industriala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State-of-</w:t>
            </w: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3875BE" w:rsidRPr="003875BE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5BE">
              <w:rPr>
                <w:rFonts w:ascii="Times New Roman" w:hAnsi="Times New Roman" w:cs="Times New Roman"/>
                <w:sz w:val="24"/>
                <w:szCs w:val="24"/>
              </w:rPr>
              <w:t>140.182,00</w:t>
            </w:r>
          </w:p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3261" w:type="dxa"/>
            <w:vMerge w:val="restart"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3</w:t>
            </w: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Analiza modele euristice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875BE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Introducere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rezultatelor</w:t>
            </w: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Pregatirea</w:t>
            </w:r>
            <w:proofErr w:type="spellEnd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mediului de </w:t>
            </w: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licente</w:t>
            </w:r>
            <w:proofErr w:type="spellEnd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 xml:space="preserve"> si echipamente</w:t>
            </w:r>
          </w:p>
        </w:tc>
        <w:tc>
          <w:tcPr>
            <w:tcW w:w="170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Pregatirea</w:t>
            </w:r>
            <w:proofErr w:type="spellEnd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mediului de </w:t>
            </w: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Achizitie</w:t>
            </w:r>
            <w:proofErr w:type="spellEnd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licente</w:t>
            </w:r>
            <w:proofErr w:type="spellEnd"/>
            <w:r w:rsidRPr="00A25D2D">
              <w:rPr>
                <w:rFonts w:ascii="Times New Roman" w:hAnsi="Times New Roman" w:cs="Times New Roman"/>
                <w:sz w:val="24"/>
                <w:szCs w:val="24"/>
              </w:rPr>
              <w:t xml:space="preserve"> si echipamente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Informare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publicitate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elaborare metodologie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</w:tcPr>
          <w:p w:rsidR="003875BE" w:rsidRPr="00A25D2D" w:rsidRDefault="003875BE" w:rsidP="00A25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0F7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283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1701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 w:val="restart"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Merge w:val="restart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Cercetare-dezvoltare</w:t>
            </w:r>
          </w:p>
        </w:tc>
        <w:tc>
          <w:tcPr>
            <w:tcW w:w="2835" w:type="dxa"/>
            <w:vMerge w:val="restart"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 industriala</w:t>
            </w: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Analiza modele euristice</w:t>
            </w:r>
          </w:p>
        </w:tc>
        <w:tc>
          <w:tcPr>
            <w:tcW w:w="1701" w:type="dxa"/>
            <w:vMerge w:val="restart"/>
            <w:vAlign w:val="center"/>
          </w:tcPr>
          <w:p w:rsidR="003875BE" w:rsidRPr="003875BE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5BE">
              <w:rPr>
                <w:rFonts w:ascii="Times New Roman" w:hAnsi="Times New Roman" w:cs="Times New Roman"/>
                <w:sz w:val="24"/>
                <w:szCs w:val="24"/>
              </w:rPr>
              <w:t>160.208,00</w:t>
            </w:r>
          </w:p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3261" w:type="dxa"/>
            <w:vMerge w:val="restart"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7</w:t>
            </w: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Arhitectura motor euristic</w:t>
            </w:r>
          </w:p>
        </w:tc>
        <w:tc>
          <w:tcPr>
            <w:tcW w:w="170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875BE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Arhitectura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lucru virtual</w:t>
            </w:r>
          </w:p>
        </w:tc>
        <w:tc>
          <w:tcPr>
            <w:tcW w:w="170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publicitate</w:t>
            </w:r>
          </w:p>
        </w:tc>
        <w:tc>
          <w:tcPr>
            <w:tcW w:w="170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5BE" w:rsidRPr="00A25D2D" w:rsidTr="003875BE">
        <w:tc>
          <w:tcPr>
            <w:tcW w:w="1560" w:type="dxa"/>
            <w:vMerge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875BE" w:rsidRPr="00A25D2D" w:rsidRDefault="003875BE" w:rsidP="003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875BE" w:rsidRPr="00A25D2D" w:rsidRDefault="003875BE" w:rsidP="00387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A4B4D">
        <w:tc>
          <w:tcPr>
            <w:tcW w:w="1560" w:type="dxa"/>
            <w:vMerge w:val="restart"/>
            <w:vAlign w:val="center"/>
          </w:tcPr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16326" w:rsidRDefault="00B16326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6326" w:rsidRPr="00A25D2D" w:rsidRDefault="00B16326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Cercetare-dezvoltare</w:t>
            </w:r>
          </w:p>
        </w:tc>
        <w:tc>
          <w:tcPr>
            <w:tcW w:w="2835" w:type="dxa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 industriala</w:t>
            </w:r>
          </w:p>
        </w:tc>
        <w:tc>
          <w:tcPr>
            <w:tcW w:w="3685" w:type="dxa"/>
          </w:tcPr>
          <w:p w:rsidR="003B44FA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Arhitectura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lucru virtual</w:t>
            </w:r>
          </w:p>
        </w:tc>
        <w:tc>
          <w:tcPr>
            <w:tcW w:w="1701" w:type="dxa"/>
            <w:vMerge w:val="restart"/>
            <w:vAlign w:val="center"/>
          </w:tcPr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200.260,00 lei</w:t>
            </w:r>
          </w:p>
        </w:tc>
        <w:tc>
          <w:tcPr>
            <w:tcW w:w="3261" w:type="dxa"/>
            <w:vMerge w:val="restart"/>
            <w:vAlign w:val="center"/>
          </w:tcPr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11</w:t>
            </w: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 experimentala</w:t>
            </w:r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Programare motor experimental</w:t>
            </w:r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Programare 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Introducere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6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rezultatelor</w:t>
            </w:r>
          </w:p>
        </w:tc>
        <w:tc>
          <w:tcPr>
            <w:tcW w:w="2835" w:type="dxa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Pregatirea</w:t>
            </w:r>
            <w:proofErr w:type="spellEnd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mediului de </w:t>
            </w: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Configurare implementare mediu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publicitate</w:t>
            </w:r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4FA" w:rsidRPr="00A25D2D" w:rsidTr="003B44FA">
        <w:tc>
          <w:tcPr>
            <w:tcW w:w="1560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  <w:vAlign w:val="center"/>
          </w:tcPr>
          <w:p w:rsidR="003B44FA" w:rsidRPr="00A25D2D" w:rsidRDefault="003B44FA" w:rsidP="003B4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B44FA" w:rsidRPr="00A25D2D" w:rsidRDefault="003B44FA" w:rsidP="003B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33BD7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 </w:t>
            </w:r>
          </w:p>
        </w:tc>
        <w:tc>
          <w:tcPr>
            <w:tcW w:w="2835" w:type="dxa"/>
            <w:vMerge w:val="restart"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financiar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Metodologie audit financiar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AD28C4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 tehnic 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Metodologie audit tehnic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2E1439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283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 w:val="restart"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Cercetare-dezvoltare</w:t>
            </w: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 experimentala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Programare 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180.234,00</w:t>
            </w:r>
          </w:p>
        </w:tc>
        <w:tc>
          <w:tcPr>
            <w:tcW w:w="3261" w:type="dxa"/>
            <w:vMerge w:val="restart"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15</w:t>
            </w:r>
          </w:p>
        </w:tc>
      </w:tr>
      <w:tr w:rsidR="00B16326" w:rsidRPr="00A25D2D" w:rsidTr="003B44FA">
        <w:tc>
          <w:tcPr>
            <w:tcW w:w="1560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Introducere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rezultatelor</w:t>
            </w:r>
          </w:p>
        </w:tc>
        <w:tc>
          <w:tcPr>
            <w:tcW w:w="2835" w:type="dxa"/>
            <w:vMerge w:val="restart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Pregatirea</w:t>
            </w:r>
            <w:proofErr w:type="spellEnd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mediului de </w:t>
            </w:r>
            <w:proofErr w:type="spellStart"/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Configurare implementare mediu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publicitate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B44FA">
        <w:tc>
          <w:tcPr>
            <w:tcW w:w="1560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16326" w:rsidRPr="00A25D2D" w:rsidRDefault="00B16326" w:rsidP="00B163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F041CC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 </w:t>
            </w:r>
          </w:p>
        </w:tc>
        <w:tc>
          <w:tcPr>
            <w:tcW w:w="2835" w:type="dxa"/>
          </w:tcPr>
          <w:p w:rsidR="00B16326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financiar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3875BE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tehnic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26" w:rsidRPr="00A25D2D" w:rsidTr="00C46E9A">
        <w:tc>
          <w:tcPr>
            <w:tcW w:w="1560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283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3685" w:type="dxa"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170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16326" w:rsidRPr="00A25D2D" w:rsidRDefault="00B16326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A4B4D">
        <w:tc>
          <w:tcPr>
            <w:tcW w:w="1560" w:type="dxa"/>
            <w:vMerge w:val="restart"/>
            <w:vAlign w:val="center"/>
          </w:tcPr>
          <w:p w:rsidR="003A4B4D" w:rsidRPr="00A25D2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Introducere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rezultatelor</w:t>
            </w:r>
          </w:p>
        </w:tc>
        <w:tc>
          <w:tcPr>
            <w:tcW w:w="2835" w:type="dxa"/>
            <w:vMerge w:val="restart"/>
            <w:vAlign w:val="center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Migrarea testare 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 w:val="restart"/>
            <w:vAlign w:val="center"/>
          </w:tcPr>
          <w:p w:rsidR="003A4B4D" w:rsidRPr="00B16326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6326">
              <w:rPr>
                <w:rFonts w:ascii="Times New Roman" w:hAnsi="Times New Roman" w:cs="Times New Roman"/>
                <w:sz w:val="24"/>
                <w:szCs w:val="24"/>
              </w:rPr>
              <w:t>160.208,00</w:t>
            </w:r>
          </w:p>
          <w:p w:rsidR="003A4B4D" w:rsidRPr="00A25D2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  <w:vAlign w:val="center"/>
          </w:tcPr>
          <w:p w:rsidR="003A4B4D" w:rsidRPr="00A25D2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17</w:t>
            </w: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</w:p>
        </w:tc>
        <w:tc>
          <w:tcPr>
            <w:tcW w:w="170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B16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8A131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 </w:t>
            </w:r>
          </w:p>
        </w:tc>
        <w:tc>
          <w:tcPr>
            <w:tcW w:w="2835" w:type="dxa"/>
          </w:tcPr>
          <w:p w:rsidR="003A4B4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financiar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tehnic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8A131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283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Salarii +Regie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3A4B4D">
        <w:tc>
          <w:tcPr>
            <w:tcW w:w="1560" w:type="dxa"/>
            <w:vMerge w:val="restart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vMerge w:val="restart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Introducere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rezultatelor</w:t>
            </w:r>
          </w:p>
        </w:tc>
        <w:tc>
          <w:tcPr>
            <w:tcW w:w="2835" w:type="dxa"/>
            <w:vMerge w:val="restart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Migrarea testare 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productie</w:t>
            </w:r>
            <w:proofErr w:type="spellEnd"/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</w:p>
        </w:tc>
        <w:tc>
          <w:tcPr>
            <w:tcW w:w="1701" w:type="dxa"/>
            <w:vMerge w:val="restart"/>
            <w:vAlign w:val="center"/>
          </w:tcPr>
          <w:p w:rsidR="003A4B4D" w:rsidRPr="003A4B4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4D">
              <w:rPr>
                <w:rFonts w:ascii="Times New Roman" w:hAnsi="Times New Roman" w:cs="Times New Roman"/>
                <w:sz w:val="24"/>
                <w:szCs w:val="24"/>
              </w:rPr>
              <w:t>160.208,00</w:t>
            </w:r>
          </w:p>
          <w:p w:rsidR="003A4B4D" w:rsidRPr="00A25D2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  <w:vAlign w:val="center"/>
          </w:tcPr>
          <w:p w:rsidR="003A4B4D" w:rsidRPr="00A25D2D" w:rsidRDefault="003A4B4D" w:rsidP="003A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Ziua 31 luna 21</w:t>
            </w:r>
          </w:p>
        </w:tc>
      </w:tr>
      <w:tr w:rsidR="003A4B4D" w:rsidRPr="00A25D2D" w:rsidTr="003875BE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Lansare/PIF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22024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Consultanta inovare 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consultanta proprietate intelectuala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Brevete si patente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B4D" w:rsidRPr="00A25D2D" w:rsidTr="0022024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 si publicitate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Informare/publicitate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 proiect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B4D" w:rsidRPr="00A25D2D" w:rsidTr="0022024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 de proiect </w:t>
            </w: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D2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monitorizare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B4D" w:rsidRPr="00A25D2D" w:rsidTr="0022024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Audit </w:t>
            </w:r>
          </w:p>
        </w:tc>
        <w:tc>
          <w:tcPr>
            <w:tcW w:w="2835" w:type="dxa"/>
          </w:tcPr>
          <w:p w:rsidR="003A4B4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financiar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3A4B4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B4D" w:rsidRPr="00A25D2D" w:rsidTr="00220243">
        <w:tc>
          <w:tcPr>
            <w:tcW w:w="1560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tehnic</w:t>
            </w:r>
          </w:p>
        </w:tc>
        <w:tc>
          <w:tcPr>
            <w:tcW w:w="3685" w:type="dxa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Auditare propriu zisa</w:t>
            </w:r>
          </w:p>
        </w:tc>
        <w:tc>
          <w:tcPr>
            <w:tcW w:w="1701" w:type="dxa"/>
            <w:vMerge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3A4B4D" w:rsidRPr="00A25D2D" w:rsidRDefault="003A4B4D" w:rsidP="003A4B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:rsidR="008E0949" w:rsidRPr="00A25D2D" w:rsidRDefault="003A4B4D">
      <w:pPr>
        <w:rPr>
          <w:rFonts w:ascii="Times New Roman" w:hAnsi="Times New Roman" w:cs="Times New Roman"/>
          <w:sz w:val="24"/>
          <w:szCs w:val="24"/>
        </w:rPr>
      </w:pPr>
    </w:p>
    <w:sectPr w:rsidR="008E0949" w:rsidRPr="00A25D2D" w:rsidSect="00A25D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B4"/>
    <w:rsid w:val="000F7609"/>
    <w:rsid w:val="003875BE"/>
    <w:rsid w:val="003A4B4D"/>
    <w:rsid w:val="003B44FA"/>
    <w:rsid w:val="00604A07"/>
    <w:rsid w:val="009525B4"/>
    <w:rsid w:val="00A25D2D"/>
    <w:rsid w:val="00B16326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E2349-79C6-47AC-9B9E-7866EECE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522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2015-06-25T16:40:00Z</dcterms:created>
  <dcterms:modified xsi:type="dcterms:W3CDTF">2015-06-25T17:37:00Z</dcterms:modified>
</cp:coreProperties>
</file>