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D3282C" w:rsidRPr="002345AA">
        <w:rPr>
          <w:b/>
          <w:noProof/>
          <w:color w:val="000000" w:themeColor="text1"/>
          <w:szCs w:val="28"/>
          <w:lang w:val="ro-RO"/>
        </w:rPr>
        <w:t>r. 115/12.12.2016</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A33AF7">
        <w:rPr>
          <w:b/>
          <w:noProof/>
          <w:color w:val="000000" w:themeColor="text1"/>
          <w:sz w:val="28"/>
          <w:szCs w:val="28"/>
          <w:u w:val="single"/>
          <w:lang w:val="ro-RO"/>
        </w:rPr>
        <w:t>DE PROGRES simplificat nr. 2/19</w:t>
      </w:r>
      <w:bookmarkStart w:id="0" w:name="_GoBack"/>
      <w:bookmarkEnd w:id="0"/>
      <w:r w:rsidR="006125B0">
        <w:rPr>
          <w:b/>
          <w:noProof/>
          <w:color w:val="000000" w:themeColor="text1"/>
          <w:sz w:val="28"/>
          <w:szCs w:val="28"/>
          <w:u w:val="single"/>
          <w:lang w:val="ro-RO"/>
        </w:rPr>
        <w:t>.12.2016</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CE1BE7">
        <w:rPr>
          <w:b/>
          <w:noProof/>
          <w:color w:val="000000" w:themeColor="text1"/>
          <w:sz w:val="28"/>
          <w:szCs w:val="28"/>
          <w:lang w:val="ro-RO"/>
        </w:rPr>
        <w:t xml:space="preserve"> 09.12.2016</w:t>
      </w:r>
      <w:r w:rsidR="00074A4F">
        <w:rPr>
          <w:b/>
          <w:noProof/>
          <w:color w:val="000000" w:themeColor="text1"/>
          <w:sz w:val="28"/>
          <w:szCs w:val="28"/>
          <w:lang w:val="ro-RO"/>
        </w:rPr>
        <w:t>-19</w:t>
      </w:r>
      <w:r w:rsidR="00A173CE">
        <w:rPr>
          <w:b/>
          <w:noProof/>
          <w:color w:val="000000" w:themeColor="text1"/>
          <w:sz w:val="28"/>
          <w:szCs w:val="28"/>
          <w:lang w:val="ro-RO"/>
        </w:rPr>
        <w:t>.12.2016</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2345AA" w:rsidRPr="0038296D" w:rsidRDefault="002345AA"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B6244D6"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2345AA" w:rsidRPr="0038296D" w:rsidRDefault="002345AA"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2345AA" w:rsidRPr="008B4B4E" w:rsidRDefault="002345AA"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9CBFAD"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2345AA" w:rsidRPr="008B4B4E" w:rsidRDefault="002345AA"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2345AA" w:rsidRPr="008B4B4E" w:rsidRDefault="002345AA"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5D055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2345AA" w:rsidRPr="008B4B4E" w:rsidRDefault="002345AA"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7C2349"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2345AA" w:rsidRPr="008B4B4E" w:rsidRDefault="002345AA"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DA2E4C"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2345AA" w:rsidRPr="008B4B4E" w:rsidRDefault="002345AA"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2345AA" w:rsidRDefault="002345AA"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B16394"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2345AA" w:rsidRDefault="002345AA"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2345AA" w:rsidRDefault="002345AA"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2238E2"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2345AA" w:rsidRDefault="002345AA"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2345AA" w:rsidRDefault="002345AA"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537142"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2345AA" w:rsidRDefault="002345AA"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2345AA" w:rsidRDefault="002345AA"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23CC8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2345AA" w:rsidRDefault="002345AA"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2345AA" w:rsidRDefault="002345AA"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934B19"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2345AA" w:rsidRDefault="002345AA"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606324" w:rsidRDefault="003538D6" w:rsidP="003538D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ind w:left="360"/>
        <w:rPr>
          <w:b/>
          <w:color w:val="000000" w:themeColor="text1"/>
          <w:sz w:val="20"/>
          <w:lang w:val="ro-RO"/>
        </w:rPr>
      </w:pP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r w:rsidRPr="00606324">
              <w:rPr>
                <w:b/>
                <w:color w:val="000000" w:themeColor="text1"/>
                <w:sz w:val="20"/>
                <w:lang w:val="ro-RO"/>
              </w:rPr>
              <w:t>NU SE COMPLETEAZĂ</w:t>
            </w: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1227"/>
        <w:gridCol w:w="1472"/>
        <w:gridCol w:w="1216"/>
        <w:gridCol w:w="1570"/>
        <w:gridCol w:w="1372"/>
      </w:tblGrid>
      <w:tr w:rsidR="009C42E5" w:rsidRPr="00606324" w:rsidTr="00AB0D44">
        <w:tc>
          <w:tcPr>
            <w:tcW w:w="3151"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472"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216"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0"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72"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AB0D44">
        <w:tc>
          <w:tcPr>
            <w:tcW w:w="3151"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2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4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216"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7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AB0D44">
        <w:trPr>
          <w:trHeight w:val="285"/>
        </w:trPr>
        <w:tc>
          <w:tcPr>
            <w:tcW w:w="3151"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27"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472" w:type="dxa"/>
            <w:shd w:val="clear" w:color="auto" w:fill="8C8C8C"/>
          </w:tcPr>
          <w:p w:rsidR="003538D6" w:rsidRPr="00606324" w:rsidRDefault="003538D6" w:rsidP="006144B1">
            <w:pPr>
              <w:jc w:val="left"/>
              <w:rPr>
                <w:b/>
                <w:color w:val="000000" w:themeColor="text1"/>
                <w:sz w:val="20"/>
                <w:lang w:val="ro-RO"/>
              </w:rPr>
            </w:pPr>
          </w:p>
        </w:tc>
        <w:tc>
          <w:tcPr>
            <w:tcW w:w="1216" w:type="dxa"/>
          </w:tcPr>
          <w:p w:rsidR="003538D6" w:rsidRPr="00606324" w:rsidRDefault="003538D6" w:rsidP="006144B1">
            <w:pPr>
              <w:rPr>
                <w:b/>
                <w:color w:val="000000" w:themeColor="text1"/>
                <w:sz w:val="20"/>
                <w:lang w:val="ro-RO"/>
              </w:rPr>
            </w:pPr>
          </w:p>
        </w:tc>
        <w:tc>
          <w:tcPr>
            <w:tcW w:w="1570" w:type="dxa"/>
          </w:tcPr>
          <w:p w:rsidR="003538D6" w:rsidRPr="00606324" w:rsidRDefault="003538D6" w:rsidP="006144B1">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9C42E5" w:rsidRPr="00606324" w:rsidTr="00AB0D44">
        <w:trPr>
          <w:trHeight w:val="285"/>
        </w:trPr>
        <w:tc>
          <w:tcPr>
            <w:tcW w:w="3151" w:type="dxa"/>
          </w:tcPr>
          <w:p w:rsidR="00240631" w:rsidRPr="00D20B88" w:rsidRDefault="00D20B88"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p>
        </w:tc>
        <w:tc>
          <w:tcPr>
            <w:tcW w:w="1227" w:type="dxa"/>
          </w:tcPr>
          <w:p w:rsidR="003538D6" w:rsidRPr="00606324" w:rsidRDefault="003538D6" w:rsidP="006144B1">
            <w:pPr>
              <w:rPr>
                <w:b/>
                <w:color w:val="000000" w:themeColor="text1"/>
                <w:sz w:val="20"/>
                <w:lang w:val="ro-RO"/>
              </w:rPr>
            </w:pPr>
          </w:p>
        </w:tc>
        <w:tc>
          <w:tcPr>
            <w:tcW w:w="1472" w:type="dxa"/>
            <w:shd w:val="clear" w:color="auto" w:fill="8C8C8C"/>
          </w:tcPr>
          <w:p w:rsidR="003538D6" w:rsidRPr="00606324" w:rsidRDefault="00AB0D44" w:rsidP="006144B1">
            <w:pPr>
              <w:rPr>
                <w:b/>
                <w:color w:val="000000" w:themeColor="text1"/>
                <w:sz w:val="20"/>
                <w:lang w:val="ro-RO"/>
              </w:rPr>
            </w:pPr>
            <w:r>
              <w:rPr>
                <w:b/>
                <w:color w:val="000000" w:themeColor="text1"/>
                <w:sz w:val="20"/>
                <w:lang w:val="ro-RO"/>
              </w:rPr>
              <w:t>DA</w:t>
            </w:r>
          </w:p>
        </w:tc>
        <w:tc>
          <w:tcPr>
            <w:tcW w:w="1216" w:type="dxa"/>
          </w:tcPr>
          <w:p w:rsidR="003538D6" w:rsidRPr="00606324" w:rsidRDefault="003538D6" w:rsidP="006144B1">
            <w:pPr>
              <w:rPr>
                <w:b/>
                <w:color w:val="000000" w:themeColor="text1"/>
                <w:sz w:val="20"/>
                <w:lang w:val="ro-RO"/>
              </w:rPr>
            </w:pPr>
          </w:p>
        </w:tc>
        <w:tc>
          <w:tcPr>
            <w:tcW w:w="1570" w:type="dxa"/>
          </w:tcPr>
          <w:p w:rsidR="00240631" w:rsidRDefault="00240631" w:rsidP="006144B1">
            <w:pPr>
              <w:rPr>
                <w:b/>
                <w:color w:val="000000" w:themeColor="text1"/>
                <w:sz w:val="20"/>
                <w:lang w:val="ro-RO"/>
              </w:rPr>
            </w:pPr>
          </w:p>
          <w:p w:rsidR="003538D6" w:rsidRPr="00606324" w:rsidRDefault="003538D6" w:rsidP="005F7F53">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AB0D44" w:rsidRPr="00606324" w:rsidTr="00AB0D44">
        <w:trPr>
          <w:trHeight w:val="285"/>
        </w:trPr>
        <w:tc>
          <w:tcPr>
            <w:tcW w:w="3151" w:type="dxa"/>
          </w:tcPr>
          <w:p w:rsidR="00AB0D44" w:rsidRDefault="00AB0D44" w:rsidP="00D20B88">
            <w:pPr>
              <w:rPr>
                <w:b/>
                <w:color w:val="000000" w:themeColor="text1"/>
                <w:sz w:val="20"/>
                <w:lang w:val="ro-RO"/>
              </w:rPr>
            </w:pPr>
            <w:r>
              <w:rPr>
                <w:b/>
                <w:color w:val="000000" w:themeColor="text1"/>
                <w:sz w:val="20"/>
                <w:lang w:val="ro-RO"/>
              </w:rPr>
              <w:t>1.1 State of the art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376B4B">
            <w:pPr>
              <w:rPr>
                <w:b/>
                <w:color w:val="000000" w:themeColor="text1"/>
                <w:sz w:val="20"/>
                <w:lang w:val="ro-RO"/>
              </w:rPr>
            </w:pPr>
            <w:r>
              <w:rPr>
                <w:b/>
                <w:color w:val="000000" w:themeColor="text1"/>
                <w:sz w:val="20"/>
                <w:lang w:val="ro-RO"/>
              </w:rPr>
              <w:t>DA PARTIAL</w:t>
            </w:r>
          </w:p>
          <w:p w:rsidR="00AB0D44" w:rsidRDefault="00AB0D44" w:rsidP="00376B4B">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376B4B">
            <w:pPr>
              <w:rPr>
                <w:b/>
                <w:color w:val="000000" w:themeColor="text1"/>
                <w:sz w:val="20"/>
                <w:lang w:val="ro-RO"/>
              </w:rPr>
            </w:pPr>
            <w:r>
              <w:rPr>
                <w:b/>
                <w:color w:val="000000" w:themeColor="text1"/>
                <w:sz w:val="20"/>
                <w:lang w:val="ro-RO"/>
              </w:rPr>
              <w:t>Raport de activitate lunara nr. 112/09.12.2016</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9C42E5">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1.2 Analiza modele euristice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1.3 Arhitectura motor euristic</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 xml:space="preserve">1.4 Ahitectura spatiu de lucru </w:t>
            </w:r>
            <w:r>
              <w:rPr>
                <w:b/>
                <w:color w:val="000000" w:themeColor="text1"/>
                <w:sz w:val="20"/>
                <w:lang w:val="ro-RO"/>
              </w:rPr>
              <w:lastRenderedPageBreak/>
              <w:t>virtual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lastRenderedPageBreak/>
              <w:t>2. Achizitie de servicii pentru cercetare-dezvoltare(cercetare industriala si/sau dezvoltare experimentala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2.1 Programare motor experimental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2.2 Programare sistem Cloud</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3.Achizitia de servicii de consultanta pentru inovare</w:t>
            </w:r>
          </w:p>
          <w:p w:rsidR="00AB0D44" w:rsidRPr="0060632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Pr="00606324" w:rsidRDefault="00AB0D44" w:rsidP="006144B1">
            <w:pPr>
              <w:rPr>
                <w:b/>
                <w:color w:val="000000" w:themeColor="text1"/>
                <w:sz w:val="20"/>
                <w:lang w:val="ro-RO"/>
              </w:rPr>
            </w:pPr>
          </w:p>
        </w:tc>
        <w:tc>
          <w:tcPr>
            <w:tcW w:w="1570" w:type="dxa"/>
          </w:tcPr>
          <w:p w:rsidR="00AB0D44" w:rsidRPr="0060632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3.1Achizitia de servicii de consultantapentru inovare referitoare la protectia si comercializarea drepturilor de proprietate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4. Achizitia de servicii suport pentru inovare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4.1 Achizitia de servicii suport pentru inovare referitoare la studii de piata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144B1">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PARTIAL</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5.1 Achizitia de licente</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 NELANSATA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5.2 Achizitia de echipamente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5.3 Configurare/implementare mediu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5.4 Programare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5.5 Testare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5.6 Punerea in fabricatie pentru produs/tehnologie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6. Activitati de procurare de materii prime si materiale necesare realizarii proeictului (pentru activitati de cercetare dezvoltare)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733ACB" w:rsidRDefault="00AB0D44" w:rsidP="00733ACB">
            <w:pPr>
              <w:rPr>
                <w:b/>
                <w:color w:val="000000" w:themeColor="text1"/>
                <w:sz w:val="20"/>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6618F9" w:rsidRDefault="00AB0D44" w:rsidP="006618F9">
            <w:pPr>
              <w:rPr>
                <w:b/>
                <w:color w:val="000000" w:themeColor="text1"/>
                <w:sz w:val="20"/>
                <w:lang w:val="ro-RO"/>
              </w:rPr>
            </w:pPr>
            <w:r>
              <w:rPr>
                <w:b/>
                <w:color w:val="000000" w:themeColor="text1"/>
                <w:sz w:val="20"/>
                <w:lang w:val="ro-RO"/>
              </w:rPr>
              <w:t>8.Activitati de informare si publicitate privind proiectul (obligatorii)</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376B4B">
            <w:pPr>
              <w:rPr>
                <w:b/>
                <w:color w:val="000000" w:themeColor="text1"/>
                <w:sz w:val="20"/>
                <w:lang w:val="ro-RO"/>
              </w:rPr>
            </w:pPr>
            <w:r>
              <w:rPr>
                <w:b/>
                <w:color w:val="000000" w:themeColor="text1"/>
                <w:sz w:val="20"/>
                <w:lang w:val="ro-RO"/>
              </w:rPr>
              <w:t xml:space="preserve">DA PARTIAL </w:t>
            </w:r>
          </w:p>
          <w:p w:rsidR="00AB0D44" w:rsidRDefault="00AB0D44" w:rsidP="00376B4B">
            <w:pPr>
              <w:rPr>
                <w:b/>
                <w:color w:val="000000" w:themeColor="text1"/>
                <w:sz w:val="20"/>
                <w:lang w:val="ro-RO"/>
              </w:rPr>
            </w:pPr>
            <w:r>
              <w:rPr>
                <w:b/>
                <w:color w:val="000000" w:themeColor="text1"/>
                <w:sz w:val="20"/>
                <w:lang w:val="ro-RO"/>
              </w:rPr>
              <w:t>S-a dat anuntul pentru lansarea proiectului</w:t>
            </w:r>
          </w:p>
          <w:p w:rsidR="00AB0D44" w:rsidRDefault="00AB0D44" w:rsidP="00376B4B">
            <w:pPr>
              <w:rPr>
                <w:b/>
                <w:color w:val="000000" w:themeColor="text1"/>
                <w:sz w:val="20"/>
                <w:lang w:val="ro-RO"/>
              </w:rPr>
            </w:pPr>
            <w:r>
              <w:rPr>
                <w:b/>
                <w:color w:val="000000" w:themeColor="text1"/>
                <w:sz w:val="20"/>
                <w:lang w:val="ro-RO"/>
              </w:rPr>
              <w:t xml:space="preserve">S-a atribuit procedura de </w:t>
            </w:r>
            <w:r>
              <w:rPr>
                <w:b/>
                <w:color w:val="000000" w:themeColor="text1"/>
                <w:sz w:val="20"/>
                <w:lang w:val="ro-RO"/>
              </w:rPr>
              <w:lastRenderedPageBreak/>
              <w:t>achizitie</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lastRenderedPageBreak/>
              <w:t>8.1 Anunt lansare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FINALIZAT</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8.2 Pregatire materiale publicitare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8.3 Anunt finalizare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10. Activitati pentru management de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376B4B">
            <w:pPr>
              <w:rPr>
                <w:b/>
                <w:color w:val="000000" w:themeColor="text1"/>
                <w:sz w:val="20"/>
                <w:lang w:val="ro-RO"/>
              </w:rPr>
            </w:pPr>
            <w:r>
              <w:rPr>
                <w:b/>
                <w:color w:val="000000" w:themeColor="text1"/>
                <w:sz w:val="20"/>
                <w:lang w:val="ro-RO"/>
              </w:rPr>
              <w:t>DA PARTIAL</w:t>
            </w:r>
          </w:p>
          <w:p w:rsidR="00AB0D44" w:rsidRPr="00B24B5F" w:rsidRDefault="00AB0D44" w:rsidP="00376B4B">
            <w:pPr>
              <w:tabs>
                <w:tab w:val="left" w:pos="1215"/>
              </w:tabs>
              <w:rPr>
                <w:sz w:val="20"/>
                <w:lang w:val="ro-RO"/>
              </w:rPr>
            </w:pPr>
            <w:r>
              <w:rPr>
                <w:sz w:val="20"/>
                <w:lang w:val="ro-RO"/>
              </w:rPr>
              <w:t>S-a intomit Raportul de ProgreS nr. 1/08.12.2016</w:t>
            </w:r>
            <w:r>
              <w:rPr>
                <w:sz w:val="20"/>
                <w:lang w:val="ro-RO"/>
              </w:rPr>
              <w:tab/>
            </w:r>
          </w:p>
        </w:tc>
        <w:tc>
          <w:tcPr>
            <w:tcW w:w="1216" w:type="dxa"/>
          </w:tcPr>
          <w:p w:rsidR="00AB0D44" w:rsidRDefault="00AB0D44" w:rsidP="006144B1">
            <w:pPr>
              <w:rPr>
                <w:b/>
                <w:color w:val="000000" w:themeColor="text1"/>
                <w:sz w:val="20"/>
                <w:lang w:val="ro-RO"/>
              </w:rPr>
            </w:pPr>
          </w:p>
        </w:tc>
        <w:tc>
          <w:tcPr>
            <w:tcW w:w="1570" w:type="dxa"/>
          </w:tcPr>
          <w:p w:rsidR="00AB0D44" w:rsidRPr="00B24B5F" w:rsidRDefault="00AB0D44" w:rsidP="00B24B5F">
            <w:pPr>
              <w:tabs>
                <w:tab w:val="left" w:pos="1215"/>
              </w:tabs>
              <w:rPr>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Pr="00696B94" w:rsidRDefault="00AB0D44" w:rsidP="00696B94">
            <w:pPr>
              <w:rPr>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10.2  Monitorizare si evaluare</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376B4B">
            <w:pPr>
              <w:rPr>
                <w:b/>
                <w:color w:val="000000" w:themeColor="text1"/>
                <w:sz w:val="20"/>
                <w:lang w:val="ro-RO"/>
              </w:rPr>
            </w:pPr>
            <w:r>
              <w:rPr>
                <w:b/>
                <w:color w:val="000000" w:themeColor="text1"/>
                <w:sz w:val="20"/>
                <w:lang w:val="ro-RO"/>
              </w:rPr>
              <w:t>DA - RAPORT DE PROGRES NR. 1/08.12.2016</w:t>
            </w:r>
          </w:p>
          <w:p w:rsidR="00AB0D44" w:rsidRDefault="00AB0D44" w:rsidP="00376B4B">
            <w:pPr>
              <w:rPr>
                <w:b/>
                <w:color w:val="000000" w:themeColor="text1"/>
                <w:sz w:val="20"/>
                <w:lang w:val="ro-RO"/>
              </w:rPr>
            </w:pP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10.3 Elaborarea unei cereri de rambursare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11. Activitati pentru audit final al proiectului</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96B94">
            <w:pPr>
              <w:rPr>
                <w:b/>
                <w:color w:val="000000" w:themeColor="text1"/>
                <w:sz w:val="20"/>
                <w:lang w:val="ro-RO"/>
              </w:rPr>
            </w:pPr>
            <w:r>
              <w:rPr>
                <w:b/>
                <w:color w:val="000000" w:themeColor="text1"/>
                <w:sz w:val="20"/>
                <w:lang w:val="ro-RO"/>
              </w:rPr>
              <w:t>11.1 Auditare finala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82598B" w:rsidRPr="00606324" w:rsidTr="006144B1">
        <w:trPr>
          <w:trHeight w:val="555"/>
        </w:trPr>
        <w:tc>
          <w:tcPr>
            <w:tcW w:w="1809" w:type="dxa"/>
          </w:tcPr>
          <w:p w:rsidR="0082598B" w:rsidRDefault="0082598B" w:rsidP="006144B1">
            <w:pPr>
              <w:rPr>
                <w:b/>
                <w:color w:val="000000" w:themeColor="text1"/>
                <w:sz w:val="20"/>
                <w:lang w:val="ro-RO"/>
              </w:rPr>
            </w:pPr>
            <w:r>
              <w:rPr>
                <w:b/>
                <w:color w:val="000000" w:themeColor="text1"/>
                <w:sz w:val="20"/>
                <w:lang w:val="ro-RO"/>
              </w:rPr>
              <w:t>Activitati de cercetare-dezvoltare</w:t>
            </w:r>
          </w:p>
        </w:tc>
        <w:tc>
          <w:tcPr>
            <w:tcW w:w="1899" w:type="dxa"/>
          </w:tcPr>
          <w:p w:rsidR="0082598B" w:rsidRPr="00C51E31" w:rsidRDefault="0082598B" w:rsidP="008F47F4">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82598B" w:rsidRDefault="0082598B" w:rsidP="006144B1">
            <w:pPr>
              <w:rPr>
                <w:b/>
                <w:color w:val="000000" w:themeColor="text1"/>
                <w:sz w:val="20"/>
                <w:lang w:val="ro-RO"/>
              </w:rPr>
            </w:pPr>
            <w:r>
              <w:rPr>
                <w:b/>
                <w:color w:val="000000" w:themeColor="text1"/>
                <w:sz w:val="20"/>
                <w:lang w:val="ro-RO"/>
              </w:rPr>
              <w:t>Raport de activitate lunara nr. 62/31.10.2016</w:t>
            </w:r>
          </w:p>
          <w:p w:rsidR="0082598B" w:rsidRDefault="0082598B" w:rsidP="006144B1">
            <w:pPr>
              <w:rPr>
                <w:b/>
                <w:color w:val="000000" w:themeColor="text1"/>
                <w:sz w:val="20"/>
                <w:lang w:val="ro-RO"/>
              </w:rPr>
            </w:pPr>
            <w:r>
              <w:rPr>
                <w:b/>
                <w:color w:val="000000" w:themeColor="text1"/>
                <w:sz w:val="20"/>
                <w:lang w:val="ro-RO"/>
              </w:rPr>
              <w:t>Raport de activitate lunara  nr. 98/29.11.2016</w:t>
            </w:r>
          </w:p>
          <w:p w:rsidR="00F8752A" w:rsidRDefault="00F8752A" w:rsidP="006144B1">
            <w:pPr>
              <w:rPr>
                <w:b/>
                <w:color w:val="000000" w:themeColor="text1"/>
                <w:sz w:val="20"/>
                <w:lang w:val="ro-RO"/>
              </w:rPr>
            </w:pPr>
            <w:r>
              <w:rPr>
                <w:b/>
                <w:color w:val="000000" w:themeColor="text1"/>
                <w:sz w:val="20"/>
                <w:lang w:val="ro-RO"/>
              </w:rPr>
              <w:t>Raport de activitate lunara 112/09.12.2016</w:t>
            </w:r>
          </w:p>
        </w:tc>
        <w:tc>
          <w:tcPr>
            <w:tcW w:w="1620" w:type="dxa"/>
          </w:tcPr>
          <w:p w:rsidR="0082598B" w:rsidRDefault="006F658C"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4E0B78" w:rsidRDefault="004E0B78" w:rsidP="004E0B78">
            <w:pPr>
              <w:rPr>
                <w:b/>
                <w:color w:val="000000" w:themeColor="text1"/>
                <w:sz w:val="20"/>
                <w:lang w:val="ro-RO"/>
              </w:rPr>
            </w:pPr>
            <w:r>
              <w:rPr>
                <w:b/>
                <w:color w:val="000000" w:themeColor="text1"/>
                <w:sz w:val="20"/>
                <w:lang w:val="ro-RO"/>
              </w:rPr>
              <w:t>3 rapoarte de activitate lunara</w:t>
            </w:r>
          </w:p>
          <w:p w:rsidR="0082598B" w:rsidRPr="00606324" w:rsidRDefault="0082598B" w:rsidP="006144B1">
            <w:pPr>
              <w:jc w:val="center"/>
              <w:rPr>
                <w:b/>
                <w:color w:val="000000" w:themeColor="text1"/>
                <w:sz w:val="20"/>
                <w:lang w:val="ro-RO"/>
              </w:rPr>
            </w:pPr>
          </w:p>
        </w:tc>
        <w:tc>
          <w:tcPr>
            <w:tcW w:w="1620" w:type="dxa"/>
          </w:tcPr>
          <w:p w:rsidR="00F8752A" w:rsidRDefault="00F8752A" w:rsidP="004E0B78">
            <w:pPr>
              <w:rPr>
                <w:b/>
                <w:color w:val="000000" w:themeColor="text1"/>
                <w:sz w:val="20"/>
                <w:lang w:val="ro-RO"/>
              </w:rPr>
            </w:pPr>
          </w:p>
        </w:tc>
      </w:tr>
      <w:tr w:rsidR="0082598B" w:rsidRPr="00606324" w:rsidTr="006144B1">
        <w:trPr>
          <w:trHeight w:val="555"/>
        </w:trPr>
        <w:tc>
          <w:tcPr>
            <w:tcW w:w="1809" w:type="dxa"/>
          </w:tcPr>
          <w:p w:rsidR="0082598B" w:rsidRPr="00606324" w:rsidRDefault="00534968" w:rsidP="006144B1">
            <w:pPr>
              <w:rPr>
                <w:b/>
                <w:color w:val="000000" w:themeColor="text1"/>
                <w:sz w:val="20"/>
                <w:lang w:val="ro-RO"/>
              </w:rPr>
            </w:pPr>
            <w:r>
              <w:rPr>
                <w:b/>
                <w:color w:val="000000" w:themeColor="text1"/>
                <w:sz w:val="20"/>
                <w:lang w:val="ro-RO"/>
              </w:rPr>
              <w:lastRenderedPageBreak/>
              <w:t>Servicii de cercetare-dezvoltare (cercetare industriala si/sau dezvoltare experimentala)</w:t>
            </w:r>
          </w:p>
        </w:tc>
        <w:tc>
          <w:tcPr>
            <w:tcW w:w="1899" w:type="dxa"/>
          </w:tcPr>
          <w:p w:rsidR="0082598B" w:rsidRPr="00C51E31" w:rsidRDefault="00534968" w:rsidP="00C51E31">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82598B" w:rsidRPr="00606324" w:rsidRDefault="0082598B" w:rsidP="009B55C4">
            <w:pPr>
              <w:rPr>
                <w:b/>
                <w:color w:val="000000" w:themeColor="text1"/>
                <w:sz w:val="20"/>
                <w:lang w:val="ro-RO"/>
              </w:rPr>
            </w:pPr>
            <w:r>
              <w:rPr>
                <w:b/>
                <w:color w:val="000000" w:themeColor="text1"/>
                <w:sz w:val="20"/>
                <w:lang w:val="ro-RO"/>
              </w:rPr>
              <w:t>PV de</w:t>
            </w:r>
            <w:r w:rsidR="00E62559">
              <w:rPr>
                <w:b/>
                <w:color w:val="000000" w:themeColor="text1"/>
                <w:sz w:val="20"/>
                <w:lang w:val="ro-RO"/>
              </w:rPr>
              <w:t xml:space="preserve"> atribuire </w:t>
            </w:r>
            <w:r w:rsidR="009B55C4">
              <w:rPr>
                <w:b/>
                <w:color w:val="000000" w:themeColor="text1"/>
                <w:sz w:val="20"/>
                <w:lang w:val="ro-RO"/>
              </w:rPr>
              <w:t xml:space="preserve">97/29.11.2016 </w:t>
            </w:r>
          </w:p>
        </w:tc>
        <w:tc>
          <w:tcPr>
            <w:tcW w:w="1620" w:type="dxa"/>
          </w:tcPr>
          <w:p w:rsidR="0082598B" w:rsidRPr="00606324"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Pr="00606324"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534968" w:rsidP="006144B1">
            <w:pPr>
              <w:rPr>
                <w:b/>
                <w:color w:val="000000" w:themeColor="text1"/>
                <w:sz w:val="20"/>
                <w:lang w:val="ro-RO"/>
              </w:rPr>
            </w:pPr>
            <w:r>
              <w:rPr>
                <w:b/>
                <w:color w:val="000000" w:themeColor="text1"/>
                <w:sz w:val="20"/>
                <w:lang w:val="ro-RO"/>
              </w:rPr>
              <w:t>S</w:t>
            </w:r>
            <w:r w:rsidR="0082598B">
              <w:rPr>
                <w:b/>
                <w:color w:val="000000" w:themeColor="text1"/>
                <w:sz w:val="20"/>
                <w:lang w:val="ro-RO"/>
              </w:rPr>
              <w:t>ervicii consultanta pentru inovare referitoare la protectia si comercializarea drepturilor de proprietate</w:t>
            </w:r>
          </w:p>
        </w:tc>
        <w:tc>
          <w:tcPr>
            <w:tcW w:w="1899" w:type="dxa"/>
          </w:tcPr>
          <w:p w:rsidR="0082598B" w:rsidRDefault="0082598B" w:rsidP="00C51E31">
            <w:pPr>
              <w:rPr>
                <w:b/>
                <w:color w:val="000000" w:themeColor="text1"/>
                <w:sz w:val="20"/>
                <w:lang w:val="ro-RO"/>
              </w:rPr>
            </w:pPr>
            <w:r>
              <w:rPr>
                <w:b/>
                <w:color w:val="000000" w:themeColor="text1"/>
                <w:sz w:val="20"/>
                <w:lang w:val="ro-RO"/>
              </w:rPr>
              <w:t>3. Achizitia de servici</w:t>
            </w:r>
            <w:r w:rsidR="00534968">
              <w:rPr>
                <w:b/>
                <w:color w:val="000000" w:themeColor="text1"/>
                <w:sz w:val="20"/>
                <w:lang w:val="ro-RO"/>
              </w:rPr>
              <w:t>i de consultanta pentru inovare/</w:t>
            </w:r>
            <w:r>
              <w:rPr>
                <w:b/>
                <w:color w:val="000000" w:themeColor="text1"/>
                <w:sz w:val="20"/>
                <w:lang w:val="ro-RO"/>
              </w:rPr>
              <w:t>3.1 achizitia de servicii de consultanta pentru inovare referitoare la protectia si comercializarea drepturilor de proprietate</w:t>
            </w:r>
          </w:p>
        </w:tc>
        <w:tc>
          <w:tcPr>
            <w:tcW w:w="1620" w:type="dxa"/>
          </w:tcPr>
          <w:p w:rsidR="0082598B" w:rsidRPr="00606324" w:rsidRDefault="00E62559" w:rsidP="00E62559">
            <w:pPr>
              <w:rPr>
                <w:b/>
                <w:color w:val="000000" w:themeColor="text1"/>
                <w:sz w:val="20"/>
                <w:lang w:val="ro-RO"/>
              </w:rPr>
            </w:pPr>
            <w:r>
              <w:rPr>
                <w:b/>
                <w:color w:val="000000" w:themeColor="text1"/>
                <w:sz w:val="20"/>
                <w:lang w:val="ro-RO"/>
              </w:rPr>
              <w:t xml:space="preserve">PV de atribuire </w:t>
            </w:r>
            <w:r w:rsidR="0082598B">
              <w:rPr>
                <w:b/>
                <w:color w:val="000000" w:themeColor="text1"/>
                <w:sz w:val="20"/>
                <w:lang w:val="ro-RO"/>
              </w:rPr>
              <w:t xml:space="preserve">59/29.10.2016 </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534968" w:rsidRPr="00606324" w:rsidTr="006144B1">
        <w:trPr>
          <w:trHeight w:val="555"/>
        </w:trPr>
        <w:tc>
          <w:tcPr>
            <w:tcW w:w="1809" w:type="dxa"/>
          </w:tcPr>
          <w:p w:rsidR="00534968" w:rsidRDefault="00534968" w:rsidP="006144B1">
            <w:pPr>
              <w:rPr>
                <w:b/>
                <w:color w:val="000000" w:themeColor="text1"/>
                <w:sz w:val="20"/>
                <w:lang w:val="ro-RO"/>
              </w:rPr>
            </w:pPr>
            <w:r>
              <w:rPr>
                <w:b/>
                <w:color w:val="000000" w:themeColor="text1"/>
                <w:sz w:val="20"/>
                <w:lang w:val="ro-RO"/>
              </w:rPr>
              <w:t>Servicii suport pentru inovare</w:t>
            </w:r>
          </w:p>
        </w:tc>
        <w:tc>
          <w:tcPr>
            <w:tcW w:w="1899" w:type="dxa"/>
          </w:tcPr>
          <w:p w:rsidR="00534968" w:rsidRDefault="00534968" w:rsidP="00C51E31">
            <w:pPr>
              <w:rPr>
                <w:b/>
                <w:color w:val="000000" w:themeColor="text1"/>
                <w:sz w:val="20"/>
                <w:lang w:val="ro-RO"/>
              </w:rPr>
            </w:pPr>
            <w:r>
              <w:rPr>
                <w:b/>
                <w:color w:val="000000" w:themeColor="text1"/>
                <w:sz w:val="20"/>
                <w:lang w:val="ro-RO"/>
              </w:rPr>
              <w:t>4. Achizitia de servicii suport pentru inovare/</w:t>
            </w:r>
            <w:r w:rsidR="00F350FE">
              <w:rPr>
                <w:b/>
                <w:color w:val="000000" w:themeColor="text1"/>
                <w:sz w:val="20"/>
                <w:lang w:val="ro-RO"/>
              </w:rPr>
              <w:t>4.1 Achizitia de servicii suport pentru inovare referitoare la studii de piata</w:t>
            </w:r>
          </w:p>
        </w:tc>
        <w:tc>
          <w:tcPr>
            <w:tcW w:w="1620" w:type="dxa"/>
          </w:tcPr>
          <w:p w:rsidR="00F350FE" w:rsidRDefault="001428B0" w:rsidP="006144B1">
            <w:pPr>
              <w:rPr>
                <w:b/>
                <w:color w:val="000000" w:themeColor="text1"/>
                <w:sz w:val="20"/>
                <w:lang w:val="ro-RO"/>
              </w:rPr>
            </w:pPr>
            <w:r>
              <w:rPr>
                <w:b/>
                <w:color w:val="000000" w:themeColor="text1"/>
                <w:sz w:val="20"/>
                <w:lang w:val="ro-RO"/>
              </w:rPr>
              <w:t xml:space="preserve">PV de atribuire </w:t>
            </w:r>
            <w:r w:rsidR="00F350FE">
              <w:rPr>
                <w:b/>
                <w:color w:val="000000" w:themeColor="text1"/>
                <w:sz w:val="20"/>
                <w:lang w:val="ro-RO"/>
              </w:rPr>
              <w:t>109/08.12.2016</w:t>
            </w:r>
          </w:p>
        </w:tc>
        <w:tc>
          <w:tcPr>
            <w:tcW w:w="1620" w:type="dxa"/>
          </w:tcPr>
          <w:p w:rsidR="00534968" w:rsidRDefault="00534968" w:rsidP="006144B1">
            <w:pPr>
              <w:rPr>
                <w:b/>
                <w:color w:val="000000" w:themeColor="text1"/>
                <w:sz w:val="20"/>
                <w:lang w:val="ro-RO"/>
              </w:rPr>
            </w:pPr>
          </w:p>
        </w:tc>
        <w:tc>
          <w:tcPr>
            <w:tcW w:w="1620" w:type="dxa"/>
            <w:shd w:val="clear" w:color="auto" w:fill="BFBFBF"/>
          </w:tcPr>
          <w:p w:rsidR="00534968"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534968" w:rsidRDefault="00534968" w:rsidP="006144B1">
            <w:pPr>
              <w:rPr>
                <w:b/>
                <w:color w:val="000000" w:themeColor="text1"/>
                <w:sz w:val="20"/>
                <w:lang w:val="ro-RO"/>
              </w:rPr>
            </w:pPr>
          </w:p>
        </w:tc>
      </w:tr>
      <w:tr w:rsidR="0082598B" w:rsidRPr="00606324" w:rsidTr="006144B1">
        <w:trPr>
          <w:trHeight w:val="555"/>
        </w:trPr>
        <w:tc>
          <w:tcPr>
            <w:tcW w:w="1809" w:type="dxa"/>
          </w:tcPr>
          <w:p w:rsidR="0082598B" w:rsidRDefault="0082598B" w:rsidP="006F658C">
            <w:pPr>
              <w:rPr>
                <w:b/>
                <w:color w:val="000000" w:themeColor="text1"/>
                <w:sz w:val="20"/>
                <w:lang w:val="ro-RO"/>
              </w:rPr>
            </w:pPr>
            <w:r>
              <w:rPr>
                <w:b/>
                <w:color w:val="000000" w:themeColor="text1"/>
                <w:sz w:val="20"/>
                <w:lang w:val="ro-RO"/>
              </w:rPr>
              <w:t xml:space="preserve">Achizitie echipamente: </w:t>
            </w:r>
            <w:r w:rsidR="006F658C">
              <w:rPr>
                <w:b/>
                <w:color w:val="000000" w:themeColor="text1"/>
                <w:sz w:val="20"/>
                <w:lang w:val="ro-RO"/>
              </w:rPr>
              <w:t>3 bucati laptop performant cercetare-dezvoltare</w:t>
            </w:r>
          </w:p>
          <w:p w:rsidR="006F658C" w:rsidRDefault="006F658C" w:rsidP="006F658C">
            <w:pPr>
              <w:rPr>
                <w:b/>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899" w:type="dxa"/>
          </w:tcPr>
          <w:p w:rsidR="0082598B" w:rsidRDefault="0082598B" w:rsidP="00C51E31">
            <w:pPr>
              <w:rPr>
                <w:b/>
                <w:color w:val="000000" w:themeColor="text1"/>
                <w:sz w:val="20"/>
                <w:lang w:val="ro-RO"/>
              </w:rPr>
            </w:pPr>
            <w:r>
              <w:rPr>
                <w:b/>
                <w:color w:val="000000" w:themeColor="text1"/>
                <w:sz w:val="20"/>
                <w:lang w:val="ro-RO"/>
              </w:rPr>
              <w:t>5. Activitati pentru introducerea in productie si realizare pr</w:t>
            </w:r>
            <w:r w:rsidR="006F658C">
              <w:rPr>
                <w:b/>
                <w:color w:val="000000" w:themeColor="text1"/>
                <w:sz w:val="20"/>
                <w:lang w:val="ro-RO"/>
              </w:rPr>
              <w:t xml:space="preserve">odus/proces/tehnologie/serviciu/ </w:t>
            </w:r>
            <w:r>
              <w:rPr>
                <w:b/>
                <w:color w:val="000000" w:themeColor="text1"/>
                <w:sz w:val="20"/>
                <w:lang w:val="ro-RO"/>
              </w:rPr>
              <w:t>5.2 Achizitie echipamente</w:t>
            </w:r>
          </w:p>
        </w:tc>
        <w:tc>
          <w:tcPr>
            <w:tcW w:w="1620" w:type="dxa"/>
          </w:tcPr>
          <w:p w:rsidR="0082598B" w:rsidRDefault="00541AAE" w:rsidP="00541AAE">
            <w:pPr>
              <w:rPr>
                <w:b/>
                <w:color w:val="000000" w:themeColor="text1"/>
                <w:sz w:val="20"/>
                <w:lang w:val="ro-RO"/>
              </w:rPr>
            </w:pPr>
            <w:r>
              <w:rPr>
                <w:b/>
                <w:color w:val="000000" w:themeColor="text1"/>
                <w:sz w:val="20"/>
                <w:lang w:val="ro-RO"/>
              </w:rPr>
              <w:t>PV de atribuire 91/28.11.2016</w:t>
            </w:r>
          </w:p>
          <w:p w:rsidR="00541AAE" w:rsidRPr="00606324" w:rsidRDefault="00541AAE" w:rsidP="00541AAE">
            <w:pPr>
              <w:rPr>
                <w:b/>
                <w:color w:val="000000" w:themeColor="text1"/>
                <w:sz w:val="20"/>
                <w:lang w:val="ro-RO"/>
              </w:rPr>
            </w:pPr>
            <w:r>
              <w:rPr>
                <w:b/>
                <w:color w:val="000000" w:themeColor="text1"/>
                <w:sz w:val="20"/>
                <w:lang w:val="ro-RO"/>
              </w:rPr>
              <w:t>FF 225/07.12.2016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t>Servicii de informare si publicitate</w:t>
            </w:r>
          </w:p>
        </w:tc>
        <w:tc>
          <w:tcPr>
            <w:tcW w:w="1899" w:type="dxa"/>
          </w:tcPr>
          <w:p w:rsidR="0082598B" w:rsidRDefault="0082598B" w:rsidP="00364AFD">
            <w:pPr>
              <w:rPr>
                <w:b/>
                <w:color w:val="000000" w:themeColor="text1"/>
                <w:sz w:val="20"/>
                <w:lang w:val="ro-RO"/>
              </w:rPr>
            </w:pPr>
            <w:r>
              <w:rPr>
                <w:b/>
                <w:color w:val="000000" w:themeColor="text1"/>
                <w:sz w:val="20"/>
                <w:lang w:val="ro-RO"/>
              </w:rPr>
              <w:t xml:space="preserve">8.Activitati de informare si publicitate </w:t>
            </w:r>
            <w:r w:rsidR="006F658C">
              <w:rPr>
                <w:b/>
                <w:color w:val="000000" w:themeColor="text1"/>
                <w:sz w:val="20"/>
                <w:lang w:val="ro-RO"/>
              </w:rPr>
              <w:t xml:space="preserve">privind proiectul (obligatorii)/ </w:t>
            </w:r>
            <w:r>
              <w:rPr>
                <w:b/>
                <w:color w:val="000000" w:themeColor="text1"/>
                <w:sz w:val="20"/>
                <w:lang w:val="ro-RO"/>
              </w:rPr>
              <w:t>8.1 Anunt lansare proiect</w:t>
            </w:r>
          </w:p>
          <w:p w:rsidR="0082598B" w:rsidRPr="00364AFD" w:rsidRDefault="0082598B" w:rsidP="00364AFD">
            <w:pPr>
              <w:rPr>
                <w:b/>
                <w:color w:val="000000" w:themeColor="text1"/>
                <w:sz w:val="20"/>
                <w:lang w:val="ro-RO"/>
              </w:rPr>
            </w:pPr>
          </w:p>
        </w:tc>
        <w:tc>
          <w:tcPr>
            <w:tcW w:w="1620" w:type="dxa"/>
          </w:tcPr>
          <w:p w:rsidR="0082598B" w:rsidRPr="00606324" w:rsidRDefault="00541AAE" w:rsidP="006144B1">
            <w:pPr>
              <w:rPr>
                <w:b/>
                <w:color w:val="000000" w:themeColor="text1"/>
                <w:sz w:val="20"/>
                <w:lang w:val="ro-RO"/>
              </w:rPr>
            </w:pPr>
            <w:r>
              <w:rPr>
                <w:b/>
                <w:color w:val="000000" w:themeColor="text1"/>
                <w:sz w:val="20"/>
                <w:lang w:val="ro-RO"/>
              </w:rPr>
              <w:t xml:space="preserve">PV de atribuire </w:t>
            </w:r>
            <w:r w:rsidR="0082598B">
              <w:rPr>
                <w:b/>
                <w:color w:val="000000" w:themeColor="text1"/>
                <w:sz w:val="20"/>
                <w:lang w:val="ro-RO"/>
              </w:rPr>
              <w:t>88/25.11.2016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t>Servicii de managament de proiect/monitorizare si evaluare</w:t>
            </w:r>
          </w:p>
          <w:p w:rsidR="0082598B" w:rsidRDefault="0082598B" w:rsidP="006144B1">
            <w:pPr>
              <w:rPr>
                <w:b/>
                <w:color w:val="000000" w:themeColor="text1"/>
                <w:sz w:val="20"/>
                <w:lang w:val="ro-RO"/>
              </w:rPr>
            </w:pPr>
          </w:p>
        </w:tc>
        <w:tc>
          <w:tcPr>
            <w:tcW w:w="1899" w:type="dxa"/>
          </w:tcPr>
          <w:p w:rsidR="0082598B" w:rsidRDefault="0082598B" w:rsidP="00364AFD">
            <w:pPr>
              <w:rPr>
                <w:b/>
                <w:color w:val="000000" w:themeColor="text1"/>
                <w:sz w:val="20"/>
                <w:lang w:val="ro-RO"/>
              </w:rPr>
            </w:pPr>
            <w:r>
              <w:rPr>
                <w:b/>
                <w:color w:val="000000" w:themeColor="text1"/>
                <w:sz w:val="20"/>
                <w:lang w:val="ro-RO"/>
              </w:rPr>
              <w:t>10.Activitati</w:t>
            </w:r>
            <w:r w:rsidR="006F658C">
              <w:rPr>
                <w:b/>
                <w:color w:val="000000" w:themeColor="text1"/>
                <w:sz w:val="20"/>
                <w:lang w:val="ro-RO"/>
              </w:rPr>
              <w:t xml:space="preserve"> pentru management de proiect/</w:t>
            </w:r>
            <w:r>
              <w:rPr>
                <w:b/>
                <w:color w:val="000000" w:themeColor="text1"/>
                <w:sz w:val="20"/>
                <w:lang w:val="ro-RO"/>
              </w:rPr>
              <w:t>10.2</w:t>
            </w:r>
            <w:r w:rsidR="008B5D17">
              <w:rPr>
                <w:b/>
                <w:color w:val="000000" w:themeColor="text1"/>
                <w:sz w:val="20"/>
                <w:lang w:val="ro-RO"/>
              </w:rPr>
              <w:t xml:space="preserve"> </w:t>
            </w:r>
            <w:r>
              <w:rPr>
                <w:b/>
                <w:color w:val="000000" w:themeColor="text1"/>
                <w:sz w:val="20"/>
                <w:lang w:val="ro-RO"/>
              </w:rPr>
              <w:t>Monitorizare si Evaluare</w:t>
            </w:r>
          </w:p>
          <w:p w:rsidR="0082598B" w:rsidRDefault="0082598B" w:rsidP="00364AFD">
            <w:pPr>
              <w:rPr>
                <w:b/>
                <w:color w:val="000000" w:themeColor="text1"/>
                <w:sz w:val="20"/>
                <w:lang w:val="ro-RO"/>
              </w:rPr>
            </w:pPr>
          </w:p>
        </w:tc>
        <w:tc>
          <w:tcPr>
            <w:tcW w:w="1620" w:type="dxa"/>
          </w:tcPr>
          <w:p w:rsidR="0082598B" w:rsidRDefault="0082598B" w:rsidP="006144B1">
            <w:pPr>
              <w:rPr>
                <w:b/>
                <w:color w:val="000000" w:themeColor="text1"/>
                <w:sz w:val="20"/>
                <w:lang w:val="ro-RO"/>
              </w:rPr>
            </w:pPr>
            <w:r>
              <w:rPr>
                <w:b/>
                <w:color w:val="000000" w:themeColor="text1"/>
                <w:sz w:val="20"/>
                <w:lang w:val="ro-RO"/>
              </w:rPr>
              <w:t>Anexa 5 Raport de progres simplificat nr. 1/08.12.2016</w:t>
            </w:r>
          </w:p>
          <w:p w:rsidR="0082598B" w:rsidRPr="00606324" w:rsidRDefault="0082598B" w:rsidP="006144B1">
            <w:pPr>
              <w:rPr>
                <w:b/>
                <w:color w:val="000000" w:themeColor="text1"/>
                <w:sz w:val="20"/>
                <w:lang w:val="ro-RO"/>
              </w:rPr>
            </w:pP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lastRenderedPageBreak/>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3538D6" w:rsidRPr="00606324" w:rsidTr="008767C6">
        <w:tc>
          <w:tcPr>
            <w:tcW w:w="3534" w:type="dxa"/>
          </w:tcPr>
          <w:p w:rsidR="003538D6" w:rsidRPr="00606324" w:rsidRDefault="00EF4006"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de activitate lunara octombrie 2016</w:t>
            </w:r>
          </w:p>
        </w:tc>
        <w:tc>
          <w:tcPr>
            <w:tcW w:w="3534" w:type="dxa"/>
          </w:tcPr>
          <w:p w:rsidR="003538D6" w:rsidRPr="00606324" w:rsidRDefault="00E3602B" w:rsidP="00E3602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3538D6" w:rsidRPr="00606324" w:rsidRDefault="00EF4006"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EF4006" w:rsidRPr="00606324" w:rsidTr="008767C6">
        <w:tc>
          <w:tcPr>
            <w:tcW w:w="3534" w:type="dxa"/>
          </w:tcPr>
          <w:p w:rsidR="00EF4006" w:rsidRDefault="006F2534"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de activitate lunara</w:t>
            </w:r>
            <w:r w:rsidR="00EF4006">
              <w:rPr>
                <w:b/>
                <w:color w:val="000000" w:themeColor="text1"/>
                <w:sz w:val="20"/>
                <w:lang w:val="ro-RO"/>
              </w:rPr>
              <w:t xml:space="preserve"> noiembrie 2016</w:t>
            </w:r>
          </w:p>
        </w:tc>
        <w:tc>
          <w:tcPr>
            <w:tcW w:w="3534" w:type="dxa"/>
          </w:tcPr>
          <w:p w:rsidR="00EF4006" w:rsidRPr="00606324" w:rsidRDefault="00E3602B" w:rsidP="00E3602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EF4006" w:rsidRDefault="00EF4006"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6F2534" w:rsidRPr="00606324" w:rsidTr="008767C6">
        <w:tc>
          <w:tcPr>
            <w:tcW w:w="3534"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de activitate lunara decembrie 2016</w:t>
            </w:r>
          </w:p>
        </w:tc>
        <w:tc>
          <w:tcPr>
            <w:tcW w:w="3534" w:type="dxa"/>
          </w:tcPr>
          <w:p w:rsidR="006F2534" w:rsidRPr="00606324" w:rsidRDefault="00E3602B" w:rsidP="00E3602B">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tblGrid>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767C6">
        <w:trPr>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6A02F7" w:rsidRPr="00606324" w:rsidTr="006144B1">
        <w:trPr>
          <w:trHeight w:val="278"/>
        </w:trPr>
        <w:tc>
          <w:tcPr>
            <w:tcW w:w="2073" w:type="dxa"/>
          </w:tcPr>
          <w:p w:rsidR="006A02F7" w:rsidRPr="00606324" w:rsidRDefault="006A02F7" w:rsidP="008F47F4">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5C4D53" w:rsidRDefault="005C4D53" w:rsidP="004655CF">
            <w:pPr>
              <w:rPr>
                <w:color w:val="000000" w:themeColor="text1"/>
                <w:sz w:val="20"/>
                <w:lang w:val="ro-RO"/>
              </w:rPr>
            </w:pPr>
            <w:r>
              <w:rPr>
                <w:color w:val="000000" w:themeColor="text1"/>
                <w:sz w:val="20"/>
                <w:lang w:val="ro-RO"/>
              </w:rPr>
              <w:t>Cerere de oferta 47/26.09.2016</w:t>
            </w:r>
          </w:p>
          <w:p w:rsidR="006A02F7" w:rsidRPr="00606324" w:rsidRDefault="006A02F7" w:rsidP="004655CF">
            <w:pPr>
              <w:rPr>
                <w:color w:val="000000" w:themeColor="text1"/>
                <w:sz w:val="20"/>
                <w:lang w:val="ro-RO"/>
              </w:rPr>
            </w:pPr>
            <w:r>
              <w:rPr>
                <w:color w:val="000000" w:themeColor="text1"/>
                <w:sz w:val="20"/>
                <w:lang w:val="ro-RO"/>
              </w:rPr>
              <w:t>PV atribuire 97/29.11.2016</w:t>
            </w:r>
          </w:p>
        </w:tc>
        <w:tc>
          <w:tcPr>
            <w:tcW w:w="2070" w:type="dxa"/>
            <w:vAlign w:val="center"/>
          </w:tcPr>
          <w:p w:rsidR="006A02F7" w:rsidRPr="00606324" w:rsidRDefault="006A02F7" w:rsidP="006144B1">
            <w:pPr>
              <w:jc w:val="center"/>
              <w:rPr>
                <w:color w:val="000000" w:themeColor="text1"/>
                <w:sz w:val="20"/>
                <w:lang w:val="ro-RO"/>
              </w:rPr>
            </w:pPr>
          </w:p>
        </w:tc>
        <w:tc>
          <w:tcPr>
            <w:tcW w:w="2268" w:type="dxa"/>
            <w:vAlign w:val="center"/>
          </w:tcPr>
          <w:p w:rsidR="006A02F7" w:rsidRPr="00606324" w:rsidRDefault="006A02F7" w:rsidP="006144B1">
            <w:pPr>
              <w:jc w:val="center"/>
              <w:rPr>
                <w:color w:val="000000" w:themeColor="text1"/>
                <w:sz w:val="20"/>
                <w:lang w:val="ro-RO"/>
              </w:rPr>
            </w:pPr>
          </w:p>
        </w:tc>
        <w:tc>
          <w:tcPr>
            <w:tcW w:w="1669" w:type="dxa"/>
            <w:vAlign w:val="center"/>
          </w:tcPr>
          <w:p w:rsidR="006A02F7" w:rsidRPr="00606324" w:rsidRDefault="006A02F7" w:rsidP="006144B1">
            <w:pPr>
              <w:jc w:val="center"/>
              <w:rPr>
                <w:color w:val="000000" w:themeColor="text1"/>
                <w:sz w:val="20"/>
                <w:lang w:val="ro-RO"/>
              </w:rPr>
            </w:pPr>
          </w:p>
        </w:tc>
      </w:tr>
      <w:tr w:rsidR="006A02F7" w:rsidRPr="00606324" w:rsidTr="008F47F4">
        <w:trPr>
          <w:trHeight w:val="278"/>
        </w:trPr>
        <w:tc>
          <w:tcPr>
            <w:tcW w:w="2073" w:type="dxa"/>
          </w:tcPr>
          <w:p w:rsidR="006A02F7" w:rsidRDefault="006A02F7" w:rsidP="008F47F4">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635" w:type="dxa"/>
            <w:vAlign w:val="center"/>
          </w:tcPr>
          <w:p w:rsidR="005C4D53" w:rsidRDefault="005C4D53" w:rsidP="006144B1">
            <w:pPr>
              <w:jc w:val="center"/>
              <w:rPr>
                <w:color w:val="000000" w:themeColor="text1"/>
                <w:sz w:val="20"/>
                <w:lang w:val="ro-RO"/>
              </w:rPr>
            </w:pPr>
            <w:r>
              <w:rPr>
                <w:color w:val="000000" w:themeColor="text1"/>
                <w:sz w:val="20"/>
                <w:lang w:val="ro-RO"/>
              </w:rPr>
              <w:t>Cerere de oferta 49/26.09.2016</w:t>
            </w:r>
          </w:p>
          <w:p w:rsidR="006A02F7" w:rsidRPr="00606324" w:rsidRDefault="006A02F7" w:rsidP="006144B1">
            <w:pPr>
              <w:jc w:val="center"/>
              <w:rPr>
                <w:color w:val="000000" w:themeColor="text1"/>
                <w:sz w:val="20"/>
                <w:lang w:val="ro-RO"/>
              </w:rPr>
            </w:pPr>
            <w:r>
              <w:rPr>
                <w:color w:val="000000" w:themeColor="text1"/>
                <w:sz w:val="20"/>
                <w:lang w:val="ro-RO"/>
              </w:rPr>
              <w:t>PV atribuire 59/25.10.2016</w:t>
            </w:r>
          </w:p>
        </w:tc>
        <w:tc>
          <w:tcPr>
            <w:tcW w:w="2070" w:type="dxa"/>
            <w:vAlign w:val="center"/>
          </w:tcPr>
          <w:p w:rsidR="006A02F7" w:rsidRPr="00606324" w:rsidRDefault="006A02F7" w:rsidP="006144B1">
            <w:pPr>
              <w:jc w:val="center"/>
              <w:rPr>
                <w:color w:val="000000" w:themeColor="text1"/>
                <w:sz w:val="20"/>
                <w:lang w:val="ro-RO"/>
              </w:rPr>
            </w:pPr>
          </w:p>
        </w:tc>
        <w:tc>
          <w:tcPr>
            <w:tcW w:w="2268" w:type="dxa"/>
            <w:vAlign w:val="center"/>
          </w:tcPr>
          <w:p w:rsidR="006A02F7" w:rsidRPr="00606324" w:rsidRDefault="006A02F7" w:rsidP="006144B1">
            <w:pPr>
              <w:jc w:val="center"/>
              <w:rPr>
                <w:color w:val="000000" w:themeColor="text1"/>
                <w:sz w:val="20"/>
                <w:lang w:val="ro-RO"/>
              </w:rPr>
            </w:pPr>
          </w:p>
        </w:tc>
        <w:tc>
          <w:tcPr>
            <w:tcW w:w="1669" w:type="dxa"/>
            <w:vAlign w:val="center"/>
          </w:tcPr>
          <w:p w:rsidR="006A02F7" w:rsidRPr="00606324" w:rsidRDefault="006A02F7" w:rsidP="006144B1">
            <w:pPr>
              <w:jc w:val="center"/>
              <w:rPr>
                <w:color w:val="000000" w:themeColor="text1"/>
                <w:sz w:val="20"/>
                <w:lang w:val="ro-RO"/>
              </w:rPr>
            </w:pPr>
          </w:p>
        </w:tc>
      </w:tr>
      <w:tr w:rsidR="006A02F7" w:rsidRPr="00606324" w:rsidTr="008F47F4">
        <w:trPr>
          <w:trHeight w:val="278"/>
        </w:trPr>
        <w:tc>
          <w:tcPr>
            <w:tcW w:w="2073" w:type="dxa"/>
          </w:tcPr>
          <w:p w:rsidR="006A02F7" w:rsidRDefault="006A02F7" w:rsidP="008F47F4">
            <w:pPr>
              <w:rPr>
                <w:b/>
                <w:color w:val="000000" w:themeColor="text1"/>
                <w:sz w:val="20"/>
                <w:lang w:val="ro-RO"/>
              </w:rPr>
            </w:pPr>
            <w:r>
              <w:rPr>
                <w:b/>
                <w:color w:val="000000" w:themeColor="text1"/>
                <w:sz w:val="20"/>
                <w:lang w:val="ro-RO"/>
              </w:rPr>
              <w:t>Servicii suport pentru inovare</w:t>
            </w:r>
          </w:p>
        </w:tc>
        <w:tc>
          <w:tcPr>
            <w:tcW w:w="1635" w:type="dxa"/>
            <w:vAlign w:val="center"/>
          </w:tcPr>
          <w:p w:rsidR="005C4D53" w:rsidRDefault="005C4D53" w:rsidP="006144B1">
            <w:pPr>
              <w:jc w:val="center"/>
              <w:rPr>
                <w:color w:val="000000" w:themeColor="text1"/>
                <w:sz w:val="20"/>
                <w:lang w:val="ro-RO"/>
              </w:rPr>
            </w:pPr>
            <w:r>
              <w:rPr>
                <w:color w:val="000000" w:themeColor="text1"/>
                <w:sz w:val="20"/>
                <w:lang w:val="ro-RO"/>
              </w:rPr>
              <w:t>Cerere de oferta 104/07.12.2016</w:t>
            </w:r>
          </w:p>
          <w:p w:rsidR="006A02F7" w:rsidRDefault="006A02F7" w:rsidP="006144B1">
            <w:pPr>
              <w:jc w:val="center"/>
              <w:rPr>
                <w:color w:val="000000" w:themeColor="text1"/>
                <w:sz w:val="20"/>
                <w:lang w:val="ro-RO"/>
              </w:rPr>
            </w:pPr>
            <w:r>
              <w:rPr>
                <w:color w:val="000000" w:themeColor="text1"/>
                <w:sz w:val="20"/>
                <w:lang w:val="ro-RO"/>
              </w:rPr>
              <w:t>PV atribuire 109/08.12.2016</w:t>
            </w:r>
          </w:p>
        </w:tc>
        <w:tc>
          <w:tcPr>
            <w:tcW w:w="2070" w:type="dxa"/>
            <w:vAlign w:val="center"/>
          </w:tcPr>
          <w:p w:rsidR="006A02F7" w:rsidRPr="00606324" w:rsidRDefault="006A02F7" w:rsidP="006144B1">
            <w:pPr>
              <w:jc w:val="center"/>
              <w:rPr>
                <w:color w:val="000000" w:themeColor="text1"/>
                <w:sz w:val="20"/>
                <w:lang w:val="ro-RO"/>
              </w:rPr>
            </w:pPr>
          </w:p>
        </w:tc>
        <w:tc>
          <w:tcPr>
            <w:tcW w:w="2268" w:type="dxa"/>
            <w:vAlign w:val="center"/>
          </w:tcPr>
          <w:p w:rsidR="006A02F7" w:rsidRPr="00606324" w:rsidRDefault="006A02F7" w:rsidP="006144B1">
            <w:pPr>
              <w:jc w:val="center"/>
              <w:rPr>
                <w:color w:val="000000" w:themeColor="text1"/>
                <w:sz w:val="20"/>
                <w:lang w:val="ro-RO"/>
              </w:rPr>
            </w:pPr>
          </w:p>
        </w:tc>
        <w:tc>
          <w:tcPr>
            <w:tcW w:w="1669" w:type="dxa"/>
            <w:vAlign w:val="center"/>
          </w:tcPr>
          <w:p w:rsidR="006A02F7" w:rsidRPr="00606324" w:rsidRDefault="006A02F7" w:rsidP="006144B1">
            <w:pPr>
              <w:jc w:val="center"/>
              <w:rPr>
                <w:color w:val="000000" w:themeColor="text1"/>
                <w:sz w:val="20"/>
                <w:lang w:val="ro-RO"/>
              </w:rPr>
            </w:pPr>
          </w:p>
        </w:tc>
      </w:tr>
      <w:tr w:rsidR="00D845BB" w:rsidRPr="00606324" w:rsidTr="008F47F4">
        <w:trPr>
          <w:trHeight w:val="278"/>
        </w:trPr>
        <w:tc>
          <w:tcPr>
            <w:tcW w:w="2073" w:type="dxa"/>
          </w:tcPr>
          <w:p w:rsidR="00D845BB" w:rsidRDefault="00D845BB" w:rsidP="008F47F4">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C4D53" w:rsidRDefault="005C4D53" w:rsidP="006144B1">
            <w:pPr>
              <w:jc w:val="center"/>
              <w:rPr>
                <w:color w:val="000000" w:themeColor="text1"/>
                <w:sz w:val="20"/>
                <w:lang w:val="ro-RO"/>
              </w:rPr>
            </w:pPr>
            <w:r>
              <w:rPr>
                <w:color w:val="000000" w:themeColor="text1"/>
                <w:sz w:val="20"/>
                <w:lang w:val="ro-RO"/>
              </w:rPr>
              <w:t>Cerere de oferta 85/25.11.2016</w:t>
            </w:r>
          </w:p>
          <w:p w:rsidR="00D845BB" w:rsidRDefault="00D845BB" w:rsidP="006144B1">
            <w:pPr>
              <w:jc w:val="center"/>
              <w:rPr>
                <w:color w:val="000000" w:themeColor="text1"/>
                <w:sz w:val="20"/>
                <w:lang w:val="ro-RO"/>
              </w:rPr>
            </w:pPr>
            <w:r>
              <w:rPr>
                <w:color w:val="000000" w:themeColor="text1"/>
                <w:sz w:val="20"/>
                <w:lang w:val="ro-RO"/>
              </w:rPr>
              <w:t>PV atribuire 88/25.11.2016</w:t>
            </w:r>
          </w:p>
        </w:tc>
        <w:tc>
          <w:tcPr>
            <w:tcW w:w="2070" w:type="dxa"/>
            <w:vAlign w:val="center"/>
          </w:tcPr>
          <w:p w:rsidR="00D845BB" w:rsidRPr="00606324" w:rsidRDefault="00D845BB" w:rsidP="006144B1">
            <w:pPr>
              <w:jc w:val="center"/>
              <w:rPr>
                <w:color w:val="000000" w:themeColor="text1"/>
                <w:sz w:val="20"/>
                <w:lang w:val="ro-RO"/>
              </w:rPr>
            </w:pPr>
          </w:p>
        </w:tc>
        <w:tc>
          <w:tcPr>
            <w:tcW w:w="2268" w:type="dxa"/>
            <w:vAlign w:val="center"/>
          </w:tcPr>
          <w:p w:rsidR="00D845BB" w:rsidRPr="00606324" w:rsidRDefault="00D845BB" w:rsidP="006144B1">
            <w:pPr>
              <w:jc w:val="center"/>
              <w:rPr>
                <w:color w:val="000000" w:themeColor="text1"/>
                <w:sz w:val="20"/>
                <w:lang w:val="ro-RO"/>
              </w:rPr>
            </w:pPr>
          </w:p>
        </w:tc>
        <w:tc>
          <w:tcPr>
            <w:tcW w:w="1669" w:type="dxa"/>
            <w:vAlign w:val="center"/>
          </w:tcPr>
          <w:p w:rsidR="00D845BB" w:rsidRPr="00606324" w:rsidRDefault="00D845BB" w:rsidP="006144B1">
            <w:pPr>
              <w:jc w:val="center"/>
              <w:rPr>
                <w:color w:val="000000" w:themeColor="text1"/>
                <w:sz w:val="20"/>
                <w:lang w:val="ro-RO"/>
              </w:rPr>
            </w:pPr>
          </w:p>
        </w:tc>
      </w:tr>
      <w:tr w:rsidR="00D845BB" w:rsidRPr="00606324" w:rsidTr="008F47F4">
        <w:trPr>
          <w:trHeight w:val="278"/>
        </w:trPr>
        <w:tc>
          <w:tcPr>
            <w:tcW w:w="2073" w:type="dxa"/>
          </w:tcPr>
          <w:p w:rsidR="00D845BB" w:rsidRDefault="00D845BB" w:rsidP="008F47F4">
            <w:pPr>
              <w:rPr>
                <w:b/>
                <w:color w:val="000000" w:themeColor="text1"/>
                <w:sz w:val="20"/>
                <w:lang w:val="ro-RO"/>
              </w:rPr>
            </w:pPr>
            <w:r>
              <w:rPr>
                <w:b/>
                <w:color w:val="000000" w:themeColor="text1"/>
                <w:sz w:val="20"/>
                <w:lang w:val="ro-RO"/>
              </w:rPr>
              <w:lastRenderedPageBreak/>
              <w:t>Servicii de managament de proiect/monitorizare si evaluare</w:t>
            </w:r>
          </w:p>
          <w:p w:rsidR="00D845BB" w:rsidRDefault="00D845BB" w:rsidP="008F47F4">
            <w:pPr>
              <w:rPr>
                <w:b/>
                <w:color w:val="000000" w:themeColor="text1"/>
                <w:sz w:val="20"/>
                <w:lang w:val="ro-RO"/>
              </w:rPr>
            </w:pPr>
          </w:p>
        </w:tc>
        <w:tc>
          <w:tcPr>
            <w:tcW w:w="1635" w:type="dxa"/>
          </w:tcPr>
          <w:p w:rsidR="00D845BB" w:rsidRDefault="00D845BB" w:rsidP="008F47F4">
            <w:pPr>
              <w:rPr>
                <w:b/>
                <w:color w:val="000000" w:themeColor="text1"/>
                <w:sz w:val="20"/>
                <w:lang w:val="ro-RO"/>
              </w:rPr>
            </w:pPr>
            <w:r>
              <w:rPr>
                <w:b/>
                <w:color w:val="000000" w:themeColor="text1"/>
                <w:sz w:val="20"/>
                <w:lang w:val="ro-RO"/>
              </w:rPr>
              <w:t>Anexa 5 Raport de progres simplificat nr. 1/08.12.2016</w:t>
            </w:r>
          </w:p>
          <w:p w:rsidR="00D845BB" w:rsidRPr="00606324" w:rsidRDefault="00D845BB" w:rsidP="008F47F4">
            <w:pPr>
              <w:rPr>
                <w:b/>
                <w:color w:val="000000" w:themeColor="text1"/>
                <w:sz w:val="20"/>
                <w:lang w:val="ro-RO"/>
              </w:rPr>
            </w:pPr>
          </w:p>
        </w:tc>
        <w:tc>
          <w:tcPr>
            <w:tcW w:w="2070" w:type="dxa"/>
            <w:vAlign w:val="center"/>
          </w:tcPr>
          <w:p w:rsidR="00D845BB" w:rsidRPr="00606324" w:rsidRDefault="00D845BB" w:rsidP="006144B1">
            <w:pPr>
              <w:jc w:val="center"/>
              <w:rPr>
                <w:color w:val="000000" w:themeColor="text1"/>
                <w:sz w:val="20"/>
                <w:lang w:val="ro-RO"/>
              </w:rPr>
            </w:pPr>
          </w:p>
        </w:tc>
        <w:tc>
          <w:tcPr>
            <w:tcW w:w="2268" w:type="dxa"/>
            <w:vAlign w:val="center"/>
          </w:tcPr>
          <w:p w:rsidR="00D845BB" w:rsidRPr="00606324" w:rsidRDefault="00D845BB" w:rsidP="006144B1">
            <w:pPr>
              <w:jc w:val="center"/>
              <w:rPr>
                <w:color w:val="000000" w:themeColor="text1"/>
                <w:sz w:val="20"/>
                <w:lang w:val="ro-RO"/>
              </w:rPr>
            </w:pPr>
          </w:p>
        </w:tc>
        <w:tc>
          <w:tcPr>
            <w:tcW w:w="1669" w:type="dxa"/>
            <w:vAlign w:val="center"/>
          </w:tcPr>
          <w:p w:rsidR="00D845BB" w:rsidRPr="00606324" w:rsidRDefault="00D845BB"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0" w:type="dxa"/>
          <w:trHeight w:val="278"/>
        </w:trPr>
        <w:tc>
          <w:tcPr>
            <w:tcW w:w="1795" w:type="dxa"/>
          </w:tcPr>
          <w:p w:rsidR="003538D6" w:rsidRPr="00606324" w:rsidRDefault="00E3602B" w:rsidP="006144B1">
            <w:pPr>
              <w:rPr>
                <w:color w:val="000000" w:themeColor="text1"/>
                <w:sz w:val="20"/>
                <w:lang w:val="ro-RO"/>
              </w:rPr>
            </w:pPr>
            <w:r>
              <w:rPr>
                <w:color w:val="000000" w:themeColor="text1"/>
                <w:sz w:val="20"/>
                <w:lang w:val="ro-RO"/>
              </w:rPr>
              <w:t>Infrastructura echipamente</w:t>
            </w:r>
            <w:r w:rsidR="004655CF">
              <w:rPr>
                <w:color w:val="000000" w:themeColor="text1"/>
                <w:sz w:val="20"/>
                <w:lang w:val="ro-RO"/>
              </w:rPr>
              <w:t xml:space="preserve"> </w:t>
            </w:r>
          </w:p>
        </w:tc>
        <w:tc>
          <w:tcPr>
            <w:tcW w:w="1530" w:type="dxa"/>
            <w:vAlign w:val="center"/>
          </w:tcPr>
          <w:p w:rsidR="00F63DBD" w:rsidRDefault="00F63DBD" w:rsidP="00F63DBD">
            <w:pPr>
              <w:rPr>
                <w:b/>
                <w:color w:val="000000" w:themeColor="text1"/>
                <w:sz w:val="20"/>
                <w:lang w:val="ro-RO"/>
              </w:rPr>
            </w:pPr>
            <w:r>
              <w:rPr>
                <w:b/>
                <w:color w:val="000000" w:themeColor="text1"/>
                <w:sz w:val="20"/>
                <w:lang w:val="ro-RO"/>
              </w:rPr>
              <w:t>3 bucati laptop performant cercetare-dezvoltare</w:t>
            </w:r>
          </w:p>
          <w:p w:rsidR="003538D6" w:rsidRPr="00606324" w:rsidRDefault="00F63DBD" w:rsidP="00F63DBD">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F63DBD" w:rsidRDefault="00F63DBD" w:rsidP="004655CF">
            <w:pPr>
              <w:rPr>
                <w:color w:val="000000" w:themeColor="text1"/>
                <w:sz w:val="20"/>
                <w:lang w:val="ro-RO"/>
              </w:rPr>
            </w:pPr>
            <w:r>
              <w:rPr>
                <w:color w:val="000000" w:themeColor="text1"/>
                <w:sz w:val="20"/>
                <w:lang w:val="ro-RO"/>
              </w:rPr>
              <w:t>Cerere de oferta 18.12.2016</w:t>
            </w:r>
          </w:p>
          <w:p w:rsidR="004655CF" w:rsidRDefault="00F63DBD" w:rsidP="004655CF">
            <w:pPr>
              <w:rPr>
                <w:color w:val="000000" w:themeColor="text1"/>
                <w:sz w:val="20"/>
                <w:lang w:val="ro-RO"/>
              </w:rPr>
            </w:pPr>
            <w:r>
              <w:rPr>
                <w:color w:val="000000" w:themeColor="text1"/>
                <w:sz w:val="20"/>
                <w:lang w:val="ro-RO"/>
              </w:rPr>
              <w:t>PV de atribuire</w:t>
            </w:r>
            <w:r w:rsidR="004655CF">
              <w:rPr>
                <w:color w:val="000000" w:themeColor="text1"/>
                <w:sz w:val="20"/>
                <w:lang w:val="ro-RO"/>
              </w:rPr>
              <w:t xml:space="preserve"> 91/28.11.2016</w:t>
            </w:r>
          </w:p>
          <w:p w:rsidR="004655CF" w:rsidRPr="00606324" w:rsidRDefault="004655CF" w:rsidP="004655CF">
            <w:pPr>
              <w:rPr>
                <w:color w:val="000000" w:themeColor="text1"/>
                <w:sz w:val="20"/>
                <w:lang w:val="ro-RO"/>
              </w:rPr>
            </w:pPr>
            <w:r>
              <w:rPr>
                <w:color w:val="000000" w:themeColor="text1"/>
                <w:sz w:val="20"/>
                <w:lang w:val="ro-RO"/>
              </w:rPr>
              <w:t>FF 225/07.12.2016</w:t>
            </w:r>
          </w:p>
        </w:tc>
        <w:tc>
          <w:tcPr>
            <w:tcW w:w="1306" w:type="dxa"/>
            <w:vAlign w:val="center"/>
          </w:tcPr>
          <w:p w:rsidR="003538D6" w:rsidRPr="00606324" w:rsidRDefault="003538D6" w:rsidP="006144B1">
            <w:pPr>
              <w:jc w:val="center"/>
              <w:rPr>
                <w:color w:val="000000" w:themeColor="text1"/>
                <w:sz w:val="20"/>
                <w:lang w:val="ro-RO"/>
              </w:rPr>
            </w:pPr>
          </w:p>
        </w:tc>
        <w:tc>
          <w:tcPr>
            <w:tcW w:w="148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710"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0" w:type="dxa"/>
          <w:trHeight w:val="278"/>
        </w:trPr>
        <w:tc>
          <w:tcPr>
            <w:tcW w:w="1795" w:type="dxa"/>
          </w:tcPr>
          <w:p w:rsidR="003538D6" w:rsidRPr="00606324" w:rsidRDefault="003538D6" w:rsidP="006144B1">
            <w:pPr>
              <w:rPr>
                <w:color w:val="000000" w:themeColor="text1"/>
                <w:sz w:val="20"/>
                <w:lang w:val="ro-RO"/>
              </w:rPr>
            </w:pPr>
          </w:p>
        </w:tc>
        <w:tc>
          <w:tcPr>
            <w:tcW w:w="1530"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48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710" w:type="dxa"/>
            <w:vAlign w:val="center"/>
          </w:tcPr>
          <w:p w:rsidR="003538D6" w:rsidRPr="00606324" w:rsidRDefault="003538D6"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3538D6" w:rsidP="006144B1">
            <w:pPr>
              <w:jc w:val="center"/>
              <w:rPr>
                <w:b/>
                <w:color w:val="000000" w:themeColor="text1"/>
                <w:sz w:val="20"/>
                <w:lang w:val="ro-RO"/>
              </w:rPr>
            </w:pPr>
          </w:p>
          <w:p w:rsidR="003538D6" w:rsidRPr="00606324" w:rsidRDefault="003538D6" w:rsidP="006144B1">
            <w:pPr>
              <w:jc w:val="center"/>
              <w:rPr>
                <w:b/>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3538D6" w:rsidP="006144B1">
            <w:pPr>
              <w:jc w:val="center"/>
              <w:rPr>
                <w:b/>
                <w:color w:val="000000" w:themeColor="text1"/>
                <w:sz w:val="20"/>
                <w:lang w:val="ro-RO"/>
              </w:rPr>
            </w:pPr>
          </w:p>
          <w:p w:rsidR="003538D6" w:rsidRPr="00606324" w:rsidRDefault="003538D6" w:rsidP="006144B1">
            <w:pPr>
              <w:jc w:val="center"/>
              <w:rPr>
                <w:b/>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r w:rsidRPr="00606324">
              <w:rPr>
                <w:color w:val="000000" w:themeColor="text1"/>
                <w:sz w:val="20"/>
                <w:lang w:val="ro-RO"/>
              </w:rPr>
              <w:t>Nu se completează</w:t>
            </w: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Pr="00453455" w:rsidRDefault="00004D08" w:rsidP="00004D08">
      <w:pPr>
        <w:ind w:firstLine="360"/>
        <w:outlineLvl w:val="0"/>
        <w:rPr>
          <w:b/>
          <w:sz w:val="20"/>
          <w:lang w:val="ro-RO"/>
        </w:rPr>
      </w:pPr>
      <w:r w:rsidRPr="00453455">
        <w:rPr>
          <w:b/>
          <w:sz w:val="20"/>
          <w:lang w:val="ro-RO"/>
        </w:rPr>
        <w:t>Dorim sa mentionam faptul ca pana la data curenta a Raportului de Progres Simplificat banii cuveniti legal pentru salariile de implementare nu s-au primit, desi ne aflam in luna a 3 de implementare a proiectului.</w:t>
      </w: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3538D6" w:rsidRPr="00A9307E" w:rsidTr="00CE0A0F">
        <w:tc>
          <w:tcPr>
            <w:tcW w:w="2971" w:type="dxa"/>
            <w:shd w:val="clear" w:color="auto" w:fill="FFFFFF" w:themeFill="background1"/>
          </w:tcPr>
          <w:p w:rsidR="003538D6" w:rsidRPr="00A9307E" w:rsidRDefault="003538D6" w:rsidP="006144B1">
            <w:pPr>
              <w:rPr>
                <w:color w:val="000000" w:themeColor="text1"/>
                <w:sz w:val="20"/>
                <w:lang w:val="ro-RO"/>
              </w:rPr>
            </w:pPr>
          </w:p>
        </w:tc>
        <w:tc>
          <w:tcPr>
            <w:tcW w:w="2980" w:type="dxa"/>
            <w:shd w:val="clear" w:color="auto" w:fill="FFFFFF" w:themeFill="background1"/>
          </w:tcPr>
          <w:p w:rsidR="003538D6" w:rsidRPr="00A9307E" w:rsidRDefault="003538D6" w:rsidP="006144B1">
            <w:pPr>
              <w:rPr>
                <w:color w:val="000000" w:themeColor="text1"/>
                <w:sz w:val="20"/>
                <w:lang w:val="ro-RO"/>
              </w:rPr>
            </w:pPr>
          </w:p>
        </w:tc>
        <w:tc>
          <w:tcPr>
            <w:tcW w:w="3291" w:type="dxa"/>
            <w:shd w:val="clear" w:color="auto" w:fill="FFFFFF" w:themeFill="background1"/>
          </w:tcPr>
          <w:p w:rsidR="003538D6" w:rsidRPr="00A9307E" w:rsidRDefault="003538D6" w:rsidP="006144B1">
            <w:pPr>
              <w:rPr>
                <w:color w:val="000000" w:themeColor="text1"/>
                <w:sz w:val="20"/>
                <w:lang w:val="ro-RO"/>
              </w:rPr>
            </w:pPr>
          </w:p>
        </w:tc>
      </w:tr>
      <w:tr w:rsidR="003538D6" w:rsidRPr="00606324" w:rsidTr="00CE0A0F">
        <w:tc>
          <w:tcPr>
            <w:tcW w:w="2971" w:type="dxa"/>
            <w:shd w:val="clear" w:color="auto" w:fill="FFFFFF" w:themeFill="background1"/>
          </w:tcPr>
          <w:p w:rsidR="003538D6" w:rsidRPr="00A9307E" w:rsidRDefault="003538D6" w:rsidP="006144B1">
            <w:pPr>
              <w:rPr>
                <w:color w:val="000000" w:themeColor="text1"/>
                <w:sz w:val="20"/>
                <w:lang w:val="ro-RO"/>
              </w:rPr>
            </w:pPr>
          </w:p>
        </w:tc>
        <w:tc>
          <w:tcPr>
            <w:tcW w:w="2980" w:type="dxa"/>
            <w:shd w:val="clear" w:color="auto" w:fill="FFFFFF" w:themeFill="background1"/>
          </w:tcPr>
          <w:p w:rsidR="003538D6" w:rsidRPr="00A9307E" w:rsidRDefault="003538D6" w:rsidP="006144B1">
            <w:pPr>
              <w:rPr>
                <w:color w:val="000000" w:themeColor="text1"/>
                <w:sz w:val="20"/>
                <w:lang w:val="ro-RO"/>
              </w:rPr>
            </w:pPr>
          </w:p>
        </w:tc>
        <w:tc>
          <w:tcPr>
            <w:tcW w:w="3291" w:type="dxa"/>
            <w:shd w:val="clear" w:color="auto" w:fill="FFFFFF" w:themeFill="background1"/>
          </w:tcPr>
          <w:p w:rsidR="003538D6" w:rsidRPr="00606324" w:rsidRDefault="003538D6" w:rsidP="006144B1">
            <w:pPr>
              <w:rPr>
                <w:color w:val="000000" w:themeColor="text1"/>
                <w:sz w:val="20"/>
                <w:lang w:val="ro-RO"/>
              </w:rPr>
            </w:pPr>
          </w:p>
        </w:tc>
      </w:tr>
      <w:tr w:rsidR="00BF7B05" w:rsidRPr="00606324" w:rsidTr="00CE0A0F">
        <w:tc>
          <w:tcPr>
            <w:tcW w:w="2971" w:type="dxa"/>
            <w:shd w:val="clear" w:color="auto" w:fill="FFFFFF" w:themeFill="background1"/>
          </w:tcPr>
          <w:p w:rsidR="00BF7B05" w:rsidRDefault="00BF7B05" w:rsidP="006144B1">
            <w:pPr>
              <w:rPr>
                <w:color w:val="000000" w:themeColor="text1"/>
                <w:sz w:val="20"/>
                <w:lang w:val="ro-RO"/>
              </w:rPr>
            </w:pPr>
          </w:p>
        </w:tc>
        <w:tc>
          <w:tcPr>
            <w:tcW w:w="2980" w:type="dxa"/>
            <w:shd w:val="clear" w:color="auto" w:fill="FFFFFF" w:themeFill="background1"/>
          </w:tcPr>
          <w:p w:rsidR="00BF7B05" w:rsidRPr="00A71280" w:rsidRDefault="00BF7B05" w:rsidP="00CE0A0F">
            <w:pPr>
              <w:spacing w:after="160" w:line="360" w:lineRule="auto"/>
            </w:pPr>
          </w:p>
        </w:tc>
        <w:tc>
          <w:tcPr>
            <w:tcW w:w="3291" w:type="dxa"/>
            <w:shd w:val="clear" w:color="auto" w:fill="FFFFFF" w:themeFill="background1"/>
          </w:tcPr>
          <w:p w:rsidR="00BF7B05" w:rsidRPr="00986EE2" w:rsidRDefault="00BF7B05" w:rsidP="00CE0A0F">
            <w:pPr>
              <w:spacing w:after="160" w:line="360" w:lineRule="auto"/>
            </w:pPr>
          </w:p>
        </w:tc>
      </w:tr>
      <w:tr w:rsidR="00F53CAF" w:rsidRPr="00606324" w:rsidTr="00CE0A0F">
        <w:tc>
          <w:tcPr>
            <w:tcW w:w="2971" w:type="dxa"/>
            <w:shd w:val="clear" w:color="auto" w:fill="FFFFFF" w:themeFill="background1"/>
          </w:tcPr>
          <w:p w:rsidR="00F53CAF" w:rsidRDefault="00F53CAF" w:rsidP="006144B1">
            <w:pPr>
              <w:rPr>
                <w:color w:val="000000" w:themeColor="text1"/>
                <w:sz w:val="20"/>
                <w:lang w:val="ro-RO"/>
              </w:rPr>
            </w:pPr>
          </w:p>
        </w:tc>
        <w:tc>
          <w:tcPr>
            <w:tcW w:w="2980" w:type="dxa"/>
            <w:shd w:val="clear" w:color="auto" w:fill="FFFFFF" w:themeFill="background1"/>
          </w:tcPr>
          <w:p w:rsidR="00F53CAF" w:rsidRPr="007E623A" w:rsidRDefault="00F53CAF" w:rsidP="00B56337">
            <w:pPr>
              <w:rPr>
                <w:color w:val="000000"/>
                <w:lang w:val="ro-RO"/>
              </w:rPr>
            </w:pPr>
          </w:p>
        </w:tc>
        <w:tc>
          <w:tcPr>
            <w:tcW w:w="3291" w:type="dxa"/>
            <w:shd w:val="clear" w:color="auto" w:fill="FFFFFF" w:themeFill="background1"/>
          </w:tcPr>
          <w:p w:rsidR="00F53CAF" w:rsidRDefault="00F53CAF" w:rsidP="00B56337">
            <w:pPr>
              <w:rPr>
                <w:color w:val="000000"/>
                <w:lang w:val="ro-RO"/>
              </w:rPr>
            </w:pPr>
          </w:p>
        </w:tc>
      </w:tr>
      <w:tr w:rsidR="00B56337" w:rsidRPr="00606324" w:rsidTr="00CE0A0F">
        <w:tc>
          <w:tcPr>
            <w:tcW w:w="2971" w:type="dxa"/>
            <w:shd w:val="clear" w:color="auto" w:fill="FFFFFF" w:themeFill="background1"/>
          </w:tcPr>
          <w:p w:rsidR="00B56337" w:rsidRDefault="00B56337" w:rsidP="006144B1">
            <w:pPr>
              <w:rPr>
                <w:color w:val="000000" w:themeColor="text1"/>
                <w:sz w:val="20"/>
                <w:lang w:val="ro-RO"/>
              </w:rPr>
            </w:pPr>
          </w:p>
        </w:tc>
        <w:tc>
          <w:tcPr>
            <w:tcW w:w="2980" w:type="dxa"/>
            <w:shd w:val="clear" w:color="auto" w:fill="FFFFFF" w:themeFill="background1"/>
          </w:tcPr>
          <w:p w:rsidR="00B56337" w:rsidRPr="00A71280" w:rsidRDefault="00B56337" w:rsidP="00BF7B05">
            <w:pPr>
              <w:spacing w:after="160" w:line="360" w:lineRule="auto"/>
            </w:pPr>
          </w:p>
        </w:tc>
        <w:tc>
          <w:tcPr>
            <w:tcW w:w="3291" w:type="dxa"/>
            <w:shd w:val="clear" w:color="auto" w:fill="FFFFFF" w:themeFill="background1"/>
          </w:tcPr>
          <w:p w:rsidR="00B56337" w:rsidRPr="00986EE2" w:rsidRDefault="00B56337" w:rsidP="00CE0A0F"/>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606324" w:rsidRDefault="003538D6" w:rsidP="006144B1">
            <w:pPr>
              <w:rPr>
                <w:color w:val="000000" w:themeColor="text1"/>
                <w:sz w:val="20"/>
                <w:lang w:val="ro-RO"/>
              </w:rPr>
            </w:pPr>
          </w:p>
          <w:p w:rsidR="003538D6" w:rsidRPr="00606324" w:rsidRDefault="003538D6" w:rsidP="006144B1">
            <w:pPr>
              <w:jc w:val="center"/>
              <w:rPr>
                <w:b/>
                <w:color w:val="000000" w:themeColor="text1"/>
                <w:sz w:val="20"/>
                <w:lang w:val="ro-RO"/>
              </w:rPr>
            </w:pPr>
          </w:p>
          <w:p w:rsidR="003538D6" w:rsidRPr="00606324" w:rsidRDefault="003538D6" w:rsidP="006144B1">
            <w:pPr>
              <w:rPr>
                <w:color w:val="000000" w:themeColor="text1"/>
                <w:sz w:val="20"/>
                <w:lang w:val="ro-RO"/>
              </w:rPr>
            </w:pPr>
            <w:r w:rsidRPr="00606324">
              <w:rPr>
                <w:b/>
                <w:color w:val="000000" w:themeColor="text1"/>
                <w:sz w:val="20"/>
                <w:lang w:val="ro-RO"/>
              </w:rPr>
              <w:t>Nu se completează</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lastRenderedPageBreak/>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0E0F61" w:rsidRPr="00606324" w:rsidTr="00CE0A0F">
        <w:trPr>
          <w:jc w:val="center"/>
        </w:trPr>
        <w:tc>
          <w:tcPr>
            <w:tcW w:w="263" w:type="pct"/>
          </w:tcPr>
          <w:p w:rsidR="003538D6" w:rsidRPr="00606324" w:rsidRDefault="0054646C" w:rsidP="006144B1">
            <w:pPr>
              <w:rPr>
                <w:color w:val="000000" w:themeColor="text1"/>
                <w:sz w:val="20"/>
                <w:lang w:val="ro-RO"/>
              </w:rPr>
            </w:pPr>
            <w:r>
              <w:rPr>
                <w:color w:val="000000" w:themeColor="text1"/>
                <w:sz w:val="20"/>
                <w:lang w:val="ro-RO"/>
              </w:rPr>
              <w:t>1</w:t>
            </w:r>
          </w:p>
        </w:tc>
        <w:tc>
          <w:tcPr>
            <w:tcW w:w="941" w:type="pct"/>
          </w:tcPr>
          <w:p w:rsidR="003538D6" w:rsidRPr="00606324" w:rsidRDefault="00B97F3B"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3538D6" w:rsidRPr="00606324" w:rsidRDefault="00B97F3B" w:rsidP="006144B1">
            <w:pPr>
              <w:rPr>
                <w:color w:val="000000" w:themeColor="text1"/>
                <w:sz w:val="20"/>
                <w:lang w:val="ro-RO"/>
              </w:rPr>
            </w:pPr>
            <w:r>
              <w:rPr>
                <w:color w:val="000000" w:themeColor="text1"/>
                <w:sz w:val="20"/>
                <w:lang w:val="ro-RO"/>
              </w:rPr>
              <w:t>118.145</w:t>
            </w:r>
          </w:p>
        </w:tc>
        <w:tc>
          <w:tcPr>
            <w:tcW w:w="660" w:type="pct"/>
          </w:tcPr>
          <w:p w:rsidR="003538D6" w:rsidRPr="00606324" w:rsidRDefault="000E0F61" w:rsidP="006144B1">
            <w:pPr>
              <w:rPr>
                <w:color w:val="000000" w:themeColor="text1"/>
                <w:sz w:val="20"/>
                <w:lang w:val="ro-RO"/>
              </w:rPr>
            </w:pPr>
            <w:r>
              <w:rPr>
                <w:color w:val="000000" w:themeColor="text1"/>
                <w:sz w:val="20"/>
                <w:lang w:val="ro-RO"/>
              </w:rPr>
              <w:t>ACHIZITIE DIRECTA</w:t>
            </w:r>
          </w:p>
        </w:tc>
        <w:tc>
          <w:tcPr>
            <w:tcW w:w="727" w:type="pct"/>
          </w:tcPr>
          <w:p w:rsidR="003538D6" w:rsidRPr="00606324" w:rsidRDefault="003538D6" w:rsidP="006144B1">
            <w:pPr>
              <w:rPr>
                <w:color w:val="000000" w:themeColor="text1"/>
                <w:sz w:val="20"/>
                <w:lang w:val="ro-RO"/>
              </w:rPr>
            </w:pPr>
          </w:p>
        </w:tc>
        <w:tc>
          <w:tcPr>
            <w:tcW w:w="558" w:type="pct"/>
          </w:tcPr>
          <w:p w:rsidR="003538D6" w:rsidRPr="00606324" w:rsidRDefault="00B97F3B" w:rsidP="006144B1">
            <w:pPr>
              <w:rPr>
                <w:color w:val="000000" w:themeColor="text1"/>
                <w:sz w:val="20"/>
                <w:lang w:val="ro-RO"/>
              </w:rPr>
            </w:pPr>
            <w:r>
              <w:rPr>
                <w:color w:val="000000" w:themeColor="text1"/>
                <w:sz w:val="20"/>
                <w:lang w:val="ro-RO"/>
              </w:rPr>
              <w:t>Luna 1</w:t>
            </w:r>
          </w:p>
        </w:tc>
        <w:tc>
          <w:tcPr>
            <w:tcW w:w="563" w:type="pct"/>
          </w:tcPr>
          <w:p w:rsidR="003538D6" w:rsidRPr="00606324" w:rsidRDefault="00B97F3B" w:rsidP="006144B1">
            <w:pPr>
              <w:rPr>
                <w:color w:val="000000" w:themeColor="text1"/>
                <w:sz w:val="20"/>
                <w:lang w:val="ro-RO"/>
              </w:rPr>
            </w:pPr>
            <w:r>
              <w:rPr>
                <w:color w:val="000000" w:themeColor="text1"/>
                <w:sz w:val="20"/>
                <w:lang w:val="ro-RO"/>
              </w:rPr>
              <w:t>Luna 2-3</w:t>
            </w:r>
          </w:p>
        </w:tc>
        <w:tc>
          <w:tcPr>
            <w:tcW w:w="785" w:type="pct"/>
          </w:tcPr>
          <w:p w:rsidR="003538D6" w:rsidRPr="00606324" w:rsidRDefault="000E0F61"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Pr="00606324" w:rsidRDefault="000E0F61" w:rsidP="006144B1">
            <w:pPr>
              <w:rPr>
                <w:color w:val="000000" w:themeColor="text1"/>
                <w:sz w:val="20"/>
                <w:lang w:val="ro-RO"/>
              </w:rPr>
            </w:pPr>
            <w:r>
              <w:rPr>
                <w:color w:val="000000" w:themeColor="text1"/>
                <w:sz w:val="20"/>
                <w:lang w:val="ro-RO"/>
              </w:rPr>
              <w:t>2</w:t>
            </w:r>
          </w:p>
        </w:tc>
        <w:tc>
          <w:tcPr>
            <w:tcW w:w="941" w:type="pct"/>
            <w:vAlign w:val="center"/>
          </w:tcPr>
          <w:p w:rsidR="000E0F61" w:rsidRDefault="000E0F61" w:rsidP="008F47F4">
            <w:pPr>
              <w:rPr>
                <w:b/>
                <w:color w:val="000000" w:themeColor="text1"/>
                <w:sz w:val="20"/>
                <w:lang w:val="ro-RO"/>
              </w:rPr>
            </w:pPr>
            <w:r>
              <w:rPr>
                <w:b/>
                <w:color w:val="000000" w:themeColor="text1"/>
                <w:sz w:val="20"/>
                <w:lang w:val="ro-RO"/>
              </w:rPr>
              <w:t xml:space="preserve">Achizitie echipamente </w:t>
            </w:r>
          </w:p>
          <w:p w:rsidR="000E0F61" w:rsidRDefault="000E0F61" w:rsidP="008F47F4">
            <w:pPr>
              <w:rPr>
                <w:b/>
                <w:color w:val="000000" w:themeColor="text1"/>
                <w:sz w:val="20"/>
                <w:lang w:val="ro-RO"/>
              </w:rPr>
            </w:pPr>
            <w:r>
              <w:rPr>
                <w:b/>
                <w:color w:val="000000" w:themeColor="text1"/>
                <w:sz w:val="20"/>
                <w:lang w:val="ro-RO"/>
              </w:rPr>
              <w:t>3 bucati laptop performant cercetare-dezvoltare</w:t>
            </w:r>
          </w:p>
          <w:p w:rsidR="000E0F61" w:rsidRPr="00606324" w:rsidRDefault="000E0F61" w:rsidP="008F47F4">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0E0F61" w:rsidRPr="00606324" w:rsidRDefault="000E0F61" w:rsidP="006144B1">
            <w:pPr>
              <w:rPr>
                <w:color w:val="000000" w:themeColor="text1"/>
                <w:sz w:val="20"/>
                <w:lang w:val="ro-RO"/>
              </w:rPr>
            </w:pPr>
            <w:r>
              <w:rPr>
                <w:color w:val="000000" w:themeColor="text1"/>
                <w:sz w:val="20"/>
                <w:lang w:val="ro-RO"/>
              </w:rPr>
              <w:t>53.226</w:t>
            </w:r>
          </w:p>
        </w:tc>
        <w:tc>
          <w:tcPr>
            <w:tcW w:w="660" w:type="pct"/>
          </w:tcPr>
          <w:p w:rsidR="000E0F61" w:rsidRDefault="000E0F61" w:rsidP="000E0F61">
            <w:pPr>
              <w:rPr>
                <w:sz w:val="20"/>
                <w:lang w:val="ro-RO"/>
              </w:rPr>
            </w:pPr>
            <w:r>
              <w:rPr>
                <w:color w:val="000000" w:themeColor="text1"/>
                <w:sz w:val="20"/>
                <w:lang w:val="ro-RO"/>
              </w:rPr>
              <w:t>ACHIZITIE DIRECTA</w:t>
            </w:r>
            <w:r>
              <w:rPr>
                <w:sz w:val="20"/>
                <w:lang w:val="ro-RO"/>
              </w:rPr>
              <w:t xml:space="preserve"> </w:t>
            </w:r>
          </w:p>
          <w:p w:rsidR="000E0F61" w:rsidRPr="000E0F61" w:rsidRDefault="000E0F61" w:rsidP="000E0F61">
            <w:pPr>
              <w:rPr>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Pr="00606324" w:rsidRDefault="000E0F61" w:rsidP="006144B1">
            <w:pPr>
              <w:rPr>
                <w:color w:val="000000" w:themeColor="text1"/>
                <w:sz w:val="20"/>
                <w:lang w:val="ro-RO"/>
              </w:rPr>
            </w:pPr>
            <w:r>
              <w:rPr>
                <w:color w:val="000000" w:themeColor="text1"/>
                <w:sz w:val="20"/>
                <w:lang w:val="ro-RO"/>
              </w:rPr>
              <w:t>Luna 1</w:t>
            </w:r>
          </w:p>
        </w:tc>
        <w:tc>
          <w:tcPr>
            <w:tcW w:w="563" w:type="pct"/>
          </w:tcPr>
          <w:p w:rsidR="000E0F61" w:rsidRPr="00606324" w:rsidRDefault="000E0F61" w:rsidP="006144B1">
            <w:pPr>
              <w:rPr>
                <w:color w:val="000000" w:themeColor="text1"/>
                <w:sz w:val="20"/>
                <w:lang w:val="ro-RO"/>
              </w:rPr>
            </w:pPr>
            <w:r>
              <w:rPr>
                <w:color w:val="000000" w:themeColor="text1"/>
                <w:sz w:val="20"/>
                <w:lang w:val="ro-RO"/>
              </w:rPr>
              <w:t>Luna 2-3</w:t>
            </w:r>
          </w:p>
        </w:tc>
        <w:tc>
          <w:tcPr>
            <w:tcW w:w="785" w:type="pct"/>
          </w:tcPr>
          <w:p w:rsidR="000E0F61" w:rsidRPr="00606324" w:rsidRDefault="000E0F61"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Pr="00606324" w:rsidRDefault="000E0F61" w:rsidP="006144B1">
            <w:pPr>
              <w:rPr>
                <w:color w:val="000000" w:themeColor="text1"/>
                <w:sz w:val="20"/>
                <w:lang w:val="ro-RO"/>
              </w:rPr>
            </w:pPr>
            <w:r>
              <w:rPr>
                <w:color w:val="000000" w:themeColor="text1"/>
                <w:sz w:val="20"/>
                <w:lang w:val="ro-RO"/>
              </w:rPr>
              <w:t>3</w:t>
            </w:r>
          </w:p>
        </w:tc>
        <w:tc>
          <w:tcPr>
            <w:tcW w:w="941" w:type="pct"/>
          </w:tcPr>
          <w:p w:rsidR="000E0F61" w:rsidRPr="00606324" w:rsidRDefault="000E0F61" w:rsidP="006144B1">
            <w:pPr>
              <w:rPr>
                <w:color w:val="000000" w:themeColor="text1"/>
                <w:sz w:val="20"/>
                <w:lang w:val="ro-RO"/>
              </w:rPr>
            </w:pPr>
            <w:r>
              <w:rPr>
                <w:color w:val="000000" w:themeColor="text1"/>
                <w:sz w:val="20"/>
                <w:lang w:val="ro-RO"/>
              </w:rPr>
              <w:t>Achizitie active necorporale</w:t>
            </w:r>
            <w:r w:rsidR="00722007">
              <w:rPr>
                <w:color w:val="000000" w:themeColor="text1"/>
                <w:sz w:val="20"/>
                <w:lang w:val="ro-RO"/>
              </w:rPr>
              <w:t xml:space="preserve"> Licenta SOx3</w:t>
            </w:r>
          </w:p>
        </w:tc>
        <w:tc>
          <w:tcPr>
            <w:tcW w:w="503" w:type="pct"/>
          </w:tcPr>
          <w:p w:rsidR="000E0F61" w:rsidRPr="00606324" w:rsidRDefault="000E0F61" w:rsidP="006144B1">
            <w:pPr>
              <w:rPr>
                <w:color w:val="000000" w:themeColor="text1"/>
                <w:sz w:val="20"/>
                <w:lang w:val="ro-RO"/>
              </w:rPr>
            </w:pPr>
            <w:r>
              <w:rPr>
                <w:color w:val="000000" w:themeColor="text1"/>
                <w:sz w:val="20"/>
                <w:lang w:val="ro-RO"/>
              </w:rPr>
              <w:t>40.323</w:t>
            </w:r>
          </w:p>
        </w:tc>
        <w:tc>
          <w:tcPr>
            <w:tcW w:w="660" w:type="pct"/>
          </w:tcPr>
          <w:p w:rsidR="000E0F61" w:rsidRPr="00606324" w:rsidRDefault="000E0F61" w:rsidP="006144B1">
            <w:pPr>
              <w:rPr>
                <w:color w:val="000000" w:themeColor="text1"/>
                <w:sz w:val="20"/>
                <w:lang w:val="ro-RO"/>
              </w:rPr>
            </w:pPr>
            <w:r>
              <w:rPr>
                <w:color w:val="000000" w:themeColor="text1"/>
                <w:sz w:val="20"/>
                <w:lang w:val="ro-RO"/>
              </w:rPr>
              <w:t>ACHIZITIE DIRECTA</w:t>
            </w:r>
          </w:p>
        </w:tc>
        <w:tc>
          <w:tcPr>
            <w:tcW w:w="727" w:type="pct"/>
          </w:tcPr>
          <w:p w:rsidR="000E0F61" w:rsidRPr="00606324" w:rsidRDefault="000E0F61" w:rsidP="006144B1">
            <w:pPr>
              <w:rPr>
                <w:color w:val="000000" w:themeColor="text1"/>
                <w:sz w:val="20"/>
                <w:lang w:val="ro-RO"/>
              </w:rPr>
            </w:pPr>
          </w:p>
        </w:tc>
        <w:tc>
          <w:tcPr>
            <w:tcW w:w="558" w:type="pct"/>
          </w:tcPr>
          <w:p w:rsidR="000E0F61" w:rsidRPr="00606324" w:rsidRDefault="000E0F61" w:rsidP="006144B1">
            <w:pPr>
              <w:rPr>
                <w:color w:val="000000" w:themeColor="text1"/>
                <w:sz w:val="20"/>
                <w:lang w:val="ro-RO"/>
              </w:rPr>
            </w:pPr>
            <w:r>
              <w:rPr>
                <w:color w:val="000000" w:themeColor="text1"/>
                <w:sz w:val="20"/>
                <w:lang w:val="ro-RO"/>
              </w:rPr>
              <w:t>Luna 1</w:t>
            </w:r>
          </w:p>
        </w:tc>
        <w:tc>
          <w:tcPr>
            <w:tcW w:w="563" w:type="pct"/>
          </w:tcPr>
          <w:p w:rsidR="000E0F61" w:rsidRPr="00606324" w:rsidRDefault="000E0F61" w:rsidP="006144B1">
            <w:pPr>
              <w:rPr>
                <w:color w:val="000000" w:themeColor="text1"/>
                <w:sz w:val="20"/>
                <w:lang w:val="ro-RO"/>
              </w:rPr>
            </w:pPr>
            <w:r>
              <w:rPr>
                <w:color w:val="000000" w:themeColor="text1"/>
                <w:sz w:val="20"/>
                <w:lang w:val="ro-RO"/>
              </w:rPr>
              <w:t>Luna 2-3</w:t>
            </w:r>
          </w:p>
        </w:tc>
        <w:tc>
          <w:tcPr>
            <w:tcW w:w="785" w:type="pct"/>
          </w:tcPr>
          <w:p w:rsidR="000E0F61" w:rsidRPr="00606324" w:rsidRDefault="00722007" w:rsidP="006144B1">
            <w:pPr>
              <w:rPr>
                <w:color w:val="000000" w:themeColor="text1"/>
                <w:sz w:val="20"/>
                <w:lang w:val="ro-RO"/>
              </w:rPr>
            </w:pPr>
            <w:r>
              <w:rPr>
                <w:color w:val="000000" w:themeColor="text1"/>
                <w:sz w:val="20"/>
                <w:lang w:val="ro-RO"/>
              </w:rPr>
              <w:t>NELANSATA</w:t>
            </w:r>
          </w:p>
        </w:tc>
      </w:tr>
      <w:tr w:rsidR="000E0F61" w:rsidRPr="00606324" w:rsidTr="00CE0A0F">
        <w:trPr>
          <w:jc w:val="center"/>
        </w:trPr>
        <w:tc>
          <w:tcPr>
            <w:tcW w:w="263" w:type="pct"/>
          </w:tcPr>
          <w:p w:rsidR="000E0F61" w:rsidRDefault="000E0F61" w:rsidP="006144B1">
            <w:pPr>
              <w:rPr>
                <w:color w:val="000000" w:themeColor="text1"/>
                <w:sz w:val="20"/>
                <w:lang w:val="ro-RO"/>
              </w:rPr>
            </w:pPr>
            <w:r>
              <w:rPr>
                <w:color w:val="000000" w:themeColor="text1"/>
                <w:sz w:val="20"/>
                <w:lang w:val="ro-RO"/>
              </w:rPr>
              <w:t>4</w:t>
            </w:r>
          </w:p>
        </w:tc>
        <w:tc>
          <w:tcPr>
            <w:tcW w:w="941" w:type="pct"/>
          </w:tcPr>
          <w:p w:rsidR="000E0F61" w:rsidRDefault="000E0F61"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0E0F61" w:rsidRDefault="000E0F61" w:rsidP="006144B1">
            <w:pPr>
              <w:rPr>
                <w:color w:val="000000" w:themeColor="text1"/>
                <w:sz w:val="20"/>
                <w:lang w:val="ro-RO"/>
              </w:rPr>
            </w:pPr>
            <w:r>
              <w:rPr>
                <w:color w:val="000000" w:themeColor="text1"/>
                <w:sz w:val="20"/>
                <w:lang w:val="ro-RO"/>
              </w:rPr>
              <w:t>56.452</w:t>
            </w:r>
          </w:p>
        </w:tc>
        <w:tc>
          <w:tcPr>
            <w:tcW w:w="660" w:type="pct"/>
          </w:tcPr>
          <w:p w:rsidR="000E0F61" w:rsidRPr="00606324" w:rsidRDefault="00722007" w:rsidP="006144B1">
            <w:pPr>
              <w:rPr>
                <w:color w:val="000000" w:themeColor="text1"/>
                <w:sz w:val="20"/>
                <w:lang w:val="ro-RO"/>
              </w:rPr>
            </w:pPr>
            <w:r>
              <w:rPr>
                <w:color w:val="000000" w:themeColor="text1"/>
                <w:sz w:val="20"/>
                <w:lang w:val="ro-RO"/>
              </w:rPr>
              <w:t>ACHIZITIE DIRECTA</w:t>
            </w: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Pr="00606324" w:rsidRDefault="00722007" w:rsidP="006144B1">
            <w:pPr>
              <w:rPr>
                <w:color w:val="000000" w:themeColor="text1"/>
                <w:sz w:val="20"/>
                <w:lang w:val="ro-RO"/>
              </w:rPr>
            </w:pPr>
            <w:r>
              <w:rPr>
                <w:color w:val="000000" w:themeColor="text1"/>
                <w:sz w:val="20"/>
                <w:lang w:val="ro-RO"/>
              </w:rPr>
              <w:t>FINALIZATA</w:t>
            </w:r>
          </w:p>
        </w:tc>
      </w:tr>
      <w:tr w:rsidR="00722007" w:rsidRPr="00606324" w:rsidTr="00CE0A0F">
        <w:trPr>
          <w:jc w:val="center"/>
        </w:trPr>
        <w:tc>
          <w:tcPr>
            <w:tcW w:w="263" w:type="pct"/>
          </w:tcPr>
          <w:p w:rsidR="00722007" w:rsidRDefault="00722007" w:rsidP="006144B1">
            <w:pPr>
              <w:rPr>
                <w:color w:val="000000" w:themeColor="text1"/>
                <w:sz w:val="20"/>
                <w:lang w:val="ro-RO"/>
              </w:rPr>
            </w:pPr>
            <w:r>
              <w:rPr>
                <w:color w:val="000000" w:themeColor="text1"/>
                <w:sz w:val="20"/>
                <w:lang w:val="ro-RO"/>
              </w:rPr>
              <w:t>5</w:t>
            </w:r>
          </w:p>
        </w:tc>
        <w:tc>
          <w:tcPr>
            <w:tcW w:w="941" w:type="pct"/>
          </w:tcPr>
          <w:p w:rsidR="00722007" w:rsidRDefault="0072200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722007" w:rsidRDefault="00722007" w:rsidP="006144B1">
            <w:pPr>
              <w:rPr>
                <w:color w:val="000000" w:themeColor="text1"/>
                <w:sz w:val="20"/>
                <w:lang w:val="ro-RO"/>
              </w:rPr>
            </w:pPr>
            <w:r>
              <w:rPr>
                <w:color w:val="000000" w:themeColor="text1"/>
                <w:sz w:val="20"/>
                <w:lang w:val="ro-RO"/>
              </w:rPr>
              <w:t>32.258</w:t>
            </w:r>
          </w:p>
        </w:tc>
        <w:tc>
          <w:tcPr>
            <w:tcW w:w="660" w:type="pct"/>
          </w:tcPr>
          <w:p w:rsidR="00722007" w:rsidRPr="00606324" w:rsidRDefault="00722007" w:rsidP="006144B1">
            <w:pPr>
              <w:rPr>
                <w:color w:val="000000" w:themeColor="text1"/>
                <w:sz w:val="20"/>
                <w:lang w:val="ro-RO"/>
              </w:rPr>
            </w:pPr>
            <w:r>
              <w:rPr>
                <w:color w:val="000000" w:themeColor="text1"/>
                <w:sz w:val="20"/>
                <w:lang w:val="ro-RO"/>
              </w:rPr>
              <w:t>Achizitie directa</w:t>
            </w:r>
          </w:p>
        </w:tc>
        <w:tc>
          <w:tcPr>
            <w:tcW w:w="727" w:type="pct"/>
          </w:tcPr>
          <w:p w:rsidR="00722007" w:rsidRPr="00606324" w:rsidRDefault="00722007" w:rsidP="006144B1">
            <w:pPr>
              <w:rPr>
                <w:color w:val="000000" w:themeColor="text1"/>
                <w:sz w:val="20"/>
                <w:lang w:val="ro-RO"/>
              </w:rPr>
            </w:pPr>
          </w:p>
        </w:tc>
        <w:tc>
          <w:tcPr>
            <w:tcW w:w="558" w:type="pct"/>
          </w:tcPr>
          <w:p w:rsidR="00722007" w:rsidRDefault="00722007" w:rsidP="006144B1">
            <w:pPr>
              <w:rPr>
                <w:color w:val="000000" w:themeColor="text1"/>
                <w:sz w:val="20"/>
                <w:lang w:val="ro-RO"/>
              </w:rPr>
            </w:pPr>
            <w:r>
              <w:rPr>
                <w:color w:val="000000" w:themeColor="text1"/>
                <w:sz w:val="20"/>
                <w:lang w:val="ro-RO"/>
              </w:rPr>
              <w:t>Luna 7</w:t>
            </w:r>
          </w:p>
        </w:tc>
        <w:tc>
          <w:tcPr>
            <w:tcW w:w="563" w:type="pct"/>
          </w:tcPr>
          <w:p w:rsidR="00722007" w:rsidRDefault="00722007" w:rsidP="006144B1">
            <w:pPr>
              <w:rPr>
                <w:color w:val="000000" w:themeColor="text1"/>
                <w:sz w:val="20"/>
                <w:lang w:val="ro-RO"/>
              </w:rPr>
            </w:pPr>
            <w:r>
              <w:rPr>
                <w:color w:val="000000" w:themeColor="text1"/>
                <w:sz w:val="20"/>
                <w:lang w:val="ro-RO"/>
              </w:rPr>
              <w:t>Luna 9</w:t>
            </w:r>
          </w:p>
        </w:tc>
        <w:tc>
          <w:tcPr>
            <w:tcW w:w="785" w:type="pct"/>
          </w:tcPr>
          <w:p w:rsidR="00722007" w:rsidRDefault="00722007"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Default="00722007" w:rsidP="006144B1">
            <w:pPr>
              <w:rPr>
                <w:color w:val="000000" w:themeColor="text1"/>
                <w:sz w:val="20"/>
                <w:lang w:val="ro-RO"/>
              </w:rPr>
            </w:pPr>
            <w:r>
              <w:rPr>
                <w:color w:val="000000" w:themeColor="text1"/>
                <w:sz w:val="20"/>
                <w:lang w:val="ro-RO"/>
              </w:rPr>
              <w:t>6</w:t>
            </w:r>
          </w:p>
        </w:tc>
        <w:tc>
          <w:tcPr>
            <w:tcW w:w="941" w:type="pct"/>
          </w:tcPr>
          <w:p w:rsidR="000E0F61" w:rsidRDefault="000E0F61"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0E0F61" w:rsidRDefault="000E0F61" w:rsidP="006144B1">
            <w:pPr>
              <w:rPr>
                <w:color w:val="000000" w:themeColor="text1"/>
                <w:sz w:val="20"/>
                <w:lang w:val="ro-RO"/>
              </w:rPr>
            </w:pPr>
            <w:r>
              <w:rPr>
                <w:color w:val="000000" w:themeColor="text1"/>
                <w:sz w:val="20"/>
                <w:lang w:val="ro-RO"/>
              </w:rPr>
              <w:t>22.500</w:t>
            </w:r>
          </w:p>
        </w:tc>
        <w:tc>
          <w:tcPr>
            <w:tcW w:w="660" w:type="pct"/>
          </w:tcPr>
          <w:p w:rsidR="000E0F61" w:rsidRPr="00606324" w:rsidRDefault="000E0F61" w:rsidP="006144B1">
            <w:pPr>
              <w:rPr>
                <w:color w:val="000000" w:themeColor="text1"/>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Pr="00606324" w:rsidRDefault="00722007" w:rsidP="006144B1">
            <w:pPr>
              <w:rPr>
                <w:color w:val="000000" w:themeColor="text1"/>
                <w:sz w:val="20"/>
                <w:lang w:val="ro-RO"/>
              </w:rPr>
            </w:pPr>
            <w:r>
              <w:rPr>
                <w:color w:val="000000" w:themeColor="text1"/>
                <w:sz w:val="20"/>
                <w:lang w:val="ro-RO"/>
              </w:rPr>
              <w:t>FINALIZATA</w:t>
            </w:r>
          </w:p>
        </w:tc>
      </w:tr>
      <w:tr w:rsidR="000E0F61" w:rsidRPr="00606324" w:rsidTr="00CE0A0F">
        <w:trPr>
          <w:jc w:val="center"/>
        </w:trPr>
        <w:tc>
          <w:tcPr>
            <w:tcW w:w="263" w:type="pct"/>
          </w:tcPr>
          <w:p w:rsidR="000E0F61" w:rsidRDefault="00722007" w:rsidP="006144B1">
            <w:pPr>
              <w:rPr>
                <w:color w:val="000000" w:themeColor="text1"/>
                <w:sz w:val="20"/>
                <w:lang w:val="ro-RO"/>
              </w:rPr>
            </w:pPr>
            <w:r>
              <w:rPr>
                <w:color w:val="000000" w:themeColor="text1"/>
                <w:sz w:val="20"/>
                <w:lang w:val="ro-RO"/>
              </w:rPr>
              <w:t>7</w:t>
            </w:r>
          </w:p>
        </w:tc>
        <w:tc>
          <w:tcPr>
            <w:tcW w:w="941" w:type="pct"/>
          </w:tcPr>
          <w:p w:rsidR="000E0F61" w:rsidRDefault="000E0F61" w:rsidP="006144B1">
            <w:pPr>
              <w:rPr>
                <w:color w:val="000000" w:themeColor="text1"/>
                <w:sz w:val="20"/>
                <w:lang w:val="ro-RO"/>
              </w:rPr>
            </w:pPr>
            <w:r>
              <w:rPr>
                <w:color w:val="000000" w:themeColor="text1"/>
                <w:sz w:val="20"/>
                <w:lang w:val="ro-RO"/>
              </w:rPr>
              <w:t>Cheltuieli aferente managementului de proiect</w:t>
            </w:r>
          </w:p>
        </w:tc>
        <w:tc>
          <w:tcPr>
            <w:tcW w:w="503" w:type="pct"/>
          </w:tcPr>
          <w:p w:rsidR="000E0F61" w:rsidRDefault="000E0F61" w:rsidP="006144B1">
            <w:pPr>
              <w:rPr>
                <w:color w:val="000000" w:themeColor="text1"/>
                <w:sz w:val="20"/>
                <w:lang w:val="ro-RO"/>
              </w:rPr>
            </w:pPr>
            <w:r>
              <w:rPr>
                <w:color w:val="000000" w:themeColor="text1"/>
                <w:sz w:val="20"/>
                <w:lang w:val="ro-RO"/>
              </w:rPr>
              <w:t>12.581</w:t>
            </w:r>
          </w:p>
        </w:tc>
        <w:tc>
          <w:tcPr>
            <w:tcW w:w="660" w:type="pct"/>
          </w:tcPr>
          <w:p w:rsidR="000E0F61" w:rsidRPr="00606324" w:rsidRDefault="000E0F61" w:rsidP="006144B1">
            <w:pPr>
              <w:rPr>
                <w:color w:val="000000" w:themeColor="text1"/>
                <w:sz w:val="20"/>
                <w:lang w:val="ro-RO"/>
              </w:rPr>
            </w:pPr>
          </w:p>
        </w:tc>
        <w:tc>
          <w:tcPr>
            <w:tcW w:w="727" w:type="pct"/>
          </w:tcPr>
          <w:p w:rsidR="000E0F61" w:rsidRPr="00606324" w:rsidRDefault="000E0F61" w:rsidP="006144B1">
            <w:pPr>
              <w:rPr>
                <w:color w:val="000000" w:themeColor="text1"/>
                <w:sz w:val="20"/>
                <w:lang w:val="ro-RO"/>
              </w:rPr>
            </w:pPr>
          </w:p>
        </w:tc>
        <w:tc>
          <w:tcPr>
            <w:tcW w:w="558" w:type="pct"/>
          </w:tcPr>
          <w:p w:rsidR="000E0F61" w:rsidRDefault="000E0F61" w:rsidP="006144B1">
            <w:pPr>
              <w:rPr>
                <w:color w:val="000000" w:themeColor="text1"/>
                <w:sz w:val="20"/>
                <w:lang w:val="ro-RO"/>
              </w:rPr>
            </w:pPr>
            <w:r>
              <w:rPr>
                <w:color w:val="000000" w:themeColor="text1"/>
                <w:sz w:val="20"/>
                <w:lang w:val="ro-RO"/>
              </w:rPr>
              <w:t>Luna 1</w:t>
            </w:r>
          </w:p>
        </w:tc>
        <w:tc>
          <w:tcPr>
            <w:tcW w:w="563" w:type="pct"/>
          </w:tcPr>
          <w:p w:rsidR="000E0F61" w:rsidRDefault="000E0F61" w:rsidP="006144B1">
            <w:pPr>
              <w:rPr>
                <w:color w:val="000000" w:themeColor="text1"/>
                <w:sz w:val="20"/>
                <w:lang w:val="ro-RO"/>
              </w:rPr>
            </w:pPr>
            <w:r>
              <w:rPr>
                <w:color w:val="000000" w:themeColor="text1"/>
                <w:sz w:val="20"/>
                <w:lang w:val="ro-RO"/>
              </w:rPr>
              <w:t>Luna 2</w:t>
            </w:r>
          </w:p>
        </w:tc>
        <w:tc>
          <w:tcPr>
            <w:tcW w:w="785" w:type="pct"/>
          </w:tcPr>
          <w:p w:rsidR="000E0F61" w:rsidRDefault="00722007" w:rsidP="006144B1">
            <w:pPr>
              <w:rPr>
                <w:color w:val="000000" w:themeColor="text1"/>
                <w:sz w:val="20"/>
                <w:lang w:val="ro-RO"/>
              </w:rPr>
            </w:pPr>
            <w:r>
              <w:rPr>
                <w:color w:val="000000" w:themeColor="text1"/>
                <w:sz w:val="20"/>
                <w:lang w:val="ro-RO"/>
              </w:rPr>
              <w:t>NELANSATA</w:t>
            </w:r>
          </w:p>
        </w:tc>
      </w:tr>
      <w:tr w:rsidR="00722007" w:rsidRPr="00606324" w:rsidTr="00CE0A0F">
        <w:trPr>
          <w:jc w:val="center"/>
        </w:trPr>
        <w:tc>
          <w:tcPr>
            <w:tcW w:w="263" w:type="pct"/>
          </w:tcPr>
          <w:p w:rsidR="00722007" w:rsidRDefault="00722007" w:rsidP="006144B1">
            <w:pPr>
              <w:rPr>
                <w:color w:val="000000" w:themeColor="text1"/>
                <w:sz w:val="20"/>
                <w:lang w:val="ro-RO"/>
              </w:rPr>
            </w:pPr>
            <w:r>
              <w:rPr>
                <w:color w:val="000000" w:themeColor="text1"/>
                <w:sz w:val="20"/>
                <w:lang w:val="ro-RO"/>
              </w:rPr>
              <w:lastRenderedPageBreak/>
              <w:t>8</w:t>
            </w:r>
          </w:p>
        </w:tc>
        <w:tc>
          <w:tcPr>
            <w:tcW w:w="941" w:type="pct"/>
          </w:tcPr>
          <w:p w:rsidR="00722007" w:rsidRDefault="0072200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722007" w:rsidRDefault="00722007" w:rsidP="006144B1">
            <w:pPr>
              <w:rPr>
                <w:color w:val="000000" w:themeColor="text1"/>
                <w:sz w:val="20"/>
                <w:lang w:val="ro-RO"/>
              </w:rPr>
            </w:pPr>
            <w:r>
              <w:rPr>
                <w:color w:val="000000" w:themeColor="text1"/>
                <w:sz w:val="20"/>
                <w:lang w:val="ro-RO"/>
              </w:rPr>
              <w:t>5.226</w:t>
            </w:r>
          </w:p>
        </w:tc>
        <w:tc>
          <w:tcPr>
            <w:tcW w:w="660" w:type="pct"/>
          </w:tcPr>
          <w:p w:rsidR="00722007" w:rsidRPr="00606324" w:rsidRDefault="00722007" w:rsidP="006144B1">
            <w:pPr>
              <w:rPr>
                <w:color w:val="000000" w:themeColor="text1"/>
                <w:sz w:val="20"/>
                <w:lang w:val="ro-RO"/>
              </w:rPr>
            </w:pPr>
          </w:p>
        </w:tc>
        <w:tc>
          <w:tcPr>
            <w:tcW w:w="727" w:type="pct"/>
          </w:tcPr>
          <w:p w:rsidR="00722007" w:rsidRPr="00606324" w:rsidRDefault="00722007" w:rsidP="006144B1">
            <w:pPr>
              <w:rPr>
                <w:color w:val="000000" w:themeColor="text1"/>
                <w:sz w:val="20"/>
                <w:lang w:val="ro-RO"/>
              </w:rPr>
            </w:pPr>
          </w:p>
        </w:tc>
        <w:tc>
          <w:tcPr>
            <w:tcW w:w="558" w:type="pct"/>
          </w:tcPr>
          <w:p w:rsidR="00722007" w:rsidRDefault="00722007" w:rsidP="006144B1">
            <w:pPr>
              <w:rPr>
                <w:color w:val="000000" w:themeColor="text1"/>
                <w:sz w:val="20"/>
                <w:lang w:val="ro-RO"/>
              </w:rPr>
            </w:pPr>
            <w:r>
              <w:rPr>
                <w:color w:val="000000" w:themeColor="text1"/>
                <w:sz w:val="20"/>
                <w:lang w:val="ro-RO"/>
              </w:rPr>
              <w:t>Luna 9</w:t>
            </w:r>
          </w:p>
        </w:tc>
        <w:tc>
          <w:tcPr>
            <w:tcW w:w="563" w:type="pct"/>
          </w:tcPr>
          <w:p w:rsidR="00722007" w:rsidRDefault="00722007" w:rsidP="006144B1">
            <w:pPr>
              <w:rPr>
                <w:color w:val="000000" w:themeColor="text1"/>
                <w:sz w:val="20"/>
                <w:lang w:val="ro-RO"/>
              </w:rPr>
            </w:pPr>
            <w:r>
              <w:rPr>
                <w:color w:val="000000" w:themeColor="text1"/>
                <w:sz w:val="20"/>
                <w:lang w:val="ro-RO"/>
              </w:rPr>
              <w:t>Luna 10</w:t>
            </w:r>
          </w:p>
        </w:tc>
        <w:tc>
          <w:tcPr>
            <w:tcW w:w="785" w:type="pct"/>
          </w:tcPr>
          <w:p w:rsidR="00722007" w:rsidRDefault="00CE7E8A"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7"/>
        <w:gridCol w:w="1498"/>
        <w:gridCol w:w="1686"/>
        <w:gridCol w:w="2809"/>
      </w:tblGrid>
      <w:tr w:rsidR="003538D6" w:rsidRPr="00606324" w:rsidTr="006144B1">
        <w:trPr>
          <w:jc w:val="center"/>
        </w:trPr>
        <w:tc>
          <w:tcPr>
            <w:tcW w:w="363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134"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27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12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3538D6" w:rsidRPr="00606324" w:rsidTr="006144B1">
        <w:trPr>
          <w:trHeight w:val="890"/>
          <w:jc w:val="center"/>
        </w:trPr>
        <w:tc>
          <w:tcPr>
            <w:tcW w:w="3639" w:type="dxa"/>
          </w:tcPr>
          <w:p w:rsidR="0042507A" w:rsidRPr="0042507A" w:rsidRDefault="0042507A" w:rsidP="0042507A">
            <w:pPr>
              <w:rPr>
                <w:color w:val="000000" w:themeColor="text1"/>
                <w:sz w:val="20"/>
                <w:lang w:val="ro-RO"/>
              </w:rPr>
            </w:pPr>
          </w:p>
        </w:tc>
        <w:tc>
          <w:tcPr>
            <w:tcW w:w="1134" w:type="dxa"/>
          </w:tcPr>
          <w:p w:rsidR="0042507A" w:rsidRPr="00606324" w:rsidRDefault="0042507A" w:rsidP="006144B1">
            <w:pPr>
              <w:jc w:val="center"/>
              <w:rPr>
                <w:color w:val="000000" w:themeColor="text1"/>
                <w:sz w:val="20"/>
                <w:lang w:val="ro-RO"/>
              </w:rPr>
            </w:pPr>
          </w:p>
        </w:tc>
        <w:tc>
          <w:tcPr>
            <w:tcW w:w="1276" w:type="dxa"/>
          </w:tcPr>
          <w:p w:rsidR="003538D6" w:rsidRPr="00606324" w:rsidRDefault="003538D6" w:rsidP="006144B1">
            <w:pPr>
              <w:jc w:val="center"/>
              <w:rPr>
                <w:color w:val="000000" w:themeColor="text1"/>
                <w:sz w:val="20"/>
                <w:lang w:val="ro-RO"/>
              </w:rPr>
            </w:pPr>
          </w:p>
        </w:tc>
        <w:tc>
          <w:tcPr>
            <w:tcW w:w="2126" w:type="dxa"/>
          </w:tcPr>
          <w:p w:rsidR="0042507A" w:rsidRPr="00606324" w:rsidRDefault="0042507A" w:rsidP="006144B1">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 xml:space="preserve">Numar de clienti ai rezultatelor </w:t>
            </w:r>
            <w:r>
              <w:rPr>
                <w:b/>
                <w:color w:val="000000" w:themeColor="text1"/>
                <w:sz w:val="20"/>
                <w:lang w:val="ro-RO"/>
              </w:rPr>
              <w:lastRenderedPageBreak/>
              <w:t>proiectului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lastRenderedPageBreak/>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FB023E" w:rsidP="0078348D">
      <w:pPr>
        <w:ind w:left="6372" w:firstLine="708"/>
        <w:jc w:val="center"/>
        <w:rPr>
          <w:b/>
          <w:color w:val="000000" w:themeColor="text1"/>
          <w:sz w:val="20"/>
          <w:lang w:val="ro-RO"/>
        </w:rPr>
      </w:pPr>
      <w:r>
        <w:rPr>
          <w:b/>
          <w:color w:val="000000" w:themeColor="text1"/>
          <w:sz w:val="20"/>
          <w:lang w:val="ro-RO"/>
        </w:rPr>
        <w:t>Data: ...</w:t>
      </w:r>
      <w:r w:rsidR="0078348D">
        <w:rPr>
          <w:b/>
          <w:color w:val="000000" w:themeColor="text1"/>
          <w:sz w:val="20"/>
          <w:lang w:val="ro-RO"/>
        </w:rPr>
        <w:t>.12.2016</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9"/>
      <w:footerReference w:type="default" r:id="rId10"/>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349" w:rsidRDefault="007C2349" w:rsidP="00C743BD">
      <w:r>
        <w:separator/>
      </w:r>
    </w:p>
  </w:endnote>
  <w:endnote w:type="continuationSeparator" w:id="0">
    <w:p w:rsidR="007C2349" w:rsidRDefault="007C2349"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5AA" w:rsidRPr="00C743BD" w:rsidRDefault="002345AA" w:rsidP="00C743BD">
    <w:pPr>
      <w:pStyle w:val="Footer"/>
      <w:pBdr>
        <w:bottom w:val="single" w:sz="4" w:space="1" w:color="auto"/>
      </w:pBdr>
      <w:jc w:val="center"/>
      <w:rPr>
        <w:rFonts w:ascii="Trebuchet MS" w:hAnsi="Trebuchet MS"/>
        <w:sz w:val="18"/>
        <w:szCs w:val="24"/>
        <w:lang w:val="en-US"/>
      </w:rPr>
    </w:pPr>
  </w:p>
  <w:p w:rsidR="002345AA" w:rsidRPr="00C743BD" w:rsidRDefault="002345AA"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2345AA" w:rsidRPr="00C743BD" w:rsidRDefault="002345AA" w:rsidP="00C743BD">
    <w:pPr>
      <w:tabs>
        <w:tab w:val="center" w:pos="4680"/>
        <w:tab w:val="right" w:pos="9360"/>
      </w:tabs>
      <w:jc w:val="center"/>
      <w:rPr>
        <w:rFonts w:ascii="Trebuchet MS" w:hAnsi="Trebuchet MS"/>
        <w:sz w:val="8"/>
        <w:szCs w:val="24"/>
        <w:lang w:val="en-US"/>
      </w:rPr>
    </w:pPr>
  </w:p>
  <w:p w:rsidR="002345AA" w:rsidRPr="00C743BD" w:rsidRDefault="002345AA"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2345AA" w:rsidRDefault="00234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349" w:rsidRDefault="007C2349" w:rsidP="00C743BD">
      <w:r>
        <w:separator/>
      </w:r>
    </w:p>
  </w:footnote>
  <w:footnote w:type="continuationSeparator" w:id="0">
    <w:p w:rsidR="007C2349" w:rsidRDefault="007C2349"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5AA" w:rsidRPr="00C743BD" w:rsidRDefault="002345AA"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2345AA" w:rsidRPr="00C743BD" w:rsidTr="006144B1">
      <w:trPr>
        <w:trHeight w:val="1587"/>
      </w:trPr>
      <w:tc>
        <w:tcPr>
          <w:tcW w:w="2927" w:type="dxa"/>
          <w:shd w:val="clear" w:color="auto" w:fill="auto"/>
          <w:vAlign w:val="center"/>
        </w:tcPr>
        <w:p w:rsidR="002345AA" w:rsidRPr="00C743BD" w:rsidRDefault="002345AA"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2345AA" w:rsidRPr="00C743BD" w:rsidRDefault="002345AA"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2345AA" w:rsidRPr="00C743BD" w:rsidRDefault="002345AA"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2345AA" w:rsidRDefault="00234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74A4F"/>
    <w:rsid w:val="00087359"/>
    <w:rsid w:val="000C0542"/>
    <w:rsid w:val="000C47BF"/>
    <w:rsid w:val="000E0375"/>
    <w:rsid w:val="000E0F61"/>
    <w:rsid w:val="000E2452"/>
    <w:rsid w:val="000E57FD"/>
    <w:rsid w:val="00122989"/>
    <w:rsid w:val="001428B0"/>
    <w:rsid w:val="00144B87"/>
    <w:rsid w:val="00155630"/>
    <w:rsid w:val="00180004"/>
    <w:rsid w:val="001975AD"/>
    <w:rsid w:val="001A3E57"/>
    <w:rsid w:val="001B530B"/>
    <w:rsid w:val="001D127D"/>
    <w:rsid w:val="002031CD"/>
    <w:rsid w:val="0023410F"/>
    <w:rsid w:val="002345AA"/>
    <w:rsid w:val="00240631"/>
    <w:rsid w:val="00246C84"/>
    <w:rsid w:val="00274880"/>
    <w:rsid w:val="00286F2C"/>
    <w:rsid w:val="002C192E"/>
    <w:rsid w:val="002C76B8"/>
    <w:rsid w:val="002D0A2E"/>
    <w:rsid w:val="002D5F14"/>
    <w:rsid w:val="00304B66"/>
    <w:rsid w:val="00316445"/>
    <w:rsid w:val="003213B9"/>
    <w:rsid w:val="00330B37"/>
    <w:rsid w:val="00347EA0"/>
    <w:rsid w:val="003538D6"/>
    <w:rsid w:val="00364AFD"/>
    <w:rsid w:val="003B138A"/>
    <w:rsid w:val="003F2B79"/>
    <w:rsid w:val="004004D0"/>
    <w:rsid w:val="0042507A"/>
    <w:rsid w:val="00425E92"/>
    <w:rsid w:val="0043508F"/>
    <w:rsid w:val="00453455"/>
    <w:rsid w:val="00455A01"/>
    <w:rsid w:val="004655CF"/>
    <w:rsid w:val="00476F14"/>
    <w:rsid w:val="004A43C7"/>
    <w:rsid w:val="004A7AD5"/>
    <w:rsid w:val="004E0B78"/>
    <w:rsid w:val="004E158D"/>
    <w:rsid w:val="004F372D"/>
    <w:rsid w:val="005008DD"/>
    <w:rsid w:val="00534968"/>
    <w:rsid w:val="00541AAE"/>
    <w:rsid w:val="0054646C"/>
    <w:rsid w:val="00574528"/>
    <w:rsid w:val="005844D4"/>
    <w:rsid w:val="00595E4B"/>
    <w:rsid w:val="005979A8"/>
    <w:rsid w:val="005A1FCC"/>
    <w:rsid w:val="005C0060"/>
    <w:rsid w:val="005C4D53"/>
    <w:rsid w:val="005D1EDA"/>
    <w:rsid w:val="005D2362"/>
    <w:rsid w:val="005D5831"/>
    <w:rsid w:val="005D615D"/>
    <w:rsid w:val="005F125F"/>
    <w:rsid w:val="005F7F53"/>
    <w:rsid w:val="00604A07"/>
    <w:rsid w:val="006125B0"/>
    <w:rsid w:val="006144B1"/>
    <w:rsid w:val="00621EC6"/>
    <w:rsid w:val="006273C0"/>
    <w:rsid w:val="00635FE8"/>
    <w:rsid w:val="006554F4"/>
    <w:rsid w:val="006618F9"/>
    <w:rsid w:val="006626D2"/>
    <w:rsid w:val="006717C6"/>
    <w:rsid w:val="006733B6"/>
    <w:rsid w:val="00696B94"/>
    <w:rsid w:val="006A02F7"/>
    <w:rsid w:val="006B450E"/>
    <w:rsid w:val="006D44D4"/>
    <w:rsid w:val="006F2534"/>
    <w:rsid w:val="006F658C"/>
    <w:rsid w:val="00722007"/>
    <w:rsid w:val="00733ACB"/>
    <w:rsid w:val="00747CDE"/>
    <w:rsid w:val="0078348D"/>
    <w:rsid w:val="007900F8"/>
    <w:rsid w:val="007C2349"/>
    <w:rsid w:val="007D1DF1"/>
    <w:rsid w:val="00810CEF"/>
    <w:rsid w:val="0082598B"/>
    <w:rsid w:val="00831F68"/>
    <w:rsid w:val="0086417E"/>
    <w:rsid w:val="008767C6"/>
    <w:rsid w:val="00886303"/>
    <w:rsid w:val="008A466F"/>
    <w:rsid w:val="008A46AE"/>
    <w:rsid w:val="008B0C93"/>
    <w:rsid w:val="008B177B"/>
    <w:rsid w:val="008B5D17"/>
    <w:rsid w:val="008D56B6"/>
    <w:rsid w:val="008D793D"/>
    <w:rsid w:val="008E5934"/>
    <w:rsid w:val="008F034A"/>
    <w:rsid w:val="008F2389"/>
    <w:rsid w:val="008F47F4"/>
    <w:rsid w:val="00913346"/>
    <w:rsid w:val="009143AA"/>
    <w:rsid w:val="00946A41"/>
    <w:rsid w:val="00995653"/>
    <w:rsid w:val="009970A2"/>
    <w:rsid w:val="009B55C4"/>
    <w:rsid w:val="009C42E5"/>
    <w:rsid w:val="009D33D3"/>
    <w:rsid w:val="009E6049"/>
    <w:rsid w:val="00A12A70"/>
    <w:rsid w:val="00A173CE"/>
    <w:rsid w:val="00A3393E"/>
    <w:rsid w:val="00A33AF7"/>
    <w:rsid w:val="00A44142"/>
    <w:rsid w:val="00A6760C"/>
    <w:rsid w:val="00A8104C"/>
    <w:rsid w:val="00A9307E"/>
    <w:rsid w:val="00AB0D44"/>
    <w:rsid w:val="00AB2FDF"/>
    <w:rsid w:val="00AE0675"/>
    <w:rsid w:val="00AE3DC3"/>
    <w:rsid w:val="00AF392C"/>
    <w:rsid w:val="00B2153F"/>
    <w:rsid w:val="00B24B5F"/>
    <w:rsid w:val="00B54C63"/>
    <w:rsid w:val="00B56337"/>
    <w:rsid w:val="00B576F9"/>
    <w:rsid w:val="00B84E39"/>
    <w:rsid w:val="00B927FE"/>
    <w:rsid w:val="00B97F3B"/>
    <w:rsid w:val="00BA2F57"/>
    <w:rsid w:val="00BE3C5B"/>
    <w:rsid w:val="00BF1B52"/>
    <w:rsid w:val="00BF7B05"/>
    <w:rsid w:val="00C109E5"/>
    <w:rsid w:val="00C2463A"/>
    <w:rsid w:val="00C24A5B"/>
    <w:rsid w:val="00C26803"/>
    <w:rsid w:val="00C3486E"/>
    <w:rsid w:val="00C51E31"/>
    <w:rsid w:val="00C52880"/>
    <w:rsid w:val="00C74121"/>
    <w:rsid w:val="00C743BD"/>
    <w:rsid w:val="00C87F98"/>
    <w:rsid w:val="00C92012"/>
    <w:rsid w:val="00CE0A0F"/>
    <w:rsid w:val="00CE1BE7"/>
    <w:rsid w:val="00CE7E8A"/>
    <w:rsid w:val="00CF0EC2"/>
    <w:rsid w:val="00D10780"/>
    <w:rsid w:val="00D147C9"/>
    <w:rsid w:val="00D20B88"/>
    <w:rsid w:val="00D21836"/>
    <w:rsid w:val="00D25EB9"/>
    <w:rsid w:val="00D3282C"/>
    <w:rsid w:val="00D519AA"/>
    <w:rsid w:val="00D529D9"/>
    <w:rsid w:val="00D73725"/>
    <w:rsid w:val="00D75D15"/>
    <w:rsid w:val="00D845BB"/>
    <w:rsid w:val="00DA0B96"/>
    <w:rsid w:val="00DB4242"/>
    <w:rsid w:val="00DC4781"/>
    <w:rsid w:val="00DC7CB3"/>
    <w:rsid w:val="00DD2BFB"/>
    <w:rsid w:val="00DD3D91"/>
    <w:rsid w:val="00DD74B5"/>
    <w:rsid w:val="00DE3AAF"/>
    <w:rsid w:val="00E24735"/>
    <w:rsid w:val="00E3602B"/>
    <w:rsid w:val="00E62559"/>
    <w:rsid w:val="00E636D8"/>
    <w:rsid w:val="00E66ED3"/>
    <w:rsid w:val="00E84032"/>
    <w:rsid w:val="00E96BD5"/>
    <w:rsid w:val="00EA318A"/>
    <w:rsid w:val="00EF4006"/>
    <w:rsid w:val="00F32F19"/>
    <w:rsid w:val="00F350FE"/>
    <w:rsid w:val="00F53CAF"/>
    <w:rsid w:val="00F63DBD"/>
    <w:rsid w:val="00F7151E"/>
    <w:rsid w:val="00F8752A"/>
    <w:rsid w:val="00FB023E"/>
    <w:rsid w:val="00FB45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11</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137</cp:revision>
  <cp:lastPrinted>2016-12-12T08:43:00Z</cp:lastPrinted>
  <dcterms:created xsi:type="dcterms:W3CDTF">2016-12-07T16:41:00Z</dcterms:created>
  <dcterms:modified xsi:type="dcterms:W3CDTF">2016-12-16T07:39:00Z</dcterms:modified>
</cp:coreProperties>
</file>