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1ACA0">
      <w:pPr>
        <w:pStyle w:val="4"/>
        <w:widowControl/>
        <w:jc w:val="center"/>
        <w:rPr>
          <w:rFonts w:hint="eastAsia" w:ascii="黑体" w:hAnsi="黑体" w:eastAsia="黑体" w:cs="黑体"/>
          <w:b w:val="0"/>
          <w:bCs w:val="0"/>
          <w:sz w:val="72"/>
          <w:szCs w:val="72"/>
          <w:lang w:val="en-US"/>
          <w:woUserID w:val="3"/>
        </w:rPr>
      </w:pPr>
      <w:bookmarkStart w:id="0" w:name="_Toc230646930"/>
      <w:r>
        <w:rPr>
          <w:rFonts w:hint="eastAsia" w:ascii="黑体" w:hAnsi="黑体" w:eastAsia="黑体" w:cs="黑体"/>
          <w:b w:val="0"/>
          <w:bCs w:val="0"/>
          <w:sz w:val="72"/>
          <w:szCs w:val="72"/>
          <w:lang w:eastAsia="zh-CN"/>
          <w:woUserID w:val="3"/>
        </w:rPr>
        <w:t>需求规格说明（</w:t>
      </w:r>
      <w:r>
        <w:rPr>
          <w:rFonts w:hint="eastAsia" w:ascii="黑体" w:hAnsi="黑体" w:eastAsia="黑体" w:cs="黑体"/>
          <w:b w:val="0"/>
          <w:bCs w:val="0"/>
          <w:sz w:val="72"/>
          <w:szCs w:val="72"/>
          <w:lang w:val="en-US"/>
          <w:woUserID w:val="3"/>
        </w:rPr>
        <w:t>SRS</w:t>
      </w:r>
      <w:r>
        <w:rPr>
          <w:rFonts w:hint="eastAsia" w:ascii="黑体" w:hAnsi="黑体" w:eastAsia="黑体" w:cs="黑体"/>
          <w:b w:val="0"/>
          <w:bCs w:val="0"/>
          <w:sz w:val="72"/>
          <w:szCs w:val="72"/>
          <w:lang w:eastAsia="zh-CN"/>
          <w:woUserID w:val="3"/>
        </w:rPr>
        <w:t>）</w:t>
      </w:r>
      <w:bookmarkEnd w:id="0"/>
    </w:p>
    <w:p w14:paraId="76CAE577">
      <w:pPr>
        <w:keepNext w:val="0"/>
        <w:keepLines w:val="0"/>
        <w:widowControl w:val="0"/>
        <w:suppressLineNumbers w:val="0"/>
        <w:spacing w:before="0" w:beforeAutospacing="0" w:after="0" w:afterAutospacing="0"/>
        <w:ind w:left="-2" w:leftChars="-1" w:right="0" w:firstLine="2280" w:firstLineChars="950"/>
        <w:jc w:val="both"/>
        <w:rPr>
          <w:sz w:val="24"/>
          <w:szCs w:val="22"/>
          <w:lang w:val="en-US"/>
          <w:woUserID w:val="3"/>
        </w:rPr>
      </w:pPr>
    </w:p>
    <w:p w14:paraId="75F821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b/>
          <w:bCs w:val="0"/>
          <w:sz w:val="18"/>
          <w:szCs w:val="20"/>
          <w:lang w:val="en-US"/>
          <w:woUserID w:val="3"/>
        </w:rPr>
      </w:pPr>
    </w:p>
    <w:p w14:paraId="7DFAFD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1" w:firstLineChars="200"/>
        <w:jc w:val="both"/>
        <w:rPr>
          <w:rFonts w:hint="default" w:eastAsia="黑体"/>
          <w:b/>
          <w:bCs w:val="0"/>
          <w:sz w:val="28"/>
          <w:szCs w:val="22"/>
          <w:woUserID w:val="3"/>
        </w:rPr>
      </w:pPr>
      <w:r>
        <w:rPr>
          <w:rFonts w:hint="default" w:eastAsia="黑体"/>
          <w:b/>
          <w:bCs w:val="0"/>
          <w:sz w:val="28"/>
          <w:szCs w:val="22"/>
          <w:woUserID w:val="3"/>
        </w:rPr>
        <w:drawing>
          <wp:inline distT="0" distB="0" distL="114300" distR="114300">
            <wp:extent cx="5266690" cy="4047490"/>
            <wp:effectExtent l="0" t="0" r="10160" b="1016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415D">
      <w:pPr>
        <w:keepNext w:val="0"/>
        <w:keepLines w:val="0"/>
        <w:widowControl w:val="0"/>
        <w:suppressLineNumbers w:val="0"/>
        <w:tabs>
          <w:tab w:val="left" w:pos="4410"/>
        </w:tabs>
        <w:spacing w:before="0" w:beforeAutospacing="0" w:after="0" w:afterAutospacing="0"/>
        <w:ind w:left="0" w:right="0"/>
        <w:jc w:val="center"/>
        <w:rPr>
          <w:b/>
          <w:bCs w:val="0"/>
          <w:sz w:val="28"/>
          <w:szCs w:val="20"/>
          <w:lang w:val="en-US"/>
          <w:woUserID w:val="3"/>
        </w:rPr>
      </w:pPr>
    </w:p>
    <w:p w14:paraId="54C94192">
      <w:pPr>
        <w:keepNext w:val="0"/>
        <w:keepLines w:val="0"/>
        <w:widowControl w:val="0"/>
        <w:suppressLineNumbers w:val="0"/>
        <w:tabs>
          <w:tab w:val="left" w:pos="4410"/>
        </w:tabs>
        <w:spacing w:before="0" w:beforeAutospacing="0" w:after="0" w:afterAutospacing="0"/>
        <w:ind w:left="0" w:right="0"/>
        <w:jc w:val="center"/>
        <w:rPr>
          <w:b/>
          <w:bCs w:val="0"/>
          <w:sz w:val="28"/>
          <w:szCs w:val="20"/>
          <w:lang w:val="en-US"/>
          <w:woUserID w:val="3"/>
        </w:rPr>
      </w:pPr>
    </w:p>
    <w:p w14:paraId="5D0E2791">
      <w:pPr>
        <w:keepNext w:val="0"/>
        <w:keepLines w:val="0"/>
        <w:widowControl w:val="0"/>
        <w:suppressLineNumbers w:val="0"/>
        <w:tabs>
          <w:tab w:val="left" w:pos="6510"/>
          <w:tab w:val="left" w:pos="6615"/>
        </w:tabs>
        <w:adjustRightInd w:val="0"/>
        <w:snapToGrid w:val="0"/>
        <w:spacing w:before="0" w:beforeAutospacing="0" w:after="0" w:afterAutospacing="0" w:line="600" w:lineRule="auto"/>
        <w:ind w:left="0" w:right="1821" w:rightChars="867" w:firstLine="1440" w:firstLineChars="600"/>
        <w:jc w:val="both"/>
        <w:rPr>
          <w:bCs/>
          <w:sz w:val="24"/>
          <w:szCs w:val="22"/>
          <w:lang w:val="en-US"/>
          <w:woUserID w:val="3"/>
        </w:rPr>
      </w:pPr>
      <w:r>
        <w:rPr>
          <w:rFonts w:hint="eastAsia" w:ascii="Calibri" w:hAnsi="Calibri" w:eastAsia="宋体" w:cs="宋体"/>
          <w:bCs/>
          <w:kern w:val="0"/>
          <w:sz w:val="24"/>
          <w:szCs w:val="22"/>
          <w:lang w:val="en-US" w:eastAsia="zh-CN" w:bidi="ar"/>
          <w:woUserID w:val="3"/>
        </w:rPr>
        <w:t>项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Calibri" w:hAnsi="Calibri" w:eastAsia="宋体" w:cs="宋体"/>
          <w:bCs/>
          <w:kern w:val="0"/>
          <w:sz w:val="24"/>
          <w:szCs w:val="22"/>
          <w:lang w:val="en-US" w:eastAsia="zh-CN" w:bidi="ar"/>
          <w:woUserID w:val="3"/>
        </w:rPr>
        <w:t>目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Calibri" w:hAnsi="Calibri" w:eastAsia="宋体" w:cs="宋体"/>
          <w:bCs/>
          <w:kern w:val="0"/>
          <w:sz w:val="24"/>
          <w:szCs w:val="22"/>
          <w:lang w:val="en-US" w:eastAsia="zh-CN" w:bidi="ar"/>
          <w:woUserID w:val="3"/>
        </w:rPr>
        <w:t>名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Calibri" w:hAnsi="Calibri" w:eastAsia="宋体" w:cs="宋体"/>
          <w:bCs/>
          <w:kern w:val="0"/>
          <w:sz w:val="24"/>
          <w:szCs w:val="22"/>
          <w:lang w:val="en-US" w:eastAsia="zh-CN" w:bidi="ar"/>
          <w:woUserID w:val="3"/>
        </w:rPr>
        <w:t>称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u w:val="single"/>
          <w:lang w:val="en-US" w:eastAsia="zh-CN" w:bidi="ar"/>
          <w:woUserID w:val="3"/>
        </w:rPr>
        <w:t xml:space="preserve">     </w:t>
      </w:r>
      <w:r>
        <w:rPr>
          <w:rFonts w:hint="eastAsia" w:ascii="Calibri" w:hAnsi="Calibri" w:eastAsia="宋体" w:cs="宋体"/>
          <w:bCs/>
          <w:kern w:val="0"/>
          <w:sz w:val="24"/>
          <w:szCs w:val="22"/>
          <w:u w:val="single"/>
          <w:lang w:val="en-US" w:eastAsia="zh-CN" w:bidi="ar"/>
          <w:woUserID w:val="3"/>
        </w:rPr>
        <w:t>一站式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u w:val="single"/>
          <w:lang w:val="en-US" w:eastAsia="zh-CN" w:bidi="ar"/>
          <w:woUserID w:val="3"/>
        </w:rPr>
        <w:t>ai</w:t>
      </w:r>
      <w:r>
        <w:rPr>
          <w:rFonts w:hint="eastAsia" w:ascii="Calibri" w:hAnsi="Calibri" w:eastAsia="宋体" w:cs="宋体"/>
          <w:bCs/>
          <w:kern w:val="0"/>
          <w:sz w:val="24"/>
          <w:szCs w:val="22"/>
          <w:u w:val="single"/>
          <w:lang w:val="en-US" w:eastAsia="zh-CN" w:bidi="ar"/>
          <w:woUserID w:val="3"/>
        </w:rPr>
        <w:t>平台</w:t>
      </w:r>
      <w:r>
        <w:rPr>
          <w:rFonts w:hint="default" w:ascii="Calibri" w:hAnsi="Calibri" w:eastAsia="宋体" w:cs="Times New Roman"/>
          <w:bCs/>
          <w:kern w:val="0"/>
          <w:sz w:val="24"/>
          <w:szCs w:val="22"/>
          <w:u w:val="single"/>
          <w:lang w:val="en-US" w:eastAsia="zh-CN" w:bidi="ar"/>
          <w:woUserID w:val="3"/>
        </w:rPr>
        <w:t xml:space="preserve">                   </w:t>
      </w:r>
    </w:p>
    <w:p w14:paraId="3FF2BC7A">
      <w:pPr>
        <w:keepNext w:val="0"/>
        <w:keepLines w:val="0"/>
        <w:widowControl w:val="0"/>
        <w:suppressLineNumbers w:val="0"/>
        <w:tabs>
          <w:tab w:val="left" w:pos="6510"/>
          <w:tab w:val="left" w:pos="6615"/>
        </w:tabs>
        <w:adjustRightInd w:val="0"/>
        <w:snapToGrid w:val="0"/>
        <w:spacing w:before="0" w:beforeAutospacing="0" w:after="0" w:afterAutospacing="0" w:line="600" w:lineRule="auto"/>
        <w:ind w:left="0" w:right="0" w:rightChars="0" w:firstLine="1200" w:firstLineChars="500"/>
        <w:jc w:val="both"/>
        <w:rPr>
          <w:rFonts w:hint="eastAsia" w:ascii="宋体" w:hAnsi="宋体" w:eastAsia="宋体" w:cs="宋体"/>
          <w:sz w:val="24"/>
          <w:szCs w:val="22"/>
          <w:lang w:val="en-US"/>
          <w:woUserID w:val="3"/>
        </w:rPr>
      </w:pPr>
      <w:r>
        <w:rPr>
          <w:rFonts w:hint="eastAsia" w:ascii="宋体" w:hAnsi="宋体" w:eastAsia="宋体" w:cs="宋体"/>
          <w:bCs/>
          <w:kern w:val="0"/>
          <w:sz w:val="24"/>
          <w:szCs w:val="22"/>
          <w:lang w:val="en-US" w:eastAsia="zh-CN" w:bidi="ar"/>
          <w:woUserID w:val="3"/>
        </w:rPr>
        <w:t xml:space="preserve">小 组 成 员 </w:t>
      </w:r>
      <w:r>
        <w:rPr>
          <w:rFonts w:hint="eastAsia" w:ascii="宋体" w:hAnsi="宋体" w:eastAsia="宋体" w:cs="宋体"/>
          <w:bCs/>
          <w:kern w:val="0"/>
          <w:sz w:val="24"/>
          <w:szCs w:val="22"/>
          <w:u w:val="single"/>
          <w:lang w:val="en-US" w:eastAsia="zh-CN" w:bidi="ar"/>
          <w:woUserID w:val="3"/>
        </w:rPr>
        <w:t>李俊翰 张明慧 曹志隆 陈鹏宇 陈天阳 梅怡钿</w:t>
      </w:r>
      <w:r>
        <w:rPr>
          <w:rFonts w:hint="eastAsia" w:ascii="宋体" w:hAnsi="宋体" w:eastAsia="宋体" w:cs="宋体"/>
          <w:bCs/>
          <w:kern w:val="0"/>
          <w:sz w:val="24"/>
          <w:szCs w:val="22"/>
          <w:u w:val="single"/>
          <w:lang w:val="en-US" w:eastAsia="zh" w:bidi="ar"/>
          <w:woUserID w:val="5"/>
        </w:rPr>
        <w:t xml:space="preserve"> </w:t>
      </w:r>
      <w:r>
        <w:rPr>
          <w:rFonts w:hint="eastAsia" w:ascii="宋体" w:hAnsi="宋体" w:eastAsia="宋体" w:cs="宋体"/>
          <w:bCs/>
          <w:spacing w:val="8"/>
          <w:kern w:val="0"/>
          <w:sz w:val="24"/>
          <w:szCs w:val="22"/>
          <w:u w:val="none"/>
          <w:lang w:val="en-US" w:eastAsia="zh-CN" w:bidi="ar"/>
          <w:woUserID w:val="3"/>
        </w:rPr>
        <w:t xml:space="preserve">       </w:t>
      </w:r>
      <w:r>
        <w:rPr>
          <w:rFonts w:hint="eastAsia" w:ascii="宋体" w:hAnsi="宋体" w:eastAsia="宋体" w:cs="宋体"/>
          <w:bCs/>
          <w:spacing w:val="8"/>
          <w:kern w:val="0"/>
          <w:sz w:val="24"/>
          <w:szCs w:val="22"/>
          <w:u w:val="single"/>
          <w:lang w:val="en-US" w:eastAsia="zh-CN" w:bidi="ar"/>
          <w:woUserID w:val="3"/>
        </w:rPr>
        <w:t xml:space="preserve"> </w:t>
      </w:r>
    </w:p>
    <w:p w14:paraId="236CF6D4">
      <w:pPr>
        <w:keepNext w:val="0"/>
        <w:keepLines w:val="0"/>
        <w:widowControl w:val="0"/>
        <w:suppressLineNumbers w:val="0"/>
        <w:tabs>
          <w:tab w:val="left" w:pos="6510"/>
          <w:tab w:val="left" w:pos="6615"/>
        </w:tabs>
        <w:adjustRightInd w:val="0"/>
        <w:snapToGrid w:val="0"/>
        <w:spacing w:before="0" w:beforeAutospacing="0" w:after="0" w:afterAutospacing="0" w:line="440" w:lineRule="exact"/>
        <w:ind w:left="0" w:right="1926" w:rightChars="917"/>
        <w:jc w:val="left"/>
        <w:rPr>
          <w:rFonts w:hint="eastAsia" w:ascii="宋体" w:hAnsi="宋体" w:eastAsia="宋体" w:cs="宋体"/>
          <w:bCs/>
          <w:sz w:val="22"/>
          <w:szCs w:val="22"/>
          <w:u w:val="single"/>
          <w:lang w:val="en-US"/>
          <w:woUserID w:val="3"/>
        </w:rPr>
      </w:pPr>
      <w:r>
        <w:rPr>
          <w:rFonts w:hint="eastAsia" w:ascii="宋体" w:hAnsi="宋体" w:eastAsia="宋体" w:cs="宋体"/>
          <w:kern w:val="0"/>
          <w:sz w:val="24"/>
          <w:szCs w:val="22"/>
          <w:lang w:val="en-US" w:eastAsia="zh-CN" w:bidi="ar"/>
          <w:woUserID w:val="3"/>
        </w:rPr>
        <w:t xml:space="preserve">               项目计划日期：</w:t>
      </w:r>
      <w:r>
        <w:rPr>
          <w:rFonts w:hint="eastAsia" w:ascii="宋体" w:hAnsi="宋体" w:eastAsia="宋体" w:cs="宋体"/>
          <w:kern w:val="0"/>
          <w:sz w:val="24"/>
          <w:szCs w:val="22"/>
          <w:u w:val="single"/>
          <w:lang w:val="en-US" w:eastAsia="zh-CN" w:bidi="ar"/>
          <w:woUserID w:val="3"/>
        </w:rPr>
        <w:t xml:space="preserve"> 2026 </w:t>
      </w:r>
      <w:r>
        <w:rPr>
          <w:rFonts w:hint="eastAsia" w:ascii="宋体" w:hAnsi="宋体" w:eastAsia="宋体" w:cs="宋体"/>
          <w:kern w:val="0"/>
          <w:sz w:val="24"/>
          <w:szCs w:val="22"/>
          <w:lang w:val="en-US" w:eastAsia="zh-CN" w:bidi="ar"/>
          <w:woUserID w:val="3"/>
        </w:rPr>
        <w:t>年</w:t>
      </w:r>
      <w:r>
        <w:rPr>
          <w:rFonts w:hint="eastAsia" w:ascii="宋体" w:hAnsi="宋体" w:eastAsia="宋体" w:cs="宋体"/>
          <w:kern w:val="0"/>
          <w:sz w:val="24"/>
          <w:szCs w:val="22"/>
          <w:u w:val="single"/>
          <w:lang w:val="en-US" w:eastAsia="zh-CN" w:bidi="ar"/>
          <w:woUserID w:val="3"/>
        </w:rPr>
        <w:t xml:space="preserve"> 3</w:t>
      </w:r>
      <w:r>
        <w:rPr>
          <w:rFonts w:hint="eastAsia" w:ascii="宋体" w:hAnsi="宋体" w:eastAsia="宋体" w:cs="宋体"/>
          <w:kern w:val="0"/>
          <w:sz w:val="24"/>
          <w:szCs w:val="22"/>
          <w:u w:val="single"/>
          <w:lang w:val="en-US" w:eastAsia="zh" w:bidi="ar"/>
          <w:woUserID w:val="5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2"/>
          <w:lang w:val="en-US" w:eastAsia="zh-CN" w:bidi="ar"/>
          <w:woUserID w:val="3"/>
        </w:rPr>
        <w:t>月</w:t>
      </w:r>
      <w:r>
        <w:rPr>
          <w:rFonts w:hint="eastAsia" w:ascii="宋体" w:hAnsi="宋体" w:eastAsia="宋体" w:cs="宋体"/>
          <w:kern w:val="0"/>
          <w:sz w:val="24"/>
          <w:szCs w:val="22"/>
          <w:u w:val="single"/>
          <w:lang w:val="en-US" w:eastAsia="zh-CN" w:bidi="ar"/>
          <w:woUserID w:val="3"/>
        </w:rPr>
        <w:t xml:space="preserve"> 11</w:t>
      </w:r>
      <w:r>
        <w:rPr>
          <w:rFonts w:hint="eastAsia" w:ascii="宋体" w:hAnsi="宋体" w:eastAsia="宋体" w:cs="宋体"/>
          <w:kern w:val="0"/>
          <w:sz w:val="24"/>
          <w:szCs w:val="22"/>
          <w:lang w:val="en-US" w:eastAsia="zh-CN" w:bidi="ar"/>
          <w:woUserID w:val="3"/>
        </w:rPr>
        <w:t>日</w:t>
      </w:r>
    </w:p>
    <w:p w14:paraId="597FDD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b/>
          <w:bCs w:val="0"/>
          <w:sz w:val="52"/>
          <w:szCs w:val="22"/>
          <w:lang w:val="en-US"/>
          <w:woUserID w:val="3"/>
        </w:rPr>
      </w:pPr>
    </w:p>
    <w:p w14:paraId="6D351E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p w14:paraId="4D9F2E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p w14:paraId="2DBD772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p w14:paraId="1FBA28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p w14:paraId="1D111F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p w14:paraId="494889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lang w:val="en-US"/>
          <w:woUserID w:val="3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09225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108018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文档名称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448867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需求规格说明</w:t>
            </w:r>
          </w:p>
        </w:tc>
      </w:tr>
      <w:tr w14:paraId="4403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D6B282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负责人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1E0396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陈鹏宇</w:t>
            </w:r>
          </w:p>
        </w:tc>
      </w:tr>
      <w:tr w14:paraId="7284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2A64F1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项目阶段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84F31E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需求分析阶段</w:t>
            </w:r>
          </w:p>
        </w:tc>
      </w:tr>
      <w:tr w14:paraId="774C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F59BAA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起草人</w:t>
            </w:r>
          </w:p>
        </w:tc>
        <w:tc>
          <w:tcPr>
            <w:tcW w:w="276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CC6C22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陈鹏宇</w:t>
            </w:r>
          </w:p>
        </w:tc>
      </w:tr>
    </w:tbl>
    <w:p w14:paraId="3AFDD285">
      <w:pPr>
        <w:pStyle w:val="15"/>
        <w:keepNext w:val="0"/>
        <w:keepLines w:val="0"/>
        <w:widowControl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2"/>
        <w:gridCol w:w="1322"/>
        <w:gridCol w:w="3355"/>
        <w:gridCol w:w="1946"/>
      </w:tblGrid>
      <w:tr w14:paraId="01D4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49E693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日期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D6F768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版本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BC2589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变更说明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E63E53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作者</w:t>
            </w:r>
          </w:p>
        </w:tc>
      </w:tr>
      <w:tr w14:paraId="2EDD4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1F923C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2026.3.11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3A51B6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1.0.0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6D8E99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初稿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EF1AEE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陈鹏宇</w:t>
            </w:r>
          </w:p>
        </w:tc>
      </w:tr>
      <w:tr w14:paraId="6049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D2AB3C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2026.5.18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F85583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1.0.1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9C261B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精简系统功能与性能指标，移除了部署与高级管理等复杂模块。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3F9A1E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陈天阳</w:t>
            </w:r>
          </w:p>
        </w:tc>
      </w:tr>
      <w:tr w14:paraId="1DD1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FAB833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2026.5.23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FE2818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1.0.1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4529BF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修订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3.9-3.10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；修订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3.12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中无法验证的需求；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3.3.1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去除关于部署管理的内容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ABC799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陈鹏宇</w:t>
            </w:r>
          </w:p>
        </w:tc>
      </w:tr>
      <w:tr w14:paraId="34D5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EF9866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2026.5.23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74CBDE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1.0.2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7E57AB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新增镜像管理在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3.3.1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和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3.3.2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和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3.3.4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中的内容，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镜像列表管理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管理容器状态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配置容器参数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查看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GPU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使用情况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64E8F0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李俊翰</w:t>
            </w:r>
          </w:p>
        </w:tc>
      </w:tr>
      <w:tr w14:paraId="6C70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488513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2026.5.24</w:t>
            </w:r>
          </w:p>
        </w:tc>
        <w:tc>
          <w:tcPr>
            <w:tcW w:w="132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7C4659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待审查</w:t>
            </w:r>
          </w:p>
        </w:tc>
        <w:tc>
          <w:tcPr>
            <w:tcW w:w="335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34CEDA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管理个人资料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在线标注数据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在线编码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查看训练监控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查看存储空间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；</w:t>
            </w:r>
            <w:r>
              <w:rPr>
                <w:rFonts w:hint="default" w:ascii="Open Sans" w:hAnsi="Open Sans" w:eastAsia="宋体" w:cs="Open Sans"/>
                <w:color w:val="333333"/>
                <w:kern w:val="0"/>
                <w:sz w:val="21"/>
                <w:szCs w:val="22"/>
                <w:shd w:val="clear" w:fill="FFFFFF"/>
                <w:lang w:val="en-US" w:eastAsia="zh-CN" w:bidi="ar"/>
                <w:woUserID w:val="3"/>
              </w:rPr>
              <w:t xml:space="preserve"> 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中添加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“</w:t>
            </w: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使用新手教程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”</w:t>
            </w:r>
          </w:p>
        </w:tc>
        <w:tc>
          <w:tcPr>
            <w:tcW w:w="194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B426C5">
            <w:pPr>
              <w:pStyle w:val="15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等线"/>
                <w:kern w:val="2"/>
                <w:sz w:val="22"/>
                <w:szCs w:val="22"/>
                <w:lang w:val="en-US" w:eastAsia="zh-CN" w:bidi="ar"/>
                <w:woUserID w:val="3"/>
              </w:rPr>
              <w:t>梅怡钿</w:t>
            </w:r>
          </w:p>
        </w:tc>
      </w:tr>
    </w:tbl>
    <w:p w14:paraId="01AE8B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lang w:val="en-US"/>
          <w:woUserID w:val="3"/>
        </w:rPr>
      </w:pPr>
    </w:p>
    <w:p w14:paraId="0D0511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lang w:val="en-US"/>
          <w:woUserID w:val="3"/>
        </w:rPr>
      </w:pPr>
    </w:p>
    <w:p w14:paraId="4B64067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lang w:val="en-US"/>
          <w:woUserID w:val="3"/>
        </w:rPr>
      </w:pPr>
    </w:p>
    <w:p w14:paraId="2462FE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lang w:val="en-US"/>
          <w:woUserID w:val="3"/>
        </w:rPr>
      </w:pPr>
    </w:p>
    <w:p w14:paraId="409C85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lang w:val="en-US"/>
          <w:woUserID w:val="3"/>
        </w:rPr>
      </w:pPr>
    </w:p>
    <w:p w14:paraId="6562407B">
      <w:pPr>
        <w:keepNext w:val="0"/>
        <w:keepLines w:val="0"/>
        <w:widowControl w:val="0"/>
        <w:suppressLineNumbers w:val="0"/>
        <w:spacing w:before="480" w:beforeAutospacing="0" w:after="480" w:afterAutospacing="0" w:line="288" w:lineRule="auto"/>
        <w:ind w:left="0" w:right="0"/>
        <w:jc w:val="both"/>
        <w:rPr>
          <w:rFonts w:hint="default" w:ascii="Arial" w:hAnsi="Arial" w:eastAsia="等线" w:cs="Arial"/>
          <w:b/>
          <w:bCs w:val="0"/>
          <w:sz w:val="28"/>
          <w:szCs w:val="13"/>
          <w:lang w:val="en-US"/>
          <w:woUserID w:val="3"/>
        </w:rPr>
      </w:pPr>
    </w:p>
    <w:sdt>
      <w:sdtPr>
        <w:rPr>
          <w:rFonts w:hint="default" w:ascii="Arial" w:hAnsi="Arial" w:eastAsia="等线" w:cs="Arial"/>
          <w:b/>
          <w:bCs w:val="0"/>
          <w:sz w:val="28"/>
          <w:szCs w:val="13"/>
          <w:lang w:val="en-US"/>
          <w:woUserID w:val="3"/>
        </w:rPr>
        <w:id w:val="130431617"/>
      </w:sdtPr>
      <w:sdtEndPr>
        <w:rPr>
          <w:rFonts w:hint="default" w:ascii="Arial" w:hAnsi="Arial" w:eastAsia="等线" w:cs="Arial"/>
          <w:b/>
          <w:bCs w:val="0"/>
          <w:sz w:val="28"/>
          <w:szCs w:val="13"/>
          <w:lang w:val="en-US"/>
          <w:woUserID w:val="3"/>
        </w:rPr>
      </w:sdtEndPr>
      <w:sdtContent>
        <w:p w14:paraId="191D2D52">
          <w:pPr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eastAsia="等线" w:cs="Arial"/>
              <w:b/>
              <w:bCs w:val="0"/>
              <w:sz w:val="28"/>
              <w:szCs w:val="13"/>
              <w:lang w:val="en-US"/>
              <w:woUserID w:val="3"/>
            </w:rPr>
          </w:pPr>
          <w:sdt>
            <w:sdtPr>
              <w:rPr>
                <w:rFonts w:hint="default" w:ascii="Arial" w:hAnsi="Arial" w:eastAsia="等线" w:cs="Arial"/>
                <w:b/>
                <w:bCs w:val="0"/>
                <w:sz w:val="28"/>
                <w:szCs w:val="13"/>
                <w:lang w:val="en-US"/>
                <w:woUserID w:val="3"/>
              </w:rPr>
              <w:id w:val="606928416"/>
            </w:sdtPr>
            <w:sdtEndPr>
              <w:rPr>
                <w:rFonts w:hint="default" w:ascii="Arial" w:hAnsi="Arial" w:eastAsia="等线" w:cs="Arial"/>
                <w:b/>
                <w:bCs w:val="0"/>
                <w:sz w:val="28"/>
                <w:szCs w:val="13"/>
                <w:lang w:val="en-US"/>
                <w:woUserID w:val="3"/>
              </w:rPr>
            </w:sdtEndPr>
            <w:sdtContent/>
          </w:sdt>
        </w:p>
        <w:sdt>
          <w:sdtPr>
            <w:rPr>
              <w:rFonts w:hint="default" w:ascii="Arial" w:hAnsi="Arial" w:eastAsia="等线" w:cs="Arial"/>
              <w:b/>
              <w:bCs w:val="0"/>
              <w:sz w:val="28"/>
              <w:szCs w:val="13"/>
              <w:lang w:val="en-US"/>
              <w:woUserID w:val="3"/>
            </w:rPr>
            <w:id w:val="129844962"/>
          </w:sdtPr>
          <w:sdtEndPr>
            <w:rPr>
              <w:rFonts w:hint="default" w:ascii="Arial" w:hAnsi="Arial" w:eastAsia="等线" w:cs="Arial"/>
              <w:b/>
              <w:bCs w:val="0"/>
              <w:sz w:val="32"/>
              <w:szCs w:val="22"/>
              <w:lang w:val="en-US"/>
              <w:woUserID w:val="3"/>
            </w:rPr>
          </w:sdtEndPr>
          <w:sdtContent>
            <w:p w14:paraId="47258198">
              <w:pPr>
                <w:keepNext w:val="0"/>
                <w:keepLines w:val="0"/>
                <w:widowControl w:val="0"/>
                <w:suppressLineNumbers w:val="0"/>
                <w:spacing w:before="0" w:beforeAutospacing="0" w:after="0" w:afterAutospacing="0"/>
                <w:ind w:left="0" w:right="0"/>
                <w:jc w:val="center"/>
                <w:rPr>
                  <w:b/>
                  <w:bCs/>
                  <w:sz w:val="28"/>
                  <w:szCs w:val="32"/>
                  <w:lang w:val="en-US"/>
                  <w:woUserID w:val="3"/>
                </w:rPr>
              </w:pPr>
              <w:bookmarkStart w:id="1" w:name="heading_0"/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8"/>
                  <w:szCs w:val="32"/>
                  <w:lang w:val="en-US" w:eastAsia="zh-CN" w:bidi="ar"/>
                  <w:woUserID w:val="3"/>
                </w:rPr>
                <w:t>目录</w:t>
              </w:r>
            </w:p>
            <w:p w14:paraId="3F7B3A3C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rFonts w:hint="default" w:ascii="Arial" w:hAnsi="Arial" w:eastAsia="等线" w:cs="Arial"/>
                  <w:b/>
                  <w:bCs w:val="0"/>
                  <w:sz w:val="32"/>
                  <w:szCs w:val="22"/>
                  <w:lang w:val="en-US"/>
                  <w:woUserID w:val="3"/>
                </w:rPr>
                <w:instrText xml:space="preserve">TOC \o "1-3" \h \u </w:instrText>
              </w:r>
              <w:r>
                <w:rPr>
                  <w:rFonts w:hint="default" w:ascii="Arial" w:hAnsi="Arial" w:eastAsia="等线" w:cs="Arial"/>
                  <w:b/>
                  <w:bCs w:val="0"/>
                  <w:sz w:val="32"/>
                  <w:szCs w:val="22"/>
                  <w:lang w:val="en-US"/>
                  <w:woUserID w:val="3"/>
                </w:rPr>
                <w:fldChar w:fldCharType="separate"/>
              </w: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"_Toc230646930"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eastAsia" w:ascii="华文新魏" w:hAnsi="华文新魏" w:eastAsia="华文新魏" w:cs="华文新魏"/>
                  <w:u w:val="single"/>
                  <w:woUserID w:val="3"/>
                </w:rPr>
                <w:t>需求规格说明（</w:t>
              </w:r>
              <w:r>
                <w:rPr>
                  <w:rStyle w:val="22"/>
                  <w:rFonts w:hint="eastAsia" w:ascii="华文新魏" w:hAnsi="华文新魏" w:eastAsia="华文新魏" w:cs="华文新魏"/>
                  <w:u w:val="single"/>
                  <w:lang w:val="en-US"/>
                  <w:woUserID w:val="3"/>
                </w:rPr>
                <w:t>SRS</w:t>
              </w:r>
              <w:r>
                <w:rPr>
                  <w:rStyle w:val="22"/>
                  <w:rFonts w:hint="eastAsia" w:ascii="华文新魏" w:hAnsi="华文新魏" w:eastAsia="华文新魏" w:cs="华文新魏"/>
                  <w:u w:val="single"/>
                  <w:woUserID w:val="3"/>
                </w:rPr>
                <w:t>）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_Toc230646930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1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3C2F9ED2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"_Toc230646931"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1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范围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_Toc230646931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4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3F85B933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"_Toc230646932"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1.1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标识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_Toc230646932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4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086A9A36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"_Toc230646933"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1.2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系统概述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_Toc230646933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5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5B688020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"_Toc230646934"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1.3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文档概述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_Toc230646934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6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62187A49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"_Toc230646935"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1.4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基线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_Toc230646935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6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73B6020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"_Toc230646936"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2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引用文件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_Toc230646936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6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36F954D0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"_Toc230646937"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_Toc230646937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26982A6E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"_Toc230646938"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所需的状态和方式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_Toc230646938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A9EE5A2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"_Toc230646939"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3.2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需求概述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_Toc230646939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0F9843C9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"_Toc230646940"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3.3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需求规格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_Toc230646940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363A9F4A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"_Toc230646941"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3.4 CSCI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能力需求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_Toc230646941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10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3E9F553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"_Toc230646942"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3.5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用户接口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_Toc230646942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92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DF62726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"_Toc230646943"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3.6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适应性需求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_Toc230646943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93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09D70D98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"_Toc230646944"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3.7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安全性需求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_Toc230646944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93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514BF5A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"_Toc230646945"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3.8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保密性</w:t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>/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私密性需求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_Toc230646945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93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A01061D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"_Toc230646946"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3.9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计算机硬件需求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_Toc230646946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94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4BEA1AF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"_Toc230646947"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3.10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计算机软件需求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_Toc230646947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94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CF5AD01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"_Toc230646948"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3.11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计算机通信需求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_Toc230646948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95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5606790D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"_Toc230646949"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3.12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软件质量因素需求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_Toc230646949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95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5C9B48B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"_Toc230646950"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3.13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设计和实现的约束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_Toc230646950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96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7F11C9DD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"_Toc230646951"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3.14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人员需求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_Toc230646951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96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B366686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"_Toc230646952"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3.15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需求可追溯性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_Toc230646952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37A6B0A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"_Toc230646953"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4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其他需求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_Toc230646953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503C7AA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"_Toc230646954"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5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附录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_Toc230646954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400E7EC7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"_Toc230646955"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5.1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附录</w:t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A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术语表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_Toc230646955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97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0CE6FCAC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"_Toc230646956"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5.2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附录</w:t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B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常见问题说明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_Toc230646956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98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1E38C27C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"_Toc230646957"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>5.3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附录</w:t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>C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数据字典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_Toc230646957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98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043DB5A1">
              <w:pPr>
                <w:pStyle w:val="13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200" w:right="0"/>
                <w:rPr>
                  <w:kern w:val="2"/>
                  <w:sz w:val="22"/>
                  <w:szCs w:val="24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begin"/>
              </w:r>
              <w:r>
                <w:rPr>
                  <w:woUserID w:val="3"/>
                </w:rPr>
                <w:instrText xml:space="preserve"> HYPERLINK "" \l "_Toc230646958" </w:instrText>
              </w:r>
              <w:r>
                <w:rPr>
                  <w:woUserID w:val="3"/>
                </w:rPr>
                <w:fldChar w:fldCharType="separate"/>
              </w:r>
              <w:r>
                <w:rPr>
                  <w:rStyle w:val="22"/>
                  <w:rFonts w:hint="default" w:ascii="Arial" w:hAnsi="Arial" w:eastAsia="等线" w:cs="Arial"/>
                  <w:b/>
                  <w:bCs w:val="0"/>
                  <w:u w:val="single"/>
                  <w:lang w:val="en-US"/>
                  <w:woUserID w:val="3"/>
                </w:rPr>
                <w:t xml:space="preserve">6 </w:t>
              </w:r>
              <w:r>
                <w:rPr>
                  <w:rStyle w:val="22"/>
                  <w:rFonts w:hint="eastAsia" w:ascii="Arial" w:hAnsi="Arial" w:eastAsia="等线" w:cs="Arial"/>
                  <w:b/>
                  <w:bCs w:val="0"/>
                  <w:u w:val="single"/>
                  <w:woUserID w:val="3"/>
                </w:rPr>
                <w:t>签署页</w: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ab/>
              </w:r>
              <w:r>
                <w:rPr>
                  <w:rStyle w:val="22"/>
                  <w:u w:val="single"/>
                  <w:woUserID w:val="3"/>
                </w:rPr>
                <w:fldChar w:fldCharType="begin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instrText xml:space="preserve"> PAGEREF _Toc230646958 \h </w:instrText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fldChar w:fldCharType="separate"/>
              </w:r>
              <w:r>
                <w:rPr>
                  <w:rStyle w:val="22"/>
                  <w:color w:val="auto"/>
                  <w:u w:val="none"/>
                  <w:lang w:val="en-US"/>
                  <w:woUserID w:val="3"/>
                </w:rPr>
                <w:t>112</w:t>
              </w:r>
              <w:r>
                <w:rPr>
                  <w:rStyle w:val="22"/>
                  <w:u w:val="single"/>
                  <w:woUserID w:val="3"/>
                </w:rPr>
                <w:fldChar w:fldCharType="end"/>
              </w:r>
              <w:r>
                <w:rPr>
                  <w:woUserID w:val="3"/>
                </w:rPr>
                <w:fldChar w:fldCharType="end"/>
              </w:r>
            </w:p>
            <w:p w14:paraId="59B26130">
              <w:pPr>
                <w:pStyle w:val="9"/>
                <w:widowControl/>
                <w:tabs>
                  <w:tab w:val="right" w:leader="dot" w:pos="8295"/>
                </w:tabs>
                <w:spacing w:before="0" w:beforeAutospacing="0" w:after="0" w:afterAutospacing="0"/>
                <w:ind w:leftChars="400" w:right="0"/>
                <w:rPr>
                  <w:rFonts w:hint="default" w:ascii="Arial" w:hAnsi="Arial" w:eastAsia="等线" w:cs="Arial"/>
                  <w:b/>
                  <w:bCs w:val="0"/>
                  <w:sz w:val="32"/>
                  <w:szCs w:val="22"/>
                  <w:lang w:val="en-US"/>
                  <w:woUserID w:val="3"/>
                </w:rPr>
              </w:pPr>
              <w:r>
                <w:rPr>
                  <w:woUserID w:val="3"/>
                </w:rPr>
                <w:fldChar w:fldCharType="end"/>
              </w:r>
            </w:p>
          </w:sdtContent>
        </w:sdt>
        <w:p w14:paraId="0281A881">
          <w:pPr>
            <w:keepNext w:val="0"/>
            <w:keepLines w:val="0"/>
            <w:widowControl w:val="0"/>
            <w:suppressLineNumbers w:val="0"/>
            <w:spacing w:before="320" w:beforeAutospacing="0" w:after="120" w:afterAutospacing="0" w:line="288" w:lineRule="auto"/>
            <w:ind w:left="0" w:right="0"/>
            <w:jc w:val="left"/>
            <w:rPr>
              <w:rFonts w:hint="default" w:ascii="Arial" w:hAnsi="Arial" w:eastAsia="等线" w:cs="Arial"/>
              <w:lang w:val="en-US"/>
              <w:woUserID w:val="3"/>
            </w:rPr>
          </w:pPr>
        </w:p>
      </w:sdtContent>
    </w:sdt>
    <w:p w14:paraId="12D328B2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lang w:val="en-US"/>
          <w:woUserID w:val="3"/>
        </w:rPr>
      </w:pPr>
    </w:p>
    <w:p w14:paraId="43FC3412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lang w:val="en-US"/>
          <w:woUserID w:val="3"/>
        </w:rPr>
      </w:pPr>
    </w:p>
    <w:p w14:paraId="6C0401E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lang w:val="en-US"/>
          <w:woUserID w:val="3"/>
        </w:rPr>
      </w:pPr>
    </w:p>
    <w:p w14:paraId="377FFF1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lang w:val="en-US"/>
          <w:woUserID w:val="3"/>
        </w:rPr>
      </w:pPr>
    </w:p>
    <w:p w14:paraId="2C69C816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lang w:val="en-US"/>
          <w:woUserID w:val="3"/>
        </w:rPr>
      </w:pPr>
    </w:p>
    <w:p w14:paraId="1E4F15A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lang w:val="en-US"/>
          <w:woUserID w:val="3"/>
        </w:rPr>
      </w:pPr>
      <w:bookmarkStart w:id="2" w:name="_Toc230646931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1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范围</w:t>
      </w:r>
      <w:bookmarkEnd w:id="1"/>
      <w:bookmarkEnd w:id="2"/>
    </w:p>
    <w:p w14:paraId="68D5AC3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" w:name="_Toc230646932"/>
      <w:bookmarkStart w:id="4" w:name="heading_1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1.1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标识</w:t>
      </w:r>
      <w:bookmarkEnd w:id="3"/>
      <w:bookmarkEnd w:id="4"/>
    </w:p>
    <w:p w14:paraId="52E8166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系统与软件标识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One-Stop AI Development Platform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），版本号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V1.0</w:t>
      </w:r>
    </w:p>
    <w:p w14:paraId="4052EF9B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标识号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AIDEV-SRS-V1.0</w:t>
      </w:r>
    </w:p>
    <w:p w14:paraId="0DFB976B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缩略词语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4376B1B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SRS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：软件需求规格说明（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Software Requirements Specification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4AE0E49D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CSCI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：计算机软件配置项（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Computer Software Configuration Item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76D8C30E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UML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：统一建模语言（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Unified Modeling Language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5E1D0BEA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：人工智能（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Artificial Intelligence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2A1D7D0C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IRS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：接口需求规格说明（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Interface Requirements Specification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13B43F5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发行方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：软件需求分析原理与实践课程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开发平台开发小组</w:t>
      </w:r>
    </w:p>
    <w:p w14:paraId="6A8AD89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发行日期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2026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年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日</w:t>
      </w:r>
    </w:p>
    <w:p w14:paraId="6A03A31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5" w:name="_Toc230646933"/>
      <w:bookmarkStart w:id="6" w:name="heading_2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1.2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系统概述</w:t>
      </w:r>
      <w:bookmarkEnd w:id="5"/>
      <w:bookmarkEnd w:id="6"/>
    </w:p>
    <w:p w14:paraId="2F25536D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用途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：本平台面向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开发者、算法研究员、高校学生等用户，提供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全流程自动化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开发工具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，覆盖数据管理、模型开发、训练部署、镜像管理、算法共享等核心环节，降低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开发门槛，提升开发效率。</w:t>
      </w:r>
    </w:p>
    <w:p w14:paraId="3A89FA04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一般特性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6485EDE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PyTorch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TensorFlow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Caffe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PaddlePaddle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等主流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计算框架</w:t>
      </w:r>
    </w:p>
    <w:p w14:paraId="7A2C0262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提供容器化开发环境，支持环境构建、部署与镜像管理</w:t>
      </w:r>
    </w:p>
    <w:p w14:paraId="4890E249">
      <w:pPr>
        <w:keepNext w:val="0"/>
        <w:keepLines w:val="0"/>
        <w:widowControl w:val="0"/>
        <w:numPr>
          <w:ilvl w:val="0"/>
          <w:numId w:val="1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内置常用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模型与算法库，支持版本管理与团队共享</w:t>
      </w:r>
    </w:p>
    <w:p w14:paraId="741DDCD1">
      <w:pPr>
        <w:keepNext w:val="0"/>
        <w:keepLines w:val="0"/>
        <w:widowControl w:val="0"/>
        <w:numPr>
          <w:ilvl w:val="0"/>
          <w:numId w:val="1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提供数据集上传、构建与标注</w:t>
      </w:r>
    </w:p>
    <w:p w14:paraId="4F8C72BF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采用原型开发模式，支持多轮反馈迭代</w:t>
      </w:r>
    </w:p>
    <w:p w14:paraId="3E5DD92D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sz w:val="22"/>
          <w:szCs w:val="22"/>
          <w:lang w:val="en-US"/>
          <w:woUserID w:val="3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3"/>
        </w:rPr>
        <w:t>提供与用户前端完全解耦的独立系统管理员平台，专门用于底层基础设施运维、容器状态机追踪与动态算力扩缩容。</w:t>
      </w:r>
    </w:p>
    <w:p w14:paraId="0CC59C9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开发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运行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维护历史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：本项目为课程实践项目，仅开展需求分析工作，无实际开发、运行及维护历史。</w:t>
      </w:r>
    </w:p>
    <w:p w14:paraId="28692DE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项目相关方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4E665454">
      <w:pPr>
        <w:keepNext w:val="0"/>
        <w:keepLines w:val="0"/>
        <w:widowControl w:val="0"/>
        <w:numPr>
          <w:ilvl w:val="0"/>
          <w:numId w:val="1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投资方：软件需求分析原理与实践课程组</w:t>
      </w:r>
    </w:p>
    <w:p w14:paraId="2FBBFE5A">
      <w:pPr>
        <w:keepNext w:val="0"/>
        <w:keepLines w:val="0"/>
        <w:widowControl w:val="0"/>
        <w:numPr>
          <w:ilvl w:val="0"/>
          <w:numId w:val="1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需方：软件需求分析原理与实践授课教师</w:t>
      </w:r>
    </w:p>
    <w:p w14:paraId="1AEA3A06">
      <w:pPr>
        <w:keepNext w:val="0"/>
        <w:keepLines w:val="0"/>
        <w:widowControl w:val="0"/>
        <w:numPr>
          <w:ilvl w:val="0"/>
          <w:numId w:val="1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用户：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开发工程师、算法研究员、高校学生、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入门开发者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,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平台系统管理员</w:t>
      </w:r>
    </w:p>
    <w:p w14:paraId="541527DD">
      <w:pPr>
        <w:keepNext w:val="0"/>
        <w:keepLines w:val="0"/>
        <w:widowControl w:val="0"/>
        <w:numPr>
          <w:ilvl w:val="0"/>
          <w:numId w:val="2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开发方：一站式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开发平台开发小组（李俊翰、陈鹏宇、曹志隆、张明慧、梅怡钿、陈天阳）</w:t>
      </w:r>
    </w:p>
    <w:p w14:paraId="4579A24C">
      <w:pPr>
        <w:keepNext w:val="0"/>
        <w:keepLines w:val="0"/>
        <w:widowControl w:val="0"/>
        <w:numPr>
          <w:ilvl w:val="0"/>
          <w:numId w:val="2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支持机构：软件需求分析原理与实践课程助教团队</w:t>
      </w:r>
    </w:p>
    <w:p w14:paraId="7089763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运行现场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：规划为高校实验室环境、云服务器环境（仅需求阶段规划，不涉及实际部署）</w:t>
      </w:r>
    </w:p>
    <w:p w14:paraId="633E3D1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相关文档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CA38149">
      <w:pPr>
        <w:keepNext w:val="0"/>
        <w:keepLines w:val="0"/>
        <w:widowControl w:val="0"/>
        <w:numPr>
          <w:ilvl w:val="0"/>
          <w:numId w:val="2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《软件需求工程项目计划》</w:t>
      </w:r>
    </w:p>
    <w:p w14:paraId="53BB46D4">
      <w:pPr>
        <w:keepNext w:val="0"/>
        <w:keepLines w:val="0"/>
        <w:widowControl w:val="0"/>
        <w:numPr>
          <w:ilvl w:val="0"/>
          <w:numId w:val="2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UML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建模作业（用例图、类图、状态图等）</w:t>
      </w:r>
    </w:p>
    <w:p w14:paraId="310298B9">
      <w:pPr>
        <w:keepNext w:val="0"/>
        <w:keepLines w:val="0"/>
        <w:widowControl w:val="0"/>
        <w:numPr>
          <w:ilvl w:val="0"/>
          <w:numId w:val="2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界面原型设计文档（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Axure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74BF2EE3">
      <w:pPr>
        <w:keepNext w:val="0"/>
        <w:keepLines w:val="0"/>
        <w:widowControl w:val="0"/>
        <w:numPr>
          <w:ilvl w:val="0"/>
          <w:numId w:val="2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《软件需求变更文档》</w:t>
      </w:r>
    </w:p>
    <w:p w14:paraId="5609EAC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7" w:name="_Toc230646934"/>
      <w:bookmarkStart w:id="8" w:name="heading_3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1.3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文档概述</w:t>
      </w:r>
      <w:bookmarkEnd w:id="7"/>
      <w:bookmarkEnd w:id="8"/>
    </w:p>
    <w:p w14:paraId="7796D707">
      <w:pPr>
        <w:keepNext w:val="0"/>
        <w:keepLines w:val="0"/>
        <w:widowControl w:val="0"/>
        <w:numPr>
          <w:ilvl w:val="0"/>
          <w:numId w:val="2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用途与内容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：本文档详细描述一站式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开发平台的功能需求、非功能需求、接口需求与约束条件，仅作为课程需求分析实践成果，为后续潜在开发提供需求依据，不涉及实际开发实施内容。</w:t>
      </w:r>
    </w:p>
    <w:p w14:paraId="7A967669">
      <w:pPr>
        <w:keepNext w:val="0"/>
        <w:keepLines w:val="0"/>
        <w:widowControl w:val="0"/>
        <w:numPr>
          <w:ilvl w:val="0"/>
          <w:numId w:val="2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保密性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私密性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：本项目为课程实践文档，无保密限制，可用于课程内部交流与评审。</w:t>
      </w:r>
    </w:p>
    <w:p w14:paraId="58F5163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9" w:name="_Toc230646935"/>
      <w:bookmarkStart w:id="10" w:name="heading_4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1.4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基线</w:t>
      </w:r>
      <w:bookmarkEnd w:id="9"/>
      <w:bookmarkEnd w:id="10"/>
    </w:p>
    <w:p w14:paraId="5374788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本文档依据以下基线编制：</w:t>
      </w:r>
    </w:p>
    <w:p w14:paraId="4A859501">
      <w:pPr>
        <w:keepNext w:val="0"/>
        <w:keepLines w:val="0"/>
        <w:widowControl w:val="0"/>
        <w:numPr>
          <w:ilvl w:val="0"/>
          <w:numId w:val="2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软件需求分析原理与实践课程教学计划</w:t>
      </w:r>
    </w:p>
    <w:p w14:paraId="4AC9188B">
      <w:pPr>
        <w:keepNext w:val="0"/>
        <w:keepLines w:val="0"/>
        <w:widowControl w:val="0"/>
        <w:numPr>
          <w:ilvl w:val="0"/>
          <w:numId w:val="2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开发平台项目选题要求</w:t>
      </w:r>
    </w:p>
    <w:p w14:paraId="5F02F29D">
      <w:pPr>
        <w:keepNext w:val="0"/>
        <w:keepLines w:val="0"/>
        <w:widowControl w:val="0"/>
        <w:numPr>
          <w:ilvl w:val="0"/>
          <w:numId w:val="3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主流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开发平台行业调研资料</w:t>
      </w:r>
    </w:p>
    <w:p w14:paraId="39BBC6FE">
      <w:pPr>
        <w:keepNext w:val="0"/>
        <w:keepLines w:val="0"/>
        <w:widowControl w:val="0"/>
        <w:numPr>
          <w:ilvl w:val="0"/>
          <w:numId w:val="3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GB/T 8567-2006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《计算机软件文档编制规范》</w:t>
      </w:r>
    </w:p>
    <w:p w14:paraId="658AC0F6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DEE0E3" w:sz="2" w:space="0"/>
          <w:right w:val="none" w:color="auto" w:sz="0" w:space="0"/>
          <w:between w:val="single" w:color="DEE0E3" w:sz="2" w:space="0"/>
        </w:pBdr>
        <w:spacing w:before="120" w:beforeAutospacing="0" w:after="120" w:afterAutospacing="0" w:line="288" w:lineRule="auto"/>
        <w:ind w:left="0" w:right="0"/>
        <w:jc w:val="both"/>
        <w:rPr>
          <w:lang w:val="en-US"/>
          <w:woUserID w:val="3"/>
        </w:rPr>
      </w:pPr>
    </w:p>
    <w:p w14:paraId="49E058F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lang w:val="en-US"/>
          <w:woUserID w:val="3"/>
        </w:rPr>
      </w:pPr>
      <w:bookmarkStart w:id="11" w:name="heading_5"/>
      <w:bookmarkStart w:id="12" w:name="_Toc230646936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2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引用文件</w:t>
      </w:r>
      <w:bookmarkEnd w:id="11"/>
      <w:bookmarkEnd w:id="12"/>
    </w:p>
    <w:tbl>
      <w:tblPr>
        <w:tblStyle w:val="17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040ABF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1745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文档编号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EEC7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文档名称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8D02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版本号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DF4F6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日期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2BC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来源</w:t>
            </w:r>
          </w:p>
        </w:tc>
      </w:tr>
      <w:tr w14:paraId="38B0D0E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12E15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GB/T 8567-2006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901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计算机软件文档编制规范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D5AD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V2006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75BF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2006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2AB88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国家标准化管理委员会</w:t>
            </w:r>
          </w:p>
        </w:tc>
      </w:tr>
      <w:tr w14:paraId="0928A86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2FF4B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XQFX-2025-001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CA74D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《软件需求分析原理与实践》课程教学大纲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48501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V1.0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DE3F2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9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18EF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课程组</w:t>
            </w:r>
          </w:p>
        </w:tc>
      </w:tr>
      <w:tr w14:paraId="4A9B9E2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0D05C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XQFX-DZY-2025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8AAD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课程大作业要求说明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D70E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V1.0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0074D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9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F50B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课程组</w:t>
            </w:r>
          </w:p>
        </w:tc>
      </w:tr>
      <w:tr w14:paraId="25E03E1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8C50C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AIDEV-PLAN-V1.0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B94AC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一站式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AI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开发平台软件需求工程项目计划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E0D39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V1.0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A507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0E23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开发小组</w:t>
            </w:r>
          </w:p>
        </w:tc>
      </w:tr>
      <w:tr w14:paraId="410D6C1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79D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AI-TOOL-2025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C936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主流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AI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开发平台技术调研白皮书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516F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V1.0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3767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9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E556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行业公开资料</w:t>
            </w:r>
          </w:p>
        </w:tc>
      </w:tr>
    </w:tbl>
    <w:p w14:paraId="141D42D0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DEE0E3" w:sz="2" w:space="0"/>
          <w:right w:val="none" w:color="auto" w:sz="0" w:space="0"/>
          <w:between w:val="single" w:color="DEE0E3" w:sz="2" w:space="0"/>
        </w:pBdr>
        <w:spacing w:before="120" w:beforeAutospacing="0" w:after="120" w:afterAutospacing="0" w:line="288" w:lineRule="auto"/>
        <w:ind w:left="0" w:right="0"/>
        <w:jc w:val="both"/>
        <w:rPr>
          <w:lang w:val="en-US"/>
          <w:woUserID w:val="3"/>
        </w:rPr>
      </w:pPr>
    </w:p>
    <w:p w14:paraId="50DF865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lang w:val="en-US"/>
          <w:woUserID w:val="3"/>
        </w:rPr>
      </w:pPr>
      <w:bookmarkStart w:id="13" w:name="_Toc230646937"/>
      <w:bookmarkStart w:id="14" w:name="heading_6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3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需求</w:t>
      </w:r>
      <w:bookmarkEnd w:id="13"/>
      <w:bookmarkEnd w:id="14"/>
    </w:p>
    <w:p w14:paraId="5ADFB58B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15" w:name="_Toc230646938"/>
      <w:bookmarkStart w:id="16" w:name="heading_7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所需的状态和方式</w:t>
      </w:r>
      <w:bookmarkEnd w:id="15"/>
      <w:bookmarkEnd w:id="16"/>
    </w:p>
    <w:p w14:paraId="7AA0AD4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本平台规划的主要运行状态包括：</w:t>
      </w:r>
    </w:p>
    <w:p w14:paraId="03FE9414">
      <w:pPr>
        <w:keepNext w:val="0"/>
        <w:keepLines w:val="0"/>
        <w:widowControl w:val="0"/>
        <w:numPr>
          <w:ilvl w:val="0"/>
          <w:numId w:val="3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空闲状态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：平台无任务运行，仅提供基础服务</w:t>
      </w:r>
    </w:p>
    <w:p w14:paraId="0D107975">
      <w:pPr>
        <w:keepNext w:val="0"/>
        <w:keepLines w:val="0"/>
        <w:widowControl w:val="0"/>
        <w:numPr>
          <w:ilvl w:val="0"/>
          <w:numId w:val="3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准备就绪状态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：用户完成环境配置，等待任务启动</w:t>
      </w:r>
    </w:p>
    <w:p w14:paraId="28D45B97">
      <w:pPr>
        <w:keepNext w:val="0"/>
        <w:keepLines w:val="0"/>
        <w:widowControl w:val="0"/>
        <w:numPr>
          <w:ilvl w:val="0"/>
          <w:numId w:val="3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活动状态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：正在执行数据处理、模型训练、部署发布等任务</w:t>
      </w:r>
    </w:p>
    <w:p w14:paraId="620548DA">
      <w:pPr>
        <w:keepNext w:val="0"/>
        <w:keepLines w:val="0"/>
        <w:widowControl w:val="0"/>
        <w:numPr>
          <w:ilvl w:val="0"/>
          <w:numId w:val="3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事后分析状态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：任务完成后，提供结果查看、日志分析、模型评估功能</w:t>
      </w:r>
    </w:p>
    <w:p w14:paraId="313624C6">
      <w:pPr>
        <w:keepNext w:val="0"/>
        <w:keepLines w:val="0"/>
        <w:widowControl w:val="0"/>
        <w:numPr>
          <w:ilvl w:val="0"/>
          <w:numId w:val="3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紧急状态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：系统故障、资源耗尽时，触发告警与自动保护机制</w:t>
      </w:r>
    </w:p>
    <w:p w14:paraId="19B3404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17" w:name="heading_8"/>
      <w:bookmarkStart w:id="18" w:name="_Toc230646939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3.2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需求概述</w:t>
      </w:r>
      <w:bookmarkEnd w:id="17"/>
      <w:bookmarkEnd w:id="18"/>
    </w:p>
    <w:p w14:paraId="0C6C1F06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19" w:name="heading_9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3.2.1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目标</w:t>
      </w:r>
      <w:bookmarkEnd w:id="19"/>
    </w:p>
    <w:p w14:paraId="6331005A">
      <w:pPr>
        <w:keepNext w:val="0"/>
        <w:keepLines w:val="0"/>
        <w:widowControl w:val="0"/>
        <w:numPr>
          <w:ilvl w:val="0"/>
          <w:numId w:val="3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b/>
          <w:bCs w:val="0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开发意图：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通过需求分析，明确一站式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开发平台应具备的核心功能与非功能特性，为后续系统设计、开发实施提供完整、规范的需求依据。（注：本项目为课程实践，仅完成需求分析阶段工作，不涉及实际开发实施。）</w:t>
      </w:r>
    </w:p>
    <w:p w14:paraId="253F88D1">
      <w:pPr>
        <w:keepNext w:val="0"/>
        <w:keepLines w:val="0"/>
        <w:widowControl w:val="0"/>
        <w:numPr>
          <w:ilvl w:val="0"/>
          <w:numId w:val="3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系统功能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7A5EC80">
      <w:pPr>
        <w:keepNext w:val="0"/>
        <w:keepLines w:val="0"/>
        <w:widowControl w:val="0"/>
        <w:numPr>
          <w:ilvl w:val="0"/>
          <w:numId w:val="3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计算框架兼容与环境隔离</w:t>
      </w:r>
    </w:p>
    <w:p w14:paraId="0EDD10AC">
      <w:pPr>
        <w:keepNext w:val="0"/>
        <w:keepLines w:val="0"/>
        <w:widowControl w:val="0"/>
        <w:numPr>
          <w:ilvl w:val="0"/>
          <w:numId w:val="4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容器开发环境构建、部署与镜像管理</w:t>
      </w:r>
    </w:p>
    <w:p w14:paraId="30EEB9AB">
      <w:pPr>
        <w:keepNext w:val="0"/>
        <w:keepLines w:val="0"/>
        <w:widowControl w:val="0"/>
        <w:numPr>
          <w:ilvl w:val="0"/>
          <w:numId w:val="4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模型与算法的版本管理、共享与复用</w:t>
      </w:r>
    </w:p>
    <w:p w14:paraId="6EF8338F">
      <w:pPr>
        <w:keepNext w:val="0"/>
        <w:keepLines w:val="0"/>
        <w:widowControl w:val="0"/>
        <w:numPr>
          <w:ilvl w:val="0"/>
          <w:numId w:val="4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bookmarkStart w:id="20" w:name="OLE_LINK1"/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数据集上传、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管理、分享与下载</w:t>
      </w:r>
    </w:p>
    <w:bookmarkEnd w:id="20"/>
    <w:p w14:paraId="14839A55">
      <w:pPr>
        <w:keepNext w:val="0"/>
        <w:keepLines w:val="0"/>
        <w:widowControl w:val="0"/>
        <w:numPr>
          <w:ilvl w:val="0"/>
          <w:numId w:val="4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模型训练、调试、评估与部署全流程支持</w:t>
      </w:r>
    </w:p>
    <w:p w14:paraId="6869B08A">
      <w:pPr>
        <w:keepNext w:val="0"/>
        <w:keepLines w:val="0"/>
        <w:widowControl w:val="0"/>
        <w:numPr>
          <w:ilvl w:val="0"/>
          <w:numId w:val="4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资源监控、任务调度与权限管理</w:t>
      </w:r>
    </w:p>
    <w:p w14:paraId="7CFD1730">
      <w:pPr>
        <w:keepNext w:val="0"/>
        <w:keepLines w:val="0"/>
        <w:widowControl w:val="0"/>
        <w:numPr>
          <w:ilvl w:val="0"/>
          <w:numId w:val="4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存储空间管理与配额控制、系统日志收集与全链路追踪</w:t>
      </w:r>
    </w:p>
    <w:p w14:paraId="3A5793DD">
      <w:pPr>
        <w:keepNext w:val="0"/>
        <w:keepLines w:val="0"/>
        <w:widowControl w:val="0"/>
        <w:numPr>
          <w:ilvl w:val="0"/>
          <w:numId w:val="4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系统层次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：平台分为用户侧前端、独立管理侧后台、服务层、资源层。用户侧提供可视化业务操作，独立管理侧提供运维管控，两者在前端完全解耦；服务层封装核心业务与管理逻辑，资源层对接计算、存储与网络资源。</w:t>
      </w:r>
    </w:p>
    <w:p w14:paraId="4C30DAA3">
      <w:pPr>
        <w:keepNext w:val="0"/>
        <w:keepLines w:val="0"/>
        <w:widowControl w:val="0"/>
        <w:numPr>
          <w:ilvl w:val="0"/>
          <w:numId w:val="4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与其他产品关系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：本平台为独立产品，可对接公有云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私有云资源，兼容主流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框架与工具。</w:t>
      </w:r>
    </w:p>
    <w:p w14:paraId="392BA657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21" w:name="heading_10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3.2.2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运行环境</w:t>
      </w:r>
      <w:bookmarkEnd w:id="21"/>
    </w:p>
    <w:p w14:paraId="75CB0EEF">
      <w:pPr>
        <w:keepNext w:val="0"/>
        <w:keepLines w:val="0"/>
        <w:widowControl w:val="0"/>
        <w:numPr>
          <w:ilvl w:val="0"/>
          <w:numId w:val="4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硬件环境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8C680C1">
      <w:pPr>
        <w:keepNext w:val="0"/>
        <w:keepLines w:val="0"/>
        <w:widowControl w:val="0"/>
        <w:numPr>
          <w:ilvl w:val="0"/>
          <w:numId w:val="4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服务器：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CPU ≥ 8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核，内存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≥ 32GB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GPU ≥ 16GB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显存（可选），存储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≥ 1TB</w:t>
      </w:r>
    </w:p>
    <w:p w14:paraId="53A654D8">
      <w:pPr>
        <w:keepNext w:val="0"/>
        <w:keepLines w:val="0"/>
        <w:widowControl w:val="0"/>
        <w:numPr>
          <w:ilvl w:val="0"/>
          <w:numId w:val="4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客户端：支持主流浏览器（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Chrome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Edge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Firefox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），无硬件特殊要求</w:t>
      </w:r>
    </w:p>
    <w:p w14:paraId="3779B11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软件环境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D0175CF">
      <w:pPr>
        <w:keepNext w:val="0"/>
        <w:keepLines w:val="0"/>
        <w:widowControl w:val="0"/>
        <w:numPr>
          <w:ilvl w:val="0"/>
          <w:numId w:val="4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服务器端：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Linux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操作系统（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Ubuntu/CentOS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Docker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容器引擎、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Kubernetes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（可选）</w:t>
      </w:r>
    </w:p>
    <w:p w14:paraId="38F9ED61">
      <w:pPr>
        <w:keepNext w:val="0"/>
        <w:keepLines w:val="0"/>
        <w:widowControl w:val="0"/>
        <w:numPr>
          <w:ilvl w:val="0"/>
          <w:numId w:val="5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框架支持：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PyTorch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TensorFlow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Caffe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PaddlePaddle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等</w:t>
      </w:r>
    </w:p>
    <w:p w14:paraId="77119388">
      <w:pPr>
        <w:keepNext w:val="0"/>
        <w:keepLines w:val="0"/>
        <w:widowControl w:val="0"/>
        <w:numPr>
          <w:ilvl w:val="0"/>
          <w:numId w:val="5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数据库：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MySQL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（业务数据）、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MinIO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（对象存储）</w:t>
      </w:r>
    </w:p>
    <w:p w14:paraId="01D7B695">
      <w:pPr>
        <w:keepNext w:val="0"/>
        <w:keepLines w:val="0"/>
        <w:widowControl w:val="0"/>
        <w:numPr>
          <w:ilvl w:val="0"/>
          <w:numId w:val="5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中间件：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Nginx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（反向代理）、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Redis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（缓存）</w:t>
      </w:r>
    </w:p>
    <w:p w14:paraId="7CD0C609">
      <w:pPr>
        <w:pStyle w:val="42"/>
        <w:widowControl/>
        <w:numPr>
          <w:ilvl w:val="2"/>
          <w:numId w:val="53"/>
        </w:numPr>
        <w:spacing w:before="260" w:beforeAutospacing="0" w:after="120" w:afterAutospacing="0" w:line="288" w:lineRule="auto"/>
        <w:ind w:left="720" w:right="0" w:hanging="720" w:firstLineChars="0"/>
        <w:jc w:val="left"/>
        <w:outlineLvl w:val="3"/>
        <w:rPr>
          <w:lang w:val="en-US"/>
          <w:woUserID w:val="3"/>
        </w:rPr>
      </w:pPr>
      <w:bookmarkStart w:id="22" w:name="heading_11"/>
      <w:r>
        <w:rPr>
          <w:rFonts w:hint="eastAsia" w:ascii="Arial" w:hAnsi="Arial" w:eastAsia="等线" w:cs="Arial"/>
          <w:b/>
          <w:bCs w:val="0"/>
          <w:sz w:val="28"/>
          <w:szCs w:val="22"/>
          <w:lang w:eastAsia="zh-CN"/>
          <w:woUserID w:val="3"/>
        </w:rPr>
        <w:t>用户的特点</w:t>
      </w:r>
      <w:bookmarkEnd w:id="22"/>
    </w:p>
    <w:p w14:paraId="5C2AE8BA">
      <w:pPr>
        <w:keepNext w:val="0"/>
        <w:keepLines w:val="0"/>
        <w:widowControl w:val="0"/>
        <w:numPr>
          <w:ilvl w:val="0"/>
          <w:numId w:val="5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普通用户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：涵盖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开发工程师、算法研究员、高校学生及入门开发者。他们使用平台进行数据管理、环境配置、模型开发训练等日常任务，需求为操作直观、引导清晰、结果可复现，权限仅限个人资源。</w:t>
      </w:r>
    </w:p>
    <w:p w14:paraId="5203F97F">
      <w:pPr>
        <w:keepNext w:val="0"/>
        <w:keepLines w:val="0"/>
        <w:widowControl w:val="0"/>
        <w:numPr>
          <w:ilvl w:val="0"/>
          <w:numId w:val="5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管理员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：负责底层算力调度、物理机与多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Docker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容器状态监控、全链路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Trace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追踪排查及基础镜像维护。对系统的全量监控和可观测性要求极高，需通过独立后台管理基础设施，不参与普通用户的业务逻辑。</w:t>
      </w:r>
    </w:p>
    <w:p w14:paraId="0063C1F0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23" w:name="heading_12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3.2.4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关键点</w:t>
      </w:r>
      <w:bookmarkEnd w:id="23"/>
    </w:p>
    <w:p w14:paraId="5F6B9419">
      <w:pPr>
        <w:keepNext w:val="0"/>
        <w:keepLines w:val="0"/>
        <w:widowControl w:val="0"/>
        <w:numPr>
          <w:ilvl w:val="0"/>
          <w:numId w:val="5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关键功能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：多框架兼容、容器环境管理、数据集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模型版本控制、一键部署</w:t>
      </w:r>
    </w:p>
    <w:p w14:paraId="4FD607D9">
      <w:pPr>
        <w:keepNext w:val="0"/>
        <w:keepLines w:val="0"/>
        <w:widowControl w:val="0"/>
        <w:numPr>
          <w:ilvl w:val="0"/>
          <w:numId w:val="5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关键算法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：资源调度算法、任务优先级调度算法、镜像分层存储算法</w:t>
      </w:r>
    </w:p>
    <w:p w14:paraId="5A818E52">
      <w:pPr>
        <w:keepNext w:val="0"/>
        <w:keepLines w:val="0"/>
        <w:widowControl w:val="0"/>
        <w:numPr>
          <w:ilvl w:val="0"/>
          <w:numId w:val="5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关键技术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：容器化技术、微服务架构、版本控制技术、云原生技术</w:t>
      </w:r>
    </w:p>
    <w:p w14:paraId="4DD3AC65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24" w:name="heading_13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3.2.5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约束条件</w:t>
      </w:r>
      <w:bookmarkEnd w:id="24"/>
    </w:p>
    <w:p w14:paraId="43412D6D">
      <w:pPr>
        <w:keepNext w:val="0"/>
        <w:keepLines w:val="0"/>
        <w:widowControl w:val="0"/>
        <w:numPr>
          <w:ilvl w:val="0"/>
          <w:numId w:val="5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经费限制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无额外采购预算，规划使用开源工具与免费资源，不涉及实际经费使用。</w:t>
      </w:r>
    </w:p>
    <w:p w14:paraId="33254F0D">
      <w:pPr>
        <w:keepNext w:val="0"/>
        <w:keepLines w:val="0"/>
        <w:widowControl w:val="0"/>
        <w:numPr>
          <w:ilvl w:val="0"/>
          <w:numId w:val="5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开发期限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严格遵循课程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课时进度安排，仅完成需求分析相关工作。</w:t>
      </w:r>
    </w:p>
    <w:p w14:paraId="3EE8C161">
      <w:pPr>
        <w:keepNext w:val="0"/>
        <w:keepLines w:val="0"/>
        <w:widowControl w:val="0"/>
        <w:numPr>
          <w:ilvl w:val="0"/>
          <w:numId w:val="6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技术约束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：基于开源技术栈（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Docker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Kubernetes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PyTorch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等），避免闭源依赖，不涉及实际技术实现。</w:t>
      </w:r>
    </w:p>
    <w:p w14:paraId="2A2E1BE4">
      <w:pPr>
        <w:keepNext w:val="0"/>
        <w:keepLines w:val="0"/>
        <w:widowControl w:val="0"/>
        <w:numPr>
          <w:ilvl w:val="0"/>
          <w:numId w:val="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政策约束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：遵守数据安全与隐私保护相关法规，用户数据仅用于平台内部处理。</w:t>
      </w:r>
    </w:p>
    <w:p w14:paraId="5972798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25" w:name="heading_14"/>
      <w:bookmarkStart w:id="26" w:name="_Toc230646940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3.3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需求规格</w:t>
      </w:r>
      <w:bookmarkEnd w:id="25"/>
      <w:bookmarkEnd w:id="26"/>
    </w:p>
    <w:p w14:paraId="2B90FE9F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27" w:name="heading_15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3.3.1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软件系统总体功能</w:t>
      </w:r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对象结构</w:t>
      </w:r>
      <w:bookmarkEnd w:id="27"/>
    </w:p>
    <w:p w14:paraId="0C758AD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平台核心功能模块包括：</w:t>
      </w:r>
    </w:p>
    <w:p w14:paraId="59C5B93D">
      <w:pPr>
        <w:keepNext w:val="0"/>
        <w:keepLines w:val="0"/>
        <w:widowControl w:val="0"/>
        <w:numPr>
          <w:ilvl w:val="0"/>
          <w:numId w:val="6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用户管理模块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：注册、登录、权限控制、个人信息管理</w:t>
      </w:r>
    </w:p>
    <w:p w14:paraId="038E8169">
      <w:pPr>
        <w:keepNext w:val="0"/>
        <w:keepLines w:val="0"/>
        <w:widowControl w:val="0"/>
        <w:numPr>
          <w:ilvl w:val="0"/>
          <w:numId w:val="6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环境管理模块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：容器环境创建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启动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停止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销毁、框架选择、镜像构建与管理</w:t>
      </w:r>
    </w:p>
    <w:p w14:paraId="6AC859DB">
      <w:pPr>
        <w:keepNext w:val="0"/>
        <w:keepLines w:val="0"/>
        <w:widowControl w:val="0"/>
        <w:numPr>
          <w:ilvl w:val="0"/>
          <w:numId w:val="6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bookmarkStart w:id="28" w:name="OLE_LINK2"/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数据管理模块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数据集上传、列表查看、详情浏览、分享、删除、下载</w:t>
      </w:r>
    </w:p>
    <w:bookmarkEnd w:id="28"/>
    <w:p w14:paraId="28D79108">
      <w:pPr>
        <w:keepNext w:val="0"/>
        <w:keepLines w:val="0"/>
        <w:widowControl w:val="0"/>
        <w:numPr>
          <w:ilvl w:val="0"/>
          <w:numId w:val="6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模型开发模块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在线IDE代码编辑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、依赖管理、框架兼容适配</w:t>
      </w:r>
    </w:p>
    <w:p w14:paraId="2D20D10B">
      <w:pPr>
        <w:keepNext w:val="0"/>
        <w:keepLines w:val="0"/>
        <w:widowControl w:val="0"/>
        <w:numPr>
          <w:ilvl w:val="0"/>
          <w:numId w:val="6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训练管理模块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：任务提交、资源分配、日志查看、进度监控、结果评估</w:t>
      </w:r>
    </w:p>
    <w:p w14:paraId="1AC72C7C">
      <w:pPr>
        <w:keepNext w:val="0"/>
        <w:keepLines w:val="0"/>
        <w:widowControl w:val="0"/>
        <w:numPr>
          <w:ilvl w:val="0"/>
          <w:numId w:val="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模型管理模块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：模型版本控制、共享、复用</w:t>
      </w:r>
    </w:p>
    <w:p w14:paraId="18938261">
      <w:pPr>
        <w:keepNext w:val="0"/>
        <w:keepLines w:val="0"/>
        <w:widowControl w:val="0"/>
        <w:numPr>
          <w:ilvl w:val="0"/>
          <w:numId w:val="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存储管理模块：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存储空间概览、按环境/模块用量详情</w:t>
      </w:r>
    </w:p>
    <w:p w14:paraId="39410C23">
      <w:pPr>
        <w:keepNext w:val="0"/>
        <w:keepLines w:val="0"/>
        <w:widowControl w:val="0"/>
        <w:numPr>
          <w:ilvl w:val="0"/>
          <w:numId w:val="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日志管理模块：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日志检索、级别/时间筛选、导出、统计看板</w:t>
      </w:r>
    </w:p>
    <w:p w14:paraId="07BE35DC">
      <w:pPr>
        <w:keepNext w:val="0"/>
        <w:keepLines w:val="0"/>
        <w:widowControl w:val="0"/>
        <w:numPr>
          <w:ilvl w:val="0"/>
          <w:numId w:val="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资源管理模块：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服务器资源总览、容器状态监控、GPU使用情况查看</w:t>
      </w:r>
    </w:p>
    <w:p w14:paraId="22BBFC4C">
      <w:pPr>
        <w:keepNext w:val="0"/>
        <w:keepLines w:val="0"/>
        <w:widowControl w:val="0"/>
        <w:numPr>
          <w:ilvl w:val="0"/>
          <w:numId w:val="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配额管理模块：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用户资源配额查看、新增、编辑、删除</w:t>
      </w:r>
    </w:p>
    <w:p w14:paraId="73B252FE">
      <w:pPr>
        <w:keepNext w:val="0"/>
        <w:keepLines w:val="0"/>
        <w:widowControl w:val="0"/>
        <w:numPr>
          <w:ilvl w:val="0"/>
          <w:numId w:val="6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全链路追踪与日志模块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: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收集容器日志，全链路追踪</w:t>
      </w:r>
    </w:p>
    <w:p w14:paraId="77B41B01">
      <w:pPr>
        <w:keepNext w:val="0"/>
        <w:keepLines w:val="0"/>
        <w:widowControl w:val="0"/>
        <w:numPr>
          <w:ilvl w:val="0"/>
          <w:numId w:val="6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服务器与容器状态监控模块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: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监控服务器宕机等异常情况，追踪各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Docker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容器状态</w:t>
      </w:r>
    </w:p>
    <w:p w14:paraId="4D3CEC2D">
      <w:pPr>
        <w:keepNext w:val="0"/>
        <w:keepLines w:val="0"/>
        <w:widowControl w:val="0"/>
        <w:numPr>
          <w:ilvl w:val="0"/>
          <w:numId w:val="6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b/>
          <w:bCs w:val="0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基础镜像与初始化管理模块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: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管理底层操作系统与官方算法预置镜像</w:t>
      </w:r>
    </w:p>
    <w:p w14:paraId="36B315A3">
      <w:pPr>
        <w:keepNext w:val="0"/>
        <w:keepLines w:val="0"/>
        <w:widowControl w:val="0"/>
        <w:numPr>
          <w:ilvl w:val="0"/>
          <w:numId w:val="6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动态算力与资源池调度模块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: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监控算力与存储负载。支持管理员平滑扩容。</w:t>
      </w:r>
    </w:p>
    <w:p w14:paraId="23003657">
      <w:pPr>
        <w:keepNext w:val="0"/>
        <w:keepLines w:val="0"/>
        <w:widowControl/>
        <w:numPr>
          <w:ilvl w:val="0"/>
          <w:numId w:val="68"/>
        </w:numPr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shd w:val="clear" w:fill="FFFFFF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镜像管理模块</w:t>
      </w:r>
      <w:r>
        <w:rPr>
          <w:rFonts w:hint="eastAsia" w:ascii="Segoe UI" w:hAnsi="Segoe UI" w:eastAsia="宋体" w:cs="Segoe UI"/>
          <w:color w:val="0F1115"/>
          <w:kern w:val="0"/>
          <w:sz w:val="24"/>
          <w:szCs w:val="24"/>
          <w:shd w:val="clear" w:fill="FFFFFF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镜像保存、镜像列表、镜像下载、镜像分享（链接</w:t>
      </w:r>
      <w:r>
        <w:rPr>
          <w:rFonts w:hint="default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+</w:t>
      </w:r>
      <w:r>
        <w:rPr>
          <w:rFonts w:hint="eastAsia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时效</w:t>
      </w:r>
      <w:r>
        <w:rPr>
          <w:rFonts w:hint="default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+</w:t>
      </w:r>
      <w:r>
        <w:rPr>
          <w:rFonts w:hint="eastAsia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人数限制）、从分享链接导入、从本地</w:t>
      </w:r>
      <w:r>
        <w:rPr>
          <w:rFonts w:hint="default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color w:val="auto"/>
          <w:kern w:val="0"/>
          <w:sz w:val="22"/>
          <w:szCs w:val="22"/>
          <w:shd w:val="clear" w:fill="FFFFFF"/>
          <w:lang w:val="en-US" w:eastAsia="zh-CN" w:bidi="ar"/>
          <w:woUserID w:val="3"/>
        </w:rPr>
        <w:t>导入。</w:t>
      </w:r>
    </w:p>
    <w:p w14:paraId="5A6F7274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29" w:name="heading_16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3.3.2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软件子系统功能</w:t>
      </w:r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对象结构</w:t>
      </w:r>
      <w:bookmarkEnd w:id="29"/>
    </w:p>
    <w:p w14:paraId="32C3AE0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各子系统核心功能描述如下：</w:t>
      </w:r>
    </w:p>
    <w:p w14:paraId="11D9B198">
      <w:pPr>
        <w:keepNext w:val="0"/>
        <w:keepLines w:val="0"/>
        <w:widowControl w:val="0"/>
        <w:numPr>
          <w:ilvl w:val="0"/>
          <w:numId w:val="6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环境管理子系统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：支持用户选择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框架版本，自动构建容器环境</w:t>
      </w:r>
    </w:p>
    <w:p w14:paraId="0B67332D">
      <w:pPr>
        <w:keepNext w:val="0"/>
        <w:keepLines w:val="0"/>
        <w:widowControl w:val="0"/>
        <w:numPr>
          <w:ilvl w:val="0"/>
          <w:numId w:val="7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数据管理子系统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：支持数据集分块上传、权限共享</w:t>
      </w:r>
    </w:p>
    <w:p w14:paraId="1431B2C4">
      <w:pPr>
        <w:keepNext w:val="0"/>
        <w:keepLines w:val="0"/>
        <w:widowControl w:val="0"/>
        <w:numPr>
          <w:ilvl w:val="0"/>
          <w:numId w:val="7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模型开发子系统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：提供在线代码编辑器，支持多框架环境切换</w:t>
      </w:r>
    </w:p>
    <w:p w14:paraId="4855AA32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训练管理子系统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：支持任务提交、资源分配、日志查看、进度监控、结果评估</w:t>
      </w:r>
    </w:p>
    <w:p w14:paraId="376C7B76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镜像管理子系统：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支持用户将当前开发环境保存为镜像，镜像支持下载为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文件、生成分享链接（可设置有效期和使用人数上限）、通过分享链接导入他人镜像、通过本地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文件导入镜像。</w:t>
      </w:r>
    </w:p>
    <w:p w14:paraId="1F19DD95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存储管理子系统：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查看个人存储空间总容量、已用/剩余用量，按环境/模块查看存储占用详情</w:t>
      </w:r>
    </w:p>
    <w:p w14:paraId="4F5F9C74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日志管理子系统：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系统日志自动收集、全链路Trace追踪、按级别/时间/服务器筛选、日志导出、统计看板</w:t>
      </w:r>
    </w:p>
    <w:p w14:paraId="3DBB5DF0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资源管理子系统：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服务器CPU/内存/GPU/存储资源总览，各服务器详情列表，容器状态监控</w:t>
      </w:r>
    </w:p>
    <w:p w14:paraId="7F754A6A">
      <w:pPr>
        <w:keepNext w:val="0"/>
        <w:keepLines w:val="0"/>
        <w:widowControl w:val="0"/>
        <w:numPr>
          <w:ilvl w:val="0"/>
          <w:numId w:val="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配额管理子系统：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用户资源配额查看、新增、编辑、删除</w:t>
      </w:r>
    </w:p>
    <w:p w14:paraId="6A9C9368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lang w:val="en-US"/>
          <w:woUserID w:val="3"/>
        </w:rPr>
      </w:pPr>
      <w:bookmarkStart w:id="30" w:name="heading_17"/>
      <w:r>
        <w:rPr>
          <w:rFonts w:hint="default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 xml:space="preserve">3.3.3 </w:t>
      </w:r>
      <w:r>
        <w:rPr>
          <w:rFonts w:hint="eastAsia" w:ascii="Arial" w:hAnsi="Arial" w:eastAsia="等线" w:cs="Arial"/>
          <w:b/>
          <w:bCs w:val="0"/>
          <w:kern w:val="0"/>
          <w:sz w:val="28"/>
          <w:szCs w:val="22"/>
          <w:lang w:val="en-US" w:eastAsia="zh-CN" w:bidi="ar"/>
          <w:woUserID w:val="3"/>
        </w:rPr>
        <w:t>描述约定</w:t>
      </w:r>
      <w:bookmarkEnd w:id="30"/>
    </w:p>
    <w:p w14:paraId="0F333AFB">
      <w:pPr>
        <w:keepNext w:val="0"/>
        <w:keepLines w:val="0"/>
        <w:widowControl w:val="0"/>
        <w:numPr>
          <w:ilvl w:val="0"/>
          <w:numId w:val="7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度量单位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：时间（秒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分钟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小时）、存储容量（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GB/TB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）、精度（百分比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小数点后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4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位）、并发数（用户数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请求数）</w:t>
      </w:r>
    </w:p>
    <w:p w14:paraId="35264015">
      <w:pPr>
        <w:keepNext w:val="0"/>
        <w:keepLines w:val="0"/>
        <w:widowControl w:val="0"/>
        <w:numPr>
          <w:ilvl w:val="0"/>
          <w:numId w:val="7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术语定义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：见附录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术语表</w:t>
      </w:r>
    </w:p>
    <w:p w14:paraId="62728F4C">
      <w:pPr>
        <w:keepNext w:val="0"/>
        <w:keepLines w:val="0"/>
        <w:widowControl w:val="0"/>
        <w:numPr>
          <w:ilvl w:val="0"/>
          <w:numId w:val="7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版本约定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：版本号格式为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default" w:ascii="Consolas" w:hAnsi="Consolas" w:eastAsia="Consolas" w:cs="Consolas"/>
          <w:color w:val="auto"/>
          <w:kern w:val="0"/>
          <w:sz w:val="22"/>
          <w:szCs w:val="22"/>
          <w:shd w:val="clear" w:fill="EFF0F1"/>
          <w:lang w:val="en-US" w:eastAsia="zh-CN" w:bidi="ar"/>
          <w:woUserID w:val="3"/>
        </w:rPr>
        <w:t>主版本号.次版本号.修订号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V1.0.0</w:t>
      </w:r>
    </w:p>
    <w:p w14:paraId="594C5E26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1" w:name="heading_18"/>
      <w:bookmarkStart w:id="32" w:name="_Toc230646941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3.4 CSCI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能力需求</w:t>
      </w:r>
      <w:bookmarkEnd w:id="31"/>
      <w:bookmarkEnd w:id="32"/>
    </w:p>
    <w:p w14:paraId="44728E59">
      <w:pPr>
        <w:pStyle w:val="42"/>
        <w:widowControl/>
        <w:numPr>
          <w:ilvl w:val="2"/>
          <w:numId w:val="76"/>
        </w:numPr>
        <w:spacing w:before="260" w:beforeAutospacing="0" w:after="120" w:afterAutospacing="0" w:line="288" w:lineRule="auto"/>
        <w:ind w:left="720" w:right="0" w:hanging="720" w:firstLineChars="0"/>
        <w:jc w:val="left"/>
        <w:outlineLvl w:val="3"/>
        <w:rPr>
          <w:rFonts w:hint="eastAsia" w:ascii="等线" w:hAnsi="等线" w:eastAsia="等线" w:cs="等线"/>
          <w:sz w:val="21"/>
          <w:szCs w:val="21"/>
          <w:lang w:val="en-US"/>
          <w:woUserID w:val="3"/>
        </w:rPr>
      </w:pP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保存环境为镜像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UC-13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520F973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：用户将当前开发环境（含操作系统、依赖库、配置文件）打包保存为个人镜像，存入个人镜像库，供后续创建环境时复用。</w:t>
      </w:r>
    </w:p>
    <w:p w14:paraId="304E0CC2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：用户在开发环境详情页点击「保存为镜像」按钮。</w:t>
      </w:r>
    </w:p>
    <w:p w14:paraId="70F41A15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：用户已登录系统、当前开发环境处于已停止状态</w:t>
      </w:r>
    </w:p>
    <w:p w14:paraId="42497C9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：镜像保存任务创建成功，进入打包状态；打包完成后，新镜像出现在个人镜像列表中</w:t>
      </w:r>
    </w:p>
    <w:p w14:paraId="56DCC5B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数据字典《保存环境为镜像输入》</w:t>
      </w:r>
    </w:p>
    <w:p w14:paraId="6F08957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0B62CF6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用户在开发环境详情页点击「保存为镜像」。</w:t>
      </w:r>
    </w:p>
    <w:p w14:paraId="6F9037AF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系统弹出镜像保存表单，预填环境名称。</w:t>
      </w:r>
    </w:p>
    <w:p w14:paraId="08382D13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用户输入镜像名称、描述，选择可见性（私有</w:t>
      </w:r>
      <w:r>
        <w:rPr>
          <w:lang w:val="en-US"/>
          <w:woUserID w:val="3"/>
        </w:rPr>
        <w:t xml:space="preserve"> / </w:t>
      </w:r>
      <w:r>
        <w:rPr>
          <w:rFonts w:hint="eastAsia" w:ascii="Calibri" w:hAnsi="Calibri" w:eastAsia="宋体" w:cs="宋体"/>
          <w:lang w:eastAsia="zh-CN"/>
          <w:woUserID w:val="3"/>
        </w:rPr>
        <w:t>可分享）。</w:t>
      </w:r>
    </w:p>
    <w:p w14:paraId="696520B2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用户提交，系统校验输入合法性。</w:t>
      </w:r>
    </w:p>
    <w:p w14:paraId="437DA09C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系统创建镜像记录（状态</w:t>
      </w:r>
      <w:r>
        <w:rPr>
          <w:lang w:val="en-US"/>
          <w:woUserID w:val="3"/>
        </w:rPr>
        <w:t xml:space="preserve"> = `packaging`</w:t>
      </w:r>
      <w:r>
        <w:rPr>
          <w:rFonts w:hint="eastAsia" w:ascii="Calibri" w:hAnsi="Calibri" w:eastAsia="宋体" w:cs="宋体"/>
          <w:lang w:eastAsia="zh-CN"/>
          <w:woUserID w:val="3"/>
        </w:rPr>
        <w:t>），启动后台打包任务。</w:t>
      </w:r>
    </w:p>
    <w:p w14:paraId="2853F4F6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前端实时轮询打包进度，打包完成后状态变为</w:t>
      </w:r>
      <w:r>
        <w:rPr>
          <w:lang w:val="en-US"/>
          <w:woUserID w:val="3"/>
        </w:rPr>
        <w:t xml:space="preserve"> `ready`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2F7BA3C">
      <w:pPr>
        <w:pStyle w:val="42"/>
        <w:widowControl/>
        <w:numPr>
          <w:ilvl w:val="0"/>
          <w:numId w:val="8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镜像出现在个人镜像列表中。</w:t>
      </w:r>
    </w:p>
    <w:p w14:paraId="103566F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7279CF0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70DCCCDA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打包失败：状态变为</w:t>
      </w:r>
      <w:r>
        <w:rPr>
          <w:lang w:val="en-US"/>
          <w:woUserID w:val="3"/>
        </w:rPr>
        <w:t xml:space="preserve"> `failed`</w:t>
      </w:r>
      <w:r>
        <w:rPr>
          <w:rFonts w:hint="eastAsia" w:ascii="Calibri" w:hAnsi="Calibri" w:eastAsia="宋体" w:cs="宋体"/>
          <w:lang w:eastAsia="zh-CN"/>
          <w:woUserID w:val="3"/>
        </w:rPr>
        <w:t>，显示失败原因（如磁盘空间不足），用户可点击「重试」。</w:t>
      </w:r>
    </w:p>
    <w:p w14:paraId="1297C1CC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名称重复：表单校验失败，提示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镜像名称已存在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A7F06FC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环境不存在：返回错误提示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开发环境不存在或已删除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CE40C4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数据字典《保存环境为镜像输出》</w:t>
      </w:r>
    </w:p>
    <w:p w14:paraId="5E9E8C7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79BAED8A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单用户同时进行的打包任务不超过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2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个。</w:t>
      </w:r>
    </w:p>
    <w:p w14:paraId="2737DE2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镜像名称在用户个人镜像库中唯一。</w:t>
      </w:r>
    </w:p>
    <w:p w14:paraId="540B104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40C701D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3726707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7298314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56D3B01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5937F44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2344B19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0AA5CC08">
      <w:pPr>
        <w:pStyle w:val="5"/>
        <w:widowControl/>
        <w:rPr>
          <w:lang w:val="en-US"/>
          <w:woUserID w:val="3"/>
        </w:rPr>
      </w:pPr>
      <w:r>
        <w:rPr>
          <w:lang w:val="en-US"/>
          <w:woUserID w:val="3"/>
        </w:rPr>
        <w:t xml:space="preserve">3.4.2 </w:t>
      </w:r>
      <w:r>
        <w:rPr>
          <w:rFonts w:hint="eastAsia"/>
          <w:lang w:val="en-US" w:eastAsia="zh"/>
          <w:woUserID w:val="3"/>
        </w:rPr>
        <w:t>上传数据集</w:t>
      </w:r>
      <w:r>
        <w:rPr>
          <w:rFonts w:hint="eastAsia" w:ascii="等线" w:hAnsi="等线" w:eastAsia="等线" w:cs="等线"/>
          <w:b/>
          <w:bCs w:val="0"/>
          <w:kern w:val="0"/>
          <w:sz w:val="21"/>
          <w:szCs w:val="21"/>
          <w:lang w:val="en-US" w:eastAsia="zh-CN" w:bidi="ar"/>
          <w:woUserID w:val="3"/>
        </w:rPr>
        <w:t>（UC-04）</w:t>
      </w:r>
    </w:p>
    <w:p w14:paraId="2EAC9F0C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功能描述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支持用户选择本地文件上传至指定数据集，实时展示上传进度，自动校验文件大小与存储配额，上传完成后更新数据集文件列表。</w:t>
      </w:r>
    </w:p>
    <w:p w14:paraId="4BB9FB61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触发器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用户在数据集管理页点击「上传」按钮，选择文件后触发。</w:t>
      </w:r>
    </w:p>
    <w:p w14:paraId="33FE31F4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前置条件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用户已登录；目标数据集已创建；存储配额未满</w:t>
      </w:r>
    </w:p>
    <w:p w14:paraId="6F35D1D1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后置条件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文件上传至数据集存储区，文件树更新，上传记录写入日志</w:t>
      </w:r>
    </w:p>
    <w:p w14:paraId="65C81D47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输入数据字典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详见附录C 《上传数据集输入》</w:t>
      </w:r>
    </w:p>
    <w:p w14:paraId="0B7B288E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一般性流程（处理过程）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</w:p>
    <w:p w14:paraId="145E4B04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1. 用户进入数据集管理页，点击「上传」</w:t>
      </w:r>
    </w:p>
    <w:p w14:paraId="4BB58480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2. 系统弹出文件选择对话框，支持多文件选择</w:t>
      </w:r>
    </w:p>
    <w:p w14:paraId="05B687D3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3. 用户选择一个或多个文件</w:t>
      </w:r>
    </w:p>
    <w:p w14:paraId="3A0EFA16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4. 系统校验每个文件大小（≤2GB）和总存储配额（≤50GB）</w:t>
      </w:r>
    </w:p>
    <w:p w14:paraId="58F5122E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5. 校验通过后开始上传，展示实时进度条</w:t>
      </w:r>
    </w:p>
    <w:p w14:paraId="31B421CF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6. 上传完成后，文件列表中显示新文件，状态为ready</w:t>
      </w:r>
    </w:p>
    <w:p w14:paraId="0E2D728A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可选性流程（处理流程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）：</w:t>
      </w:r>
    </w:p>
    <w:p w14:paraId="7CF920A7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拖拽上传：用户可将文件拖拽到上传区域触发上传</w:t>
      </w:r>
    </w:p>
    <w:p w14:paraId="0270044E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异常处理流程（处理流程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）：</w:t>
      </w:r>
    </w:p>
    <w:p w14:paraId="0AF5684F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文件超限 → 提示"单个文件不能超过2GB"，跳过该文件</w:t>
      </w:r>
    </w:p>
    <w:p w14:paraId="417A42CD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配额不足 → 提示"存储空间不足，请清理后重试"</w:t>
      </w:r>
    </w:p>
    <w:p w14:paraId="05D6E6D8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上传中断 → 支持断点续传，网络恢复后续传</w:t>
      </w:r>
    </w:p>
    <w:p w14:paraId="6B5A502A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文件名冲突 → 提示"文件已存在，是否覆盖？"</w:t>
      </w:r>
    </w:p>
    <w:p w14:paraId="116B5EA6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输出数据字典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：详见</w:t>
      </w:r>
      <w:r>
        <w:rPr>
          <w:rFonts w:hint="default" w:ascii="Arial" w:hAnsi="Arial" w:eastAsia="等线" w:cs="Arial"/>
          <w:sz w:val="22"/>
          <w:szCs w:val="22"/>
          <w:lang w:eastAsia="zh-CN"/>
          <w:woUserID w:val="3"/>
        </w:rPr>
        <w:t xml:space="preserve">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附录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- C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数据字典《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上传数据集输出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》</w:t>
      </w:r>
    </w:p>
    <w:p w14:paraId="69FB2979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约束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单文件≤2GB，单次最多上传3个文件，支持格式不限</w:t>
      </w:r>
    </w:p>
    <w:p w14:paraId="4AA7C348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顺序图：</w:t>
      </w:r>
    </w:p>
    <w:p w14:paraId="4444658C">
      <w:pPr>
        <w:pStyle w:val="42"/>
        <w:widowControl/>
        <w:spacing w:before="120" w:beforeAutospacing="0" w:after="120" w:afterAutospacing="0" w:line="288" w:lineRule="auto"/>
        <w:ind w:left="440" w:right="0" w:firstLine="0" w:firstLineChars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图</w:t>
      </w:r>
      <w:r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  <w:t>4-</w:t>
      </w: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顺序图</w:t>
      </w:r>
    </w:p>
    <w:p w14:paraId="430AE5F2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活动图：</w:t>
      </w:r>
    </w:p>
    <w:p w14:paraId="23F55E5E">
      <w:pPr>
        <w:pStyle w:val="42"/>
        <w:widowControl/>
        <w:spacing w:before="120" w:beforeAutospacing="0" w:after="120" w:afterAutospacing="0" w:line="288" w:lineRule="auto"/>
        <w:ind w:left="440" w:right="0" w:firstLine="0" w:firstLineChars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图</w:t>
      </w:r>
      <w:r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  <w:t>5-</w:t>
      </w: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活动图</w:t>
      </w:r>
    </w:p>
    <w:p w14:paraId="46530B04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状态机图：</w:t>
      </w:r>
    </w:p>
    <w:p w14:paraId="341B83C9">
      <w:pPr>
        <w:pStyle w:val="42"/>
        <w:widowControl/>
        <w:spacing w:before="120" w:beforeAutospacing="0" w:after="120" w:afterAutospacing="0" w:line="288" w:lineRule="auto"/>
        <w:ind w:left="440" w:right="0" w:firstLine="0" w:firstLineChars="0"/>
        <w:jc w:val="center"/>
        <w:rPr>
          <w:rFonts w:hint="eastAsia" w:ascii="Arial" w:hAnsi="Arial" w:eastAsia="等线" w:cs="Arial"/>
          <w:b/>
          <w:bCs/>
          <w:sz w:val="22"/>
          <w:szCs w:val="22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图</w:t>
      </w:r>
      <w:r>
        <w:rPr>
          <w:rFonts w:hint="eastAsia" w:ascii="Arial" w:hAnsi="Arial" w:eastAsia="等线" w:cs="Arial"/>
          <w:b/>
          <w:bCs/>
          <w:sz w:val="22"/>
          <w:szCs w:val="22"/>
          <w:lang w:val="en-US" w:eastAsia="zh-CN"/>
          <w:woUserID w:val="3"/>
        </w:rPr>
        <w:t>6-</w:t>
      </w: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状态机图</w:t>
      </w:r>
    </w:p>
    <w:p w14:paraId="4FB79B91">
      <w:pPr>
        <w:pStyle w:val="42"/>
        <w:widowControl/>
        <w:numPr>
          <w:ilvl w:val="0"/>
          <w:numId w:val="83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优先级：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高</w:t>
      </w:r>
    </w:p>
    <w:p w14:paraId="50137E01">
      <w:pPr>
        <w:pStyle w:val="5"/>
        <w:widowControl/>
        <w:rPr>
          <w:lang w:val="en-US"/>
          <w:woUserID w:val="3"/>
        </w:rPr>
      </w:pPr>
      <w:r>
        <w:rPr>
          <w:lang w:val="en-US"/>
          <w:woUserID w:val="3"/>
        </w:rPr>
        <w:t xml:space="preserve">3.4.3 </w:t>
      </w:r>
      <w:r>
        <w:rPr>
          <w:rFonts w:hint="eastAsia"/>
          <w:lang w:val="en-US" w:eastAsia="zh"/>
          <w:woUserID w:val="3"/>
        </w:rPr>
        <w:t>创建</w:t>
      </w:r>
      <w:r>
        <w:rPr>
          <w:rFonts w:hint="eastAsia" w:ascii="Cambria" w:hAnsi="Cambria" w:eastAsia="宋体" w:cs="宋体"/>
          <w:lang w:eastAsia="zh-CN"/>
          <w:woUserID w:val="3"/>
        </w:rPr>
        <w:t>开发环境</w:t>
      </w:r>
      <w:r>
        <w:rPr>
          <w:rFonts w:hint="eastAsia" w:ascii="等线" w:hAnsi="等线" w:eastAsia="等线" w:cs="等线"/>
          <w:b/>
          <w:bCs w:val="0"/>
          <w:kern w:val="0"/>
          <w:sz w:val="21"/>
          <w:szCs w:val="21"/>
          <w:lang w:val="en-US" w:eastAsia="zh-CN" w:bidi="ar"/>
          <w:woUserID w:val="3"/>
        </w:rPr>
        <w:t>（UC-</w:t>
      </w:r>
      <w:r>
        <w:rPr>
          <w:rFonts w:hint="eastAsia" w:ascii="等线" w:hAnsi="等线" w:eastAsia="等线" w:cs="等线"/>
          <w:b/>
          <w:bCs w:val="0"/>
          <w:kern w:val="0"/>
          <w:sz w:val="21"/>
          <w:szCs w:val="21"/>
          <w:lang w:val="en-US" w:eastAsia="zh" w:bidi="ar"/>
          <w:woUserID w:val="3"/>
        </w:rPr>
        <w:t>21</w:t>
      </w:r>
      <w:r>
        <w:rPr>
          <w:rFonts w:hint="eastAsia" w:ascii="等线" w:hAnsi="等线" w:eastAsia="等线" w:cs="等线"/>
          <w:b/>
          <w:bCs w:val="0"/>
          <w:kern w:val="0"/>
          <w:sz w:val="21"/>
          <w:szCs w:val="21"/>
          <w:lang w:val="en-US" w:eastAsia="zh-CN" w:bidi="ar"/>
          <w:woUserID w:val="3"/>
        </w:rPr>
        <w:t>）</w:t>
      </w:r>
    </w:p>
    <w:p w14:paraId="1EB8B31F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功能描述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用户选择基础镜像、算法框架和资源配置，创建新的容器化开发环境，系统自动调度资源并启动环境。</w:t>
      </w:r>
    </w:p>
    <w:p w14:paraId="0DB7B6A1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触发器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用户在开发环境页面点击「创建环境」按钮。 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ab/>
      </w:r>
    </w:p>
    <w:p w14:paraId="108C8D30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前置条件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用户已登录；当前运行环境数＜3（配额限制）；平台有可用资源</w:t>
      </w:r>
    </w:p>
    <w:p w14:paraId="220E7BDB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后置条件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环境创建成功，状态变为running，跳转该开发环境</w:t>
      </w:r>
    </w:p>
    <w:p w14:paraId="651C1EF7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输入数据字典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：详见</w:t>
      </w:r>
      <w:r>
        <w:rPr>
          <w:rFonts w:hint="default" w:ascii="Arial" w:hAnsi="Arial" w:eastAsia="等线" w:cs="Arial"/>
          <w:sz w:val="22"/>
          <w:szCs w:val="22"/>
          <w:lang w:eastAsia="zh-CN"/>
          <w:woUserID w:val="3"/>
        </w:rPr>
        <w:t xml:space="preserve">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附录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- C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数据字典《</w:t>
      </w:r>
      <w:r>
        <w:rPr>
          <w:rFonts w:hint="eastAsia"/>
          <w:lang w:val="en-US" w:eastAsia="zh"/>
          <w:woUserID w:val="3"/>
        </w:rPr>
        <w:t>创建</w:t>
      </w:r>
      <w:r>
        <w:rPr>
          <w:rFonts w:hint="eastAsia" w:ascii="Cambria" w:hAnsi="Cambria" w:eastAsia="宋体" w:cs="宋体"/>
          <w:lang w:eastAsia="zh-CN"/>
          <w:woUserID w:val="3"/>
        </w:rPr>
        <w:t>开发环境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》</w:t>
      </w:r>
    </w:p>
    <w:p w14:paraId="087F2E8B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一般性流程（处理过程）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</w:p>
    <w:p w14:paraId="5600448B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1. 用户进入开发环境管理页，点击「创建环境」</w:t>
      </w:r>
    </w:p>
    <w:p w14:paraId="08D1F774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2. 系统展示创建表单：镜像选择、算法框架选择、资源配置（CPU/内存/GPU）</w:t>
      </w:r>
    </w:p>
    <w:p w14:paraId="219CE084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3. 用户选择基础镜像（从管理员预置列表中选择）</w:t>
      </w:r>
    </w:p>
    <w:p w14:paraId="08B277E1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4. 用户选择算法框架及版本（PyTorch/TensorFlow/Caffe/PaddlePaddle）</w:t>
      </w:r>
    </w:p>
    <w:p w14:paraId="26B5C467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5. 用户配置资源规格（CPU核数、内存大小、GPU数量）</w:t>
      </w:r>
    </w:p>
    <w:p w14:paraId="5E6F0AC8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6. 系统校验参数合法性及资源配额</w:t>
      </w:r>
    </w:p>
    <w:p w14:paraId="6FB10372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7. 提交后系统调度资源创建容器</w:t>
      </w:r>
    </w:p>
    <w:p w14:paraId="696F2C81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8. 环境启动成功，状态变为running</w:t>
      </w:r>
    </w:p>
    <w:p w14:paraId="391E410A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 xml:space="preserve">  9. 展示环境访问地址/入口</w:t>
      </w:r>
    </w:p>
    <w:p w14:paraId="7B8DD895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可选性流程（处理流程）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</w:p>
    <w:p w14:paraId="3E8749BC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用户可选择从已有镜像创建（而非基础镜像）</w:t>
      </w:r>
    </w:p>
    <w:p w14:paraId="7DA3C418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用户可保存当前配置为模板，下次复用</w:t>
      </w:r>
    </w:p>
    <w:p w14:paraId="57DF66BC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异常处理流程（处理流程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）：</w:t>
      </w:r>
    </w:p>
    <w:p w14:paraId="1239C997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参数不合法 → 表单校验提示具体错误</w:t>
      </w:r>
    </w:p>
    <w:p w14:paraId="19610699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资源不足 → 提示"平台资源不足，请调整配置后重试"</w:t>
      </w:r>
    </w:p>
    <w:p w14:paraId="233773FF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环境启动超时（&gt;5分钟）→ 自动终止，提示"启动超时，请重试"</w:t>
      </w:r>
    </w:p>
    <w:p w14:paraId="258E3B86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达到配额上限 → 提示"最多同时运行3个环境"</w:t>
      </w:r>
    </w:p>
    <w:p w14:paraId="10936CC5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输出数据字典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：详见</w:t>
      </w:r>
      <w:r>
        <w:rPr>
          <w:rFonts w:hint="default" w:ascii="Arial" w:hAnsi="Arial" w:eastAsia="等线" w:cs="Arial"/>
          <w:sz w:val="22"/>
          <w:szCs w:val="22"/>
          <w:lang w:eastAsia="zh-CN"/>
          <w:woUserID w:val="3"/>
        </w:rPr>
        <w:t xml:space="preserve">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附录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- C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数据字典《</w:t>
      </w:r>
      <w:r>
        <w:rPr>
          <w:rFonts w:hint="eastAsia"/>
          <w:lang w:val="en-US" w:eastAsia="zh"/>
          <w:woUserID w:val="3"/>
        </w:rPr>
        <w:t>创建</w:t>
      </w:r>
      <w:r>
        <w:rPr>
          <w:rFonts w:hint="eastAsia" w:ascii="Cambria" w:hAnsi="Cambria" w:eastAsia="宋体" w:cs="宋体"/>
          <w:lang w:eastAsia="zh-CN"/>
          <w:woUserID w:val="3"/>
        </w:rPr>
        <w:t>开发环境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》</w:t>
      </w:r>
    </w:p>
    <w:p w14:paraId="2A58DD27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约束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  <w:t>单用户最多同时运行3个环境；环境名称在个人空间内唯一</w:t>
      </w:r>
    </w:p>
    <w:p w14:paraId="1ECDED79">
      <w:pPr>
        <w:pStyle w:val="42"/>
        <w:widowControl/>
        <w:numPr>
          <w:ilvl w:val="0"/>
          <w:numId w:val="84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顺序图：</w:t>
      </w:r>
    </w:p>
    <w:p w14:paraId="309691C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7-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0164A965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活动图：</w:t>
      </w:r>
      <w:r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21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</w:p>
    <w:p w14:paraId="0D70886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8-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4F1409CD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状态机图：</w:t>
      </w:r>
    </w:p>
    <w:p w14:paraId="3E04762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9-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2A9DE450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优先级：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高</w:t>
      </w:r>
    </w:p>
    <w:p w14:paraId="14552D02">
      <w:pPr>
        <w:pStyle w:val="5"/>
        <w:widowControl/>
        <w:rPr>
          <w:lang w:val="en-US"/>
          <w:woUserID w:val="3"/>
        </w:rPr>
      </w:pPr>
      <w:r>
        <w:rPr>
          <w:lang w:val="en-US"/>
          <w:woUserID w:val="3"/>
        </w:rPr>
        <w:t xml:space="preserve">3.4.4 </w:t>
      </w:r>
      <w:r>
        <w:rPr>
          <w:rFonts w:hint="eastAsia"/>
          <w:lang w:val="en-US" w:eastAsia="zh"/>
          <w:woUserID w:val="3"/>
        </w:rPr>
        <w:t>查看工作台概览</w:t>
      </w:r>
      <w:r>
        <w:rPr>
          <w:rFonts w:hint="eastAsia" w:ascii="Cambria" w:hAnsi="Cambria" w:eastAsia="宋体" w:cs="宋体"/>
          <w:lang w:eastAsia="zh-CN"/>
          <w:woUserID w:val="3"/>
        </w:rPr>
        <w:t>（</w:t>
      </w:r>
      <w:r>
        <w:rPr>
          <w:lang w:val="en-US"/>
          <w:woUserID w:val="3"/>
        </w:rPr>
        <w:t>UC-0</w:t>
      </w:r>
      <w:r>
        <w:rPr>
          <w:rFonts w:hint="eastAsia"/>
          <w:lang w:val="en-US" w:eastAsia="zh"/>
          <w:woUserID w:val="3"/>
        </w:rPr>
        <w:t>3</w:t>
      </w:r>
      <w:r>
        <w:rPr>
          <w:rFonts w:hint="eastAsia" w:ascii="Cambria" w:hAnsi="Cambria" w:eastAsia="宋体" w:cs="宋体"/>
          <w:lang w:eastAsia="zh-CN"/>
          <w:woUserID w:val="3"/>
        </w:rPr>
        <w:t>）</w:t>
      </w:r>
    </w:p>
    <w:p w14:paraId="36C839D3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功能描述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：为用户提供个性化工作台管理能力，支持工作台仪表盘自定义、任务统计查看、资源使用监控、快捷入口配置与偏好设置，为用户提供一站式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AI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开发操作入口</w:t>
      </w:r>
    </w:p>
    <w:p w14:paraId="375844ED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触发器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：用户进入工作台模块，执行自定义仪表盘布局、添加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/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删除快捷入口、调整显示顺序、刷新统计数据等操作</w:t>
      </w:r>
    </w:p>
    <w:p w14:paraId="7B482775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前置条件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：用户已登录平台，拥有个人工作台操作权限</w:t>
      </w:r>
    </w:p>
    <w:p w14:paraId="70726323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后置条件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：工作台配置修改成功，生成对应的布局配置、快捷入口列表、任务统计数据、资源使用监控数据，用户可查看并使用自定义后的工作台</w:t>
      </w:r>
    </w:p>
    <w:p w14:paraId="77DABF91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输入数据字典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：详见</w:t>
      </w:r>
      <w:r>
        <w:rPr>
          <w:rFonts w:hint="default" w:ascii="Arial" w:hAnsi="Arial" w:eastAsia="等线" w:cs="Arial"/>
          <w:sz w:val="22"/>
          <w:szCs w:val="22"/>
          <w:lang w:eastAsia="zh-CN"/>
          <w:woUserID w:val="3"/>
        </w:rPr>
        <w:t xml:space="preserve">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附录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- C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数据字典《管理工作台》</w:t>
      </w:r>
    </w:p>
    <w:p w14:paraId="786A6C7D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一般性流程（处理过程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）：用户登录→进入工作台模块→系统默认加载标准工作台布局→用户可自定义仪表盘卡片选择与布局→添加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/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配置常用功能快捷入口→调整显示顺序→系统保存用户配置→刷新工作台页面，展示自定义后的工作台内容</w:t>
      </w:r>
    </w:p>
    <w:p w14:paraId="1D47B5ED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可选性流程（处理流程）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1.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用户可切换工作台的标准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/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自定义布局模式，恢复默认布局；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2.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用户可查看任务的详细统计信息，点击跳转至对应任务详情页；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3.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用户可查看资源使用的历史趋势数据，设置资源告警阈值；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4.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用户可导出工作台的统计数据报表</w:t>
      </w:r>
    </w:p>
    <w:p w14:paraId="17D98728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异常处理流程（处理流程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）：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1.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工作台配置保存失败时，系统提示保存异常，支持用户重新保存；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2.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统计数据加载失败时，系统提示数据加载异常，支持用户刷新重试；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3.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用户无操作权限时，系统拦截操作并提示权限不足；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4.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快捷入口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URL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不合法时，系统提示格式错误，支持用户修改后重新配置</w:t>
      </w:r>
    </w:p>
    <w:p w14:paraId="5E4F1451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输出数据字典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：详见</w:t>
      </w:r>
      <w:r>
        <w:rPr>
          <w:rFonts w:hint="default" w:ascii="Arial" w:hAnsi="Arial" w:eastAsia="等线" w:cs="Arial"/>
          <w:sz w:val="22"/>
          <w:szCs w:val="22"/>
          <w:lang w:eastAsia="zh-CN"/>
          <w:woUserID w:val="3"/>
        </w:rPr>
        <w:t xml:space="preserve">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附录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- C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数据字典《管理工作台》</w:t>
      </w:r>
    </w:p>
    <w:p w14:paraId="04542613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约束：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1.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仅当前登录用户可修改个人工作台的配置信息；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2.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工作台统计数据聚合延迟不超过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1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分钟；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3.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工作台仪表盘卡片数量上限为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10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个；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4.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快捷入口名称在用户个人工作台内唯一</w:t>
      </w:r>
    </w:p>
    <w:p w14:paraId="465E4C4B">
      <w:pPr>
        <w:pStyle w:val="42"/>
        <w:widowControl/>
        <w:numPr>
          <w:ilvl w:val="0"/>
          <w:numId w:val="85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顺序图：</w:t>
      </w:r>
    </w:p>
    <w:p w14:paraId="795EA3F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10-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748F1A0A">
      <w:pPr>
        <w:pStyle w:val="42"/>
        <w:widowControl/>
        <w:numPr>
          <w:ilvl w:val="0"/>
          <w:numId w:val="86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活动图：</w:t>
      </w:r>
    </w:p>
    <w:p w14:paraId="72EBAD8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/>
          <w:sz w:val="22"/>
          <w:szCs w:val="22"/>
          <w:woUserID w:val="3"/>
        </w:rPr>
      </w:pPr>
      <w:r>
        <w:rPr>
          <w:rFonts w:hint="default" w:ascii="Arial" w:hAnsi="Arial" w:eastAsia="等线" w:cs="Arial"/>
          <w:b/>
          <w:bCs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5CE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11-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44915AA0">
      <w:pPr>
        <w:pStyle w:val="42"/>
        <w:widowControl/>
        <w:numPr>
          <w:ilvl w:val="0"/>
          <w:numId w:val="86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状态机图：</w:t>
      </w:r>
    </w:p>
    <w:p w14:paraId="3532FC0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12-</w:t>
      </w: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49C8A4D4">
      <w:pPr>
        <w:pStyle w:val="42"/>
        <w:widowControl/>
        <w:numPr>
          <w:ilvl w:val="0"/>
          <w:numId w:val="86"/>
        </w:numPr>
        <w:spacing w:before="120" w:beforeAutospacing="0" w:after="120" w:afterAutospacing="0" w:line="288" w:lineRule="auto"/>
        <w:ind w:left="440" w:right="0" w:hanging="440" w:firstLine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eastAsia="zh-CN"/>
          <w:woUserID w:val="3"/>
        </w:rPr>
        <w:t>优先级：中高</w:t>
      </w:r>
    </w:p>
    <w:p w14:paraId="7A1FCF9C">
      <w:pPr>
        <w:pStyle w:val="42"/>
        <w:widowControl/>
        <w:numPr>
          <w:ilvl w:val="2"/>
          <w:numId w:val="87"/>
        </w:numPr>
        <w:spacing w:before="260" w:beforeAutospacing="0" w:after="120" w:afterAutospacing="0" w:line="288" w:lineRule="auto"/>
        <w:ind w:left="720" w:right="0" w:hanging="720" w:firstLineChars="0"/>
        <w:jc w:val="left"/>
        <w:outlineLvl w:val="3"/>
        <w:rPr>
          <w:lang w:val="en-US"/>
          <w:woUserID w:val="3"/>
        </w:rPr>
      </w:pP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查看镜像列表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UC-14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FBF9EC5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：用户查看个人镜像库中所有镜像的列表，支持按名称搜索和按可见性筛选。</w:t>
      </w:r>
    </w:p>
    <w:p w14:paraId="49CBB175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：用户点击左侧导航栏「镜像管理」进入镜像列表页。</w:t>
      </w:r>
    </w:p>
    <w:p w14:paraId="640CB093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</w:t>
      </w:r>
    </w:p>
    <w:p w14:paraId="3FA54AE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：系统展示个人镜像列表，包含镜像名称、来源环境、大小、创建时间、可见性等字段</w:t>
      </w:r>
    </w:p>
    <w:p w14:paraId="7D2BF16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数据字典《查看镜像列表输入》</w:t>
      </w:r>
    </w:p>
    <w:p w14:paraId="7271857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146BE70">
      <w:pPr>
        <w:pStyle w:val="42"/>
        <w:widowControl/>
        <w:numPr>
          <w:ilvl w:val="0"/>
          <w:numId w:val="8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用户点击导航栏「镜像管理」。</w:t>
      </w:r>
    </w:p>
    <w:p w14:paraId="6216599A">
      <w:pPr>
        <w:pStyle w:val="42"/>
        <w:widowControl/>
        <w:numPr>
          <w:ilvl w:val="0"/>
          <w:numId w:val="8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系统请求个人镜像列表，默认展示第</w:t>
      </w:r>
      <w:r>
        <w:rPr>
          <w:lang w:val="en-US"/>
          <w:woUserID w:val="3"/>
        </w:rPr>
        <w:t xml:space="preserve"> 1 </w:t>
      </w:r>
      <w:r>
        <w:rPr>
          <w:rFonts w:hint="eastAsia" w:ascii="Calibri" w:hAnsi="Calibri" w:eastAsia="宋体" w:cs="宋体"/>
          <w:lang w:eastAsia="zh-CN"/>
          <w:woUserID w:val="3"/>
        </w:rPr>
        <w:t>页，每页</w:t>
      </w:r>
      <w:r>
        <w:rPr>
          <w:lang w:val="en-US"/>
          <w:woUserID w:val="3"/>
        </w:rPr>
        <w:t xml:space="preserve"> 20 </w:t>
      </w:r>
      <w:r>
        <w:rPr>
          <w:rFonts w:hint="eastAsia" w:ascii="Calibri" w:hAnsi="Calibri" w:eastAsia="宋体" w:cs="宋体"/>
          <w:lang w:eastAsia="zh-CN"/>
          <w:woUserID w:val="3"/>
        </w:rPr>
        <w:t>条，按创建时间倒序。</w:t>
      </w:r>
    </w:p>
    <w:p w14:paraId="15F82608">
      <w:pPr>
        <w:pStyle w:val="42"/>
        <w:widowControl/>
        <w:numPr>
          <w:ilvl w:val="0"/>
          <w:numId w:val="8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列表展示各镜像的名称、来源环境、大小、创建时间、可见性。</w:t>
      </w:r>
    </w:p>
    <w:p w14:paraId="65FC130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35410CD1">
      <w:pPr>
        <w:pStyle w:val="42"/>
        <w:widowControl/>
        <w:numPr>
          <w:ilvl w:val="0"/>
          <w:numId w:val="89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用户可输入关键词搜索、选择可见性筛选，系统实时更新列表。</w:t>
      </w:r>
    </w:p>
    <w:p w14:paraId="716CC4A1">
      <w:pPr>
        <w:pStyle w:val="42"/>
        <w:widowControl/>
        <w:numPr>
          <w:ilvl w:val="0"/>
          <w:numId w:val="89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用户可翻页浏览。</w:t>
      </w:r>
    </w:p>
    <w:p w14:paraId="7794762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1D5F01B2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网络请求超时：展示错误提示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加载失败，请重试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7B5D2DD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数据字典《查看镜像列表输出》</w:t>
      </w:r>
    </w:p>
    <w:p w14:paraId="559204E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1966179E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默认分页大小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20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条，最大不超过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50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条。</w:t>
      </w:r>
    </w:p>
    <w:p w14:paraId="1AB7DCE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搜索关键词最长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100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字符。</w:t>
      </w:r>
    </w:p>
    <w:p w14:paraId="3028D90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7C17A1A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41DBC1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3776B98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5D7EC62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2205BFC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61AC77C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29973AF0">
      <w:pPr>
        <w:pStyle w:val="42"/>
        <w:widowControl/>
        <w:numPr>
          <w:ilvl w:val="0"/>
          <w:numId w:val="0"/>
        </w:numPr>
        <w:spacing w:before="120" w:beforeAutospacing="0" w:after="120" w:afterAutospacing="0" w:line="288" w:lineRule="auto"/>
        <w:ind w:leftChars="0" w:right="0" w:rightChars="0"/>
        <w:jc w:val="left"/>
        <w:rPr>
          <w:rFonts w:hint="default" w:ascii="Arial" w:hAnsi="Arial" w:eastAsia="等线" w:cs="Arial"/>
          <w:b/>
          <w:bCs/>
          <w:sz w:val="22"/>
          <w:szCs w:val="22"/>
          <w:lang w:val="en-US"/>
          <w:woUserID w:val="3"/>
        </w:rPr>
      </w:pPr>
    </w:p>
    <w:p w14:paraId="2493B4F4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.6 查看与管理数据集列表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05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A61D566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以列表形式展示用户所有数据集，支持按名称搜索、按类型/状态筛选、分页浏览，用户可通过列表进入数据集详情或执行操作。</w:t>
      </w:r>
    </w:p>
    <w:p w14:paraId="7FA06CDC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用户点击导航栏「数据管理」进入数据集列表页。</w:t>
      </w:r>
    </w:p>
    <w:p w14:paraId="6DB11599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</w:t>
      </w:r>
    </w:p>
    <w:p w14:paraId="4E3A5E0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系统展示数据集列表，包含名称、类型、大小、状态、更新时间等字段</w:t>
      </w:r>
    </w:p>
    <w:p w14:paraId="6ABBFEB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数据字典《查看与管理数据集列表输入》</w:t>
      </w:r>
    </w:p>
    <w:p w14:paraId="0981740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FB573E9">
      <w:pPr>
        <w:pStyle w:val="42"/>
        <w:widowControl/>
        <w:numPr>
          <w:ilvl w:val="0"/>
          <w:numId w:val="90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用户进入数据管理模块</w:t>
      </w:r>
    </w:p>
    <w:p w14:paraId="1E69EDD7">
      <w:pPr>
        <w:pStyle w:val="42"/>
        <w:widowControl/>
        <w:numPr>
          <w:ilvl w:val="0"/>
          <w:numId w:val="90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系统加载数据集列表，默认按更新时间倒序</w:t>
      </w:r>
    </w:p>
    <w:p w14:paraId="534F1D34">
      <w:pPr>
        <w:pStyle w:val="42"/>
        <w:widowControl/>
        <w:numPr>
          <w:ilvl w:val="0"/>
          <w:numId w:val="90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每行展示数据集名称、文件数、总大小、状态、更新时间</w:t>
      </w:r>
    </w:p>
    <w:p w14:paraId="6F697FF3">
      <w:pPr>
        <w:pStyle w:val="42"/>
        <w:widowControl/>
        <w:numPr>
          <w:ilvl w:val="0"/>
          <w:numId w:val="90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用户可点击某行进入数据集详情</w:t>
      </w:r>
    </w:p>
    <w:p w14:paraId="5140AF5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45C1F312">
      <w:pPr>
        <w:pStyle w:val="42"/>
        <w:widowControl/>
        <w:numPr>
          <w:ilvl w:val="0"/>
          <w:numId w:val="91"/>
        </w:numPr>
        <w:tabs>
          <w:tab w:val="clear" w:pos="840"/>
        </w:tabs>
        <w:spacing w:before="120" w:beforeAutospacing="0" w:after="120" w:afterAutospacing="0" w:line="288" w:lineRule="auto"/>
        <w:ind w:left="840" w:leftChars="0" w:right="0" w:rightChars="0" w:hanging="42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用户可输入关键词搜索数据集名称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FBBF9D6">
      <w:pPr>
        <w:pStyle w:val="42"/>
        <w:widowControl/>
        <w:numPr>
          <w:ilvl w:val="0"/>
          <w:numId w:val="91"/>
        </w:numPr>
        <w:tabs>
          <w:tab w:val="clear" w:pos="840"/>
        </w:tabs>
        <w:spacing w:before="120" w:beforeAutospacing="0" w:after="120" w:afterAutospacing="0" w:line="288" w:lineRule="auto"/>
        <w:ind w:left="840" w:leftChars="0" w:right="0" w:rightChars="0" w:hanging="42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用户可按状态（进行中/就绪）或类型筛选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A34350D">
      <w:pPr>
        <w:pStyle w:val="42"/>
        <w:widowControl/>
        <w:numPr>
          <w:ilvl w:val="0"/>
          <w:numId w:val="91"/>
        </w:numPr>
        <w:tabs>
          <w:tab w:val="clear" w:pos="840"/>
        </w:tabs>
        <w:spacing w:before="120" w:beforeAutospacing="0" w:after="120" w:afterAutospacing="0" w:line="288" w:lineRule="auto"/>
        <w:ind w:left="840" w:leftChars="0" w:right="0" w:rightChars="0" w:hanging="42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用户可切换每页条数（10/20/50）</w:t>
      </w:r>
    </w:p>
    <w:p w14:paraId="60A021B7">
      <w:pPr>
        <w:pStyle w:val="42"/>
        <w:widowControl/>
        <w:numPr>
          <w:ilvl w:val="0"/>
          <w:numId w:val="91"/>
        </w:numPr>
        <w:tabs>
          <w:tab w:val="clear" w:pos="840"/>
        </w:tabs>
        <w:spacing w:before="120" w:beforeAutospacing="0" w:after="120" w:afterAutospacing="0" w:line="288" w:lineRule="auto"/>
        <w:ind w:left="840" w:leftChars="0" w:right="0" w:rightChars="0" w:hanging="42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用户可翻页浏览</w:t>
      </w:r>
    </w:p>
    <w:p w14:paraId="7335542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2A98544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Calibri" w:hAnsi="Calibri" w:eastAsia="宋体" w:cs="宋体"/>
          <w:lang w:eastAsia="zh"/>
          <w:woUserID w:val="3"/>
        </w:rPr>
        <w:t>列表加载失败 → 提示"加载失败，请刷新重试"</w:t>
      </w:r>
    </w:p>
    <w:p w14:paraId="77B8F6B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数据字典《查看与管理数据集列表输出》</w:t>
      </w:r>
    </w:p>
    <w:p w14:paraId="5F54C71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63E260EE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默认分页20条，</w:t>
      </w:r>
    </w:p>
    <w:p w14:paraId="1AA178F9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搜索关键词最长100字符</w:t>
      </w:r>
    </w:p>
    <w:p w14:paraId="328EE7D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5ED1FDB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3156E85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6B4C3D0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36724F7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7ABF842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6F27FF7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1022233C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.7 查看数据集详情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06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BB3AA7B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展示指定数据集的详细信息，包括文件目录树、文件预览、README内容，支持浏览文件结构和查看文件内容。</w:t>
      </w:r>
    </w:p>
    <w:p w14:paraId="6E8FF433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用户在数据集列表页点击某个数据集进入详情页。</w:t>
      </w:r>
    </w:p>
    <w:p w14:paraId="384C9AE4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用户已登录；目标数据集存在且用户有权限访问</w:t>
      </w:r>
    </w:p>
    <w:p w14:paraId="511C364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系统展示数据集详情页面</w:t>
      </w:r>
    </w:p>
    <w:p w14:paraId="52E3EFB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数据字典《查看数据集详情输入》</w:t>
      </w:r>
    </w:p>
    <w:p w14:paraId="605CF17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9447974">
      <w:pPr>
        <w:pStyle w:val="42"/>
        <w:widowControl/>
        <w:numPr>
          <w:ilvl w:val="0"/>
          <w:numId w:val="9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用户在列表页点击数据集名称</w:t>
      </w:r>
    </w:p>
    <w:p w14:paraId="6C8F3D18">
      <w:pPr>
        <w:pStyle w:val="42"/>
        <w:widowControl/>
        <w:numPr>
          <w:ilvl w:val="0"/>
          <w:numId w:val="9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系统展示数据集详情页：顶部为基本信息（名称、描述、大小、创建时间）</w:t>
      </w:r>
    </w:p>
    <w:p w14:paraId="1AE428FE">
      <w:pPr>
        <w:pStyle w:val="42"/>
        <w:widowControl/>
        <w:numPr>
          <w:ilvl w:val="0"/>
          <w:numId w:val="9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左侧为文件目录树，可展开/折叠</w:t>
      </w:r>
    </w:p>
    <w:p w14:paraId="65DFE2BE">
      <w:pPr>
        <w:pStyle w:val="42"/>
        <w:widowControl/>
        <w:numPr>
          <w:ilvl w:val="0"/>
          <w:numId w:val="9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点击文件节点可预览文件内容（文本类）或显示文件元信息</w:t>
      </w:r>
    </w:p>
    <w:p w14:paraId="18EE8FBB">
      <w:pPr>
        <w:pStyle w:val="42"/>
        <w:widowControl/>
        <w:numPr>
          <w:ilvl w:val="0"/>
          <w:numId w:val="9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若存在README.md文件，自动渲染展示</w:t>
      </w:r>
    </w:p>
    <w:p w14:paraId="7B911CD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30A69823">
      <w:pPr>
        <w:pStyle w:val="42"/>
        <w:widowControl/>
        <w:numPr>
          <w:ilvl w:val="0"/>
          <w:numId w:val="93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按文件类型筛选目录树</w:t>
      </w:r>
    </w:p>
    <w:p w14:paraId="4CB11CB8">
      <w:pPr>
        <w:pStyle w:val="42"/>
        <w:widowControl/>
        <w:numPr>
          <w:ilvl w:val="0"/>
          <w:numId w:val="93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搜索文件名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4871D88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57E1AB73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数据集已被删除 → 提示"数据集不存在"</w:t>
      </w:r>
    </w:p>
    <w:p w14:paraId="63A4F38B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文件预览不支持 → 提示"该格式暂不支持预览"</w:t>
      </w:r>
    </w:p>
    <w:p w14:paraId="4F23019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数据字典《查看数据集详情输出》</w:t>
      </w:r>
    </w:p>
    <w:p w14:paraId="2F0A393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51E99AA6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文本类文件支持在线预览（≤10MB），其他格式显示不可预览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3C9CAC3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03F7A1C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4365BC2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2990440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29CC356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548CC75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756EBA9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116CC5AC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.8 分享数据集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07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43A7EC13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用户设置数据集的可见性（私有/公开），或生成分享链接，供其他用户访问，支持链接有效期和访问密码设置。</w:t>
      </w:r>
    </w:p>
    <w:p w14:paraId="01835C07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用户在数据集详情页点击「分享」按钮。</w:t>
      </w:r>
    </w:p>
    <w:p w14:paraId="661F725C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用户已登录；目标数据集存在且用户拥有管理权限</w:t>
      </w:r>
    </w:p>
    <w:p w14:paraId="6F17BDA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数据集权限更新，或分享链接生成成功，可复制分享</w:t>
      </w:r>
    </w:p>
    <w:p w14:paraId="38C91E8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分享数据集输入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》</w:t>
      </w:r>
    </w:p>
    <w:p w14:paraId="2C9A79D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6CD8648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用户进入数据集详情页，点击「分享」按钮</w:t>
      </w:r>
    </w:p>
    <w:p w14:paraId="359774DE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系统弹出分享设置弹窗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637199A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用户选择可见性</w:t>
      </w:r>
    </w:p>
    <w:p w14:paraId="5F97FD49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若选择"公开"，系统生成分享链接</w:t>
      </w:r>
    </w:p>
    <w:p w14:paraId="38E81C76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用户可设置链接有效期</w:t>
      </w:r>
    </w:p>
    <w:p w14:paraId="07D45339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点击「生成链接」，系统创建分享记录</w:t>
      </w:r>
    </w:p>
    <w:p w14:paraId="511CC004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链接生成成功，显示可复制的分享链接</w:t>
      </w:r>
    </w:p>
    <w:p w14:paraId="743020E2">
      <w:pPr>
        <w:pStyle w:val="42"/>
        <w:widowControl/>
        <w:numPr>
          <w:ilvl w:val="0"/>
          <w:numId w:val="9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用户可点击「复制链接」复制到剪贴板</w:t>
      </w:r>
    </w:p>
    <w:p w14:paraId="77A97C5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312BB6A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7B38C7FD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链接生成失败 → 提示"生成分享链接失败，请重试"</w:t>
      </w:r>
    </w:p>
    <w:p w14:paraId="530F0CD5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数据集已被删除 → 提示"数据集不存在"</w:t>
      </w:r>
    </w:p>
    <w:p w14:paraId="7272CD5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分享数据集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3E93866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4BD7055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分享链接默认有效期为7天</w:t>
      </w:r>
    </w:p>
    <w:p w14:paraId="6523EDE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最多同时生效10个分享链接</w:t>
      </w:r>
    </w:p>
    <w:p w14:paraId="38289E6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0D12638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4181E11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386AECD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31B18E1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2252EEC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0624F5D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06907D8F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.9 删除数据集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08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622D9022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用户删除指定的数据集，删除前需二次确认，删除后数据集及相关文件不可恢复。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540C5A42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用户在数据集列表页或详情页点击「删除」按钮。</w:t>
      </w:r>
    </w:p>
    <w:p w14:paraId="69C72D35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用户已登录；目标数据集存在且用户有管理权限</w:t>
      </w:r>
    </w:p>
    <w:p w14:paraId="07D1D6D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数据集及其所有文件被标记删除或物理删除，列表不再显示</w:t>
      </w:r>
    </w:p>
    <w:p w14:paraId="22A62C5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删除数据集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输入》</w:t>
      </w:r>
    </w:p>
    <w:p w14:paraId="204EAFC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9EA65BC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用户点击某数据集旁的「删除」按钮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ABB0FF3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系统弹出确认删除弹窗，弹窗提示"删除后不可恢复，是否确认删除？"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14927454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"/>
          <w:woUserID w:val="3"/>
        </w:rPr>
        <w:t>用户点击「确认删除」</w:t>
      </w:r>
    </w:p>
    <w:p w14:paraId="60EC3992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系统执行删除操作，删除数据集及相关文件</w:t>
      </w:r>
    </w:p>
    <w:p w14:paraId="673D4904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删除成功后，列表自动刷新，该数据集不再显示</w:t>
      </w:r>
    </w:p>
    <w:p w14:paraId="1E3A2A53">
      <w:pPr>
        <w:pStyle w:val="42"/>
        <w:widowControl/>
        <w:numPr>
          <w:ilvl w:val="0"/>
          <w:numId w:val="95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显示成功提示"数据集已删除"</w:t>
      </w:r>
    </w:p>
    <w:p w14:paraId="2594C31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14ECF8F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051E5D02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数据集正在被训练任务使用 → 提示"该数据集正在被训练任务使用，无法删除"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FCC3ED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删除数据集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4520A29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069D3628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删除操作不可撤销</w:t>
      </w:r>
    </w:p>
    <w:p w14:paraId="241161A9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正在被引用的数据集不可删除</w:t>
      </w:r>
    </w:p>
    <w:p w14:paraId="4FF7B440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3AAD2A9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5B4DAE4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37BBC0E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3D67E38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0C6D03B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006D530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17E1D6FC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.10 下载数据集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09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4B601C11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用户将数据集文件下载到本地浏览器，系统根据文件类型，触发浏览器下载或打包下载。</w:t>
      </w:r>
    </w:p>
    <w:p w14:paraId="324FEDA1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用户在数据集详情页点击「下载」按钮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5C7EEFF2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用户已登录；目标数据集存在且用户有访问权限</w:t>
      </w:r>
    </w:p>
    <w:p w14:paraId="13418B5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浏览器触发文件下载，下载记录写入日志</w:t>
      </w:r>
    </w:p>
    <w:p w14:paraId="56317F1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下载数据集输入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》</w:t>
      </w:r>
    </w:p>
    <w:p w14:paraId="07ED922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9061783">
      <w:pPr>
        <w:pStyle w:val="42"/>
        <w:widowControl/>
        <w:numPr>
          <w:ilvl w:val="0"/>
          <w:numId w:val="96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用户进入数据集详情页，点击「下载」按钮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A28C4EE">
      <w:pPr>
        <w:pStyle w:val="42"/>
        <w:widowControl/>
        <w:numPr>
          <w:ilvl w:val="0"/>
          <w:numId w:val="96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浏览器触发下载，显示下载进度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FF9B168">
      <w:pPr>
        <w:pStyle w:val="42"/>
        <w:widowControl/>
        <w:numPr>
          <w:ilvl w:val="0"/>
          <w:numId w:val="96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下载完成后，浏览器提示下载完成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4C26F1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42FDFD4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75F79B41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文件不存在 → 提示"文件已被删除或移动"</w:t>
      </w:r>
    </w:p>
    <w:p w14:paraId="33ABBECE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下载中断 → 提示"网络连接中断，请重试"</w:t>
      </w:r>
    </w:p>
    <w:p w14:paraId="3452A74E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数据集总大小超过浏览器下载限制 → 提示"数据集过大，建议通过其他方式传输"</w:t>
      </w:r>
    </w:p>
    <w:p w14:paraId="0E827A5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下载数据集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138D613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37FD81D4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单文件直接下载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794D9879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多文件/整个数据集打包为ZIP下载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2569788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510B39A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62E67D5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47E5627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4C5995F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4352A39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14D0041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38EC6560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.11 查看存储空间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26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28E9314B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用户查看个人存储空间使用概况，包括总容量/已用/剩余统计，以及按各环境占用的存储详情。</w:t>
      </w:r>
    </w:p>
    <w:p w14:paraId="764FD0DD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用户点击导航栏「存储空间」进入页面。</w:t>
      </w:r>
    </w:p>
    <w:p w14:paraId="752BDE34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</w:t>
      </w:r>
    </w:p>
    <w:p w14:paraId="6EB29AD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系统展示存储空间概览卡片和各环境占用详情列表</w:t>
      </w:r>
    </w:p>
    <w:p w14:paraId="02D62AE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数据字典《查看存储空间输入》</w:t>
      </w:r>
    </w:p>
    <w:p w14:paraId="10654AD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3FF292E">
      <w:pPr>
        <w:pStyle w:val="42"/>
        <w:widowControl/>
        <w:numPr>
          <w:ilvl w:val="0"/>
          <w:numId w:val="97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用户点击「存储空间」</w:t>
      </w:r>
    </w:p>
    <w:p w14:paraId="4EBA09FC">
      <w:pPr>
        <w:pStyle w:val="42"/>
        <w:widowControl/>
        <w:numPr>
          <w:ilvl w:val="0"/>
          <w:numId w:val="97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顶部展示存储概览卡片：总容量50GB、已用XGB、剩余YGB</w:t>
      </w:r>
    </w:p>
    <w:p w14:paraId="176593F3">
      <w:pPr>
        <w:pStyle w:val="42"/>
        <w:widowControl/>
        <w:numPr>
          <w:ilvl w:val="0"/>
          <w:numId w:val="97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下方按环境/模块展示存储占用详情列表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C9C510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6C2B4A9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6026052B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数据加载失败 → 提示"获取存储信息失败，请刷新重试"</w:t>
      </w:r>
    </w:p>
    <w:p w14:paraId="0BB632F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数据字典《查看存储空间输出》</w:t>
      </w:r>
    </w:p>
    <w:p w14:paraId="3AB2045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0A838F27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单用户存储上限50GB（管理员可调整）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3CE85F8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6D1F54D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3D276E7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2778C6A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0B50982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01BA60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7A23965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4D3D9C19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.12 查看服务器资源使用情况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11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0CD3B738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管理员查看全平台服务器资源使用总览，包括CPU/内存/GPU/存储的整体使用率，以及各服务器的详细资源数据。</w:t>
      </w:r>
    </w:p>
    <w:p w14:paraId="22C8FA9E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管理员点击导航栏「资源管理」进入页面。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ab/>
      </w:r>
    </w:p>
    <w:p w14:paraId="623224BE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管理员已登录后台</w:t>
      </w:r>
    </w:p>
    <w:p w14:paraId="4DE0B6D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系统展示资源总览卡片和各服务器详情表</w:t>
      </w:r>
    </w:p>
    <w:p w14:paraId="71036C1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数据字典《查看服务器资源使用情况输入》</w:t>
      </w:r>
    </w:p>
    <w:p w14:paraId="2EE10BD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A6B071B">
      <w:pPr>
        <w:pStyle w:val="42"/>
        <w:widowControl/>
        <w:numPr>
          <w:ilvl w:val="0"/>
          <w:numId w:val="9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管理员进入资源管理页</w:t>
      </w:r>
    </w:p>
    <w:p w14:paraId="68CB33C6">
      <w:pPr>
        <w:pStyle w:val="42"/>
        <w:widowControl/>
        <w:numPr>
          <w:ilvl w:val="0"/>
          <w:numId w:val="9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顶部展示资源总览卡片（CPU平均利用率、内存使用率、GPU使用率）</w:t>
      </w:r>
    </w:p>
    <w:p w14:paraId="44700116">
      <w:pPr>
        <w:pStyle w:val="42"/>
        <w:widowControl/>
        <w:numPr>
          <w:ilvl w:val="0"/>
          <w:numId w:val="9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下方服务器列表展示每台服务器的IP、CPU/内存/GPU/存储使用详情</w:t>
      </w:r>
    </w:p>
    <w:p w14:paraId="024A136D">
      <w:pPr>
        <w:pStyle w:val="42"/>
        <w:widowControl/>
        <w:numPr>
          <w:ilvl w:val="0"/>
          <w:numId w:val="98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支持按服务器名称搜索</w:t>
      </w:r>
    </w:p>
    <w:p w14:paraId="7100FA3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1149195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3701A8E2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监控数据获取失败 → 提示"获取资源数据失败"</w:t>
      </w:r>
    </w:p>
    <w:p w14:paraId="5E9C3FC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数据字典《查看服务器资源使用情况输出》</w:t>
      </w:r>
    </w:p>
    <w:p w14:paraId="210D894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无</w:t>
      </w:r>
    </w:p>
    <w:p w14:paraId="2DFC5A2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611FFEA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5B90FD3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5FAC61F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7013901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57A00FF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1566BDA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6E3E2074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.13 查看用户配额列表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A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05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E0B56BF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管理员查看所有用户的资源配额列表，支持按用户名搜索、按配额使用率排序，查看每个用户的资源配额详情。</w:t>
      </w:r>
    </w:p>
    <w:p w14:paraId="5B22DF6E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管理员点击侧边栏「配额管理」进入页面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32F47F6D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sz w:val="22"/>
          <w:szCs w:val="22"/>
          <w:lang w:val="en-US" w:eastAsia="zh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管理员已登录后台</w:t>
      </w:r>
    </w:p>
    <w:p w14:paraId="57B5BDD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系统展示用户配额列表，包含用户信息与各项资源配额数据</w:t>
      </w:r>
    </w:p>
    <w:p w14:paraId="2F9C186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查看用户配额列表输入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》</w:t>
      </w:r>
    </w:p>
    <w:p w14:paraId="196151E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29717031">
      <w:pPr>
        <w:pStyle w:val="42"/>
        <w:widowControl/>
        <w:numPr>
          <w:ilvl w:val="0"/>
          <w:numId w:val="99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管理员进入配额管理页面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29D8A9C4">
      <w:pPr>
        <w:pStyle w:val="42"/>
        <w:widowControl/>
        <w:numPr>
          <w:ilvl w:val="0"/>
          <w:numId w:val="99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系统加载用户配额列表，每行展示用户名、环境配额、GPU配额、存储配额、当前使用量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5A67FF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4A078CBA">
      <w:pPr>
        <w:pStyle w:val="42"/>
        <w:widowControl/>
        <w:numPr>
          <w:ilvl w:val="0"/>
          <w:numId w:val="100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输入关键词搜索用户名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644CD4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68A5C64F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列表加载失败 → 提示"加载用户数据失败，请刷新重试"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13918F8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查看用户配额列表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75F1307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78E244AB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默认分页20条；使用率实时计算，缓存时间不超过60秒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0FD6094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180307C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4725232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04EDC5E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252ACD5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04DC97D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3C2876E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599C778D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.14 新增与编辑用户配额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A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06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3D41B8B4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管理员新增用户的资源配额或修改已有用户的配额设置，新增和编辑共用同一表单界面。</w:t>
      </w:r>
    </w:p>
    <w:p w14:paraId="057E283B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管理员在配额管理页点击「新增配额」按钮，或点击某用户的「编辑」按钮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0DFBB6E0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管理员已登录；新增场景下该用户尚未设置配额；编辑场景下该用户已有配额记录；</w:t>
      </w:r>
    </w:p>
    <w:p w14:paraId="213CE21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配额设置保存成功，列表刷新显示更新后的配额数据</w:t>
      </w:r>
    </w:p>
    <w:p w14:paraId="6C2BF44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新增与编辑用户配额输入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》</w:t>
      </w:r>
    </w:p>
    <w:p w14:paraId="6057F2A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C24BD8F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管理员点击「新增配额」或在列表中点击某用户的「编辑」</w:t>
      </w:r>
    </w:p>
    <w:p w14:paraId="425B4EB1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系统弹出配额设置表单弹窗</w:t>
      </w:r>
    </w:p>
    <w:p w14:paraId="0440182E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新增场景：管理员选择目标用户</w:t>
      </w:r>
    </w:p>
    <w:p w14:paraId="757FF5BE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管理员填写/修改配额项：</w:t>
      </w:r>
    </w:p>
    <w:p w14:paraId="1F344989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系统校验配额值是否超出平台总资源上限</w:t>
      </w:r>
    </w:p>
    <w:p w14:paraId="16BEB353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管理员点击「保存」</w:t>
      </w:r>
    </w:p>
    <w:p w14:paraId="69999911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系统保存配额配置，关闭弹窗</w:t>
      </w:r>
    </w:p>
    <w:p w14:paraId="3BB59441">
      <w:pPr>
        <w:pStyle w:val="42"/>
        <w:widowControl/>
        <w:numPr>
          <w:ilvl w:val="0"/>
          <w:numId w:val="101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列表刷新，显示更新后的配额数据</w:t>
      </w:r>
    </w:p>
    <w:p w14:paraId="4FF2CA7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" w:bidi="ar"/>
          <w:woUserID w:val="3"/>
        </w:rPr>
        <w:t>无</w:t>
      </w:r>
    </w:p>
    <w:p w14:paraId="2F951FD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6D72D990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用户已存在配额配置（新增场景）→ 提示"该用户已有配额配置，请使用编辑功能"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0C77AF5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配额值超出平台上限 → 提示"各配额值不能超过平台总资源上限"</w:t>
      </w:r>
    </w:p>
    <w:p w14:paraId="78A06A80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保存失败 → 提示"保存失败，请重试"</w:t>
      </w:r>
    </w:p>
    <w:p w14:paraId="11115B60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/>
          <w:lang w:val="en-US" w:eastAsia="zh"/>
          <w:woUserID w:val="3"/>
        </w:rPr>
        <w:t>必填项未填写 → 表单校验提示具体字段</w:t>
      </w:r>
    </w:p>
    <w:p w14:paraId="55045FC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新增与编辑用户配额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74E000A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0E9AC27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所有配额值为正整数</w:t>
      </w:r>
    </w:p>
    <w:p w14:paraId="13CB4DD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GPU配额不能超过平台可用GPU总数</w:t>
      </w:r>
    </w:p>
    <w:p w14:paraId="2C8D068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2D4FFEC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2547096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2F6C298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3C8851C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164569D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2FFA52C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0870D98F">
      <w:pPr>
        <w:pStyle w:val="42"/>
        <w:widowControl/>
        <w:numPr>
          <w:ilvl w:val="1"/>
          <w:numId w:val="0"/>
        </w:numPr>
        <w:spacing w:before="260" w:beforeAutospacing="0" w:after="120" w:afterAutospacing="0" w:line="288" w:lineRule="auto"/>
        <w:ind w:left="640" w:leftChars="0" w:right="0" w:rightChars="0" w:hanging="64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>.15 删除用户配额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A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-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 w:eastAsia="zh"/>
          <w:woUserID w:val="3"/>
        </w:rPr>
        <w:t>08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3B571D2C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管理员删除指定用户的配额配置，删除后该用户将使用系统默认配额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0C5CC258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管理员在配额管理页点击某用户的「删除配额」按钮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51F92501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管理员已登录；该用户已有配额配置</w:t>
      </w:r>
    </w:p>
    <w:p w14:paraId="6AF304B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配额记录被删除，列表刷新，该用户显示为"默认配额"状态</w:t>
      </w:r>
    </w:p>
    <w:p w14:paraId="2265315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删除用户配额输入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》</w:t>
      </w:r>
    </w:p>
    <w:p w14:paraId="2B2014E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91C723A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管理员在配额列表中点击某用户的「删除配额」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2A440A45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系统弹出确认弹窗，提示"删除后该用户将使用系统默认配额"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C32DFDF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弹窗显示该用户名和当前配额摘要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692F9EB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管理员点击「确认删除」</w:t>
      </w:r>
    </w:p>
    <w:p w14:paraId="3AE010D1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系统删除该用户的配额配置记录</w:t>
      </w:r>
    </w:p>
    <w:p w14:paraId="4671E1D9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删除成功后列表刷新，该用户配额显示为默认值</w:t>
      </w:r>
    </w:p>
    <w:p w14:paraId="0562517A">
      <w:pPr>
        <w:pStyle w:val="42"/>
        <w:widowControl/>
        <w:numPr>
          <w:ilvl w:val="0"/>
          <w:numId w:val="102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显示成功提示"配额已删除"</w:t>
      </w:r>
    </w:p>
    <w:p w14:paraId="69D6DAE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18ED3335">
      <w:pPr>
        <w:pStyle w:val="42"/>
        <w:widowControl/>
        <w:numPr>
          <w:ilvl w:val="0"/>
          <w:numId w:val="103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 xml:space="preserve">取消删除：在确认弹窗中点击「取消」终止操作 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4FDF52A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234942D6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用户当前有运行中的开发环境 → 提示"该用户有正在运行的环境，删除配额可能导致环境异常，请先通知用户停止环境"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CA5975B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删除失败 → 提示"删除失败，请重试"</w:t>
      </w:r>
    </w:p>
    <w:p w14:paraId="2F2180C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删除用户配额输入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输出》</w:t>
      </w:r>
    </w:p>
    <w:p w14:paraId="3A42374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158F487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删除操作不可撤销</w:t>
      </w:r>
    </w:p>
    <w:p w14:paraId="7DDCD46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删除后用户将自动继承系统默认配额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4536312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774AC30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7D350EB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46CCB68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6AC01BE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6D370EC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0A13F1F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5D2E332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288" w:lineRule="auto"/>
        <w:ind w:leftChars="0" w:right="0" w:rightChars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</w:p>
    <w:p w14:paraId="738FFAE3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 xml:space="preserve">16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下载镜像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UC-15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518BCDA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：用户将个人镜像库中的镜像导出为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文件下载到本地。</w:t>
      </w:r>
    </w:p>
    <w:p w14:paraId="4BB5374F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：用户在镜像列表页中，对某一镜像点击「下载」操作。</w:t>
      </w:r>
    </w:p>
    <w:p w14:paraId="295C8356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：用户已登录系统；目标镜像状态为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`ready`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（打包已完成）</w:t>
      </w:r>
    </w:p>
    <w:p w14:paraId="45BE89E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：镜像打包为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文件，通过浏览器下载到本地</w:t>
      </w:r>
    </w:p>
    <w:p w14:paraId="6B5C531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数据字典《下载镜像输入》</w:t>
      </w:r>
    </w:p>
    <w:p w14:paraId="6B7974A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121367A">
      <w:pPr>
        <w:pStyle w:val="42"/>
        <w:widowControl/>
        <w:numPr>
          <w:ilvl w:val="0"/>
          <w:numId w:val="10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用户在镜像列表中找到目标镜像，点击「下载」。</w:t>
      </w:r>
    </w:p>
    <w:p w14:paraId="0E283246">
      <w:pPr>
        <w:pStyle w:val="42"/>
        <w:widowControl/>
        <w:numPr>
          <w:ilvl w:val="0"/>
          <w:numId w:val="10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系统校验镜像状态为</w:t>
      </w:r>
      <w:r>
        <w:rPr>
          <w:lang w:val="en-US"/>
          <w:woUserID w:val="3"/>
        </w:rPr>
        <w:t xml:space="preserve"> ready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7F3AA4EA">
      <w:pPr>
        <w:pStyle w:val="42"/>
        <w:widowControl/>
        <w:numPr>
          <w:ilvl w:val="0"/>
          <w:numId w:val="10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系统生成镜像导出文件（</w:t>
      </w:r>
      <w:r>
        <w:rPr>
          <w:lang w:val="en-US"/>
          <w:woUserID w:val="3"/>
        </w:rPr>
        <w:t xml:space="preserve">ZIP </w:t>
      </w:r>
      <w:r>
        <w:rPr>
          <w:rFonts w:hint="eastAsia" w:ascii="Calibri" w:hAnsi="Calibri" w:eastAsia="宋体" w:cs="宋体"/>
          <w:lang w:eastAsia="zh-CN"/>
          <w:woUserID w:val="3"/>
        </w:rPr>
        <w:t>格式），包含镜像元数据和镜像层数据。</w:t>
      </w:r>
    </w:p>
    <w:p w14:paraId="0536AC5C">
      <w:pPr>
        <w:pStyle w:val="42"/>
        <w:widowControl/>
        <w:numPr>
          <w:ilvl w:val="0"/>
          <w:numId w:val="10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浏览器触发文件下载。</w:t>
      </w:r>
    </w:p>
    <w:p w14:paraId="7080EACB">
      <w:pPr>
        <w:pStyle w:val="42"/>
        <w:widowControl/>
        <w:numPr>
          <w:ilvl w:val="0"/>
          <w:numId w:val="104"/>
        </w:numPr>
        <w:spacing w:before="120" w:beforeAutospacing="0" w:after="120" w:afterAutospacing="0" w:line="288" w:lineRule="auto"/>
        <w:ind w:left="86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下载完成后提示成功。</w:t>
      </w:r>
    </w:p>
    <w:p w14:paraId="6061476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54D1F24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49EB5FE1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镜像状态异常：若镜像处于</w:t>
      </w:r>
      <w:r>
        <w:rPr>
          <w:lang w:val="en-US"/>
          <w:woUserID w:val="3"/>
        </w:rPr>
        <w:t xml:space="preserve"> packaging </w:t>
      </w:r>
      <w:r>
        <w:rPr>
          <w:rFonts w:hint="eastAsia" w:ascii="Calibri" w:hAnsi="Calibri" w:eastAsia="宋体" w:cs="宋体"/>
          <w:lang w:eastAsia="zh-CN"/>
          <w:woUserID w:val="3"/>
        </w:rPr>
        <w:t>或</w:t>
      </w:r>
      <w:r>
        <w:rPr>
          <w:lang w:val="en-US"/>
          <w:woUserID w:val="3"/>
        </w:rPr>
        <w:t xml:space="preserve"> failed </w:t>
      </w:r>
      <w:r>
        <w:rPr>
          <w:rFonts w:hint="eastAsia" w:ascii="Calibri" w:hAnsi="Calibri" w:eastAsia="宋体" w:cs="宋体"/>
          <w:lang w:eastAsia="zh-CN"/>
          <w:woUserID w:val="3"/>
        </w:rPr>
        <w:t>状态，提示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镜像不可下载，请等待打包完成或重试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344B3575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导出失败：提示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镜像导出失败，请重试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1351CFC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文件损坏：客户端校验不通过时提示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下载文件不完整，请重新下载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E686DE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数据字典《下载镜像输出》</w:t>
      </w:r>
    </w:p>
    <w:p w14:paraId="41B5600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36A8DE1A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单用户同时下载任务不超过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2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个。</w:t>
      </w:r>
    </w:p>
    <w:p w14:paraId="4028C1FD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下载有效期为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30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分钟，超时需重新触发。</w:t>
      </w:r>
    </w:p>
    <w:p w14:paraId="1128DE6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26BED1F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16-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9D5A5C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4096C9F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17-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43DE0DC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180DD29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18-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60C5DF5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中</w:t>
      </w:r>
    </w:p>
    <w:p w14:paraId="12EFF881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 xml:space="preserve">17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分享镜像（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UC-16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0886D6EA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：用户生成镜像的分享链接，设置有效期和使用人数上限，供其他用户通过链接导入镜像。</w:t>
      </w:r>
    </w:p>
    <w:p w14:paraId="6CB138CD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：用户在镜像列表页中，对某一镜像点击「分享」操作。</w:t>
      </w:r>
    </w:p>
    <w:p w14:paraId="6A0AE130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：用户已登录系统；目标镜像状态为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`ready`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（打包已完成）；目标镜像可见性为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shareable</w:t>
      </w:r>
    </w:p>
    <w:p w14:paraId="058679F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：系统生成唯一分享链接，复制到剪贴板；分享记录保存，可追踪分享状态</w:t>
      </w:r>
    </w:p>
    <w:p w14:paraId="1949F94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数据字典《分享镜像输入》</w:t>
      </w:r>
    </w:p>
    <w:p w14:paraId="71A88A5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6A649BA">
      <w:pPr>
        <w:keepNext w:val="0"/>
        <w:keepLines w:val="0"/>
        <w:widowControl w:val="0"/>
        <w:numPr>
          <w:ilvl w:val="0"/>
          <w:numId w:val="105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用户在镜像列表中点击「分享」。</w:t>
      </w:r>
    </w:p>
    <w:p w14:paraId="2A2A3686">
      <w:pPr>
        <w:keepNext w:val="0"/>
        <w:keepLines w:val="0"/>
        <w:widowControl w:val="0"/>
        <w:numPr>
          <w:ilvl w:val="0"/>
          <w:numId w:val="105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系统弹出分享配置弹窗，默认有效期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7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天、上限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10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人。</w:t>
      </w:r>
    </w:p>
    <w:p w14:paraId="73AD8809">
      <w:pPr>
        <w:keepNext w:val="0"/>
        <w:keepLines w:val="0"/>
        <w:widowControl w:val="0"/>
        <w:numPr>
          <w:ilvl w:val="0"/>
          <w:numId w:val="105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用户可调整有效期和使用人数上限。</w:t>
      </w:r>
    </w:p>
    <w:p w14:paraId="14354363">
      <w:pPr>
        <w:keepNext w:val="0"/>
        <w:keepLines w:val="0"/>
        <w:widowControl w:val="0"/>
        <w:numPr>
          <w:ilvl w:val="0"/>
          <w:numId w:val="105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用户提交，系统生成唯一分享链接和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6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位分享码。</w:t>
      </w:r>
    </w:p>
    <w:p w14:paraId="67602A34">
      <w:pPr>
        <w:keepNext w:val="0"/>
        <w:keepLines w:val="0"/>
        <w:widowControl w:val="0"/>
        <w:numPr>
          <w:ilvl w:val="0"/>
          <w:numId w:val="105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链接自动复制到剪贴板，提示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分享链接已复制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。</w:t>
      </w:r>
    </w:p>
    <w:p w14:paraId="31FACED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49FEF45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241861BC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网络中断，提示“网络异常，请稍后再试“。</w:t>
      </w:r>
    </w:p>
    <w:p w14:paraId="49C6E76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数据字典《分享镜像输出》</w:t>
      </w:r>
    </w:p>
    <w:p w14:paraId="49FAAB0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24E7608E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过期或耗尽后链接不可恢复。</w:t>
      </w:r>
    </w:p>
    <w:p w14:paraId="0292D4C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19CF538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19-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6F53D40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220DF08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20-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2D8720C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56FBA11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21-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4E2ACBE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05E26453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rFonts w:hint="eastAsia" w:ascii="等线" w:hAnsi="等线" w:eastAsia="等线" w:cs="等线"/>
          <w:sz w:val="21"/>
          <w:szCs w:val="21"/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1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1"/>
          <w:lang w:val="en-US" w:eastAsia="zh" w:bidi="ar"/>
          <w:woUserID w:val="3"/>
        </w:rPr>
        <w:t xml:space="preserve">18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从分享链接导入镜像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UC-17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71BADDDF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：用户通过他人分享的链接（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URL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6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位分享码）将镜像导入到自己的个人镜像库。</w:t>
      </w:r>
    </w:p>
    <w:p w14:paraId="17B9099D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：用户在镜像管理页点击「导入镜像」，选择「从分享链接导入」标签页，输入分享链接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分享码。</w:t>
      </w:r>
    </w:p>
    <w:p w14:paraId="743D3F58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：用户已登录系统；分享链接未过期、使用次数未耗尽；个人存储空间剩余空间充足；目标镜像未被删除</w:t>
      </w:r>
    </w:p>
    <w:p w14:paraId="619DC01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" w:bidi="ar"/>
          <w:woUserID w:val="3"/>
        </w:rPr>
        <w:t>他人镜像导入到当前用户个人镜像库；分享链接的剩余使用次数减 1</w:t>
      </w:r>
    </w:p>
    <w:p w14:paraId="7895A64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数据字典《从分享链接导入镜像输入》</w:t>
      </w:r>
    </w:p>
    <w:p w14:paraId="28D1BEF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8DADF1F">
      <w:pPr>
        <w:keepNext w:val="0"/>
        <w:keepLines w:val="0"/>
        <w:widowControl w:val="0"/>
        <w:numPr>
          <w:ilvl w:val="0"/>
          <w:numId w:val="106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用户点击「导入镜像」→「从分享链接导入」。</w:t>
      </w:r>
    </w:p>
    <w:p w14:paraId="02D52954">
      <w:pPr>
        <w:keepNext w:val="0"/>
        <w:keepLines w:val="0"/>
        <w:widowControl w:val="0"/>
        <w:numPr>
          <w:ilvl w:val="0"/>
          <w:numId w:val="106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用户粘贴分享链接和输入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6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位分享码。</w:t>
      </w:r>
    </w:p>
    <w:p w14:paraId="359FB1B1">
      <w:pPr>
        <w:keepNext w:val="0"/>
        <w:keepLines w:val="0"/>
        <w:widowControl w:val="0"/>
        <w:numPr>
          <w:ilvl w:val="0"/>
          <w:numId w:val="106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系统实时校验链接有效性，展示镜像预览信息（名称、大小、分享者）。</w:t>
      </w:r>
    </w:p>
    <w:p w14:paraId="692F51EA">
      <w:pPr>
        <w:keepNext w:val="0"/>
        <w:keepLines w:val="0"/>
        <w:widowControl w:val="0"/>
        <w:numPr>
          <w:ilvl w:val="0"/>
          <w:numId w:val="106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用户确认导入，系统创建导入任务。</w:t>
      </w:r>
    </w:p>
    <w:p w14:paraId="6E2288BE">
      <w:pPr>
        <w:keepNext w:val="0"/>
        <w:keepLines w:val="0"/>
        <w:widowControl w:val="0"/>
        <w:numPr>
          <w:ilvl w:val="0"/>
          <w:numId w:val="106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导入完成后，镜像出现在个人镜像列表中。</w:t>
      </w:r>
    </w:p>
    <w:p w14:paraId="696626F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15B7C33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b/>
          <w:bCs/>
          <w:kern w:val="0"/>
          <w:sz w:val="21"/>
          <w:szCs w:val="22"/>
          <w:lang w:val="en-US" w:eastAsia="zh-CN" w:bidi="ar"/>
          <w:woUserID w:val="3"/>
        </w:rPr>
        <w:t>预览取消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：在预览阶段，用户可取消导入，不消耗分享次数。</w:t>
      </w:r>
    </w:p>
    <w:p w14:paraId="33BD79F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1BFC8178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链接无效：校验不通过，提示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链接无效或已过期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033B4B19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使用次数耗尽：提示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该分享已被使用达到上限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EB833F8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空间不足：提示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个人镜像库空间不足，请先清理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1450B43">
      <w:pPr>
        <w:pStyle w:val="42"/>
        <w:widowControl/>
        <w:numPr>
          <w:ilvl w:val="0"/>
          <w:numId w:val="82"/>
        </w:numPr>
        <w:spacing w:before="120" w:beforeAutospacing="0" w:after="120" w:afterAutospacing="0" w:line="288" w:lineRule="auto"/>
        <w:ind w:left="970" w:right="0" w:hanging="44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重复导入：同一镜像已存在，提示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该镜像已导入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4BD6D0B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数据字典《从分享链接导入镜像输出》</w:t>
      </w:r>
    </w:p>
    <w:p w14:paraId="0E1CB5B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3B9BB98A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导入的镜像在个人镜像库中与原镜像独立，互不影响。</w:t>
      </w:r>
    </w:p>
    <w:p w14:paraId="406D4433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用户不能导入自己分享的镜像。</w:t>
      </w:r>
    </w:p>
    <w:p w14:paraId="3B24008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1993FB1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6E168A6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6BB03E9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2752C45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49C07F1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3096CFA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0E0547E9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rFonts w:hint="eastAsia" w:ascii="等线" w:hAnsi="等线" w:eastAsia="等线" w:cs="等线"/>
          <w:sz w:val="21"/>
          <w:szCs w:val="21"/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1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1"/>
          <w:lang w:val="en-US" w:eastAsia="zh" w:bidi="ar"/>
          <w:woUserID w:val="3"/>
        </w:rPr>
        <w:t xml:space="preserve">19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从本地文件导入镜像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UC-18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42FCDF43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：用户将本地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格式的镜像文件上传并导入到个人镜像库。</w:t>
      </w:r>
    </w:p>
    <w:p w14:paraId="4FF5140F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：用户在镜像管理页点击「导入镜像」，选择「从本地文件导入」标签页，上传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文件。</w:t>
      </w:r>
    </w:p>
    <w:p w14:paraId="3237576C">
      <w:pPr>
        <w:keepNext w:val="0"/>
        <w:keepLines w:val="0"/>
        <w:widowControl w:val="0"/>
        <w:numPr>
          <w:ilvl w:val="0"/>
          <w:numId w:val="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：用户已登录系统；本地镜像文件格式为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ZIP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，且文件完整未损坏；个人存储空间剩余空间充足</w:t>
      </w:r>
    </w:p>
    <w:p w14:paraId="0D2E005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：本地镜像成功导入个人镜像库，出现在开发环境中，并打开该开发环境</w:t>
      </w:r>
    </w:p>
    <w:p w14:paraId="39F4D36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数据字典《从本地文件导入镜像输入》</w:t>
      </w:r>
    </w:p>
    <w:p w14:paraId="7EF3E69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4FDB2D2F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用户点击「导入镜像」→「从本地文件导入」。</w:t>
      </w:r>
    </w:p>
    <w:p w14:paraId="3C2131D5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用户选择本地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镜像文件。</w:t>
      </w:r>
    </w:p>
    <w:p w14:paraId="2995F2D5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系统校验文件格式和完整性。</w:t>
      </w:r>
    </w:p>
    <w:p w14:paraId="19C1033D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校验通过后展示镜像预览信息（名称、大小）。</w:t>
      </w:r>
    </w:p>
    <w:p w14:paraId="14893593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用户可修改镜像名称，确认导入。</w:t>
      </w:r>
    </w:p>
    <w:p w14:paraId="4DDB4951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系统上传文件并创建导入任务。</w:t>
      </w:r>
    </w:p>
    <w:p w14:paraId="2BA20EDE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导入完成后系统创建新工作空间。</w:t>
      </w:r>
    </w:p>
    <w:p w14:paraId="737CD9EE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将镜像解压并放入新工作空间。</w:t>
      </w:r>
    </w:p>
    <w:p w14:paraId="1C363EDE">
      <w:pPr>
        <w:keepNext w:val="0"/>
        <w:keepLines w:val="0"/>
        <w:widowControl w:val="0"/>
        <w:numPr>
          <w:ilvl w:val="0"/>
          <w:numId w:val="107"/>
        </w:numPr>
        <w:suppressLineNumbers w:val="0"/>
        <w:spacing w:before="120" w:beforeAutospacing="0" w:after="120" w:afterAutospacing="0" w:line="288" w:lineRule="auto"/>
        <w:ind w:left="128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打开新工作空间。</w:t>
      </w:r>
    </w:p>
    <w:p w14:paraId="05A3120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05BBF2C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40047ED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文件格式错误：提示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不支持的文件格式，请上传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ZIP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文件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。</w:t>
      </w:r>
    </w:p>
    <w:p w14:paraId="7B34F07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文件损坏：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ZIP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解压校验失败，提示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文件已损坏，无法导入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。</w:t>
      </w:r>
    </w:p>
    <w:p w14:paraId="7268725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上传中断：支持断点续传，网络恢复后继续上传。</w:t>
      </w:r>
    </w:p>
    <w:p w14:paraId="1E4AEA6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420" w:leftChars="20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空间不足：提示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个人存储空间不足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"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。</w:t>
      </w:r>
    </w:p>
    <w:p w14:paraId="29D1867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数据字典《从本地文件导入镜像输出》</w:t>
      </w:r>
    </w:p>
    <w:p w14:paraId="140C26F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0D441CDA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支持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.zip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格式。</w:t>
      </w:r>
    </w:p>
    <w:p w14:paraId="4277139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1D0A810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137A17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06FBA8B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26-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1FB9E3E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355FB9E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27-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64EC2AE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优先级：中</w:t>
      </w:r>
    </w:p>
    <w:p w14:paraId="6829591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</w:p>
    <w:p w14:paraId="7649DB22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 xml:space="preserve">20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删除镜像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UC-20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672BC02F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：用户从个人镜像库中删除指定镜像，释放存储空间。</w:t>
      </w:r>
    </w:p>
    <w:p w14:paraId="0808B9BC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：用户在镜像列表页中，对某一镜像点击「删除」操作。</w:t>
      </w:r>
    </w:p>
    <w:p w14:paraId="25B0F98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：用户已登录系统；目标镜像存在于该用户个人镜像库中；目标镜像未被删除</w:t>
      </w:r>
    </w:p>
    <w:p w14:paraId="51E2447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：镜像从个人镜像库中移除；镜像占用的存储空间回收；若该镜像有活跃分享链接，链接自动失效</w:t>
      </w:r>
    </w:p>
    <w:p w14:paraId="15C92FB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数据字典《删除镜像输入》</w:t>
      </w:r>
    </w:p>
    <w:p w14:paraId="707C70F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2D67AC5C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用户在镜像列表中找到目标镜像，点击「删除」。</w:t>
      </w:r>
    </w:p>
    <w:p w14:paraId="25241141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系统弹出确认对话框。</w:t>
      </w:r>
    </w:p>
    <w:p w14:paraId="543ED0E9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用户确认删除。</w:t>
      </w:r>
    </w:p>
    <w:p w14:paraId="474F7DC4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系统校验镜像未被任何环境引用。</w:t>
      </w:r>
    </w:p>
    <w:p w14:paraId="2D02F22B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若存在活跃分享链接，系统自动将其设为失效。</w:t>
      </w:r>
    </w:p>
    <w:p w14:paraId="7C91D711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系统删除镜像数据，回收存储空间。</w:t>
      </w:r>
    </w:p>
    <w:p w14:paraId="1A704FD6">
      <w:pPr>
        <w:keepNext w:val="0"/>
        <w:keepLines w:val="0"/>
        <w:widowControl w:val="0"/>
        <w:numPr>
          <w:ilvl w:val="0"/>
          <w:numId w:val="108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镜像列表中移除该条目。</w:t>
      </w:r>
    </w:p>
    <w:p w14:paraId="5B73BB9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506C6581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取消删除：在确认弹窗中点击「取消」，不执行删除。</w:t>
      </w:r>
    </w:p>
    <w:p w14:paraId="02E9216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6F447FA8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删除失败：有文件被占用无法删除，提示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删除失败，请重试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290B96B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数据字典《删除镜像输出》</w:t>
      </w:r>
    </w:p>
    <w:p w14:paraId="0FEEF32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67392731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删除操作不可撤销。</w:t>
      </w:r>
    </w:p>
    <w:p w14:paraId="18CF3F1A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若镜像有分享链接，删除后分享链接自动失效。</w:t>
      </w:r>
    </w:p>
    <w:p w14:paraId="10779AD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3D87E18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28-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7D2FEC7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70C14CF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29-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654E788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2F60860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73040" cy="2968625"/>
            <wp:effectExtent l="0" t="0" r="3810" b="317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30-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45530B9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优先级：中</w:t>
      </w:r>
    </w:p>
    <w:p w14:paraId="72CC97C8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 xml:space="preserve">21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管理容器状态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UA-02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EA53F81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：管理员查看全平台所有容器的运行状态（正常运行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/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空闲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/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用户暂停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/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异常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/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启动中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/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已停止），支持按状态筛选和按用户搜索，并可对容器执行强制停止、重启等操作。</w:t>
      </w:r>
    </w:p>
    <w:p w14:paraId="58652C97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：管理员点击导航栏「容器状态管理」进入容器管理页。</w:t>
      </w:r>
    </w:p>
    <w:p w14:paraId="364AE51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：管理员已登录后台管理系统</w:t>
      </w:r>
    </w:p>
    <w:p w14:paraId="7318758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：系统展示所有容器的实时状态列表；管理员对容器的强制操作生效</w:t>
      </w:r>
    </w:p>
    <w:p w14:paraId="5942ABC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数据字典《管理容器状态输入》</w:t>
      </w:r>
    </w:p>
    <w:p w14:paraId="4BDC7BA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C50B5E1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管理员进入「容器状态管理」页。</w:t>
      </w:r>
    </w:p>
    <w:p w14:paraId="131160ED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顶部展示容器总数、各状态数量统计卡片。</w:t>
      </w:r>
    </w:p>
    <w:p w14:paraId="70BD9536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下方容器列表展示每个容器的名称、所属用户、状态、镜像、运行时长、资源占用。</w:t>
      </w:r>
    </w:p>
    <w:p w14:paraId="54553F77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管理员可按状态筛选、按用户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/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容器名搜索。</w:t>
      </w:r>
    </w:p>
    <w:p w14:paraId="200D416E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对异常或闲置容器，管理员可执行强制操作：</w:t>
      </w:r>
    </w:p>
    <w:p w14:paraId="5EC5DBA1">
      <w:pPr>
        <w:keepNext w:val="0"/>
        <w:keepLines w:val="0"/>
        <w:widowControl w:val="0"/>
        <w:numPr>
          <w:ilvl w:val="1"/>
          <w:numId w:val="109"/>
        </w:numPr>
        <w:suppressLineNumbers w:val="0"/>
        <w:spacing w:before="120" w:beforeAutospacing="0" w:after="120" w:afterAutospacing="0" w:line="288" w:lineRule="auto"/>
        <w:ind w:left="130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点击「强制停止」，填写原因备注，提交后容器立即终止。</w:t>
      </w:r>
    </w:p>
    <w:p w14:paraId="1E80A6B4">
      <w:pPr>
        <w:keepNext w:val="0"/>
        <w:keepLines w:val="0"/>
        <w:widowControl w:val="0"/>
        <w:numPr>
          <w:ilvl w:val="1"/>
          <w:numId w:val="109"/>
        </w:numPr>
        <w:suppressLineNumbers w:val="0"/>
        <w:spacing w:before="120" w:beforeAutospacing="0" w:after="120" w:afterAutospacing="0" w:line="288" w:lineRule="auto"/>
        <w:ind w:left="130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点击「重启」，填写原因备注，提交后容器重启。</w:t>
      </w:r>
    </w:p>
    <w:p w14:paraId="5BBA5405">
      <w:pPr>
        <w:keepNext w:val="0"/>
        <w:keepLines w:val="0"/>
        <w:widowControl w:val="0"/>
        <w:numPr>
          <w:ilvl w:val="0"/>
          <w:numId w:val="109"/>
        </w:numPr>
        <w:suppressLineNumbers w:val="0"/>
        <w:spacing w:before="120" w:beforeAutospacing="0" w:after="120" w:afterAutospacing="0" w:line="288" w:lineRule="auto"/>
        <w:ind w:left="860" w:right="0" w:hanging="44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操作完成后列表实时更新，操作记录写入审计日志。。</w:t>
      </w:r>
    </w:p>
    <w:p w14:paraId="3342A1F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4AF9B74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49C30F9E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操作失败：目标容器已不存在或状态已变更，提示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操作失败，容器状态已发生变化，请刷新后重试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4DB3F7C8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并发冲突：多个管理员同时对同一容器操作，后提交者提示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容器正在被操作，请稍后重试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57412D0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数据字典《管理容器状态输出》</w:t>
      </w:r>
    </w:p>
    <w:p w14:paraId="308E2BC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约束：无</w:t>
      </w:r>
    </w:p>
    <w:p w14:paraId="549DF5D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50DBC9E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31-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28082ED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7E4485A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115F36C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49F1CD1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10C3B21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优先级：低</w:t>
      </w:r>
    </w:p>
    <w:p w14:paraId="4516B751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2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2"/>
          <w:lang w:val="en-US" w:eastAsia="zh" w:bidi="ar"/>
          <w:woUserID w:val="3"/>
        </w:rPr>
        <w:t xml:space="preserve">22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配置容器参数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UA-03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25D1D07B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：管理员配置用户创建开发环境时可选的镜像列表、底层算法列表和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型号列表，控制每个选项的启用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禁用状态，管理默认配置。</w:t>
      </w:r>
    </w:p>
    <w:p w14:paraId="0EE11E4B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：管理员点击导航栏「容器初始化配置」进入配置页面。</w:t>
      </w:r>
    </w:p>
    <w:p w14:paraId="5182214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：管理员已登录后台管理系统</w:t>
      </w:r>
    </w:p>
    <w:p w14:paraId="3B25C65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：配置变更立即生效，用户在下次创建环境时看到更新后的选项</w:t>
      </w:r>
    </w:p>
    <w:p w14:paraId="6930E7B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数据字典《配置容器参数（镜像配置项）》、《配置容器参数（算法配置项）》、《配置容器参数（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型号配置项）》</w:t>
      </w:r>
    </w:p>
    <w:p w14:paraId="0EE235B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EF6C3C3">
      <w:pPr>
        <w:pStyle w:val="42"/>
        <w:widowControl/>
        <w:numPr>
          <w:ilvl w:val="0"/>
          <w:numId w:val="80"/>
        </w:numPr>
        <w:spacing w:before="120" w:beforeAutospacing="0" w:after="120" w:afterAutospacing="0" w:line="288" w:lineRule="auto"/>
        <w:ind w:left="0" w:right="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镜像列表</w:t>
      </w:r>
    </w:p>
    <w:p w14:paraId="2A6B4788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1. </w:t>
      </w:r>
      <w:r>
        <w:rPr>
          <w:rFonts w:hint="eastAsia" w:ascii="Calibri" w:hAnsi="Calibri" w:eastAsia="宋体" w:cs="宋体"/>
          <w:lang w:eastAsia="zh-CN"/>
          <w:woUserID w:val="3"/>
        </w:rPr>
        <w:t>管理员切换至「镜像列表」</w:t>
      </w:r>
      <w:r>
        <w:rPr>
          <w:lang w:val="en-US"/>
          <w:woUserID w:val="3"/>
        </w:rPr>
        <w:t>Tab</w:t>
      </w:r>
      <w:r>
        <w:rPr>
          <w:rFonts w:hint="eastAsia" w:ascii="Calibri" w:hAnsi="Calibri" w:eastAsia="宋体" w:cs="宋体"/>
          <w:lang w:eastAsia="zh-CN"/>
          <w:woUserID w:val="3"/>
        </w:rPr>
        <w:t>，系统展示已有镜像列表（名称、标签、描述、状态、默认标记）。</w:t>
      </w:r>
    </w:p>
    <w:p w14:paraId="4ED636F0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2. </w:t>
      </w:r>
      <w:r>
        <w:rPr>
          <w:rFonts w:hint="eastAsia" w:ascii="Calibri" w:hAnsi="Calibri" w:eastAsia="宋体" w:cs="宋体"/>
          <w:lang w:eastAsia="zh-CN"/>
          <w:woUserID w:val="3"/>
        </w:rPr>
        <w:t>管理员可搜索镜像名称、按启用状态筛选。</w:t>
      </w:r>
    </w:p>
    <w:p w14:paraId="6B9A4F41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3. </w:t>
      </w:r>
      <w:r>
        <w:rPr>
          <w:rFonts w:hint="eastAsia" w:ascii="Calibri" w:hAnsi="Calibri" w:eastAsia="宋体" w:cs="宋体"/>
          <w:lang w:eastAsia="zh-CN"/>
          <w:woUserID w:val="3"/>
        </w:rPr>
        <w:t>点击「添加镜像」，填写镜像名称、版本标签、描述，选择状态。</w:t>
      </w:r>
    </w:p>
    <w:p w14:paraId="177CDD68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4. </w:t>
      </w:r>
      <w:r>
        <w:rPr>
          <w:rFonts w:hint="eastAsia" w:ascii="Calibri" w:hAnsi="Calibri" w:eastAsia="宋体" w:cs="宋体"/>
          <w:lang w:eastAsia="zh-CN"/>
          <w:woUserID w:val="3"/>
        </w:rPr>
        <w:t>点击某个镜像的「启用」</w:t>
      </w:r>
      <w:r>
        <w:rPr>
          <w:lang w:val="en-US"/>
          <w:woUserID w:val="3"/>
        </w:rPr>
        <w:t>/</w:t>
      </w:r>
      <w:r>
        <w:rPr>
          <w:rFonts w:hint="eastAsia" w:ascii="Calibri" w:hAnsi="Calibri" w:eastAsia="宋体" w:cs="宋体"/>
          <w:lang w:eastAsia="zh-CN"/>
          <w:woUserID w:val="3"/>
        </w:rPr>
        <w:t>「禁用」切换其状态。</w:t>
      </w:r>
    </w:p>
    <w:p w14:paraId="054A416F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5. </w:t>
      </w:r>
      <w:r>
        <w:rPr>
          <w:rFonts w:hint="eastAsia" w:ascii="Calibri" w:hAnsi="Calibri" w:eastAsia="宋体" w:cs="宋体"/>
          <w:lang w:eastAsia="zh-CN"/>
          <w:woUserID w:val="3"/>
        </w:rPr>
        <w:t>点击「设为默认」将某镜像标记为创建环境时的预选项。</w:t>
      </w:r>
    </w:p>
    <w:p w14:paraId="348D8A68">
      <w:pPr>
        <w:pStyle w:val="42"/>
        <w:widowControl/>
        <w:spacing w:before="120" w:beforeAutospacing="0" w:after="120" w:afterAutospacing="0" w:line="288" w:lineRule="auto"/>
        <w:ind w:left="840" w:right="0" w:firstLine="0" w:firstLineChars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6. </w:t>
      </w:r>
      <w:r>
        <w:rPr>
          <w:rFonts w:hint="eastAsia" w:ascii="Calibri" w:hAnsi="Calibri" w:eastAsia="宋体" w:cs="宋体"/>
          <w:lang w:eastAsia="zh-CN"/>
          <w:woUserID w:val="3"/>
        </w:rPr>
        <w:t>点击「编辑」修改镜像信息。</w:t>
      </w:r>
    </w:p>
    <w:p w14:paraId="3DC2D0E4">
      <w:pPr>
        <w:pStyle w:val="42"/>
        <w:widowControl/>
        <w:numPr>
          <w:ilvl w:val="0"/>
          <w:numId w:val="80"/>
        </w:numPr>
        <w:spacing w:before="120" w:beforeAutospacing="0" w:after="120" w:afterAutospacing="0" w:line="288" w:lineRule="auto"/>
        <w:ind w:left="0" w:right="0" w:firstLineChars="0"/>
        <w:jc w:val="left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底层算法列表</w:t>
      </w:r>
    </w:p>
    <w:p w14:paraId="118253FA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1. </w:t>
      </w:r>
      <w:r>
        <w:rPr>
          <w:rFonts w:hint="eastAsia" w:ascii="Calibri" w:hAnsi="Calibri" w:eastAsia="宋体" w:cs="宋体"/>
          <w:lang w:eastAsia="zh-CN"/>
          <w:woUserID w:val="3"/>
        </w:rPr>
        <w:t>管理员切换至「底层算法列表」</w:t>
      </w:r>
      <w:r>
        <w:rPr>
          <w:lang w:val="en-US"/>
          <w:woUserID w:val="3"/>
        </w:rPr>
        <w:t>Tab</w:t>
      </w:r>
      <w:r>
        <w:rPr>
          <w:rFonts w:hint="eastAsia" w:ascii="Calibri" w:hAnsi="Calibri" w:eastAsia="宋体" w:cs="宋体"/>
          <w:lang w:eastAsia="zh-CN"/>
          <w:woUserID w:val="3"/>
        </w:rPr>
        <w:t>，展示已有算法列表。</w:t>
      </w:r>
    </w:p>
    <w:p w14:paraId="2C119997">
      <w:pPr>
        <w:pStyle w:val="42"/>
        <w:widowControl/>
        <w:spacing w:before="120" w:beforeAutospacing="0" w:after="120" w:afterAutospacing="0" w:line="288" w:lineRule="auto"/>
        <w:ind w:left="840" w:right="0" w:firstLine="0" w:firstLineChars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2. </w:t>
      </w:r>
      <w:r>
        <w:rPr>
          <w:rFonts w:hint="eastAsia" w:ascii="Calibri" w:hAnsi="Calibri" w:eastAsia="宋体" w:cs="宋体"/>
          <w:lang w:eastAsia="zh-CN"/>
          <w:woUserID w:val="3"/>
        </w:rPr>
        <w:t>支持搜索、筛选、添加、启用</w:t>
      </w:r>
      <w:r>
        <w:rPr>
          <w:lang w:val="en-US"/>
          <w:woUserID w:val="3"/>
        </w:rPr>
        <w:t>/</w:t>
      </w:r>
      <w:r>
        <w:rPr>
          <w:rFonts w:hint="eastAsia" w:ascii="Calibri" w:hAnsi="Calibri" w:eastAsia="宋体" w:cs="宋体"/>
          <w:lang w:eastAsia="zh-CN"/>
          <w:woUserID w:val="3"/>
        </w:rPr>
        <w:t>禁用操作，流程同上。</w:t>
      </w:r>
    </w:p>
    <w:p w14:paraId="63C935A2">
      <w:pPr>
        <w:pStyle w:val="42"/>
        <w:widowControl/>
        <w:numPr>
          <w:ilvl w:val="0"/>
          <w:numId w:val="80"/>
        </w:numPr>
        <w:spacing w:before="120" w:beforeAutospacing="0" w:after="120" w:afterAutospacing="0" w:line="288" w:lineRule="auto"/>
        <w:ind w:left="0" w:right="0" w:firstLineChars="0"/>
        <w:jc w:val="left"/>
        <w:rPr>
          <w:lang w:val="en-US"/>
          <w:woUserID w:val="3"/>
        </w:rPr>
      </w:pPr>
      <w:r>
        <w:rPr>
          <w:lang w:val="en-US"/>
          <w:woUserID w:val="3"/>
        </w:rPr>
        <w:t>GPU</w:t>
      </w:r>
      <w:r>
        <w:rPr>
          <w:rFonts w:hint="eastAsia" w:ascii="Calibri" w:hAnsi="Calibri" w:eastAsia="宋体" w:cs="宋体"/>
          <w:lang w:eastAsia="zh-CN"/>
          <w:woUserID w:val="3"/>
        </w:rPr>
        <w:t>型号列表、</w:t>
      </w:r>
    </w:p>
    <w:p w14:paraId="2E5B92FA">
      <w:pPr>
        <w:pStyle w:val="42"/>
        <w:widowControl/>
        <w:spacing w:before="120" w:beforeAutospacing="0" w:after="120" w:afterAutospacing="0" w:line="288" w:lineRule="auto"/>
        <w:ind w:left="420" w:leftChars="200" w:right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1. </w:t>
      </w:r>
      <w:r>
        <w:rPr>
          <w:rFonts w:hint="eastAsia" w:ascii="Calibri" w:hAnsi="Calibri" w:eastAsia="宋体" w:cs="宋体"/>
          <w:lang w:eastAsia="zh-CN"/>
          <w:woUserID w:val="3"/>
        </w:rPr>
        <w:t>管理员切换至「</w:t>
      </w:r>
      <w:r>
        <w:rPr>
          <w:lang w:val="en-US"/>
          <w:woUserID w:val="3"/>
        </w:rPr>
        <w:t xml:space="preserve">GPU </w:t>
      </w:r>
      <w:r>
        <w:rPr>
          <w:rFonts w:hint="eastAsia" w:ascii="Calibri" w:hAnsi="Calibri" w:eastAsia="宋体" w:cs="宋体"/>
          <w:lang w:eastAsia="zh-CN"/>
          <w:woUserID w:val="3"/>
        </w:rPr>
        <w:t>型号列表」</w:t>
      </w:r>
      <w:r>
        <w:rPr>
          <w:lang w:val="en-US"/>
          <w:woUserID w:val="3"/>
        </w:rPr>
        <w:t>Tab</w:t>
      </w:r>
      <w:r>
        <w:rPr>
          <w:rFonts w:hint="eastAsia" w:ascii="Calibri" w:hAnsi="Calibri" w:eastAsia="宋体" w:cs="宋体"/>
          <w:lang w:eastAsia="zh-CN"/>
          <w:woUserID w:val="3"/>
        </w:rPr>
        <w:t>，展示已有</w:t>
      </w:r>
      <w:r>
        <w:rPr>
          <w:lang w:val="en-US"/>
          <w:woUserID w:val="3"/>
        </w:rPr>
        <w:t xml:space="preserve"> GPU </w:t>
      </w:r>
      <w:r>
        <w:rPr>
          <w:rFonts w:hint="eastAsia" w:ascii="Calibri" w:hAnsi="Calibri" w:eastAsia="宋体" w:cs="宋体"/>
          <w:lang w:eastAsia="zh-CN"/>
          <w:woUserID w:val="3"/>
        </w:rPr>
        <w:t>型号列表。</w:t>
      </w:r>
    </w:p>
    <w:p w14:paraId="146FD7B3">
      <w:pPr>
        <w:pStyle w:val="42"/>
        <w:widowControl/>
        <w:spacing w:before="120" w:beforeAutospacing="0" w:after="120" w:afterAutospacing="0" w:line="288" w:lineRule="auto"/>
        <w:ind w:left="840" w:right="0" w:firstLine="0" w:firstLineChars="0"/>
        <w:jc w:val="left"/>
        <w:rPr>
          <w:lang w:val="en-US"/>
          <w:woUserID w:val="3"/>
        </w:rPr>
      </w:pPr>
      <w:r>
        <w:rPr>
          <w:lang w:val="en-US"/>
          <w:woUserID w:val="3"/>
        </w:rPr>
        <w:t xml:space="preserve">2. </w:t>
      </w:r>
      <w:r>
        <w:rPr>
          <w:rFonts w:hint="eastAsia" w:ascii="Calibri" w:hAnsi="Calibri" w:eastAsia="宋体" w:cs="宋体"/>
          <w:lang w:eastAsia="zh-CN"/>
          <w:woUserID w:val="3"/>
        </w:rPr>
        <w:t>支持搜索、筛选、添加、启用</w:t>
      </w:r>
      <w:r>
        <w:rPr>
          <w:lang w:val="en-US"/>
          <w:woUserID w:val="3"/>
        </w:rPr>
        <w:t>/</w:t>
      </w:r>
      <w:r>
        <w:rPr>
          <w:rFonts w:hint="eastAsia" w:ascii="Calibri" w:hAnsi="Calibri" w:eastAsia="宋体" w:cs="宋体"/>
          <w:lang w:eastAsia="zh-CN"/>
          <w:woUserID w:val="3"/>
        </w:rPr>
        <w:t>禁用、设为默认操作。</w:t>
      </w:r>
    </w:p>
    <w:p w14:paraId="78CD216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1C74BA7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3B6DDDCA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添加配置项时参数不合法 → 表单校验提示具体错误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728686D0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保存配置失败 → 提示"保存失败，请重试"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27E512AC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删除的配置项正在被使用 → 提示"该配置项正在被使用，无法删除"</w:t>
      </w:r>
    </w:p>
    <w:p w14:paraId="48CF6126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禁用的镜像/算法/GPU型号关联有正在运行的容器 → 提示"该配置项正在被使用，禁用后不影响已运行的容器，仅对新创建的环境生效"</w:t>
      </w:r>
    </w:p>
    <w:p w14:paraId="18F46C96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cs="宋体"/>
          <w:lang w:eastAsia="zh"/>
          <w:woUserID w:val="3"/>
        </w:rPr>
        <w:t>设为默认时原默认配置项须自动取消默认标记</w:t>
      </w:r>
    </w:p>
    <w:p w14:paraId="0D70AB2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数据字典《配置容器参数（镜像配置项）》、《配置容器参数（算法配置项）》、《配置容器参数（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型号配置项）》</w:t>
      </w:r>
    </w:p>
    <w:p w14:paraId="268CE34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20F632C9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镜像列表、算法列表、GPU型号列表至少保留一个启用的配置项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76DAA9BC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添加的镜像/算法/GPU型号信息需通过格式校验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7AB478F1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默认配置项在列表中唯一</w:t>
      </w:r>
    </w:p>
    <w:p w14:paraId="11F21E4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026F538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FB4A69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5EEFB2F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35-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50E781C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0DCF08E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36-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3A94E96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优先级：中</w:t>
      </w:r>
    </w:p>
    <w:p w14:paraId="1E80E020">
      <w:pPr>
        <w:pStyle w:val="42"/>
        <w:widowControl/>
        <w:numPr>
          <w:ilvl w:val="2"/>
          <w:numId w:val="0"/>
        </w:numPr>
        <w:spacing w:before="260" w:beforeAutospacing="0" w:after="120" w:afterAutospacing="0" w:line="288" w:lineRule="auto"/>
        <w:ind w:left="720" w:leftChars="0" w:right="0" w:rightChars="0" w:hanging="720" w:firstLineChars="0"/>
        <w:jc w:val="left"/>
        <w:outlineLvl w:val="3"/>
        <w:rPr>
          <w:rFonts w:hint="eastAsia" w:ascii="等线" w:hAnsi="等线" w:eastAsia="等线" w:cs="等线"/>
          <w:sz w:val="21"/>
          <w:szCs w:val="21"/>
          <w:lang w:val="en-US"/>
          <w:woUserID w:val="3"/>
        </w:rPr>
      </w:pPr>
      <w:r>
        <w:rPr>
          <w:rFonts w:hint="default" w:ascii="Arial" w:hAnsi="Arial" w:eastAsia="等线" w:cs="Arial"/>
          <w:b/>
          <w:kern w:val="0"/>
          <w:sz w:val="28"/>
          <w:szCs w:val="21"/>
          <w:lang w:val="en-US" w:eastAsia="zh-CN" w:bidi="ar"/>
          <w:woUserID w:val="3"/>
        </w:rPr>
        <w:t>3.4.</w:t>
      </w:r>
      <w:r>
        <w:rPr>
          <w:rFonts w:hint="eastAsia" w:ascii="Arial" w:hAnsi="Arial" w:eastAsia="等线" w:cs="Arial"/>
          <w:b/>
          <w:kern w:val="0"/>
          <w:sz w:val="28"/>
          <w:szCs w:val="21"/>
          <w:lang w:val="en-US" w:eastAsia="zh" w:bidi="ar"/>
          <w:woUserID w:val="3"/>
        </w:rPr>
        <w:t xml:space="preserve">23 </w:t>
      </w:r>
      <w:r>
        <w:rPr>
          <w:rFonts w:hint="eastAsia" w:ascii="Cambria" w:hAnsi="Cambria" w:eastAsia="宋体" w:cs="宋体"/>
          <w:b/>
          <w:bCs/>
          <w:kern w:val="0"/>
          <w:sz w:val="28"/>
          <w:szCs w:val="28"/>
          <w:lang w:val="en-US" w:eastAsia="zh-CN" w:bidi="ar-SA"/>
          <w:woUserID w:val="3"/>
        </w:rPr>
        <w:t>查看GPU使用情况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（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val="en-US"/>
          <w:woUserID w:val="3"/>
        </w:rPr>
        <w:t>UC-10</w:t>
      </w:r>
      <w:r>
        <w:rPr>
          <w:rFonts w:hint="eastAsia" w:ascii="等线" w:hAnsi="等线" w:eastAsia="等线" w:cs="等线"/>
          <w:b/>
          <w:bCs w:val="0"/>
          <w:sz w:val="21"/>
          <w:szCs w:val="21"/>
          <w:lang w:eastAsia="zh-CN"/>
          <w:woUserID w:val="3"/>
        </w:rPr>
        <w:t>）</w:t>
      </w:r>
    </w:p>
    <w:p w14:paraId="58C8BE3F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使用情况」页面查看当前占用的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资源概览和逐卡详细状态，包括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型号、显存利用率、功耗、温度、运行中的任务等。</w:t>
      </w:r>
    </w:p>
    <w:p w14:paraId="0B0A0AE0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：用户点击导航栏「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GPU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使用情况」进入页面。</w:t>
      </w:r>
    </w:p>
    <w:p w14:paraId="034007E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：用户已登录系统</w:t>
      </w:r>
    </w:p>
    <w:p w14:paraId="1ACA6EE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系统展示用户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GPU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资源的概览卡片和逐卡详细列表</w:t>
      </w:r>
    </w:p>
    <w:p w14:paraId="41F491C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无</w:t>
      </w:r>
    </w:p>
    <w:p w14:paraId="6D9806A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C8EBFB4">
      <w:pPr>
        <w:pStyle w:val="42"/>
        <w:widowControl/>
        <w:numPr>
          <w:ilvl w:val="0"/>
          <w:numId w:val="110"/>
        </w:numPr>
        <w:ind w:left="1070" w:hanging="44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用户点击「</w:t>
      </w:r>
      <w:r>
        <w:rPr>
          <w:lang w:val="en-US"/>
          <w:woUserID w:val="3"/>
        </w:rPr>
        <w:t xml:space="preserve">GPU </w:t>
      </w:r>
      <w:r>
        <w:rPr>
          <w:rFonts w:hint="eastAsia" w:ascii="Calibri" w:hAnsi="Calibri" w:eastAsia="宋体" w:cs="宋体"/>
          <w:lang w:eastAsia="zh-CN"/>
          <w:woUserID w:val="3"/>
        </w:rPr>
        <w:t>使用情况」进入页面。</w:t>
      </w:r>
    </w:p>
    <w:p w14:paraId="2BA61A6D">
      <w:pPr>
        <w:pStyle w:val="42"/>
        <w:widowControl/>
        <w:numPr>
          <w:ilvl w:val="0"/>
          <w:numId w:val="110"/>
        </w:numPr>
        <w:ind w:left="1070" w:hanging="44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页面顶部展示</w:t>
      </w:r>
      <w:r>
        <w:rPr>
          <w:lang w:val="en-US"/>
          <w:woUserID w:val="3"/>
        </w:rPr>
        <w:t xml:space="preserve"> GPU </w:t>
      </w:r>
      <w:r>
        <w:rPr>
          <w:rFonts w:hint="eastAsia" w:ascii="Calibri" w:hAnsi="Calibri" w:eastAsia="宋体" w:cs="宋体"/>
          <w:lang w:eastAsia="zh-CN"/>
          <w:woUserID w:val="3"/>
        </w:rPr>
        <w:t>概览卡片：</w:t>
      </w:r>
      <w:r>
        <w:rPr>
          <w:lang w:val="en-US"/>
          <w:woUserID w:val="3"/>
        </w:rPr>
        <w:t xml:space="preserve">GPU </w:t>
      </w:r>
      <w:r>
        <w:rPr>
          <w:rFonts w:hint="eastAsia" w:ascii="Calibri" w:hAnsi="Calibri" w:eastAsia="宋体" w:cs="宋体"/>
          <w:lang w:eastAsia="zh-CN"/>
          <w:woUserID w:val="3"/>
        </w:rPr>
        <w:t>总数、平均利用率、总显存</w:t>
      </w:r>
      <w:r>
        <w:rPr>
          <w:lang w:val="en-US"/>
          <w:woUserID w:val="3"/>
        </w:rPr>
        <w:t xml:space="preserve"> / </w:t>
      </w:r>
      <w:r>
        <w:rPr>
          <w:rFonts w:hint="eastAsia" w:ascii="Calibri" w:hAnsi="Calibri" w:eastAsia="宋体" w:cs="宋体"/>
          <w:lang w:eastAsia="zh-CN"/>
          <w:woUserID w:val="3"/>
        </w:rPr>
        <w:t>已用显存。</w:t>
      </w:r>
    </w:p>
    <w:p w14:paraId="5D025912">
      <w:pPr>
        <w:pStyle w:val="42"/>
        <w:widowControl/>
        <w:numPr>
          <w:ilvl w:val="0"/>
          <w:numId w:val="110"/>
        </w:numPr>
        <w:ind w:left="1070" w:hanging="44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下方展示逐卡详细列表，每行一张</w:t>
      </w:r>
      <w:r>
        <w:rPr>
          <w:lang w:val="en-US"/>
          <w:woUserID w:val="3"/>
        </w:rPr>
        <w:t xml:space="preserve"> GPU </w:t>
      </w:r>
      <w:r>
        <w:rPr>
          <w:rFonts w:hint="eastAsia" w:ascii="Calibri" w:hAnsi="Calibri" w:eastAsia="宋体" w:cs="宋体"/>
          <w:lang w:eastAsia="zh-CN"/>
          <w:woUserID w:val="3"/>
        </w:rPr>
        <w:t>卡，包含型号、利用率、显存、功耗、温度、运行任务。</w:t>
      </w:r>
    </w:p>
    <w:p w14:paraId="462466DA">
      <w:pPr>
        <w:pStyle w:val="42"/>
        <w:widowControl/>
        <w:numPr>
          <w:ilvl w:val="0"/>
          <w:numId w:val="110"/>
        </w:numPr>
        <w:ind w:left="1070" w:hanging="44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列表每</w:t>
      </w:r>
      <w:r>
        <w:rPr>
          <w:lang w:val="en-US"/>
          <w:woUserID w:val="3"/>
        </w:rPr>
        <w:t xml:space="preserve"> 30 </w:t>
      </w:r>
      <w:r>
        <w:rPr>
          <w:rFonts w:hint="eastAsia" w:ascii="Calibri" w:hAnsi="Calibri" w:eastAsia="宋体" w:cs="宋体"/>
          <w:lang w:eastAsia="zh-CN"/>
          <w:woUserID w:val="3"/>
        </w:rPr>
        <w:t>秒自动刷新。</w:t>
      </w:r>
    </w:p>
    <w:p w14:paraId="721B53CD">
      <w:pPr>
        <w:pStyle w:val="42"/>
        <w:widowControl/>
        <w:numPr>
          <w:ilvl w:val="0"/>
          <w:numId w:val="110"/>
        </w:numPr>
        <w:ind w:left="1070" w:hanging="44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用户可点击某张</w:t>
      </w:r>
      <w:r>
        <w:rPr>
          <w:lang w:val="en-US"/>
          <w:woUserID w:val="3"/>
        </w:rPr>
        <w:t xml:space="preserve"> GPU </w:t>
      </w:r>
      <w:r>
        <w:rPr>
          <w:rFonts w:hint="eastAsia" w:ascii="Calibri" w:hAnsi="Calibri" w:eastAsia="宋体" w:cs="宋体"/>
          <w:lang w:eastAsia="zh-CN"/>
          <w:woUserID w:val="3"/>
        </w:rPr>
        <w:t>卡展开查看关联的开发环境信息和任务详情。</w:t>
      </w:r>
    </w:p>
    <w:p w14:paraId="0638EE3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：无</w:t>
      </w:r>
    </w:p>
    <w:p w14:paraId="6787710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</w:p>
    <w:p w14:paraId="773024F0">
      <w:pPr>
        <w:pStyle w:val="42"/>
        <w:widowControl/>
        <w:numPr>
          <w:ilvl w:val="0"/>
          <w:numId w:val="80"/>
        </w:numPr>
        <w:ind w:left="0" w:firstLineChars="0"/>
        <w:rPr>
          <w:lang w:val="en-US"/>
          <w:woUserID w:val="3"/>
        </w:rPr>
      </w:pPr>
      <w:r>
        <w:rPr>
          <w:rFonts w:hint="eastAsia" w:ascii="Calibri" w:hAnsi="Calibri" w:eastAsia="宋体" w:cs="宋体"/>
          <w:lang w:eastAsia="zh-CN"/>
          <w:woUserID w:val="3"/>
        </w:rPr>
        <w:t>数据获取失败：提示</w:t>
      </w:r>
      <w:r>
        <w:rPr>
          <w:lang w:val="en-US"/>
          <w:woUserID w:val="3"/>
        </w:rPr>
        <w:t xml:space="preserve">"GPU </w:t>
      </w:r>
      <w:r>
        <w:rPr>
          <w:rFonts w:hint="eastAsia" w:ascii="Calibri" w:hAnsi="Calibri" w:eastAsia="宋体" w:cs="宋体"/>
          <w:lang w:eastAsia="zh-CN"/>
          <w:woUserID w:val="3"/>
        </w:rPr>
        <w:t>数据获取失败，请稍后重试</w:t>
      </w:r>
      <w:r>
        <w:rPr>
          <w:lang w:val="en-US"/>
          <w:woUserID w:val="3"/>
        </w:rPr>
        <w:t>"</w:t>
      </w:r>
      <w:r>
        <w:rPr>
          <w:rFonts w:hint="eastAsia" w:ascii="Calibri" w:hAnsi="Calibri" w:eastAsia="宋体" w:cs="宋体"/>
          <w:lang w:eastAsia="zh-CN"/>
          <w:woUserID w:val="3"/>
        </w:rPr>
        <w:t>。</w:t>
      </w:r>
    </w:p>
    <w:p w14:paraId="6C99D44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数据字典《查看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GPU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使用情况输出》</w:t>
      </w:r>
    </w:p>
    <w:p w14:paraId="67BDEE5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</w:p>
    <w:p w14:paraId="06A406D7">
      <w:pPr>
        <w:pStyle w:val="42"/>
        <w:widowControl/>
        <w:numPr>
          <w:ilvl w:val="0"/>
          <w:numId w:val="80"/>
        </w:numPr>
        <w:ind w:left="0" w:firstLineChars="0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GPU 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利用率、功耗、温度等数据仅展示当前用户占用（或分配）的</w:t>
      </w:r>
      <w:r>
        <w:rPr>
          <w:rFonts w:hint="default" w:ascii="Arial" w:hAnsi="Arial" w:eastAsia="等线" w:cs="Arial"/>
          <w:sz w:val="22"/>
          <w:szCs w:val="22"/>
          <w:lang w:val="en-US"/>
          <w:woUserID w:val="3"/>
        </w:rPr>
        <w:t xml:space="preserve"> GPU</w:t>
      </w:r>
      <w:r>
        <w:rPr>
          <w:rFonts w:hint="eastAsia" w:ascii="Arial" w:hAnsi="Arial" w:eastAsia="等线" w:cs="Arial"/>
          <w:sz w:val="22"/>
          <w:szCs w:val="22"/>
          <w:lang w:eastAsia="zh-CN"/>
          <w:woUserID w:val="3"/>
        </w:rPr>
        <w:t>。</w:t>
      </w:r>
    </w:p>
    <w:p w14:paraId="0B7FA98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430D214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37-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207880A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067B90B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38-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4FE791C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6F424E9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39-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35B328B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7CE3C6B2">
      <w:pPr>
        <w:pStyle w:val="5"/>
        <w:keepNext w:val="0"/>
        <w:keepLines/>
        <w:widowControl/>
        <w:numPr>
          <w:ilvl w:val="0"/>
          <w:numId w:val="0"/>
        </w:numPr>
        <w:suppressLineNumbers w:val="0"/>
        <w:shd w:val="clear" w:fill="FFFFFF"/>
        <w:spacing w:before="384" w:beforeAutospacing="0" w:after="192" w:afterAutospacing="0" w:line="360" w:lineRule="atLeast"/>
        <w:ind w:leftChars="0" w:right="0" w:rightChars="0"/>
        <w:rPr>
          <w:shd w:val="clear" w:fill="FFFFFF"/>
          <w:lang w:val="en-US"/>
          <w:woUserID w:val="3"/>
        </w:rPr>
      </w:pPr>
      <w:r>
        <w:rPr>
          <w:color w:val="auto"/>
          <w:shd w:val="clear" w:fill="FFFFFF"/>
          <w:lang w:val="en-US"/>
          <w:woUserID w:val="3"/>
        </w:rPr>
        <w:t>3.4.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24</w:t>
      </w:r>
      <w:r>
        <w:rPr>
          <w:color w:val="auto"/>
          <w:shd w:val="clear" w:fill="FFFFFF"/>
          <w:lang w:val="en-US"/>
          <w:woUserID w:val="3"/>
        </w:rPr>
        <w:t xml:space="preserve"> 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管理个人资料</w:t>
      </w:r>
      <w:r>
        <w:rPr>
          <w:rFonts w:hint="eastAsia" w:ascii="Cambria" w:hAnsi="Cambria" w:eastAsia="宋体" w:cs="宋体"/>
          <w:color w:val="auto"/>
          <w:shd w:val="clear" w:fill="FFFFFF"/>
          <w:lang w:eastAsia="zh"/>
          <w:woUserID w:val="3"/>
        </w:rPr>
        <w:t>与设置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（</w:t>
      </w:r>
      <w:r>
        <w:rPr>
          <w:color w:val="auto"/>
          <w:shd w:val="clear" w:fill="FFFFFF"/>
          <w:lang w:val="en-US"/>
          <w:woUserID w:val="3"/>
        </w:rPr>
        <w:t>UC-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27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）</w:t>
      </w:r>
    </w:p>
    <w:p w14:paraId="115E8A94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功能描述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：为用户提供个人资料管理能力，支持查看、编辑、修改个人基本信息（头像、昵称、邮箱、联系方式等），支持修改登录密码与安全设置，保障用户账户信息的准确性与安全性。</w:t>
      </w:r>
    </w:p>
    <w:p w14:paraId="16B0BC55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触发器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：用户进入个人中心，执行查看资料、编辑资料、上传头像、修改密码、设置多因素认证等操作。</w:t>
      </w:r>
    </w:p>
    <w:p w14:paraId="78BDFCDD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前置条件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：用户已登录平台。</w:t>
      </w:r>
    </w:p>
    <w:p w14:paraId="2DCE7E32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后置条件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：个人资料修改成功，生成对应的用户信息变更记录、操作日志，用户下次登录时可看到更新后的资料。</w:t>
      </w:r>
    </w:p>
    <w:p w14:paraId="7D37880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输入数据字典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数据字典《管理个人资料输入》</w:t>
      </w:r>
    </w:p>
    <w:p w14:paraId="66D8E997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一般性流程（处理过程）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：用户登录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进入个人中心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查看当前个人资料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点击编辑资料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修改可编辑字段（昵称、邮箱、联系方式等）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上传新头像（可选）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系统校验输入合法性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保存修改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系统更新用户信息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生成操作日志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页面展示更新后的资料。</w:t>
      </w:r>
    </w:p>
    <w:p w14:paraId="28ED5827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可选性流程（处理流程）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用户可修改登录密码，需输入原密码与新密码；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用户可开启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关闭多因素认证（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MFA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），绑定手机或邮箱；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用户可设置隐私选项（如是否公开邮箱、个人主页等）；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用户可查看个人账号的安全日志（最近登录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IP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、时间等）。</w:t>
      </w:r>
    </w:p>
    <w:p w14:paraId="2665FD7A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异常处理流程（处理流程）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输入信息格式不合法时，系统提示错误原因，支持用户修改后重新提交；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原密码验证失败时，系统提示密码错误，不支持修改密码；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头像上传失败时，系统提示上传异常，支持用户重新上传；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邮箱或手机号已被其他账号绑定时，系统提示唯一性冲突，要求更换。</w:t>
      </w:r>
    </w:p>
    <w:p w14:paraId="2A7CE644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输出数据字典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数据字典《管理个人资料输出数据字典》</w:t>
      </w:r>
    </w:p>
    <w:p w14:paraId="7C38E687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约束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ID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不可修改；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邮箱与手机号在系统内唯一；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密码强度需满足复杂度要求（至少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8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位，含大小写字母、数字、特殊字符）；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头像文件大小不超过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2MB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，支持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jpg/png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格式；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所有个人资料变更操作均需记录审计日志。</w:t>
      </w:r>
    </w:p>
    <w:p w14:paraId="54517FF1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109499AE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40-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</w:p>
    <w:p w14:paraId="5DB7A08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3E94590C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41-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</w:p>
    <w:p w14:paraId="1A4270C6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09FFDEB1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42-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</w:p>
    <w:p w14:paraId="21DB77F8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优先级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：中</w:t>
      </w:r>
    </w:p>
    <w:p w14:paraId="1556350E">
      <w:pPr>
        <w:pStyle w:val="5"/>
        <w:keepNext w:val="0"/>
        <w:keepLines/>
        <w:widowControl/>
        <w:numPr>
          <w:ilvl w:val="0"/>
          <w:numId w:val="0"/>
        </w:numPr>
        <w:suppressLineNumbers w:val="0"/>
        <w:shd w:val="clear" w:fill="FFFFFF"/>
        <w:spacing w:before="384" w:beforeAutospacing="0" w:after="192" w:afterAutospacing="0" w:line="360" w:lineRule="atLeast"/>
        <w:ind w:leftChars="0" w:right="0" w:rightChars="0"/>
        <w:rPr>
          <w:shd w:val="clear" w:fill="FFFFFF"/>
          <w:lang w:val="en-US"/>
          <w:woUserID w:val="3"/>
        </w:rPr>
      </w:pPr>
      <w:r>
        <w:rPr>
          <w:color w:val="auto"/>
          <w:shd w:val="clear" w:fill="FFFFFF"/>
          <w:lang w:val="en-US"/>
          <w:woUserID w:val="3"/>
        </w:rPr>
        <w:t>3.4.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25</w:t>
      </w:r>
      <w:r>
        <w:rPr>
          <w:color w:val="auto"/>
          <w:shd w:val="clear" w:fill="FFFFFF"/>
          <w:lang w:val="en-US"/>
          <w:woUserID w:val="3"/>
        </w:rPr>
        <w:t xml:space="preserve"> 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使用在线IDE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（</w:t>
      </w:r>
      <w:r>
        <w:rPr>
          <w:color w:val="auto"/>
          <w:shd w:val="clear" w:fill="FFFFFF"/>
          <w:lang w:val="en-US"/>
          <w:woUserID w:val="3"/>
        </w:rPr>
        <w:t>UC-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23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）</w:t>
      </w:r>
    </w:p>
    <w:p w14:paraId="064F0F5D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功能描述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eastAsia" w:ascii="Segoe UI" w:hAnsi="Segoe UI" w:eastAsia="Segoe UI" w:cs="Segoe UI"/>
          <w:color w:val="0F1115"/>
          <w:sz w:val="19"/>
          <w:szCs w:val="19"/>
          <w:shd w:val="clear" w:fill="FFFFFF"/>
          <w:lang w:eastAsia="zh"/>
          <w:woUserID w:val="3"/>
        </w:rPr>
        <w:t>用户从开发环境卡片进入在线IDE界面，进行代码编辑、文件管理、终端操作等开发活动，完成开发后保存退出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。</w:t>
      </w:r>
    </w:p>
    <w:p w14:paraId="22A7803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触发器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：用户进入模型开发模块，打开在线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IDE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界面，执行新建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打开文件、编写代码、运行代码、查看输出、保存代码快照等操作。</w:t>
      </w:r>
    </w:p>
    <w:p w14:paraId="72F35608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前置条件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：用户已登录平台，已创建或分配开发环境，开发环境处于运行状态。</w:t>
      </w:r>
    </w:p>
    <w:p w14:paraId="5687488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后置条件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：代码文件创建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修改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保存成功，代码运行产生输出结果，可生成代码快照与运行日志。</w:t>
      </w:r>
    </w:p>
    <w:p w14:paraId="5D26DBA5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输入数据字典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数据字典《在线编码输入》</w:t>
      </w:r>
    </w:p>
    <w:p w14:paraId="5288BC63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一般性流程（处理过程）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：用户登录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进入模型开发模块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选择目标开发环境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进入在线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IDE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界面（左侧文件树、中部代码标签页、底部终端）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新建或打开代码文件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编写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编辑代码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保存代码文件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点击运行按钮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系统将代码提交至后端容器执行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实时获取执行输出（显示在底部终端或输出面板）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用户可继续编辑或运行其他代码。</w:t>
      </w:r>
    </w:p>
    <w:p w14:paraId="09269535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可选性流程（处理流程）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Cell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运行（类似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Jupyter Notebook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），分块执行代码；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支持代码自动补全、语法检查与错误提示；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支持选择不同的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Python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内核或解释器版本；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支持保存当前代码快照，关联数据集与模型版本；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支持在终端中直接执行命令行操作（如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pip install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git clone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等）。</w:t>
      </w:r>
    </w:p>
    <w:p w14:paraId="75D54C3C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异常处理流程（处理流程）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代码语法错误时，系统在输出面板显示错误信息，支持用户定位并修改；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代码运行超时（超过设定时限）时，系统自动终止执行并提示超时；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开发环境连接断开时，系统提示重连中，支持用户重新进入；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文件保存失败时，系统提示保存异常，支持用户重试或另存为。</w:t>
      </w:r>
    </w:p>
    <w:p w14:paraId="45A0B49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输出数据字典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数据字典《在线编码输出数据字典》</w:t>
      </w:r>
    </w:p>
    <w:p w14:paraId="5953B641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约束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单次代码运行最长时限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48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小时（与原文档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3.4.3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保持一致）；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内存占用上限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32GB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（与原文档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3.4.3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保持一致）；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单个代码文件大小不超过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10MB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支持的语言包括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Python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R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Shell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等，以平台实际支持列表为准；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代码快照保存数量上限为每个用户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50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个。</w:t>
      </w:r>
    </w:p>
    <w:p w14:paraId="7853C1F4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7C7E770E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43-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</w:p>
    <w:p w14:paraId="5A2BA0BE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2DF2F25F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val="en-US"/>
          <w:woUserID w:val="3"/>
        </w:rPr>
        <w:t>44-</w:t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</w:p>
    <w:p w14:paraId="529E7C4D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1128613D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val="en-US"/>
          <w:woUserID w:val="3"/>
        </w:rPr>
        <w:t>45-</w:t>
      </w:r>
      <w:r>
        <w:rPr>
          <w:rFonts w:hint="eastAsia" w:ascii="微软雅黑" w:hAnsi="微软雅黑" w:eastAsia="微软雅黑" w:cs="微软雅黑"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</w:p>
    <w:p w14:paraId="1A011186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优先级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：高</w:t>
      </w:r>
    </w:p>
    <w:p w14:paraId="7D0078DB">
      <w:pPr>
        <w:pStyle w:val="5"/>
        <w:keepNext w:val="0"/>
        <w:keepLines/>
        <w:widowControl/>
        <w:numPr>
          <w:ilvl w:val="0"/>
          <w:numId w:val="0"/>
        </w:numPr>
        <w:suppressLineNumbers w:val="0"/>
        <w:shd w:val="clear" w:fill="FFFFFF"/>
        <w:spacing w:before="384" w:beforeAutospacing="0" w:after="192" w:afterAutospacing="0" w:line="360" w:lineRule="atLeast"/>
        <w:ind w:leftChars="0" w:right="0" w:rightChars="0"/>
        <w:rPr>
          <w:shd w:val="clear" w:fill="FFFFFF"/>
          <w:lang w:val="en-US"/>
          <w:woUserID w:val="3"/>
        </w:rPr>
      </w:pPr>
      <w:r>
        <w:rPr>
          <w:color w:val="auto"/>
          <w:shd w:val="clear" w:fill="FFFFFF"/>
          <w:lang w:val="en-US"/>
          <w:woUserID w:val="3"/>
        </w:rPr>
        <w:t>3.4.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26</w:t>
      </w:r>
      <w:r>
        <w:rPr>
          <w:color w:val="auto"/>
          <w:shd w:val="clear" w:fill="FFFFFF"/>
          <w:lang w:val="en-US"/>
          <w:woUserID w:val="3"/>
        </w:rPr>
        <w:t xml:space="preserve"> 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监控训练任务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（</w:t>
      </w:r>
      <w:r>
        <w:rPr>
          <w:color w:val="auto"/>
          <w:shd w:val="clear" w:fill="FFFFFF"/>
          <w:lang w:val="en-US"/>
          <w:woUserID w:val="3"/>
        </w:rPr>
        <w:t>UC-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25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）</w:t>
      </w:r>
    </w:p>
    <w:p w14:paraId="4D74326F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功能描述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：为用户提供模型训练任务的实时监控与可视化展示能力，支持查看训练任务列表、任务状态、资源占用、训练指标（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Loss/Accuracy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等）曲线、日志详情，帮助用户掌握训练进度并及时发现异常。</w:t>
      </w:r>
    </w:p>
    <w:p w14:paraId="404C4945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触发器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：用户进入训练管理模块，执行查看训练任务列表、查看任务详情、切换监控图表、查看日志、刷新数据等操作。</w:t>
      </w:r>
    </w:p>
    <w:p w14:paraId="2462C8F4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前置条件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：用户已登录平台，存在已提交的训练任务（无论是运行中、已完成或失败）。</w:t>
      </w:r>
    </w:p>
    <w:p w14:paraId="159458BC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后置条件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：系统展示训练任务的监控数据，用户可查看实时指标、日志与资源使用情况。</w:t>
      </w:r>
    </w:p>
    <w:p w14:paraId="5C4061A6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输入数据字典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数据字典《查看训练监控输入》</w:t>
      </w:r>
    </w:p>
    <w:p w14:paraId="5CF548E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一般性流程（处理过程）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：用户登录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进入训练管理模块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系统展示训练任务列表（任务名称、状态、开始时间、运行时长）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用户点击某个任务进入详情页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默认展示训练监控面板（包含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Loss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曲线图、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Accuracy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曲线图等）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用户可切换查看资源监控（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CPU/GPU/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内存使用率）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用户可切换查看实时日志（支持搜索、下载）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用户可设置自动刷新间隔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监控数据按设定频率自动更新。</w:t>
      </w:r>
    </w:p>
    <w:p w14:paraId="6BEB174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可选性流程（处理流程）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支持对比多个训练任务的指标曲线（最多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个）；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支持导出监控图表为图片或数据文件（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CSV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支持设置告警阈值（如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Loss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异常升高时发送通知）；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支持查看训练任务的检查点保存记录，支持从检查点恢复训练；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支持任务完成后生成训练评估报告，汇总关键指标。</w:t>
      </w:r>
    </w:p>
    <w:p w14:paraId="43C1BAD8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异常处理流程（处理流程）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监控数据加载失败时，系统提示数据加载异常，支持用户手动刷新；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任务日志过大时，系统支持分页加载或按时间范围筛选；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用户无权限查看该任务时，系统拦截并提示权限不足；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训练任务被删除或不存在时，系统提示任务不存在。</w:t>
      </w:r>
    </w:p>
    <w:p w14:paraId="0FF94DDC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输出数据字典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数据字典《查看训练监控输出数据字典》</w:t>
      </w:r>
    </w:p>
    <w:p w14:paraId="29203972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约束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监控数据刷新延迟不超过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10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秒；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训练日志保留周期为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90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天；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3. Loss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曲线图展示至少最近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100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个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step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的数据；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仅任务创建者与平台管理员可查看任务监控数据（除非任务被设置为团队共享）。</w:t>
      </w:r>
    </w:p>
    <w:p w14:paraId="701BB242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1121E549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46-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</w:p>
    <w:p w14:paraId="517F913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57FD579F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47-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</w:p>
    <w:p w14:paraId="5E47C5EE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46ECCCB8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48-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</w:p>
    <w:p w14:paraId="07172D3A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优先级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：高</w:t>
      </w:r>
    </w:p>
    <w:p w14:paraId="1BE18DC8">
      <w:pPr>
        <w:pStyle w:val="5"/>
        <w:keepNext w:val="0"/>
        <w:keepLines/>
        <w:widowControl/>
        <w:numPr>
          <w:ilvl w:val="0"/>
          <w:numId w:val="0"/>
        </w:numPr>
        <w:suppressLineNumbers w:val="0"/>
        <w:shd w:val="clear" w:fill="FFFFFF"/>
        <w:spacing w:before="384" w:beforeAutospacing="0" w:after="192" w:afterAutospacing="0" w:line="360" w:lineRule="atLeast"/>
        <w:ind w:leftChars="0" w:right="0" w:rightChars="0"/>
        <w:rPr>
          <w:shd w:val="clear" w:fill="FFFFFF"/>
          <w:lang w:val="en-US"/>
          <w:woUserID w:val="3"/>
        </w:rPr>
      </w:pPr>
      <w:r>
        <w:rPr>
          <w:color w:val="auto"/>
          <w:shd w:val="clear" w:fill="FFFFFF"/>
          <w:lang w:val="en-US"/>
          <w:woUserID w:val="3"/>
        </w:rPr>
        <w:t>3.4.</w:t>
      </w:r>
      <w:r>
        <w:rPr>
          <w:rFonts w:hint="eastAsia"/>
          <w:color w:val="auto"/>
          <w:shd w:val="clear" w:fill="FFFFFF"/>
          <w:lang w:val="en-US" w:eastAsia="zh"/>
          <w:woUserID w:val="3"/>
        </w:rPr>
        <w:t>27</w:t>
      </w:r>
      <w:r>
        <w:rPr>
          <w:color w:val="auto"/>
          <w:shd w:val="clear" w:fill="FFFFFF"/>
          <w:lang w:val="en-US"/>
          <w:woUserID w:val="3"/>
        </w:rPr>
        <w:t xml:space="preserve"> 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使用新手教程（</w:t>
      </w:r>
      <w:r>
        <w:rPr>
          <w:color w:val="auto"/>
          <w:shd w:val="clear" w:fill="FFFFFF"/>
          <w:lang w:val="en-US"/>
          <w:woUserID w:val="3"/>
        </w:rPr>
        <w:t>UC-12</w:t>
      </w:r>
      <w:r>
        <w:rPr>
          <w:rFonts w:hint="eastAsia" w:ascii="Cambria" w:hAnsi="Cambria" w:eastAsia="宋体" w:cs="宋体"/>
          <w:color w:val="auto"/>
          <w:shd w:val="clear" w:fill="FFFFFF"/>
          <w:lang w:eastAsia="zh-CN"/>
          <w:woUserID w:val="3"/>
        </w:rPr>
        <w:t>）</w:t>
      </w:r>
    </w:p>
    <w:p w14:paraId="413D0F06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功能描述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：为初次使用平台或需要引导的用户提供新手教程能力，支持分步引导、示例项目、视频教程、图文帮助文档，帮助用户快速了解平台核心功能与操作流程，降低学习成本。</w:t>
      </w:r>
    </w:p>
    <w:p w14:paraId="3AB698F1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触发器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：用户首次登录平台时自动触发新手引导，或用户主动点击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新手教程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帮助中心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等入口。</w:t>
      </w:r>
    </w:p>
    <w:p w14:paraId="160661E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前置条件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：用户已登录平台。</w:t>
      </w:r>
    </w:p>
    <w:p w14:paraId="070C1943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后置条件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：用户完成新手引导或浏览教程内容，系统记录用户的教程完成进度，用户可随时重新查看。</w:t>
      </w:r>
    </w:p>
    <w:p w14:paraId="609E2F3D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输入数据字典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数据字典《使用新手教程输入》</w:t>
      </w:r>
    </w:p>
    <w:p w14:paraId="2BC4A42C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一般性流程（处理过程）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：用户登录（首次登录）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系统自动弹出新手引导欢迎页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展示平台核心功能概览（数据管理、环境管理、模型开发、训练管理）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用户点击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开始引导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分步引导用户完成第一个数据集上传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引导用户创建开发环境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引导用户编写并运行简单代码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引导用户提交训练任务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引导用户查看训练结果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→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完成引导，展示后续学习资源（视频教程、帮助文档、示例项目）。</w:t>
      </w:r>
    </w:p>
    <w:p w14:paraId="5B7C44B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可选性流程（处理流程）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用户可跳过新手引导，后续通过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帮助中心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重新进入；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用户可选择按主题学习（如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如何上传数据集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“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如何创建环境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”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等）；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支持搜索帮助文档与常见问题；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支持观看视频教程，记录观看进度；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支持克隆示例项目到自己的工作空间，直接运行学习。</w:t>
      </w:r>
    </w:p>
    <w:p w14:paraId="481DDDD9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异常处理流程（处理流程）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引导过程中网络中断时，系统提示保存进度，支持恢复引导；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示例项目加载失败时，系统提示加载异常，支持用户重试或跳过；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用户操作与引导步骤不匹配时，系统提示并给予操作指引；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视频教程播放失败时，系统提示切换至图文版。</w:t>
      </w:r>
    </w:p>
    <w:p w14:paraId="2A767426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输出数据字典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：详见附录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C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数据字典《使用新手教程输出数据字典》</w:t>
      </w:r>
    </w:p>
    <w:p w14:paraId="4733CAEB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约束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1.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新手引导完整流程耗时不超过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10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分钟；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2.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每个用户的新手引导完成进度单独记录；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3.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帮助文档支持中英文双语文档；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4.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示例项目数量不少于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3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个，覆盖常见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AI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任务类型（图像分类、文本分类等）；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 xml:space="preserve">5. 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视频教程总时长不超过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60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分钟。</w:t>
      </w:r>
    </w:p>
    <w:p w14:paraId="6A5A8ABF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顺序图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44208FD3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sz w:val="19"/>
          <w:szCs w:val="22"/>
          <w:shd w:val="clear" w:fill="FFFFFF"/>
          <w:lang w:val="en-US"/>
          <w:woUserID w:val="3"/>
        </w:rPr>
      </w:pPr>
      <w:r>
        <w:rPr>
          <w:rFonts w:hint="eastAsia" w:ascii="Calibri" w:hAnsi="Calibri" w:eastAsia="宋体" w:cs="宋体"/>
          <w:color w:val="auto"/>
          <w:sz w:val="19"/>
          <w:szCs w:val="22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宋体"/>
          <w:color w:val="auto"/>
          <w:sz w:val="19"/>
          <w:szCs w:val="22"/>
          <w:shd w:val="clear" w:fill="FFFFFF"/>
          <w:lang w:eastAsia="zh-CN"/>
          <w:woUserID w:val="3"/>
        </w:rPr>
        <w:t>图</w:t>
      </w:r>
      <w:r>
        <w:rPr>
          <w:color w:val="auto"/>
          <w:sz w:val="19"/>
          <w:szCs w:val="22"/>
          <w:shd w:val="clear" w:fill="FFFFFF"/>
          <w:lang w:val="en-US"/>
          <w:woUserID w:val="3"/>
        </w:rPr>
        <w:t>49-</w:t>
      </w:r>
      <w:r>
        <w:rPr>
          <w:rFonts w:hint="eastAsia" w:ascii="Calibri" w:hAnsi="Calibri" w:eastAsia="宋体" w:cs="宋体"/>
          <w:color w:val="auto"/>
          <w:sz w:val="19"/>
          <w:szCs w:val="22"/>
          <w:shd w:val="clear" w:fill="FFFFFF"/>
          <w:lang w:eastAsia="zh-CN"/>
          <w:woUserID w:val="3"/>
        </w:rPr>
        <w:t>顺序图</w:t>
      </w:r>
    </w:p>
    <w:p w14:paraId="0C680190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0CB03B64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50-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活动图</w:t>
      </w:r>
    </w:p>
    <w:p w14:paraId="6F1F9ECA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</w:t>
      </w:r>
    </w:p>
    <w:p w14:paraId="5E966A1D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jc w:val="center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图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  <w:t>51-</w:t>
      </w:r>
      <w:r>
        <w:rPr>
          <w:rFonts w:hint="eastAsia" w:ascii="Segoe UI" w:hAnsi="Segoe UI" w:eastAsia="宋体" w:cs="Segoe UI"/>
          <w:color w:val="0F1115"/>
          <w:sz w:val="19"/>
          <w:szCs w:val="19"/>
          <w:shd w:val="clear" w:fill="FFFFFF"/>
          <w:lang w:eastAsia="zh-CN"/>
          <w:woUserID w:val="3"/>
        </w:rPr>
        <w:t>状态机图</w:t>
      </w:r>
    </w:p>
    <w:p w14:paraId="48FAD57D">
      <w:pPr>
        <w:pStyle w:val="15"/>
        <w:keepNext w:val="0"/>
        <w:keepLines w:val="0"/>
        <w:widowControl/>
        <w:numPr>
          <w:ilvl w:val="0"/>
          <w:numId w:val="80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val="en-US"/>
          <w:woUserID w:val="3"/>
        </w:rPr>
      </w:pPr>
      <w:r>
        <w:rPr>
          <w:rFonts w:hint="default" w:ascii="Segoe UI" w:hAnsi="Segoe UI" w:eastAsia="Segoe UI" w:cs="Segoe UI"/>
          <w:b/>
          <w:bCs/>
          <w:color w:val="0F1115"/>
          <w:sz w:val="19"/>
          <w:szCs w:val="19"/>
          <w:shd w:val="clear" w:fill="FFFFFF"/>
          <w:lang w:eastAsia="zh-CN"/>
          <w:woUserID w:val="3"/>
        </w:rPr>
        <w:t>优先级</w:t>
      </w:r>
      <w:r>
        <w:rPr>
          <w:rFonts w:hint="default" w:ascii="Segoe UI" w:hAnsi="Segoe UI" w:eastAsia="Segoe UI" w:cs="Segoe UI"/>
          <w:color w:val="0F1115"/>
          <w:sz w:val="19"/>
          <w:szCs w:val="19"/>
          <w:shd w:val="clear" w:fill="FFFFFF"/>
          <w:lang w:eastAsia="zh-CN"/>
          <w:woUserID w:val="3"/>
        </w:rPr>
        <w:t>：中</w:t>
      </w:r>
    </w:p>
    <w:p w14:paraId="10C15E5F">
      <w:pPr>
        <w:pStyle w:val="5"/>
        <w:widowControl/>
        <w:rPr>
          <w:rFonts w:hint="eastAsia" w:ascii="Cambria" w:hAnsi="Cambria" w:eastAsia="宋体" w:cs="宋体"/>
          <w:lang w:val="en-US" w:eastAsia="zh-CN"/>
          <w:woUserID w:val="3"/>
        </w:rPr>
      </w:pPr>
      <w:r>
        <w:rPr>
          <w:rFonts w:hint="default" w:ascii="Cambria" w:hAnsi="Cambria" w:eastAsia="宋体" w:cs="宋体"/>
          <w:lang w:val="en-US" w:eastAsia="zh-CN"/>
          <w:woUserID w:val="3"/>
        </w:rPr>
        <w:t>3.4.</w:t>
      </w:r>
      <w:r>
        <w:rPr>
          <w:rFonts w:hint="eastAsia" w:ascii="Cambria" w:hAnsi="Cambria" w:eastAsia="宋体" w:cs="宋体"/>
          <w:lang w:val="en-US" w:eastAsia="zh"/>
          <w:woUserID w:val="3"/>
        </w:rPr>
        <w:t>28日志管理</w:t>
      </w:r>
      <w:r>
        <w:rPr>
          <w:rFonts w:hint="eastAsia" w:ascii="Cambria" w:hAnsi="Cambria" w:eastAsia="宋体" w:cs="宋体"/>
          <w:lang w:val="en-US" w:eastAsia="zh-CN"/>
          <w:woUserID w:val="3"/>
        </w:rPr>
        <w:t xml:space="preserve"> (LOG-001)</w:t>
      </w:r>
    </w:p>
    <w:p w14:paraId="06179672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：提供全局日志自动化收集与全链路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Trace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追踪能力，协助管理员实时监控系统健康状态并排查偶发性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Bug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2A1C2C39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：系统后台实时运行，或运维人员触发检索指令时。</w:t>
      </w:r>
    </w:p>
    <w:p w14:paraId="07CD136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：系统已部署容器及服务，且具备日志接入权限</w:t>
      </w:r>
    </w:p>
    <w:p w14:paraId="22FCE84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：生成可检索的日志流水，更新分布式链路拓扑</w:t>
      </w:r>
    </w:p>
    <w:p w14:paraId="422BBB99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C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640F095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：系统自动捕获服务器节点与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Docker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ab/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Stdout/Stderr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日志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→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贯穿业务链条记录全流程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Trace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→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进行结构化解析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→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ab/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存入集中式存储库</w:t>
      </w:r>
    </w:p>
    <w:p w14:paraId="70654A3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运维人员可按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TraceID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追踪单一任务全流程；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支持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ab/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按日志级别（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INFO/WARN/ERROR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）进行筛选；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3.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生成容器状态机大盘视图。</w:t>
      </w:r>
    </w:p>
    <w:p w14:paraId="1872D01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日志存储空间不足时，自动触发旧日志滚动覆盖策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ab/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略；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链路追踪断点时，系统记录丢失信息并告警；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3.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检索指令超时时，系统提示优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ab/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化搜索条件。</w:t>
      </w:r>
    </w:p>
    <w:p w14:paraId="1FA1BDC6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1FF9594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全量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Trace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日志调取需用户验证码或临时授权凭证校验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日志内容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ab/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单条限制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2000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字符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4D06C3D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1D089C0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2A2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3218C33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0F3FDD2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42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282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0B4FD92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78A11F7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0E8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5DF452B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44F019C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</w:p>
    <w:p w14:paraId="6D3A8612">
      <w:pPr>
        <w:pStyle w:val="5"/>
        <w:widowControl/>
        <w:spacing w:line="288" w:lineRule="auto"/>
        <w:ind w:left="720" w:hanging="72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lang w:val="en-US"/>
          <w:woUserID w:val="3"/>
        </w:rPr>
        <w:t>3.4.</w:t>
      </w:r>
      <w:r>
        <w:rPr>
          <w:rFonts w:hint="eastAsia" w:ascii="Arial" w:hAnsi="Arial" w:eastAsia="等线" w:cs="Arial"/>
          <w:lang w:val="en-US" w:eastAsia="zh"/>
          <w:woUserID w:val="3"/>
        </w:rPr>
        <w:t>29</w:t>
      </w:r>
      <w:r>
        <w:rPr>
          <w:rFonts w:hint="default" w:ascii="Arial" w:hAnsi="Arial" w:eastAsia="等线" w:cs="Arial"/>
          <w:lang w:val="en-US"/>
          <w:woUserID w:val="3"/>
        </w:rPr>
        <w:t xml:space="preserve"> </w:t>
      </w:r>
      <w:r>
        <w:rPr>
          <w:rFonts w:hint="eastAsia" w:ascii="Arial" w:hAnsi="Arial" w:eastAsia="等线" w:cs="Arial"/>
          <w:lang w:val="en-US" w:eastAsia="zh"/>
          <w:woUserID w:val="3"/>
        </w:rPr>
        <w:t>用户登录</w:t>
      </w:r>
      <w:r>
        <w:rPr>
          <w:rFonts w:hint="default" w:ascii="Arial" w:hAnsi="Arial" w:eastAsia="等线" w:cs="Arial"/>
          <w:lang w:val="en-US"/>
          <w:woUserID w:val="3"/>
        </w:rPr>
        <w:t xml:space="preserve"> (AUTH-001)</w:t>
      </w:r>
    </w:p>
    <w:p w14:paraId="01CA1AE0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：验证普通用户与管理员的身份凭证，实现基于角色（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RBAC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）的精细化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ab/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访问控制。</w:t>
      </w:r>
    </w:p>
    <w:p w14:paraId="6FC872F9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：用户在登录页面点击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“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登录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”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按钮。</w:t>
      </w:r>
    </w:p>
    <w:p w14:paraId="115B727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：用户已拥有合法的账号密码</w:t>
      </w:r>
    </w:p>
    <w:p w14:paraId="535FFEC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：根据角色重定向至相应控制台，并生成安全访问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Token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。</w:t>
      </w:r>
    </w:p>
    <w:p w14:paraId="7DFBD333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C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5DB3BBEE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：用户输入账号密码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系统校验密码密文一致性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判定用户角色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生成访问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Token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重定向页面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写入审计日志</w:t>
      </w:r>
    </w:p>
    <w:p w14:paraId="6C84CD2C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支持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“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记住我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>”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功能，延长会话有效时间；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支持找回密码入口。</w:t>
      </w:r>
    </w:p>
    <w:p w14:paraId="510959D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连续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 5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次错误密码输入，系统触发账号临时封禁保护；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验证码输入错误或超时时，提示重新输入。</w:t>
      </w:r>
    </w:p>
    <w:p w14:paraId="2004C781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C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5673CB4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禁止明文存储或传输密码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；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密码存储需进行不可逆加密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。</w:t>
      </w:r>
    </w:p>
    <w:p w14:paraId="3ED339A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796A879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623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1B92BF5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60CC73D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42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291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67EAC1DF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71D0E5D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2DB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2A63FF5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680020F2">
      <w:pPr>
        <w:pStyle w:val="5"/>
        <w:widowControl/>
        <w:spacing w:line="288" w:lineRule="auto"/>
        <w:ind w:left="720" w:hanging="72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lang w:val="en-US"/>
          <w:woUserID w:val="3"/>
        </w:rPr>
        <w:t>3.4.</w:t>
      </w:r>
      <w:r>
        <w:rPr>
          <w:rFonts w:hint="eastAsia" w:ascii="Arial" w:hAnsi="Arial" w:eastAsia="等线" w:cs="Arial"/>
          <w:lang w:val="en-US" w:eastAsia="zh"/>
          <w:woUserID w:val="3"/>
        </w:rPr>
        <w:t>30</w:t>
      </w:r>
      <w:r>
        <w:rPr>
          <w:rFonts w:hint="default" w:ascii="Arial" w:hAnsi="Arial" w:eastAsia="等线" w:cs="Arial"/>
          <w:lang w:val="en-US"/>
          <w:woUserID w:val="3"/>
        </w:rPr>
        <w:t xml:space="preserve"> </w:t>
      </w:r>
      <w:r>
        <w:rPr>
          <w:rFonts w:hint="eastAsia" w:ascii="Arial" w:hAnsi="Arial" w:eastAsia="等线" w:cs="Arial"/>
          <w:lang w:val="en-US" w:eastAsia="zh"/>
          <w:woUserID w:val="3"/>
        </w:rPr>
        <w:t>用户注册</w:t>
      </w:r>
      <w:r>
        <w:rPr>
          <w:rFonts w:hint="default" w:ascii="Arial" w:hAnsi="Arial" w:eastAsia="等线" w:cs="Arial"/>
          <w:lang w:val="en-US"/>
          <w:woUserID w:val="3"/>
        </w:rPr>
        <w:t xml:space="preserve"> (AUTH-002)</w:t>
      </w:r>
    </w:p>
    <w:p w14:paraId="6DCB3DD8">
      <w:pPr>
        <w:keepNext w:val="0"/>
        <w:keepLines w:val="0"/>
        <w:widowControl w:val="0"/>
        <w:numPr>
          <w:ilvl w:val="0"/>
          <w:numId w:val="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功能描述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：允许新用户在平台建立独立账户，并初始化个人信息与基础业务资源空间。</w:t>
      </w:r>
    </w:p>
    <w:p w14:paraId="117707C0">
      <w:pPr>
        <w:keepNext w:val="0"/>
        <w:keepLines w:val="0"/>
        <w:widowControl w:val="0"/>
        <w:numPr>
          <w:ilvl w:val="0"/>
          <w:numId w:val="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触发器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：用户访问注册页面并提交注册申请。</w:t>
      </w:r>
    </w:p>
    <w:p w14:paraId="37B34642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前置条件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：输入的用户名与邮箱未被占用</w:t>
      </w:r>
    </w:p>
    <w:p w14:paraId="49ADEB1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后置条件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：创建用户记录，分配默认权限与资源配额</w:t>
      </w:r>
    </w:p>
    <w:p w14:paraId="5187217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输入数据字典：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C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3C55111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一般性流程（处理过程）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：用户填写注册表单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系统校验唯一性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检查密码复杂度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加密存储密码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初始化资源配额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→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创建成功</w:t>
      </w:r>
    </w:p>
    <w:p w14:paraId="4DFE43E8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可选性流程（处理流程）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支持邮箱格式自动校验；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支持实时检测用户名是否可用。</w:t>
      </w:r>
    </w:p>
    <w:p w14:paraId="1B2DB5FB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异常处理流程（处理流程）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用户名或邮箱已存在时，系统给予明确提示；</w:t>
      </w:r>
      <w:r>
        <w:rPr>
          <w:rFonts w:hint="default" w:ascii="Calibri" w:hAnsi="Calibri" w:eastAsia="宋体" w:cs="Times New Roman"/>
          <w:kern w:val="0"/>
          <w:sz w:val="21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密码不符合合规性要求时，提示具体修改建议。</w:t>
      </w:r>
    </w:p>
    <w:p w14:paraId="5981D95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输出数据字典</w:t>
      </w:r>
      <w:r>
        <w:rPr>
          <w:rFonts w:hint="eastAsia" w:ascii="Calibri" w:hAnsi="Calibri" w:eastAsia="宋体" w:cs="宋体"/>
          <w:kern w:val="0"/>
          <w:sz w:val="21"/>
          <w:szCs w:val="22"/>
          <w:lang w:val="en-US" w:eastAsia="zh-CN" w:bidi="ar"/>
          <w:woUserID w:val="3"/>
        </w:rPr>
        <w:t>：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详见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-C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数据字典</w:t>
      </w:r>
    </w:p>
    <w:p w14:paraId="33655A8D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b/>
          <w:bCs w:val="0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约束：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1.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新用户权限仅限于个人资源；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2.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初始算力与存储配额严格遵循系统基线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。</w:t>
      </w:r>
    </w:p>
    <w:p w14:paraId="4818A8CA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顺序图：</w:t>
      </w:r>
    </w:p>
    <w:p w14:paraId="4EFA7F0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67B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52-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顺序图</w:t>
      </w:r>
    </w:p>
    <w:p w14:paraId="61BE9604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活动图：</w:t>
      </w:r>
    </w:p>
    <w:p w14:paraId="2F1386D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42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EF6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53-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活动图</w:t>
      </w:r>
    </w:p>
    <w:p w14:paraId="19CE0DE0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状态机图：</w:t>
      </w:r>
    </w:p>
    <w:p w14:paraId="50911A5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woUserID w:val="3"/>
        </w:rPr>
      </w:pPr>
      <w:r>
        <w:rPr>
          <w:rFonts w:hint="default" w:ascii="Arial" w:hAnsi="Arial" w:eastAsia="等线" w:cs="Arial"/>
          <w:sz w:val="22"/>
          <w:szCs w:val="22"/>
          <w:woUserID w:val="3"/>
        </w:rPr>
        <w:drawing>
          <wp:inline distT="0" distB="0" distL="114300" distR="114300">
            <wp:extent cx="5266690" cy="2962910"/>
            <wp:effectExtent l="0" t="0" r="1016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AEA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54-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状态机图</w:t>
      </w:r>
    </w:p>
    <w:p w14:paraId="3DA6DF75">
      <w:pPr>
        <w:keepNext w:val="0"/>
        <w:keepLines w:val="0"/>
        <w:widowControl w:val="0"/>
        <w:numPr>
          <w:ilvl w:val="0"/>
          <w:numId w:val="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优先级：高</w:t>
      </w:r>
    </w:p>
    <w:p w14:paraId="396C9B7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</w:p>
    <w:p w14:paraId="4FCD103E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/>
        <w:rPr>
          <w:rFonts w:hint="default" w:ascii="Segoe UI" w:hAnsi="Segoe UI" w:eastAsia="Segoe UI" w:cs="Times New Roman"/>
          <w:color w:val="0F1115"/>
          <w:sz w:val="19"/>
          <w:szCs w:val="22"/>
          <w:shd w:val="clear" w:fill="FFFFFF"/>
          <w:lang w:val="en-US"/>
          <w:woUserID w:val="3"/>
        </w:rPr>
      </w:pPr>
    </w:p>
    <w:p w14:paraId="6D128ADB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3" w:name="heading_25"/>
      <w:bookmarkStart w:id="34" w:name="_Toc230646942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3.5 </w:t>
      </w:r>
      <w:bookmarkEnd w:id="33"/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用户接口</w:t>
      </w:r>
      <w:bookmarkEnd w:id="34"/>
    </w:p>
    <w:p w14:paraId="442B54CF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界面风格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：采用现代化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Web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界面，支持响应式布局，适配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端</w:t>
      </w:r>
    </w:p>
    <w:p w14:paraId="7733FE18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交互方式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：鼠标点击、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Tab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切换、表单提交</w:t>
      </w:r>
    </w:p>
    <w:p w14:paraId="43537552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语言支持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：简体中文、英文</w:t>
      </w:r>
    </w:p>
    <w:p w14:paraId="32268F41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kern w:val="0"/>
          <w:sz w:val="22"/>
          <w:szCs w:val="22"/>
          <w:lang w:val="en-US" w:eastAsia="zh-CN" w:bidi="ar"/>
          <w:woUserID w:val="3"/>
        </w:rPr>
        <w:t>关键界面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6FE84E4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登录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注册页：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Tab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切换登录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注册表单，账号密码登录，记住我选项</w:t>
      </w:r>
    </w:p>
    <w:p w14:paraId="49CFEECE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控制台页：顶部导航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+Logo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，卡片展示任务统计和资源使用占比，任务列表</w:t>
      </w:r>
    </w:p>
    <w:p w14:paraId="4279E2FF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数据管理页：数据集列表（名称、类型、大小、状态），详情页，侧边栏导航</w:t>
      </w:r>
    </w:p>
    <w:p w14:paraId="7C8420B2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模型开发页：开发环境列表（名称、运行状态）</w:t>
      </w:r>
    </w:p>
    <w:p w14:paraId="2F7BDC79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训练监控页：任务状态标签（训练中、调优中）</w:t>
      </w:r>
    </w:p>
    <w:p w14:paraId="65B7353B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部署页：容器启动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停止操作</w:t>
      </w:r>
      <w:bookmarkStart w:id="35" w:name="heading_31"/>
    </w:p>
    <w:p w14:paraId="6A5D82C6">
      <w:pPr>
        <w:keepNext w:val="0"/>
        <w:keepLines w:val="0"/>
        <w:widowControl w:val="0"/>
        <w:numPr>
          <w:ilvl w:val="0"/>
          <w:numId w:val="1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独立系统管理员后台：全链路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Trace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检索面板、服务器与容器状态机拓扑图、资源大盘与镜像管理台，采用与前端解耦的纯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HTML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原型结构（后续由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CodeBuddy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辅助生成基础骨架）。</w:t>
      </w:r>
    </w:p>
    <w:p w14:paraId="65D6212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6" w:name="_Toc230646943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3.6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适应性需求</w:t>
      </w:r>
      <w:bookmarkEnd w:id="35"/>
      <w:bookmarkEnd w:id="36"/>
    </w:p>
    <w:p w14:paraId="699FA43E">
      <w:pPr>
        <w:keepNext w:val="0"/>
        <w:keepLines w:val="0"/>
        <w:widowControl w:val="0"/>
        <w:numPr>
          <w:ilvl w:val="0"/>
          <w:numId w:val="11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环境适应性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：支持在公有云（阿里云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腾讯云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/AWS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）、私有云、本地服务器部署</w:t>
      </w:r>
    </w:p>
    <w:p w14:paraId="73774FF3">
      <w:pPr>
        <w:keepNext w:val="0"/>
        <w:keepLines w:val="0"/>
        <w:widowControl w:val="0"/>
        <w:numPr>
          <w:ilvl w:val="0"/>
          <w:numId w:val="11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框架适应性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：可快速扩展支持新的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计算框架，通过插件化方式加载</w:t>
      </w:r>
    </w:p>
    <w:p w14:paraId="17D7A9B5">
      <w:pPr>
        <w:keepNext w:val="0"/>
        <w:keepLines w:val="0"/>
        <w:widowControl w:val="0"/>
        <w:numPr>
          <w:ilvl w:val="0"/>
          <w:numId w:val="11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数据适应性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：支持常见数据集格式（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CSV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JSON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、图片、音频、视频等）</w:t>
      </w:r>
    </w:p>
    <w:p w14:paraId="3CE15732">
      <w:pPr>
        <w:keepNext w:val="0"/>
        <w:keepLines w:val="0"/>
        <w:widowControl w:val="0"/>
        <w:numPr>
          <w:ilvl w:val="0"/>
          <w:numId w:val="11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用户适应性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：提供新手引导、示例模板与教程文档，降低入门门槛</w:t>
      </w:r>
    </w:p>
    <w:p w14:paraId="6726762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7" w:name="_Toc230646944"/>
      <w:bookmarkStart w:id="38" w:name="heading_32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3.7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安全性需求</w:t>
      </w:r>
      <w:bookmarkEnd w:id="37"/>
      <w:bookmarkEnd w:id="38"/>
    </w:p>
    <w:p w14:paraId="5E634908">
      <w:pPr>
        <w:keepNext w:val="0"/>
        <w:keepLines w:val="0"/>
        <w:widowControl w:val="0"/>
        <w:numPr>
          <w:ilvl w:val="0"/>
          <w:numId w:val="1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数据安全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28EDADF">
      <w:pPr>
        <w:keepNext w:val="0"/>
        <w:keepLines w:val="0"/>
        <w:widowControl w:val="0"/>
        <w:numPr>
          <w:ilvl w:val="0"/>
          <w:numId w:val="11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用户数据加密存储，敏感信息（密码、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API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密钥）不可逆加密</w:t>
      </w:r>
    </w:p>
    <w:p w14:paraId="54C18B47">
      <w:pPr>
        <w:keepNext w:val="0"/>
        <w:keepLines w:val="0"/>
        <w:widowControl w:val="0"/>
        <w:numPr>
          <w:ilvl w:val="0"/>
          <w:numId w:val="11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模型权限控制，防止未授权访问</w:t>
      </w:r>
    </w:p>
    <w:p w14:paraId="2CA0E321">
      <w:pPr>
        <w:keepNext w:val="0"/>
        <w:keepLines w:val="0"/>
        <w:widowControl w:val="0"/>
        <w:numPr>
          <w:ilvl w:val="0"/>
          <w:numId w:val="11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操作日志审计，记录用户关键操作</w:t>
      </w:r>
    </w:p>
    <w:p w14:paraId="6426369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访问安全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056E708">
      <w:pPr>
        <w:keepNext w:val="0"/>
        <w:keepLines w:val="0"/>
        <w:widowControl w:val="0"/>
        <w:numPr>
          <w:ilvl w:val="0"/>
          <w:numId w:val="12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多因素认证（可选），防止账号盗用</w:t>
      </w:r>
    </w:p>
    <w:p w14:paraId="03D91DAE">
      <w:pPr>
        <w:keepNext w:val="0"/>
        <w:keepLines w:val="0"/>
        <w:widowControl w:val="0"/>
        <w:numPr>
          <w:ilvl w:val="0"/>
          <w:numId w:val="12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接口防刷、防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SQL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注入、防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XSS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攻击</w:t>
      </w:r>
    </w:p>
    <w:p w14:paraId="2EB219EA">
      <w:pPr>
        <w:keepNext w:val="0"/>
        <w:keepLines w:val="0"/>
        <w:widowControl w:val="0"/>
        <w:numPr>
          <w:ilvl w:val="0"/>
          <w:numId w:val="12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资源隔离，避免用户间任务相互干扰</w:t>
      </w:r>
    </w:p>
    <w:p w14:paraId="420C1A9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业务安全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87C19A9">
      <w:pPr>
        <w:keepNext w:val="0"/>
        <w:keepLines w:val="0"/>
        <w:widowControl w:val="0"/>
        <w:numPr>
          <w:ilvl w:val="0"/>
          <w:numId w:val="12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资源配额限制，防止恶意占用资源</w:t>
      </w:r>
    </w:p>
    <w:p w14:paraId="20629BB6">
      <w:pPr>
        <w:keepNext w:val="0"/>
        <w:keepLines w:val="0"/>
        <w:widowControl w:val="0"/>
        <w:numPr>
          <w:ilvl w:val="0"/>
          <w:numId w:val="12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异常行为检测，自动封禁恶意账号</w:t>
      </w:r>
    </w:p>
    <w:p w14:paraId="2F65492D">
      <w:pPr>
        <w:keepNext w:val="0"/>
        <w:keepLines w:val="0"/>
        <w:widowControl w:val="0"/>
        <w:numPr>
          <w:ilvl w:val="0"/>
          <w:numId w:val="12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数据备份与恢复机制，防止数据丢失</w:t>
      </w:r>
    </w:p>
    <w:p w14:paraId="14582F18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39" w:name="_Toc230646945"/>
      <w:bookmarkStart w:id="40" w:name="heading_33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3.8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保密性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私密性需求</w:t>
      </w:r>
      <w:bookmarkEnd w:id="39"/>
      <w:bookmarkEnd w:id="40"/>
    </w:p>
    <w:p w14:paraId="72C59888">
      <w:pPr>
        <w:keepNext w:val="0"/>
        <w:keepLines w:val="0"/>
        <w:widowControl w:val="0"/>
        <w:numPr>
          <w:ilvl w:val="0"/>
          <w:numId w:val="12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隐私保护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B1943A8">
      <w:pPr>
        <w:keepNext w:val="0"/>
        <w:keepLines w:val="0"/>
        <w:widowControl w:val="0"/>
        <w:numPr>
          <w:ilvl w:val="0"/>
          <w:numId w:val="12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用户个人信息仅用于平台服务，不向第三方泄露</w:t>
      </w:r>
    </w:p>
    <w:p w14:paraId="4C7FC5F9">
      <w:pPr>
        <w:keepNext w:val="0"/>
        <w:keepLines w:val="0"/>
        <w:widowControl w:val="0"/>
        <w:numPr>
          <w:ilvl w:val="0"/>
          <w:numId w:val="12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数据集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模型默认私有，需用户主动授权共享</w:t>
      </w:r>
    </w:p>
    <w:p w14:paraId="7B67A668">
      <w:pPr>
        <w:keepNext w:val="0"/>
        <w:keepLines w:val="0"/>
        <w:widowControl w:val="0"/>
        <w:numPr>
          <w:ilvl w:val="0"/>
          <w:numId w:val="12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支持数据匿名化处理（可选）</w:t>
      </w:r>
    </w:p>
    <w:p w14:paraId="2D5C908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保密措施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C101808">
      <w:pPr>
        <w:keepNext w:val="0"/>
        <w:keepLines w:val="0"/>
        <w:widowControl w:val="0"/>
        <w:numPr>
          <w:ilvl w:val="0"/>
          <w:numId w:val="13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传输加密：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TLS 1.2+</w:t>
      </w:r>
    </w:p>
    <w:p w14:paraId="4DEE0127">
      <w:pPr>
        <w:keepNext w:val="0"/>
        <w:keepLines w:val="0"/>
        <w:widowControl w:val="0"/>
        <w:numPr>
          <w:ilvl w:val="0"/>
          <w:numId w:val="13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存储加密：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AES-256</w:t>
      </w:r>
    </w:p>
    <w:p w14:paraId="23EF8D2F">
      <w:pPr>
        <w:keepNext w:val="0"/>
        <w:keepLines w:val="0"/>
        <w:widowControl w:val="0"/>
        <w:numPr>
          <w:ilvl w:val="0"/>
          <w:numId w:val="13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访问控制：基于角色的权限管理（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RBAC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）</w:t>
      </w:r>
    </w:p>
    <w:p w14:paraId="0B8E3B75">
      <w:pPr>
        <w:keepNext w:val="0"/>
        <w:keepLines w:val="0"/>
        <w:widowControl w:val="0"/>
        <w:numPr>
          <w:ilvl w:val="0"/>
          <w:numId w:val="13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sz w:val="22"/>
          <w:szCs w:val="22"/>
          <w:lang w:val="en-US"/>
          <w:woUserID w:val="3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3"/>
        </w:rPr>
        <w:t>排查日志授权机制：系统默认采用全局主动日志收集以捕获偶发Bug，但在查看权限上严格隔离。高阶管理员可查看全局脱敏数据，普通运维排查特定容器日志必须获得用户的临时授权凭证。</w:t>
      </w:r>
    </w:p>
    <w:p w14:paraId="46E97B7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审计要求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3EEC265">
      <w:pPr>
        <w:keepNext w:val="0"/>
        <w:keepLines w:val="0"/>
        <w:widowControl w:val="0"/>
        <w:numPr>
          <w:ilvl w:val="0"/>
          <w:numId w:val="13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记录所有数据访问、共享、修改操作</w:t>
      </w:r>
    </w:p>
    <w:p w14:paraId="688413CC">
      <w:pPr>
        <w:keepNext w:val="0"/>
        <w:keepLines w:val="0"/>
        <w:widowControl w:val="0"/>
        <w:numPr>
          <w:ilvl w:val="0"/>
          <w:numId w:val="13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定期生成安全审计报告</w:t>
      </w:r>
    </w:p>
    <w:p w14:paraId="01713BCD">
      <w:pPr>
        <w:keepNext w:val="0"/>
        <w:keepLines w:val="0"/>
        <w:widowControl w:val="0"/>
        <w:numPr>
          <w:ilvl w:val="0"/>
          <w:numId w:val="13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支持安全事件追溯与取证</w:t>
      </w:r>
    </w:p>
    <w:p w14:paraId="4D1F469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41" w:name="heading_34"/>
      <w:bookmarkStart w:id="42" w:name="_Toc230646946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3.9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计算机硬件需求</w:t>
      </w:r>
      <w:bookmarkEnd w:id="41"/>
      <w:bookmarkEnd w:id="42"/>
    </w:p>
    <w:p w14:paraId="5EB1C439">
      <w:pPr>
        <w:keepNext w:val="0"/>
        <w:keepLines w:val="0"/>
        <w:widowControl w:val="0"/>
        <w:numPr>
          <w:ilvl w:val="0"/>
          <w:numId w:val="13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服务器硬件需求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4D023712">
      <w:pPr>
        <w:keepNext w:val="0"/>
        <w:keepLines w:val="0"/>
        <w:widowControl w:val="0"/>
        <w:numPr>
          <w:ilvl w:val="0"/>
          <w:numId w:val="13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最低配置：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CPU 8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核，内存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32GB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，存储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1TB SATA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，千兆网卡</w:t>
      </w:r>
    </w:p>
    <w:p w14:paraId="151C14FA">
      <w:pPr>
        <w:keepNext w:val="0"/>
        <w:keepLines w:val="0"/>
        <w:widowControl w:val="0"/>
        <w:numPr>
          <w:ilvl w:val="0"/>
          <w:numId w:val="13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推荐配置：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CPU 16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核，内存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64GB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GPU 16GB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显存，存储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2TB NVMe SSD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，万兆网卡</w:t>
      </w:r>
    </w:p>
    <w:p w14:paraId="53FE718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客户端硬件需求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CDECD17">
      <w:pPr>
        <w:keepNext w:val="0"/>
        <w:keepLines w:val="0"/>
        <w:widowControl w:val="0"/>
        <w:numPr>
          <w:ilvl w:val="0"/>
          <w:numId w:val="13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无特殊要求，支持主流浏览器的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PC/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平板设备即可</w:t>
      </w:r>
    </w:p>
    <w:p w14:paraId="46E65E9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硬件资源利用需求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28E1FE2E">
      <w:pPr>
        <w:keepNext w:val="0"/>
        <w:keepLines w:val="0"/>
        <w:widowControl w:val="0"/>
        <w:numPr>
          <w:ilvl w:val="0"/>
          <w:numId w:val="14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底层资源扩容由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管理员后台手动触发，支持横向新增云服务器节点、扩展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OSS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存储容量；删除自动扩缩容逻辑。</w:t>
      </w:r>
    </w:p>
    <w:p w14:paraId="5DF9435D">
      <w:pPr>
        <w:keepNext w:val="0"/>
        <w:keepLines w:val="0"/>
        <w:widowControl w:val="0"/>
        <w:numPr>
          <w:ilvl w:val="0"/>
          <w:numId w:val="14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资源利用率监控，避免资源闲置</w:t>
      </w:r>
    </w:p>
    <w:p w14:paraId="4E09B8FD">
      <w:pPr>
        <w:keepNext w:val="0"/>
        <w:keepLines w:val="0"/>
        <w:widowControl w:val="0"/>
        <w:numPr>
          <w:ilvl w:val="0"/>
          <w:numId w:val="14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GPU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共享（可选），提高硬件利用率</w:t>
      </w:r>
    </w:p>
    <w:p w14:paraId="6A700B8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43" w:name="_Toc230646947"/>
      <w:bookmarkStart w:id="44" w:name="heading_35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3.10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计算机软件需求</w:t>
      </w:r>
      <w:bookmarkEnd w:id="43"/>
      <w:bookmarkEnd w:id="44"/>
    </w:p>
    <w:p w14:paraId="3D7BBD67">
      <w:pPr>
        <w:keepNext w:val="0"/>
        <w:keepLines w:val="0"/>
        <w:widowControl w:val="0"/>
        <w:numPr>
          <w:ilvl w:val="0"/>
          <w:numId w:val="14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服务器端软件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4C3996B">
      <w:pPr>
        <w:keepNext w:val="0"/>
        <w:keepLines w:val="0"/>
        <w:widowControl w:val="0"/>
        <w:numPr>
          <w:ilvl w:val="0"/>
          <w:numId w:val="14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操作系统：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Ubuntu 20.04+/CentOS 8+</w:t>
      </w:r>
    </w:p>
    <w:p w14:paraId="6E0ACD0E">
      <w:pPr>
        <w:keepNext w:val="0"/>
        <w:keepLines w:val="0"/>
        <w:widowControl w:val="0"/>
        <w:numPr>
          <w:ilvl w:val="0"/>
          <w:numId w:val="14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容器引擎：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Docker 20.10+</w:t>
      </w:r>
    </w:p>
    <w:p w14:paraId="73D34D64">
      <w:pPr>
        <w:keepNext w:val="0"/>
        <w:keepLines w:val="0"/>
        <w:widowControl w:val="0"/>
        <w:numPr>
          <w:ilvl w:val="0"/>
          <w:numId w:val="14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编排工具：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Kubernetes 1.24+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（可选）</w:t>
      </w:r>
    </w:p>
    <w:p w14:paraId="6E411F53">
      <w:pPr>
        <w:keepNext w:val="0"/>
        <w:keepLines w:val="0"/>
        <w:widowControl w:val="0"/>
        <w:numPr>
          <w:ilvl w:val="0"/>
          <w:numId w:val="14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数据库：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MySQL 8.0+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MinIO RELEASE.2023-01-02T09-25-23Z</w:t>
      </w:r>
    </w:p>
    <w:p w14:paraId="3873DFB4">
      <w:pPr>
        <w:keepNext w:val="0"/>
        <w:keepLines w:val="0"/>
        <w:widowControl w:val="0"/>
        <w:numPr>
          <w:ilvl w:val="0"/>
          <w:numId w:val="14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中间件：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Nginx 1.21+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Redis 6.2+</w:t>
      </w:r>
    </w:p>
    <w:p w14:paraId="410689B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框架软件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B31A309">
      <w:pPr>
        <w:keepNext w:val="0"/>
        <w:keepLines w:val="0"/>
        <w:widowControl w:val="0"/>
        <w:numPr>
          <w:ilvl w:val="0"/>
          <w:numId w:val="14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PyTorch 1.13+/2.0+</w:t>
      </w:r>
    </w:p>
    <w:p w14:paraId="091FA902">
      <w:pPr>
        <w:keepNext w:val="0"/>
        <w:keepLines w:val="0"/>
        <w:widowControl w:val="0"/>
        <w:numPr>
          <w:ilvl w:val="0"/>
          <w:numId w:val="14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TensorFlow 2.8+/2.10+</w:t>
      </w:r>
    </w:p>
    <w:p w14:paraId="0590CFE8">
      <w:pPr>
        <w:keepNext w:val="0"/>
        <w:keepLines w:val="0"/>
        <w:widowControl w:val="0"/>
        <w:numPr>
          <w:ilvl w:val="0"/>
          <w:numId w:val="15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Caffe 1.0+</w:t>
      </w:r>
    </w:p>
    <w:p w14:paraId="5B744D31">
      <w:pPr>
        <w:keepNext w:val="0"/>
        <w:keepLines w:val="0"/>
        <w:widowControl w:val="0"/>
        <w:numPr>
          <w:ilvl w:val="0"/>
          <w:numId w:val="15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PaddlePaddle 2.4+</w:t>
      </w:r>
    </w:p>
    <w:p w14:paraId="410891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客户端软件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355410E3">
      <w:pPr>
        <w:keepNext w:val="0"/>
        <w:keepLines w:val="0"/>
        <w:widowControl w:val="0"/>
        <w:numPr>
          <w:ilvl w:val="0"/>
          <w:numId w:val="15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浏览器：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Chrome 100+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Edge 100+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Firefox 98+</w:t>
      </w:r>
    </w:p>
    <w:p w14:paraId="70E2EBC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45" w:name="_Toc230646948"/>
      <w:bookmarkStart w:id="46" w:name="heading_36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3.11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计算机通信需求</w:t>
      </w:r>
      <w:bookmarkEnd w:id="45"/>
      <w:bookmarkEnd w:id="46"/>
    </w:p>
    <w:p w14:paraId="055067D9">
      <w:pPr>
        <w:keepNext w:val="0"/>
        <w:keepLines w:val="0"/>
        <w:widowControl w:val="0"/>
        <w:numPr>
          <w:ilvl w:val="0"/>
          <w:numId w:val="15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网络需求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2C4C1A4C">
      <w:pPr>
        <w:keepNext w:val="0"/>
        <w:keepLines w:val="0"/>
        <w:widowControl w:val="0"/>
        <w:numPr>
          <w:ilvl w:val="0"/>
          <w:numId w:val="15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服务器端：公网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IP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或内网穿透，支持至少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100Mbps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带宽</w:t>
      </w:r>
    </w:p>
    <w:p w14:paraId="2AFB51EE">
      <w:pPr>
        <w:keepNext w:val="0"/>
        <w:keepLines w:val="0"/>
        <w:widowControl w:val="0"/>
        <w:numPr>
          <w:ilvl w:val="0"/>
          <w:numId w:val="15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客户端：稳定网络连接，延迟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≤100ms</w:t>
      </w:r>
    </w:p>
    <w:p w14:paraId="7E79D9C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通信协议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1B5FE5F">
      <w:pPr>
        <w:keepNext w:val="0"/>
        <w:keepLines w:val="0"/>
        <w:widowControl w:val="0"/>
        <w:numPr>
          <w:ilvl w:val="0"/>
          <w:numId w:val="15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前端与后端：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HTTP/1.1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HTTP/2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WebSocket</w:t>
      </w:r>
    </w:p>
    <w:p w14:paraId="6A49D928">
      <w:pPr>
        <w:keepNext w:val="0"/>
        <w:keepLines w:val="0"/>
        <w:widowControl w:val="0"/>
        <w:numPr>
          <w:ilvl w:val="0"/>
          <w:numId w:val="15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服务间通信：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gRPC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RESTful API</w:t>
      </w:r>
    </w:p>
    <w:p w14:paraId="3C5805A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数据传输需求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837BE5B">
      <w:pPr>
        <w:keepNext w:val="0"/>
        <w:keepLines w:val="0"/>
        <w:widowControl w:val="0"/>
        <w:numPr>
          <w:ilvl w:val="0"/>
          <w:numId w:val="15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支持大文件分块上传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/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下载，断点续传</w:t>
      </w:r>
    </w:p>
    <w:p w14:paraId="5D6A8052">
      <w:pPr>
        <w:keepNext w:val="0"/>
        <w:keepLines w:val="0"/>
        <w:widowControl w:val="0"/>
        <w:numPr>
          <w:ilvl w:val="0"/>
          <w:numId w:val="15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传输进度实时展示，支持取消操作</w:t>
      </w:r>
    </w:p>
    <w:p w14:paraId="68C3B34C">
      <w:pPr>
        <w:keepNext w:val="0"/>
        <w:keepLines w:val="0"/>
        <w:widowControl w:val="0"/>
        <w:numPr>
          <w:ilvl w:val="0"/>
          <w:numId w:val="16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带宽限制，避免影响其他业务</w:t>
      </w:r>
    </w:p>
    <w:p w14:paraId="48B3A890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47" w:name="heading_37"/>
      <w:bookmarkStart w:id="48" w:name="_Toc230646949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3.12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软件质量因素需求</w:t>
      </w:r>
      <w:bookmarkEnd w:id="47"/>
      <w:bookmarkEnd w:id="48"/>
    </w:p>
    <w:p w14:paraId="3232576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性能需求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4AE13BA3">
      <w:pPr>
        <w:keepNext w:val="0"/>
        <w:keepLines w:val="0"/>
        <w:widowControl w:val="0"/>
        <w:numPr>
          <w:ilvl w:val="0"/>
          <w:numId w:val="1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页面首次加载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≤3s</w:t>
      </w:r>
    </w:p>
    <w:p w14:paraId="305F0CA5">
      <w:pPr>
        <w:keepNext w:val="0"/>
        <w:keepLines w:val="0"/>
        <w:widowControl w:val="0"/>
        <w:numPr>
          <w:ilvl w:val="0"/>
          <w:numId w:val="1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接口响应时间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≤500ms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95%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请求）</w:t>
      </w:r>
    </w:p>
    <w:p w14:paraId="6B2A3F62">
      <w:pPr>
        <w:keepNext w:val="0"/>
        <w:keepLines w:val="0"/>
        <w:widowControl w:val="0"/>
        <w:numPr>
          <w:ilvl w:val="0"/>
          <w:numId w:val="1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环境启动时间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≤5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分钟</w:t>
      </w:r>
    </w:p>
    <w:p w14:paraId="59118B6A">
      <w:pPr>
        <w:keepNext w:val="0"/>
        <w:keepLines w:val="0"/>
        <w:widowControl w:val="0"/>
        <w:numPr>
          <w:ilvl w:val="0"/>
          <w:numId w:val="1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训练任务调度延迟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≤1 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分钟</w:t>
      </w:r>
    </w:p>
    <w:p w14:paraId="5704F899">
      <w:pPr>
        <w:keepNext w:val="0"/>
        <w:keepLines w:val="0"/>
        <w:widowControl w:val="0"/>
        <w:numPr>
          <w:ilvl w:val="0"/>
          <w:numId w:val="16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系统支持并发用户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 xml:space="preserve"> ≥500</w:t>
      </w:r>
    </w:p>
    <w:p w14:paraId="3AC077A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可靠性需求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4776F068">
      <w:pPr>
        <w:keepNext w:val="0"/>
        <w:keepLines w:val="0"/>
        <w:widowControl w:val="0"/>
        <w:numPr>
          <w:ilvl w:val="0"/>
          <w:numId w:val="16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数据丢失率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≤1%</w:t>
      </w:r>
    </w:p>
    <w:p w14:paraId="6226D76F">
      <w:pPr>
        <w:keepNext w:val="0"/>
        <w:keepLines w:val="0"/>
        <w:widowControl w:val="0"/>
        <w:numPr>
          <w:ilvl w:val="0"/>
          <w:numId w:val="16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故障恢复时间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≤1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小时</w:t>
      </w:r>
    </w:p>
    <w:p w14:paraId="2E08A72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可维护性需求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7017F4AB">
      <w:pPr>
        <w:keepNext w:val="0"/>
        <w:keepLines w:val="0"/>
        <w:widowControl w:val="0"/>
        <w:numPr>
          <w:ilvl w:val="0"/>
          <w:numId w:val="16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模块化设计，代码复用率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≥60%</w:t>
      </w:r>
    </w:p>
    <w:p w14:paraId="4FCA3255">
      <w:pPr>
        <w:keepNext w:val="0"/>
        <w:keepLines w:val="0"/>
        <w:widowControl w:val="0"/>
        <w:numPr>
          <w:ilvl w:val="0"/>
          <w:numId w:val="16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提供完整日志与监控，便于故障排查</w:t>
      </w:r>
    </w:p>
    <w:p w14:paraId="6F6E35C1">
      <w:pPr>
        <w:keepNext w:val="0"/>
        <w:keepLines w:val="0"/>
        <w:widowControl w:val="0"/>
        <w:numPr>
          <w:ilvl w:val="0"/>
          <w:numId w:val="16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支持灰度更新，避免服务中断</w:t>
      </w:r>
    </w:p>
    <w:p w14:paraId="5B6BB2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易用性需求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54C9A9B">
      <w:pPr>
        <w:keepNext w:val="0"/>
        <w:keepLines w:val="0"/>
        <w:widowControl w:val="0"/>
        <w:numPr>
          <w:ilvl w:val="0"/>
          <w:numId w:val="16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新手引导完成率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≥90%</w:t>
      </w:r>
    </w:p>
    <w:p w14:paraId="08C04BD6">
      <w:pPr>
        <w:keepNext w:val="0"/>
        <w:keepLines w:val="0"/>
        <w:widowControl w:val="0"/>
        <w:numPr>
          <w:ilvl w:val="0"/>
          <w:numId w:val="16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核心操作步骤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≤5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步</w:t>
      </w:r>
    </w:p>
    <w:p w14:paraId="63332C60">
      <w:pPr>
        <w:keepNext w:val="0"/>
        <w:keepLines w:val="0"/>
        <w:widowControl w:val="0"/>
        <w:numPr>
          <w:ilvl w:val="0"/>
          <w:numId w:val="16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提供多语言帮助文档与视频教程</w:t>
      </w:r>
    </w:p>
    <w:p w14:paraId="4579AA5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可移植性需求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5E4A583">
      <w:pPr>
        <w:keepNext w:val="0"/>
        <w:keepLines w:val="0"/>
        <w:widowControl w:val="0"/>
        <w:numPr>
          <w:ilvl w:val="0"/>
          <w:numId w:val="17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支持在不同云厂商环境迁移</w:t>
      </w:r>
    </w:p>
    <w:p w14:paraId="243FEB54">
      <w:pPr>
        <w:keepNext w:val="0"/>
        <w:keepLines w:val="0"/>
        <w:widowControl w:val="0"/>
        <w:numPr>
          <w:ilvl w:val="0"/>
          <w:numId w:val="17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容器化部署，避免环境依赖问题</w:t>
      </w:r>
    </w:p>
    <w:p w14:paraId="44A46449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49" w:name="heading_38"/>
      <w:bookmarkStart w:id="50" w:name="_Toc230646950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3.13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设计和实现的约束</w:t>
      </w:r>
      <w:bookmarkEnd w:id="49"/>
      <w:bookmarkEnd w:id="50"/>
    </w:p>
    <w:p w14:paraId="5F7D90A9">
      <w:pPr>
        <w:keepNext w:val="0"/>
        <w:keepLines w:val="0"/>
        <w:widowControl w:val="0"/>
        <w:numPr>
          <w:ilvl w:val="0"/>
          <w:numId w:val="17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技术约束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053CEC2">
      <w:pPr>
        <w:keepNext w:val="0"/>
        <w:keepLines w:val="0"/>
        <w:widowControl w:val="0"/>
        <w:numPr>
          <w:ilvl w:val="0"/>
          <w:numId w:val="17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后端采用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Python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开发，前端采用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React/Vue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</w:t>
      </w:r>
    </w:p>
    <w:p w14:paraId="279352D6">
      <w:pPr>
        <w:keepNext w:val="0"/>
        <w:keepLines w:val="0"/>
        <w:widowControl w:val="0"/>
        <w:numPr>
          <w:ilvl w:val="0"/>
          <w:numId w:val="17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微服务架构，服务间解耦</w:t>
      </w:r>
    </w:p>
    <w:p w14:paraId="0B737839">
      <w:pPr>
        <w:keepNext w:val="0"/>
        <w:keepLines w:val="0"/>
        <w:widowControl w:val="0"/>
        <w:numPr>
          <w:ilvl w:val="0"/>
          <w:numId w:val="17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所有依赖优先选择开源、稳定版本</w:t>
      </w:r>
    </w:p>
    <w:p w14:paraId="3716C67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标准约束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50677AA9">
      <w:pPr>
        <w:keepNext w:val="0"/>
        <w:keepLines w:val="0"/>
        <w:widowControl w:val="0"/>
        <w:numPr>
          <w:ilvl w:val="0"/>
          <w:numId w:val="17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代码遵循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Google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编码规范</w:t>
      </w:r>
    </w:p>
    <w:p w14:paraId="5F26D3D2">
      <w:pPr>
        <w:keepNext w:val="0"/>
        <w:keepLines w:val="0"/>
        <w:widowControl w:val="0"/>
        <w:numPr>
          <w:ilvl w:val="0"/>
          <w:numId w:val="17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API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遵循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RESTful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设计规范</w:t>
      </w:r>
    </w:p>
    <w:p w14:paraId="6DBEA7D2">
      <w:pPr>
        <w:keepNext w:val="0"/>
        <w:keepLines w:val="0"/>
        <w:widowControl w:val="0"/>
        <w:numPr>
          <w:ilvl w:val="0"/>
          <w:numId w:val="17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文档遵循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GB/T 8567-2006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规范</w:t>
      </w:r>
    </w:p>
    <w:p w14:paraId="10FD209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eastAsia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安全约束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24DB2C4">
      <w:pPr>
        <w:keepNext w:val="0"/>
        <w:keepLines w:val="0"/>
        <w:widowControl w:val="0"/>
        <w:numPr>
          <w:ilvl w:val="0"/>
          <w:numId w:val="17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禁止明文存储密码、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API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密钥</w:t>
      </w:r>
    </w:p>
    <w:p w14:paraId="580E15CE">
      <w:pPr>
        <w:keepNext w:val="0"/>
        <w:keepLines w:val="0"/>
        <w:widowControl w:val="0"/>
        <w:numPr>
          <w:ilvl w:val="0"/>
          <w:numId w:val="18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所有外部接口必须经过身份认证</w:t>
      </w:r>
    </w:p>
    <w:p w14:paraId="593110E3">
      <w:pPr>
        <w:keepNext w:val="0"/>
        <w:keepLines w:val="0"/>
        <w:widowControl w:val="0"/>
        <w:numPr>
          <w:ilvl w:val="0"/>
          <w:numId w:val="18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定期进行安全漏洞扫描与修复</w:t>
      </w:r>
    </w:p>
    <w:p w14:paraId="3750A4FF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51" w:name="heading_39"/>
      <w:bookmarkStart w:id="52" w:name="_Toc230646951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3.14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人员需求</w:t>
      </w:r>
      <w:bookmarkEnd w:id="51"/>
      <w:bookmarkEnd w:id="52"/>
    </w:p>
    <w:p w14:paraId="61166F5F">
      <w:pPr>
        <w:keepNext w:val="0"/>
        <w:keepLines w:val="0"/>
        <w:widowControl w:val="0"/>
        <w:numPr>
          <w:ilvl w:val="0"/>
          <w:numId w:val="18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开发人员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：（仅需求分析阶段，不涉及实际开发人员安排）</w:t>
      </w:r>
    </w:p>
    <w:p w14:paraId="65C709D6">
      <w:pPr>
        <w:keepNext w:val="0"/>
        <w:keepLines w:val="0"/>
        <w:widowControl w:val="0"/>
        <w:numPr>
          <w:ilvl w:val="0"/>
          <w:numId w:val="18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数量：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6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人（本项目小组，仅负责需求分析）</w:t>
      </w:r>
    </w:p>
    <w:p w14:paraId="11A1EEFF">
      <w:pPr>
        <w:keepNext w:val="0"/>
        <w:keepLines w:val="0"/>
        <w:widowControl w:val="0"/>
        <w:numPr>
          <w:ilvl w:val="0"/>
          <w:numId w:val="18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技能：需求分析、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UML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建模、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框架基础认知</w:t>
      </w:r>
    </w:p>
    <w:p w14:paraId="56490E1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运维人员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F3C50F4">
      <w:pPr>
        <w:keepNext w:val="0"/>
        <w:keepLines w:val="0"/>
        <w:widowControl w:val="0"/>
        <w:numPr>
          <w:ilvl w:val="0"/>
          <w:numId w:val="18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数量：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1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人（规划配置，不涉及实际任职）</w:t>
      </w:r>
    </w:p>
    <w:p w14:paraId="14D255AC">
      <w:pPr>
        <w:keepNext w:val="0"/>
        <w:keepLines w:val="0"/>
        <w:widowControl w:val="0"/>
        <w:numPr>
          <w:ilvl w:val="0"/>
          <w:numId w:val="18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技能：服务器运维、容器编排、监控告警</w:t>
      </w:r>
    </w:p>
    <w:p w14:paraId="386A563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测试人员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7DFD720">
      <w:pPr>
        <w:keepNext w:val="0"/>
        <w:keepLines w:val="0"/>
        <w:widowControl w:val="0"/>
        <w:numPr>
          <w:ilvl w:val="0"/>
          <w:numId w:val="18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数量：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2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人（规划配置，不涉及实际任职）</w:t>
      </w:r>
    </w:p>
    <w:p w14:paraId="51FF7EAA">
      <w:pPr>
        <w:keepNext w:val="0"/>
        <w:keepLines w:val="0"/>
        <w:widowControl w:val="0"/>
        <w:numPr>
          <w:ilvl w:val="0"/>
          <w:numId w:val="18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技能：功能测试、性能测试、接口测试</w:t>
      </w:r>
    </w:p>
    <w:p w14:paraId="3330E3E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培训需求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1B3F3399">
      <w:pPr>
        <w:keepNext w:val="0"/>
        <w:keepLines w:val="0"/>
        <w:widowControl w:val="0"/>
        <w:numPr>
          <w:ilvl w:val="0"/>
          <w:numId w:val="18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开发人员：容器技术、微服务架构、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框架培训</w:t>
      </w:r>
    </w:p>
    <w:p w14:paraId="11B7AA66">
      <w:pPr>
        <w:keepNext w:val="0"/>
        <w:keepLines w:val="0"/>
        <w:widowControl w:val="0"/>
        <w:numPr>
          <w:ilvl w:val="0"/>
          <w:numId w:val="19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测试人员：自动化测试、性能测试工具培训</w:t>
      </w:r>
    </w:p>
    <w:p w14:paraId="0C2486C3">
      <w:pPr>
        <w:keepNext w:val="0"/>
        <w:keepLines w:val="0"/>
        <w:widowControl w:val="0"/>
        <w:numPr>
          <w:ilvl w:val="0"/>
          <w:numId w:val="19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最终用户：平台使用教程、示例项目培训</w:t>
      </w:r>
    </w:p>
    <w:p w14:paraId="3939908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53" w:name="heading_40"/>
      <w:bookmarkStart w:id="54" w:name="_Toc230646952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3.15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需求可追溯性</w:t>
      </w:r>
      <w:bookmarkEnd w:id="53"/>
      <w:bookmarkEnd w:id="54"/>
    </w:p>
    <w:p w14:paraId="35AD1919">
      <w:pPr>
        <w:keepNext w:val="0"/>
        <w:keepLines w:val="0"/>
        <w:widowControl w:val="0"/>
        <w:numPr>
          <w:ilvl w:val="0"/>
          <w:numId w:val="19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正向追溯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：每个需求条目可追溯到对应的设计文档、代码实现与测试用例（不涉及实际追溯实施）</w:t>
      </w:r>
    </w:p>
    <w:p w14:paraId="5CFA178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反向追溯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：每个设计元素、代码模块、测试用例可追溯到对应的需求条目（不涉及实际追溯实施）</w:t>
      </w:r>
    </w:p>
    <w:p w14:paraId="6F71E20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</w:pPr>
      <w:bookmarkStart w:id="55" w:name="heading_41"/>
      <w:bookmarkStart w:id="56" w:name="_Toc230646953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4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其他需求</w:t>
      </w:r>
      <w:bookmarkEnd w:id="55"/>
      <w:bookmarkEnd w:id="56"/>
    </w:p>
    <w:p w14:paraId="13520BE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2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  <w:t>4.1性能需求</w:t>
      </w:r>
    </w:p>
    <w:p w14:paraId="0CEED60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4.1.1 页面首次加载性能(PERF-01）</w:t>
      </w:r>
    </w:p>
    <w:p w14:paraId="102AE9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用户首次访问平台各页面时，应快速完成渲染</w:t>
      </w:r>
    </w:p>
    <w:p w14:paraId="79809BE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FCP ≤2s；TTI ≤3s；LCP ≤2.5s</w:t>
      </w:r>
    </w:p>
    <w:p w14:paraId="791758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Lighthouse审计通过，Chrome 100+ / 千兆网络，清除缓存后测试</w:t>
      </w:r>
    </w:p>
    <w:p w14:paraId="0542738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13236A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Style w:val="36"/>
          <w:rFonts w:hint="default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woUserID w:val="3"/>
        </w:rPr>
        <w:t>4.1.2 页面路由切换（PERF-02）</w:t>
      </w:r>
    </w:p>
    <w:p w14:paraId="0694A0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用户在SPA内切换页面时应快速响应</w:t>
      </w:r>
    </w:p>
    <w:p w14:paraId="350D28F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路由切换 ≤1s；保持组件缓存，避免重复渲染</w:t>
      </w:r>
    </w:p>
    <w:p w14:paraId="7951278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:</w:t>
      </w: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连续切换10个不同页面，取P95耗时</w:t>
      </w:r>
    </w:p>
    <w:p w14:paraId="3BCD99C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67C593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woUserID w:val="3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woUserID w:val="3"/>
        </w:rPr>
        <w:t>4.1.3 API平均响应时间（PERF-03）</w:t>
      </w:r>
    </w:p>
    <w:p w14:paraId="54B416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核心RESTful API在典型负载下应快速响应</w:t>
      </w:r>
    </w:p>
    <w:p w14:paraId="647F51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95%请求 ≤500ms；99%请求 ≤2s；文件流式API不计入</w:t>
      </w:r>
    </w:p>
    <w:p w14:paraId="31ABF12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JMeter 500并发用户混合场景测试15min</w:t>
      </w:r>
    </w:p>
    <w:p w14:paraId="78B4794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73EBF7A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4.1.4 API峰值响应时间（PERF-04）</w:t>
      </w:r>
    </w:p>
    <w:p w14:paraId="6429F2F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高峰期API响应不应严重劣化</w:t>
      </w:r>
    </w:p>
    <w:p w14:paraId="114C593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P99 ≤3s（系统负载80%以下）；P99.9 ≤10s</w:t>
      </w:r>
    </w:p>
    <w:p w14:paraId="0117F98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逐步加压至系统80%负载，记录尾延迟</w:t>
      </w:r>
    </w:p>
    <w:p w14:paraId="0D64694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/>
          <w:lang w:val="en-US" w:eastAsia="zh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00248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4.1.5 容器环境启动速度（PERF-05）</w:t>
      </w:r>
    </w:p>
    <w:p w14:paraId="15E3C3A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用户创建开发环境后容器应快速就绪</w:t>
      </w:r>
    </w:p>
    <w:p w14:paraId="7A2658E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预置镜像 ≤3min；GPU镜像 ≤5min；首次拉取新镜像 ≤15min</w:t>
      </w:r>
    </w:p>
    <w:p w14:paraId="7724C4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从提交到状态变更为running，连续10次取P95</w:t>
      </w:r>
    </w:p>
    <w:p w14:paraId="649FFD6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UC-21</w:t>
      </w:r>
    </w:p>
    <w:p w14:paraId="368A15FF">
      <w:pPr>
        <w:rPr>
          <w:rFonts w:hint="eastAsia"/>
          <w:lang w:val="en-US" w:eastAsia="zh"/>
          <w:woUserID w:val="3"/>
        </w:rPr>
      </w:pPr>
    </w:p>
    <w:p w14:paraId="1B87B7E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4.1.6 容器环境停止速度（PERF-06）</w:t>
      </w:r>
    </w:p>
    <w:p w14:paraId="0364BCA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用户停止/销毁环境时应快速释放资源</w:t>
      </w:r>
    </w:p>
    <w:p w14:paraId="1986E4E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正常停止 ≤30s；强制停止 ≤10s；配额在停止后10s内释放</w:t>
      </w:r>
    </w:p>
    <w:p w14:paraId="718F091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执行停止到状态变更为stopped计时</w:t>
      </w:r>
    </w:p>
    <w:p w14:paraId="1F540F8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UC-21</w:t>
      </w:r>
    </w:p>
    <w:p w14:paraId="4D193D16">
      <w:pPr>
        <w:rPr>
          <w:rFonts w:hint="eastAsia"/>
          <w:lang w:val="en-US" w:eastAsia="zh"/>
          <w:woUserID w:val="3"/>
        </w:rPr>
      </w:pPr>
    </w:p>
    <w:p w14:paraId="7404B5B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4.1.7 训练任务调度延迟（PERF-07）</w:t>
      </w:r>
    </w:p>
    <w:p w14:paraId="213AE3C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训练任务从提交到运行应快速完成调度</w:t>
      </w:r>
    </w:p>
    <w:p w14:paraId="58D54BE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有资源时 ≤1min；需排队时 ≤5min；调度决策耗时 ≤5s</w:t>
      </w:r>
    </w:p>
    <w:p w14:paraId="685C51D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从提交到状态变更为running计时</w:t>
      </w:r>
    </w:p>
    <w:p w14:paraId="0F570A3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UC-25</w:t>
      </w:r>
    </w:p>
    <w:p w14:paraId="03E7D401">
      <w:pPr>
        <w:rPr>
          <w:rFonts w:hint="eastAsia"/>
          <w:lang w:val="en-US" w:eastAsia="zh"/>
          <w:woUserID w:val="3"/>
        </w:rPr>
      </w:pPr>
    </w:p>
    <w:p w14:paraId="37E24A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4.1.8 数据集上传吞吐量（PERF-08）</w:t>
      </w:r>
    </w:p>
    <w:p w14:paraId="7AD894F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用户上传数据集时应保持高速传输</w:t>
      </w:r>
    </w:p>
    <w:p w14:paraId="6BDCF8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局域网平均 ≥10MB/s；公网平均 ≥1MB/s；分块大小可配置（默认8MB）</w:t>
      </w:r>
    </w:p>
    <w:p w14:paraId="55CC129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上传1GB文件计时，重复3次取均值</w:t>
      </w:r>
    </w:p>
    <w:p w14:paraId="366E23A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</w:t>
      </w:r>
    </w:p>
    <w:p w14:paraId="0C367280">
      <w:pPr>
        <w:rPr>
          <w:rFonts w:hint="eastAsia"/>
          <w:lang w:val="en-US" w:eastAsia="zh"/>
          <w:woUserID w:val="3"/>
        </w:rPr>
      </w:pPr>
    </w:p>
    <w:p w14:paraId="7B9535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4.1.9 数据集下载吞吐量（PERF-09）</w:t>
      </w:r>
    </w:p>
    <w:p w14:paraId="19A228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用户下载数据集时应保持高速传输</w:t>
      </w:r>
    </w:p>
    <w:p w14:paraId="183C715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局域网平均 ≥50MB/s；打包+传输总耗时 ≤5min/GB；ZIP打包速率 ≥100MB/s</w:t>
      </w:r>
    </w:p>
    <w:p w14:paraId="6BC17A6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下载1GB数据集计时，重复3次取均值</w:t>
      </w:r>
    </w:p>
    <w:p w14:paraId="3687D5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UC-09（下载数据集）</w:t>
      </w:r>
    </w:p>
    <w:p w14:paraId="1094555B">
      <w:pPr>
        <w:rPr>
          <w:rFonts w:hint="eastAsia"/>
          <w:lang w:val="en-US" w:eastAsia="zh"/>
          <w:woUserID w:val="3"/>
        </w:rPr>
      </w:pPr>
    </w:p>
    <w:p w14:paraId="75B42F4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4.1.10 镜像打包与导出性能（PERF-10）</w:t>
      </w:r>
    </w:p>
    <w:p w14:paraId="4797C41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镜像打包/导出为ZIP时应快速完成</w:t>
      </w:r>
    </w:p>
    <w:p w14:paraId="7ADB446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≤5GB镜像 ≤10min；&gt;5GB时增长斜率 ≤2min/GB；打包过程不低于10%进度更新</w:t>
      </w:r>
    </w:p>
    <w:p w14:paraId="4C8ABD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从触发到状态变更为ready计时</w:t>
      </w:r>
    </w:p>
    <w:p w14:paraId="5FBE56C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UC-13, UC-15</w:t>
      </w:r>
    </w:p>
    <w:p w14:paraId="313CBE3F">
      <w:pPr>
        <w:rPr>
          <w:rFonts w:hint="eastAsia"/>
          <w:lang w:val="en-US" w:eastAsia="zh"/>
          <w:woUserID w:val="3"/>
        </w:rPr>
      </w:pPr>
    </w:p>
    <w:p w14:paraId="0A152C8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4.1.11 镜像导入性能（PERF-11）</w:t>
      </w:r>
    </w:p>
    <w:p w14:paraId="44A15BB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从ZIP文件或分享链接导入镜像应快速完成</w:t>
      </w:r>
    </w:p>
    <w:p w14:paraId="0B60FF0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本地ZIP导入 ≤5min/GB；分享链接导入 ≤3min/GB（同机房）；导入过程展示实时进度</w:t>
      </w:r>
    </w:p>
    <w:p w14:paraId="0E193FD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从触发到镜像出现在列表中计时</w:t>
      </w:r>
    </w:p>
    <w:p w14:paraId="5C77F92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UC-17, UC-18</w:t>
      </w:r>
    </w:p>
    <w:p w14:paraId="63DC834C">
      <w:pPr>
        <w:rPr>
          <w:rFonts w:hint="eastAsia"/>
          <w:lang w:val="en-US" w:eastAsia="zh"/>
          <w:woUserID w:val="3"/>
        </w:rPr>
      </w:pPr>
    </w:p>
    <w:p w14:paraId="02E08D4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4.1.12 IDE编辑器响应性能（PERF-12）</w:t>
      </w:r>
    </w:p>
    <w:p w14:paraId="22C0C3C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在线IDE的编辑与操作应流畅响应</w:t>
      </w:r>
    </w:p>
    <w:p w14:paraId="0603C8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文件打开 ≤1s（≤10MB）；代码自动补全 ≤500ms；文件保存 ≤2s；终端输入回显 ≤200ms</w:t>
      </w:r>
    </w:p>
    <w:p w14:paraId="506926E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连续执行20次操作，取P95响应时间</w:t>
      </w:r>
    </w:p>
    <w:p w14:paraId="7247E14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UC-23</w:t>
      </w:r>
    </w:p>
    <w:p w14:paraId="42B7C3F4">
      <w:pPr>
        <w:rPr>
          <w:rFonts w:hint="eastAsia"/>
          <w:lang w:val="en-US" w:eastAsia="zh"/>
          <w:woUserID w:val="3"/>
        </w:rPr>
      </w:pPr>
    </w:p>
    <w:p w14:paraId="64E73EF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4.1.13 实时数据推送延迟（PERF-13）</w:t>
      </w:r>
    </w:p>
    <w:p w14:paraId="1AB7651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WebSocket推送的训练指标/状态更新应低延迟</w:t>
      </w:r>
    </w:p>
    <w:p w14:paraId="6F2E99B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Loss/Accuracy数据推送 ≤5s；容器状态变更推送 ≤3s；日志流推送 ≤3s</w:t>
      </w:r>
    </w:p>
    <w:p w14:paraId="52FB06E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从数据产生到前端展示计时，连续测试100次取P95</w:t>
      </w:r>
    </w:p>
    <w:p w14:paraId="2B0E99C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UC-25, LOG-001</w:t>
      </w:r>
    </w:p>
    <w:p w14:paraId="3B49ED1B">
      <w:pPr>
        <w:rPr>
          <w:rFonts w:hint="eastAsia"/>
          <w:lang w:val="en-US" w:eastAsia="zh"/>
          <w:woUserID w:val="3"/>
        </w:rPr>
      </w:pPr>
    </w:p>
    <w:p w14:paraId="2C98DE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4.1.14 日志检索响应（PERF-14）</w:t>
      </w:r>
    </w:p>
    <w:p w14:paraId="7F00AF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日志查询应在可接受时间内返回结果</w:t>
      </w:r>
    </w:p>
    <w:p w14:paraId="1F65971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关键词精确搜索 ≤3s；模糊/正则搜索 ≤10s；时间范围筛选 ≤5s；TraceID全链路检索 ≤5s</w:t>
      </w:r>
    </w:p>
    <w:p w14:paraId="348B07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日志100GB测试集，每种查询20次取P95</w:t>
      </w:r>
    </w:p>
    <w:p w14:paraId="5840A9B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LOG-001</w:t>
      </w:r>
    </w:p>
    <w:p w14:paraId="5D86CCF8">
      <w:pPr>
        <w:rPr>
          <w:rFonts w:hint="eastAsia"/>
          <w:lang w:val="en-US" w:eastAsia="zh"/>
          <w:woUserID w:val="3"/>
        </w:rPr>
      </w:pPr>
    </w:p>
    <w:p w14:paraId="0B8D25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4.1.15 列表页查询响应（PERF-15）</w:t>
      </w:r>
    </w:p>
    <w:p w14:paraId="341038E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各类列表页的分页/筛选/搜索应快速响应</w:t>
      </w:r>
    </w:p>
    <w:p w14:paraId="6EB731B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每页20条 ≤1s；每页50条 ≤2s；含搜索筛选 ≤3s；含聚合统计 ≤5s</w:t>
      </w:r>
    </w:p>
    <w:p w14:paraId="7D70E99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单表10万条数据测试，连续翻页20次取均值</w:t>
      </w:r>
    </w:p>
    <w:p w14:paraId="5CB496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UC-05（数据集列表）、UC-14（镜像列表）、UC-26（存储空间）、UA-05（配额列表）等列表类用例</w:t>
      </w:r>
    </w:p>
    <w:p w14:paraId="02DA470D">
      <w:pPr>
        <w:rPr>
          <w:rFonts w:hint="eastAsia"/>
          <w:lang w:val="en-US" w:eastAsia="zh"/>
          <w:woUserID w:val="3"/>
        </w:rPr>
      </w:pPr>
    </w:p>
    <w:p w14:paraId="233AEE0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4.1.16 数据聚合统计性能（PERF-16）</w:t>
      </w:r>
    </w:p>
    <w:p w14:paraId="0EDE8B9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工作台统计卡片、资源概览等聚合查询应快速</w:t>
      </w:r>
    </w:p>
    <w:p w14:paraId="100299E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跨表聚合 ≤5s；实时资源统计 ≤3s；历史趋势统计 ≤10s</w:t>
      </w:r>
    </w:p>
    <w:p w14:paraId="094CA6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100用户+1000任务+100容器的测试数据集</w:t>
      </w:r>
    </w:p>
    <w:p w14:paraId="2FF1DF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UC-09, UC-10, UC-14</w:t>
      </w:r>
    </w:p>
    <w:p w14:paraId="03F733E4">
      <w:pPr>
        <w:rPr>
          <w:rFonts w:hint="eastAsia"/>
          <w:lang w:val="en-US" w:eastAsia="zh"/>
          <w:woUserID w:val="3"/>
        </w:rPr>
      </w:pPr>
    </w:p>
    <w:p w14:paraId="2F28A4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4.1.17 GPU资源数据刷新（PERF-17）</w:t>
      </w:r>
    </w:p>
    <w:p w14:paraId="2DE78F0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GPU使用情况的监控数据应及时更新</w:t>
      </w:r>
    </w:p>
    <w:p w14:paraId="04CED9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列表自动刷新间隔30s（可配置）；前端手动刷新 ≤3s；采集-展示总延迟 ≤10s</w:t>
      </w:r>
    </w:p>
    <w:p w14:paraId="295DF6F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从系统采集到前端展示计时</w:t>
      </w:r>
    </w:p>
    <w:p w14:paraId="237474A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UC-10</w:t>
      </w:r>
    </w:p>
    <w:p w14:paraId="2D62C99D">
      <w:pPr>
        <w:rPr>
          <w:rFonts w:hint="eastAsia"/>
          <w:lang w:val="en-US" w:eastAsia="zh"/>
          <w:woUserID w:val="3"/>
        </w:rPr>
      </w:pPr>
    </w:p>
    <w:p w14:paraId="311E8F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4.1.18 文件预览性能（PERF-18）</w:t>
      </w:r>
    </w:p>
    <w:p w14:paraId="2D9ABD7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数据集内文件的预览应快速加载</w:t>
      </w:r>
    </w:p>
    <w:p w14:paraId="50CFC74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文本文件（≤10MB）预览 ≤2s；README渲染 ≤1s；图片文件预览 ≤5s</w:t>
      </w:r>
    </w:p>
    <w:p w14:paraId="022AD00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各类型文件预览10次取均值</w:t>
      </w:r>
    </w:p>
    <w:p w14:paraId="39EDF3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UC-06（查看数据集详情）</w:t>
      </w:r>
    </w:p>
    <w:p w14:paraId="4C8B03B5">
      <w:pPr>
        <w:rPr>
          <w:rFonts w:hint="eastAsia"/>
          <w:lang w:val="en-US" w:eastAsia="zh"/>
          <w:woUserID w:val="3"/>
        </w:rPr>
      </w:pPr>
    </w:p>
    <w:p w14:paraId="65A9F4D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4.1.19 并发文件上传IOPS（PERF-19）</w:t>
      </w:r>
    </w:p>
    <w:p w14:paraId="0BCFEBE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多人同时上传时，磁盘I/O不应成为瓶颈</w:t>
      </w:r>
    </w:p>
    <w:p w14:paraId="1274AAD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≥20个并发上传；每任务分块并发度 ≤5；总吞吐 ≥200MB/s</w:t>
      </w:r>
    </w:p>
    <w:p w14:paraId="6F98E9D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20个客户端同时上传，测量总吞吐量</w:t>
      </w:r>
    </w:p>
    <w:p w14:paraId="7186797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</w:t>
      </w:r>
    </w:p>
    <w:p w14:paraId="20483581">
      <w:pPr>
        <w:rPr>
          <w:rFonts w:hint="eastAsia"/>
          <w:lang w:val="en-US" w:eastAsia="zh"/>
          <w:woUserID w:val="3"/>
        </w:rPr>
      </w:pPr>
    </w:p>
    <w:p w14:paraId="528ECCB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4.1.20 新手引导加载性能（PERF-20）</w:t>
      </w:r>
    </w:p>
    <w:p w14:paraId="68FFE65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首次引导和教程内容应快速加载</w:t>
      </w:r>
    </w:p>
    <w:p w14:paraId="47FF52C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引导框架加载 ≤2s；示例项目克隆 ≤30s；视频教程缓冲 ≤5s</w:t>
      </w:r>
    </w:p>
    <w:p w14:paraId="3455F7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清缓存后首次访问计时</w:t>
      </w:r>
    </w:p>
    <w:p w14:paraId="002993F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UC-12</w:t>
      </w:r>
    </w:p>
    <w:p w14:paraId="63BF2BA8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2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  <w:t>4.2可靠性需求</w:t>
      </w:r>
    </w:p>
    <w:p w14:paraId="004A0AA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 数据持久性保证（REL-01）</w:t>
      </w:r>
    </w:p>
    <w:p w14:paraId="0C400D0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用户存储的数据不应因系统故障而丢失</w:t>
      </w:r>
    </w:p>
    <w:p w14:paraId="447129B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年数据丢失率 ≤0.01%；写操作确认持久化后再返回成功；每1GB数据附带SHA256校验和</w:t>
      </w:r>
    </w:p>
    <w:p w14:paraId="0F9AF95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模拟存储节点故障，检查数据完整性</w:t>
      </w:r>
    </w:p>
    <w:p w14:paraId="2337C32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UC-13, UC-18</w:t>
      </w:r>
    </w:p>
    <w:p w14:paraId="66DB833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B6080B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4.2.2 故障恢复时间RTO（REL-02）</w:t>
      </w:r>
    </w:p>
    <w:p w14:paraId="4187092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发生故障后核心服务应在规定时间内恢复</w:t>
      </w:r>
    </w:p>
    <w:p w14:paraId="495FB5B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核心服务 ≤30min；非核心服务 ≤2h；数据层 ≤1h</w:t>
      </w:r>
    </w:p>
    <w:p w14:paraId="04A6B75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人为注入故障（进程crash/节点宕机），计时至服务恢复</w:t>
      </w:r>
    </w:p>
    <w:p w14:paraId="6408A40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5C0EBFE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9C2667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4.2.3 恢复点目标RPO（REL-03）</w:t>
      </w:r>
    </w:p>
    <w:p w14:paraId="1A35EF1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故障时允许丢失的最大数据时间窗口</w:t>
      </w:r>
    </w:p>
    <w:p w14:paraId="311863E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用户业务数据 ≤5min；日志/审计数据 ≤30min；镜像/数据集 ≤24h</w:t>
      </w:r>
    </w:p>
    <w:p w14:paraId="294B4E9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模拟故障后检查备份时间戳与数据一致性</w:t>
      </w:r>
    </w:p>
    <w:p w14:paraId="60168E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78F06148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11DFC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4.2.4 系统整体可用性（REL-04）</w:t>
      </w:r>
    </w:p>
    <w:p w14:paraId="022C222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核心功能在统计周期内的可用时间比例</w:t>
      </w:r>
    </w:p>
    <w:p w14:paraId="4D9A68E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月度可用率 ≥99.5%（≈3.6h停机/月）；计划内维护窗口不计入</w:t>
      </w:r>
    </w:p>
    <w:p w14:paraId="65CC765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监控系统连续记录90天，统计可用时间占比</w:t>
      </w:r>
    </w:p>
    <w:p w14:paraId="65AA79D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3B8E1B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4.2.5 定期数据备份（REL-05）</w:t>
      </w:r>
    </w:p>
    <w:p w14:paraId="60652D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用户数据应自动定期备份并具备恢复能力</w:t>
      </w:r>
    </w:p>
    <w:p w14:paraId="52B00B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每日全量备份（北京时间03:00）；每2h增量备份；备份数据异机/异地存储；保留周期 ≥30天；每月恢复演练</w:t>
      </w:r>
    </w:p>
    <w:p w14:paraId="7B747F9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模拟数据丢失，从备份恢复并验证完整性</w:t>
      </w:r>
    </w:p>
    <w:p w14:paraId="2774A41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</w:t>
      </w:r>
    </w:p>
    <w:p w14:paraId="07F9D7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4.2.6 服务容错与冗余（REL-06）</w:t>
      </w:r>
    </w:p>
    <w:p w14:paraId="0D1DFD7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关键服务应具备单点故障容忍能力</w:t>
      </w:r>
    </w:p>
    <w:p w14:paraId="3928CCB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核心无状态服务 ≥2副本；DB主从/集群部署；单副本故障不影响服务</w:t>
      </w:r>
    </w:p>
    <w:p w14:paraId="743AE42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逐一停止各服务实例，检查服务持续可用</w:t>
      </w:r>
    </w:p>
    <w:p w14:paraId="102537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4AED4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4.2.7 断点续传（REL-07）</w:t>
      </w:r>
    </w:p>
    <w:p w14:paraId="087AA8E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大文件上传/下载在网络中断后应自动续传</w:t>
      </w:r>
    </w:p>
    <w:p w14:paraId="271A1F1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上传记录断点，恢复后续传；下载URL有效期30min可重新获取；不重复传输已完成部分</w:t>
      </w:r>
    </w:p>
    <w:p w14:paraId="77AD2A1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传输50%时断开30s，恢复后续传且校验通过</w:t>
      </w:r>
    </w:p>
    <w:p w14:paraId="52352E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UC-15</w:t>
      </w:r>
    </w:p>
    <w:p w14:paraId="6E3ED3B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4.2.8 操作审计追溯（REL-08）</w:t>
      </w:r>
    </w:p>
    <w:p w14:paraId="64FEFB5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所有关键操作应记录不可篡改的审计日志</w:t>
      </w:r>
    </w:p>
    <w:p w14:paraId="6337064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保留 ≥180天；含操作人、时间、IP、内容、结果；审计日志只追加不删除</w:t>
      </w:r>
    </w:p>
    <w:p w14:paraId="0C50E7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执行操作后查询审计日志，验证完整性和不可篡改性</w:t>
      </w:r>
    </w:p>
    <w:p w14:paraId="3549B5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UA-02,UA-03, UC-03, ADM-001</w:t>
      </w:r>
    </w:p>
    <w:p w14:paraId="5724ACBF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31C5FB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4.2.9 API幂等性（REL-09）</w:t>
      </w:r>
    </w:p>
    <w:p w14:paraId="1B2372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关键写入API应支持幂等，防止重复提交</w:t>
      </w:r>
    </w:p>
    <w:p w14:paraId="71C0575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重复请求不产生重复资源；客户端传入幂等令牌（Idempotency-Key）；幂等窗口期 ≥24h</w:t>
      </w:r>
    </w:p>
    <w:p w14:paraId="1D6EDB3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同一幂等Key发送2次请求，验证只生效1次</w:t>
      </w:r>
    </w:p>
    <w:p w14:paraId="3D3900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UC-06, UC-13</w:t>
      </w:r>
    </w:p>
    <w:p w14:paraId="3629482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4.2.10 优雅关闭机制（REL-10）</w:t>
      </w:r>
    </w:p>
    <w:p w14:paraId="6C12B23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容器/服务停止时应有优雅关闭流程</w:t>
      </w:r>
    </w:p>
    <w:p w14:paraId="26298F0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容器停止先SIGTERM等待30s再SIGKILL；保存当前进度/状态；WebSocket关闭前推送断连消息</w:t>
      </w:r>
    </w:p>
    <w:p w14:paraId="3FD3A7F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停止容器，检查是否有文件损坏或数据丢失</w:t>
      </w:r>
    </w:p>
    <w:p w14:paraId="2F8847D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UA-02</w:t>
      </w:r>
    </w:p>
    <w:p w14:paraId="6626784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209567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4.2.11 分布式事务一致性（REL-11）</w:t>
      </w:r>
    </w:p>
    <w:p w14:paraId="7D52EBE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跨服务操作应保证最终一致性</w:t>
      </w:r>
    </w:p>
    <w:p w14:paraId="38BEC5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关键路径使用Saga或TCC模式；最终一致延迟 ≤30s；异常情况有补偿/回滚机制</w:t>
      </w:r>
    </w:p>
    <w:p w14:paraId="6E353EE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模拟分布式场景下部分服务失败，检查数据一致性</w:t>
      </w:r>
    </w:p>
    <w:p w14:paraId="7AAF13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UC-08, UC-13</w:t>
      </w:r>
    </w:p>
    <w:p w14:paraId="460A0D4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4AC843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4.2.12 数据完整性校验（REL-12）</w:t>
      </w:r>
    </w:p>
    <w:p w14:paraId="587E4E5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上传/传输的文件应自动校验完整性</w:t>
      </w:r>
    </w:p>
    <w:p w14:paraId="4DFE733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上传完成自动计算SHA256；下载时校验SHA256；校验不通过拒绝并提示</w:t>
      </w:r>
    </w:p>
    <w:p w14:paraId="5A42283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传输损坏文件，验证能被检测并拒绝</w:t>
      </w:r>
    </w:p>
    <w:p w14:paraId="632F4F5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UC-15, UC-18</w:t>
      </w:r>
    </w:p>
    <w:p w14:paraId="4881112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77FCDA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4.2.13 自动重试机制（REL-13）</w:t>
      </w:r>
    </w:p>
    <w:p w14:paraId="2E5BCD7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临时性故障应自动重试，避免人工介入</w:t>
      </w:r>
    </w:p>
    <w:p w14:paraId="768DC5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指数退避重试1s/2s/4s/8s/16s，最大5次；仅对幂等操作自动重试；重试总时长 ≤60s</w:t>
      </w:r>
    </w:p>
    <w:p w14:paraId="6C908BA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注入临时故障，验证重试行为</w:t>
      </w:r>
    </w:p>
    <w:p w14:paraId="5AA37BD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344569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4.2.14 熔断保护（REL-14）</w:t>
      </w:r>
    </w:p>
    <w:p w14:paraId="2F5207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下游服务持续故障时触发熔断，避免雪崩</w:t>
      </w:r>
    </w:p>
    <w:p w14:paraId="6DB238A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连续失败 ≥5次进入OPEN状态；OPEN持续30s后进入HALF-OPEN；HALF-OPEN尝试成功1次后关闭；熔断期间返回降级响应</w:t>
      </w:r>
    </w:p>
    <w:p w14:paraId="6593FB1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模拟下游服务故障，验证熔断行为</w:t>
      </w:r>
    </w:p>
    <w:p w14:paraId="710E570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724E70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D60DC8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4.2.15 灾难恢复计划（REL-15）</w:t>
      </w:r>
    </w:p>
    <w:p w14:paraId="6E0D33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应制定并维护灾难恢复计划，定期演练</w:t>
      </w:r>
    </w:p>
    <w:p w14:paraId="2C57F5A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每季度至少1次恢复演练；演练覆盖DB恢复、文件恢复、服务重建；恢复时间不超过RTO</w:t>
      </w:r>
    </w:p>
    <w:p w14:paraId="6A4DA6A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执行恢复演练，形成书面报告</w:t>
      </w:r>
    </w:p>
    <w:p w14:paraId="045145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22F8D70F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75F2F92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4.2.16 超时控制（REL-16）</w:t>
      </w:r>
    </w:p>
    <w:p w14:paraId="2D0472B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所有外部依赖调用应有明确的超时配置</w:t>
      </w:r>
    </w:p>
    <w:p w14:paraId="4417551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HTTP/REST调用 ≤30s；数据库查询 ≤10s；容器API调用 ≤60s；文件IO操作 ≤120s</w:t>
      </w:r>
    </w:p>
    <w:p w14:paraId="3543318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审计代码中所有外部调用的超时配置</w:t>
      </w:r>
    </w:p>
    <w:p w14:paraId="1547C0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7D79C83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5878C7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4.2.17 请求去重机制（REL-17）</w:t>
      </w:r>
    </w:p>
    <w:p w14:paraId="14CE658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网络重传导致的重复请求应被检测并拒绝</w:t>
      </w:r>
    </w:p>
    <w:p w14:paraId="2CF77C1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基于Token/Key的去重机制；去重窗口 ≥5min；去重判定返回原始响应而非错误</w:t>
      </w:r>
    </w:p>
    <w:p w14:paraId="58D48C3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模拟网络重发同一请求，验证去重行为</w:t>
      </w:r>
    </w:p>
    <w:p w14:paraId="66FA715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UC-06, UC-13</w:t>
      </w:r>
    </w:p>
    <w:p w14:paraId="07C08B22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FF0222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4.2.18 环境状态机健壮性（REL-18）</w:t>
      </w:r>
    </w:p>
    <w:p w14:paraId="001E1A3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容器状态转换应严格遵循状态机定义，避免非法跳转</w:t>
      </w:r>
    </w:p>
    <w:p w14:paraId="56781C3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所有状态转换需合法性校验；非法转换请求被拒绝并记录日志；状态丢失后有自愈恢复机制</w:t>
      </w:r>
    </w:p>
    <w:p w14:paraId="149AA24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尝试从非法状态转换，验证被拒绝</w:t>
      </w:r>
    </w:p>
    <w:p w14:paraId="1C8E87F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UA-02</w:t>
      </w:r>
    </w:p>
    <w:p w14:paraId="2D975A0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1F63D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4.2.19 事务回滚完整性（REL-19）</w:t>
      </w:r>
    </w:p>
    <w:p w14:paraId="0127928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操作失败时系统应完全回滚到操作前状态</w:t>
      </w:r>
    </w:p>
    <w:p w14:paraId="6D78FE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数据库事务支持ROLLBACK；文件操作有undo机制；部分失败不遗留脏数据</w:t>
      </w:r>
    </w:p>
    <w:p w14:paraId="3D15861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在写入中途模拟失败，验证数据回滚</w:t>
      </w:r>
    </w:p>
    <w:p w14:paraId="2F28AFF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UC-13, UC-09</w:t>
      </w:r>
    </w:p>
    <w:p w14:paraId="23523A8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55F87D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4.2.20 服务依赖声明（REL-20）</w:t>
      </w:r>
    </w:p>
    <w:p w14:paraId="7ECB5B0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所有服务依赖应显式声明版本，禁止浮动依赖</w:t>
      </w:r>
    </w:p>
    <w:p w14:paraId="4E30862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使用lock文件锁定依赖版本；依赖升级前通过完整回归测试；安全更新需在48h内评估</w:t>
      </w:r>
    </w:p>
    <w:p w14:paraId="54FB706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检查项目中所有依赖管理配置</w:t>
      </w:r>
    </w:p>
    <w:p w14:paraId="786EA37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2965F3B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2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  <w:t>4.3并发性需求</w:t>
      </w:r>
    </w:p>
    <w:p w14:paraId="52324CD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 系统并发用户容量（CONC-01）</w:t>
      </w:r>
    </w:p>
    <w:p w14:paraId="61FB2EA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平台应支持指定数量用户同时在线操作</w:t>
      </w:r>
    </w:p>
    <w:p w14:paraId="1A5CD2D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≥500用户同时在线；每日活跃会话 ≥5000；会话保持时间 ≥2h</w:t>
      </w:r>
    </w:p>
    <w:p w14:paraId="3C46193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500虚拟用户同时登录并执行核心操作，系统正常</w:t>
      </w:r>
    </w:p>
    <w:p w14:paraId="34D3F3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A107442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0D1B01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4.3.2 API并发吞吐容量（CONC-02）</w:t>
      </w:r>
    </w:p>
    <w:p w14:paraId="044041B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核心API接口应承受高并发请求压力</w:t>
      </w:r>
    </w:p>
    <w:p w14:paraId="2052B6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查询类API ≥1000 TPS；写入类API ≥200 TPS；P99延迟 ≤3s</w:t>
      </w:r>
    </w:p>
    <w:p w14:paraId="200C1DF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JMeter逐步加压至TPS饱和点，记录极限值</w:t>
      </w:r>
    </w:p>
    <w:p w14:paraId="01F5157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UC-14, UC-09</w:t>
      </w:r>
    </w:p>
    <w:p w14:paraId="67754862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CA9ED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4.3.3 并发训练任务数（CONC-03）</w:t>
      </w:r>
    </w:p>
    <w:p w14:paraId="6768C42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平台应支持大量训练任务同时运行</w:t>
      </w:r>
    </w:p>
    <w:p w14:paraId="5D11676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≥50个训练任务同时运行；排队队列容量 ≥100个；GPU/CPU任务按资源池隔离</w:t>
      </w:r>
    </w:p>
    <w:p w14:paraId="2FF44E6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提交60个任务，检查调度成功率与稳定性</w:t>
      </w:r>
    </w:p>
    <w:p w14:paraId="6984818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UC-08</w:t>
      </w:r>
    </w:p>
    <w:p w14:paraId="5722579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14CE0A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4.3.4 并发容器运行数（CONC-04）</w:t>
      </w:r>
    </w:p>
    <w:p w14:paraId="448EC21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系统应支持大量容器同时运行</w:t>
      </w:r>
    </w:p>
    <w:p w14:paraId="2D7883F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≥100个容器同时运行；单物理节点 ≤20个容器；容器创建速率 ≥5个/min</w:t>
      </w:r>
    </w:p>
    <w:p w14:paraId="63B1924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逐步创建至100个，监控节点负载</w:t>
      </w:r>
    </w:p>
    <w:p w14:paraId="5783C4F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UC-07</w:t>
      </w:r>
    </w:p>
    <w:p w14:paraId="0EE0874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570763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4.3.5 数据库连接池（CONC-05）</w:t>
      </w:r>
    </w:p>
    <w:p w14:paraId="0FE0FCE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数据库连接池应满足并发峰值需求</w:t>
      </w:r>
    </w:p>
    <w:p w14:paraId="1A500D4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连接池大小 ≥100；等待队列 ≤200；等待超时 ≤5s</w:t>
      </w:r>
    </w:p>
    <w:p w14:paraId="3861CC3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模拟200并发DB查询，连接不耗尽</w:t>
      </w:r>
    </w:p>
    <w:p w14:paraId="4C42D11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15B7D1D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77C7743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4.3.6 WebSocket并发连接（CONC-06）</w:t>
      </w:r>
    </w:p>
    <w:p w14:paraId="4D33700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实时推送模块应支持大量WebSocket连接</w:t>
      </w:r>
    </w:p>
    <w:p w14:paraId="1D55A54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≥200个WebSocket同时在线；消息广播延迟 ≤3s；连接中断自动重连（≤5次）</w:t>
      </w:r>
    </w:p>
    <w:p w14:paraId="4287E86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200客户端同时建立WebSocket并接收推送</w:t>
      </w:r>
    </w:p>
    <w:p w14:paraId="3E3DD58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UC-08, UC-10, LOG-001</w:t>
      </w:r>
    </w:p>
    <w:p w14:paraId="766FDF9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4.3.7 API速率限制（CONC-07）</w:t>
      </w:r>
    </w:p>
    <w:p w14:paraId="62B82CB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防止单一用户/客户端过度占用系统资源</w:t>
      </w:r>
    </w:p>
    <w:p w14:paraId="24553B7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普通用户调用频率 ≤100次/min；管理员 ≤300次/min；超过限制返回429并记录；限流失效时间 ≥1min</w:t>
      </w:r>
    </w:p>
    <w:p w14:paraId="0B350B7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超频调用，验证429响应和限流恢复</w:t>
      </w:r>
    </w:p>
    <w:p w14:paraId="1CA5F5B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62B8F6A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4.3.8 消息队列吞吐量（CONC-08）</w:t>
      </w:r>
    </w:p>
    <w:p w14:paraId="56437B3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异步任务的消息队列应满足并发处理需求</w:t>
      </w:r>
    </w:p>
    <w:p w14:paraId="5686AEB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队列消息吞吐 ≥500 msg/s；消息投递延迟 ≤1s；消费者处理能力 ≥50 msg/s/实例；消息不丢失</w:t>
      </w:r>
    </w:p>
    <w:p w14:paraId="499BACD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发送5000条消息，测量吞吐与延迟</w:t>
      </w:r>
    </w:p>
    <w:p w14:paraId="56E63E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UC-13, UC-08, LOG-001</w:t>
      </w:r>
    </w:p>
    <w:p w14:paraId="6E5CA47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4.3.9 镜像并发拉取（CONC-09）</w:t>
      </w:r>
    </w:p>
    <w:p w14:paraId="5FE2B60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多用户同时拉取镜像时不应拥堵</w:t>
      </w:r>
    </w:p>
    <w:p w14:paraId="06CCF7F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同时拉取任务数 ≥10个；本地Registry带宽 ≥1Gbps；层缓存命中率 ≥80%（常用镜像）</w:t>
      </w:r>
    </w:p>
    <w:p w14:paraId="5C3C67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10个节点同时拉取同一镜像，检查总时间</w:t>
      </w:r>
    </w:p>
    <w:p w14:paraId="67A1528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UC-13</w:t>
      </w:r>
    </w:p>
    <w:p w14:paraId="7B400EA4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D4D35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4.3.10 存储IOPS限制（CONC-10）</w:t>
      </w:r>
    </w:p>
    <w:p w14:paraId="580684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并发文件操作不应超过存储系统IOPS上限</w:t>
      </w:r>
    </w:p>
    <w:p w14:paraId="56C6099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单用户IOPS ≤500；全平台IOPS ≤5000；超过限制排队等待</w:t>
      </w:r>
    </w:p>
    <w:p w14:paraId="1316C7D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IOPS测试工具加压，验证限流行为</w:t>
      </w:r>
    </w:p>
    <w:p w14:paraId="513FB6C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UC-14</w:t>
      </w:r>
    </w:p>
    <w:p w14:paraId="6106624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4F5A8B8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4.3.11 用户级资源隔离（CONC-11）</w:t>
      </w:r>
    </w:p>
    <w:p w14:paraId="3C419FC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用户间资源使用不应相互干扰（Noisy Neighbor防护）</w:t>
      </w:r>
    </w:p>
    <w:p w14:paraId="36D43BB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CPU使用按配额硬限制；内存使用按配额硬限制；磁盘IO支持权重分配；网络带宽支持按用户限速</w:t>
      </w:r>
    </w:p>
    <w:p w14:paraId="57A7550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单用户满负载运行，验证不影响其他用户</w:t>
      </w:r>
    </w:p>
    <w:p w14:paraId="3124EBB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</w:t>
      </w:r>
    </w:p>
    <w:p w14:paraId="643EAAB7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F6B0F5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4.3.12 并发配额分配（CONC-12）</w:t>
      </w:r>
    </w:p>
    <w:p w14:paraId="74DE61E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系统应防止超配额分配导致资源争抢</w:t>
      </w:r>
    </w:p>
    <w:p w14:paraId="070A400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分配前原子性检查配额；释放后原子性归还配额；临界条件（配额刚好用完）处理正确</w:t>
      </w:r>
    </w:p>
    <w:p w14:paraId="0E0BF9F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并发请求分配资源直至耗尽，验证无超分</w:t>
      </w:r>
    </w:p>
    <w:p w14:paraId="1559ABF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UA-05/UA-06/UA-08, UC-06</w:t>
      </w:r>
    </w:p>
    <w:p w14:paraId="77DABCC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2E5FFB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4.3.13 GPU并发共享（CONC-13）</w:t>
      </w:r>
    </w:p>
    <w:p w14:paraId="15B68C0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多任务共享GPU时的隔离与公平调度</w:t>
      </w:r>
    </w:p>
    <w:p w14:paraId="66F50E8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显存隔离（支持MIG或时间片）；共享模式下公平调度；单任务OOM不导致其他任务crash</w:t>
      </w:r>
    </w:p>
    <w:p w14:paraId="4D962A0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2个任务共享1张GPU，验证隔离性</w:t>
      </w:r>
    </w:p>
    <w:p w14:paraId="240C204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</w:t>
      </w:r>
    </w:p>
    <w:p w14:paraId="444DA83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94671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4.3.14 容器创建/删除并发（CONC-14）</w:t>
      </w:r>
    </w:p>
    <w:p w14:paraId="689B982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批量容器操作应稳定执行</w:t>
      </w:r>
    </w:p>
    <w:p w14:paraId="26470DB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同时创建 ≥10个容器；同时删除 ≥10个容器；批量操作成功率 ≥95%</w:t>
      </w:r>
    </w:p>
    <w:p w14:paraId="0162F08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并发创建/删除10个容器，记录成功率和耗时</w:t>
      </w:r>
    </w:p>
    <w:p w14:paraId="7407E6B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UC-07</w:t>
      </w:r>
    </w:p>
    <w:p w14:paraId="06B00214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50FC9E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4.3.15 镜像分享并发访问（CONC-15）</w:t>
      </w:r>
    </w:p>
    <w:p w14:paraId="7C82362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同一分享链接被多人同时访问时应正确处理</w:t>
      </w:r>
    </w:p>
    <w:p w14:paraId="0A5F670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同时导入 ≥10人；剩余使用次数原子性扣减；达到上限后拒绝新请求</w:t>
      </w:r>
    </w:p>
    <w:p w14:paraId="7510049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10个用户同时点击同一分享链接，验证次数扣减正确</w:t>
      </w:r>
    </w:p>
    <w:p w14:paraId="264E97A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UC-17</w:t>
      </w:r>
    </w:p>
    <w:p w14:paraId="1D24E2E0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1CC7DD3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4.3.16 配额更新并发安全（CONC-16）</w:t>
      </w:r>
    </w:p>
    <w:p w14:paraId="0C8890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多管理员同时修改配额时不应冲突</w:t>
      </w:r>
    </w:p>
    <w:p w14:paraId="0760C62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使用乐观锁（版本号机制）；冲突时提示用户刷新；不出现丢失更新</w:t>
      </w:r>
    </w:p>
    <w:p w14:paraId="1D22DA2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2个管理员同时编辑同一用户配额，验证安全</w:t>
      </w:r>
    </w:p>
    <w:p w14:paraId="27844D1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UA-06</w:t>
      </w:r>
    </w:p>
    <w:p w14:paraId="27BBD51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D1C46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4.3.17 容器操作并发防重（CONC-17）</w:t>
      </w:r>
    </w:p>
    <w:p w14:paraId="7D353F3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同一容器不应同时被多个操作指令执行</w:t>
      </w:r>
    </w:p>
    <w:p w14:paraId="7527B0F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容器操作加分布式锁；持有锁超时自动释放（30s）；后提交者提示"容器正在被操作"</w:t>
      </w:r>
    </w:p>
    <w:p w14:paraId="0802083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2个管理员同时对同一容器执行操作</w:t>
      </w:r>
    </w:p>
    <w:p w14:paraId="2D5F593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UA-02</w:t>
      </w:r>
    </w:p>
    <w:p w14:paraId="319062B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2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  <w:t>4.4稳定性需求</w:t>
      </w:r>
    </w:p>
    <w:p w14:paraId="773EE3B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 长期运行无衰退（STAB-01）</w:t>
      </w:r>
    </w:p>
    <w:p w14:paraId="737972C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系统连续运行期间不应出现性能衰退或资源泄漏</w:t>
      </w:r>
    </w:p>
    <w:p w14:paraId="44F3F39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连续运行 ≥7天无重启；7天后内存增长 ≤10%；无句柄/连接/线程泄漏；响应时间不恶化</w:t>
      </w:r>
    </w:p>
    <w:p w14:paraId="4932B14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模拟典型负载连续运行7天，每24h记录指标</w:t>
      </w:r>
    </w:p>
    <w:p w14:paraId="3DAF3A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623DA0B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 闲置资源自动回收（STAB-02）</w:t>
      </w:r>
    </w:p>
    <w:p w14:paraId="51B34B2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闲置或异常占用的资源应自动回收</w:t>
      </w:r>
    </w:p>
    <w:p w14:paraId="628A12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闲置IDE容器 ≥30min自动停止；异常退出重启 ≤3次后标记failed；WebSocket空闲 ≥2h自动断开</w:t>
      </w:r>
    </w:p>
    <w:p w14:paraId="1DAE8C5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创建容器后静置35min，检查自动停止</w:t>
      </w:r>
    </w:p>
    <w:p w14:paraId="61AC8F7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UC-07</w:t>
      </w:r>
    </w:p>
    <w:p w14:paraId="2E712CD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4.4.3 过载保护（STAB-03）</w:t>
      </w:r>
    </w:p>
    <w:p w14:paraId="168EA5A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系统负载过高时自动触发保护，避免崩溃</w:t>
      </w:r>
    </w:p>
    <w:p w14:paraId="77DD441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CPU ≥85%或内存 ≥90%时拒新任务并告警；请求队列 ≥1000时触发降级；保护解除后自动恢复</w:t>
      </w:r>
    </w:p>
    <w:p w14:paraId="27752BF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逐步加压至超载，验证保护行为</w:t>
      </w:r>
    </w:p>
    <w:p w14:paraId="6CFB15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61D988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5A5857D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4.4.4 优雅降级（STAB-04）</w:t>
      </w:r>
    </w:p>
    <w:p w14:paraId="09818E8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非核心服务故障时核心功能应正常</w:t>
      </w:r>
    </w:p>
    <w:p w14:paraId="5456AF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日志故障不影响编码和训练；统计故障不影响数据操作；故障服务返回明确错误提示</w:t>
      </w:r>
    </w:p>
    <w:p w14:paraId="5142622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逐一停止非核心服务，验证核心业务不受影响</w:t>
      </w:r>
    </w:p>
    <w:p w14:paraId="48E110A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UC-07, UC-08</w:t>
      </w:r>
    </w:p>
    <w:p w14:paraId="1EE70C7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2B197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4.4.5 容器自愈恢复（STAB-05）</w:t>
      </w:r>
    </w:p>
    <w:p w14:paraId="0FA4F39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异常退出的容器应自动恢复</w:t>
      </w:r>
    </w:p>
    <w:p w14:paraId="137093E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重启间隔5s/10s/30s递增；最多重启3次；超过限制标记failed并通知用户</w:t>
      </w:r>
    </w:p>
    <w:p w14:paraId="390AD7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强制kill容器进程，验证自愈行为</w:t>
      </w:r>
    </w:p>
    <w:p w14:paraId="4A62211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UA-02</w:t>
      </w:r>
    </w:p>
    <w:p w14:paraId="472841D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1F709C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4.4.6 内存边界控制（STAB-06）</w:t>
      </w:r>
    </w:p>
    <w:p w14:paraId="6B6BF8B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单个容器的内存使用不应影响其他容器或宿主机</w:t>
      </w:r>
    </w:p>
    <w:p w14:paraId="654FB8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cgroup硬限制；超限触发OOM Kill不影响其他容器；不可靠应用不影响平台核心服务</w:t>
      </w:r>
    </w:p>
    <w:p w14:paraId="3BB7E7C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在容器内执行内存泄漏程序，验证隔离性</w:t>
      </w:r>
    </w:p>
    <w:p w14:paraId="54380AB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</w:t>
      </w:r>
    </w:p>
    <w:p w14:paraId="672DEC8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E7D8C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4.4.7 依赖故障隔离（STAB-07）</w:t>
      </w:r>
    </w:p>
    <w:p w14:paraId="5316002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外部依赖不可用时应有降级策略，不导致连锁崩溃</w:t>
      </w:r>
    </w:p>
    <w:p w14:paraId="576EA7C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DB不可用时读缓存；Redis不可用时降级为本地内存；MinIO不可用时写操作排队；各返回明确错误码</w:t>
      </w:r>
    </w:p>
    <w:p w14:paraId="6C3DB69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逐一停用各中间件，验证降级行为</w:t>
      </w:r>
    </w:p>
    <w:p w14:paraId="55A57EA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203F04BC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171463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4.4.8 异常断电数据保护（STAB-08）</w:t>
      </w:r>
    </w:p>
    <w:p w14:paraId="042A76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系统异常断电或宕机时不应损坏已有数据</w:t>
      </w:r>
    </w:p>
    <w:p w14:paraId="3EC6E6C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写入使用原子操作（rename-on-write）；DB事务完整提交或回滚；重启后自动恢复未完成操作</w:t>
      </w:r>
    </w:p>
    <w:p w14:paraId="0B09E8F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模拟断电，重启后检查数据完整性</w:t>
      </w:r>
    </w:p>
    <w:p w14:paraId="3E47108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</w:t>
      </w:r>
    </w:p>
    <w:p w14:paraId="6013F6E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26409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4.4.9 文件描述符限制（STAB-09）</w:t>
      </w:r>
    </w:p>
    <w:p w14:paraId="15EE247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防止文件描述符耗尽导致系统不可用</w:t>
      </w:r>
    </w:p>
    <w:p w14:paraId="7802A4E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单进程FD上限 ≥65535；监控FD使用率 ≥80%告警；泄漏FD自动回收机制</w:t>
      </w:r>
    </w:p>
    <w:p w14:paraId="30F3F5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模拟FD泄漏场景，验证不会耗尽</w:t>
      </w:r>
    </w:p>
    <w:p w14:paraId="58DAE2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60D80F56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1BFF678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 w:bidi="ar-SA"/>
          <w:woUserID w:val="3"/>
        </w:rPr>
        <w:t>4.4.10 线程池保护（STAB-10）</w:t>
      </w:r>
    </w:p>
    <w:p w14:paraId="46FC6C3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线程池不应被耗尽，应有限制队列</w:t>
      </w:r>
    </w:p>
    <w:p w14:paraId="078E70C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核心线程 ≤CPU核数×2；最大线程 ≤CPU核数×4；工作队列有界（≤1000）；拒绝策略为CallerRuns或丢弃</w:t>
      </w:r>
    </w:p>
    <w:p w14:paraId="746724E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模拟突发请求，验证线程池不会无限增长</w:t>
      </w:r>
    </w:p>
    <w:p w14:paraId="014DC3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6B0028F4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0FDD90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4.4.11 磁盘I/O限流（STAB-11）</w:t>
      </w:r>
    </w:p>
    <w:p w14:paraId="39BD4C0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防止磁盘I/O过载影响整体系统稳定性</w:t>
      </w:r>
    </w:p>
    <w:p w14:paraId="3158C82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单容器磁盘IOPS上限可配置；磁盘使用率 ≥90%告警；日志I/O优先级低于业务I/O</w:t>
      </w:r>
    </w:p>
    <w:p w14:paraId="5D6FD45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IOPS压测，验证限流和优先级</w:t>
      </w:r>
    </w:p>
    <w:p w14:paraId="27D16E9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</w:t>
      </w:r>
    </w:p>
    <w:p w14:paraId="5E29B80F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9A15A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4.4.12 网络抖动容忍（STAB-12）</w:t>
      </w:r>
    </w:p>
    <w:p w14:paraId="23DDBB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网络不稳定时系统应保持可用并自动恢复</w:t>
      </w:r>
    </w:p>
    <w:p w14:paraId="11791F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TCP连接超时 ≥3s ≤30s；自动重连WebSocket ≥5次；重连间隔递增</w:t>
      </w:r>
    </w:p>
    <w:p w14:paraId="028D75C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模拟网络丢包/延迟，验证连接稳定性</w:t>
      </w:r>
    </w:p>
    <w:p w14:paraId="54A5C8A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037A963C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7EFE65F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4.4.13 依赖版本稳定性（STAB-13）</w:t>
      </w:r>
    </w:p>
    <w:p w14:paraId="4A54F0E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所有依赖包/库应锁定版本，禁止浮动依赖</w:t>
      </w:r>
    </w:p>
    <w:p w14:paraId="2E378B7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使用lock文件；依赖变更需走版本管理流程；安全更新48h内评估</w:t>
      </w:r>
    </w:p>
    <w:p w14:paraId="3FFEE95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审核构建配置</w:t>
      </w:r>
    </w:p>
    <w:p w14:paraId="171B554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9CE4829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171A43B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4.4.14 健康检查机制（STAB-14）</w:t>
      </w:r>
    </w:p>
    <w:p w14:paraId="577C8F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所有服务应暴露健康检查端点</w:t>
      </w:r>
    </w:p>
    <w:p w14:paraId="1A569B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HTTP端点/healthz（存活）和/readyz（就绪）；包含关键依赖状态；检查间隔 ≤30s</w:t>
      </w:r>
    </w:p>
    <w:p w14:paraId="6E52871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访问健康检查端点，验证返回正确状态</w:t>
      </w:r>
    </w:p>
    <w:p w14:paraId="0CAEEB8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1A06F56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50DF9E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4.4.15 CPU限流与公平调度（STAB-15）</w:t>
      </w:r>
    </w:p>
    <w:p w14:paraId="346D61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多容器竞争CPU时应公平调度</w:t>
      </w:r>
    </w:p>
    <w:p w14:paraId="256C5D1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CPU按配额权重分配；支持CFS带宽控制；单容器不能持续抢占CPU</w:t>
      </w:r>
    </w:p>
    <w:p w14:paraId="1F7B5F9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同节点多个容器同时CPU密集运算，验证分配比例</w:t>
      </w:r>
    </w:p>
    <w:p w14:paraId="38319C0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</w:t>
      </w:r>
    </w:p>
    <w:p w14:paraId="3E92EBCB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218303B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4.4.16 存储容量预警（STAB-16）</w:t>
      </w:r>
    </w:p>
    <w:p w14:paraId="3724F3C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存储空间不足时应提前预警</w:t>
      </w:r>
    </w:p>
    <w:p w14:paraId="12F9BD9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使用率 ≥70%告警通知管理员；≥85%限制新文件上传；≥95%停止写操作并紧急告警；超配额用户收到通知</w:t>
      </w:r>
    </w:p>
    <w:p w14:paraId="462BB97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逐步填充存储空间至各阈值，验证告警和行为</w:t>
      </w:r>
    </w:p>
    <w:p w14:paraId="57B6F5F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UC-14（存储）</w:t>
      </w:r>
    </w:p>
    <w:p w14:paraId="0F05C3B1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620ED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4.4.17 操作超时边界（STAB-17）</w:t>
      </w:r>
    </w:p>
    <w:p w14:paraId="7E407B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所有外部操作应有明确的超时边界</w:t>
      </w:r>
    </w:p>
    <w:p w14:paraId="3FED656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HTTP客户端超时 ≤30s；DB查询超时 ≤10s；gRPC调用超时 ≤15s；容器API超时 ≤60s</w:t>
      </w:r>
    </w:p>
    <w:p w14:paraId="63D2D44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审核代码中所有超时配置</w:t>
      </w:r>
    </w:p>
    <w:p w14:paraId="5281441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03FFA2EC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4F6FE8C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4.4.18 容器僵尸进程处理（STAB-18）</w:t>
      </w:r>
    </w:p>
    <w:p w14:paraId="15FD5EA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容器内不应积累僵尸进程</w:t>
      </w:r>
    </w:p>
    <w:p w14:paraId="41ED2B0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容器ENTRYPOINT进程应负责回收子进程；使用tini/dumb-init作为init进程；定期清理僵尸进程</w:t>
      </w:r>
    </w:p>
    <w:p w14:paraId="02F2C78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检查容器基础镜像配置</w:t>
      </w:r>
    </w:p>
    <w:p w14:paraId="0AACD63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</w:t>
      </w:r>
    </w:p>
    <w:p w14:paraId="1F3F681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43C68B4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4.4.19 日志轮转机制（STAB-19）</w:t>
      </w:r>
    </w:p>
    <w:p w14:paraId="662030B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日志文件应自动轮转，防止磁盘写满</w:t>
      </w:r>
    </w:p>
    <w:p w14:paraId="3E53F56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日志文件最大100MB；保留最近10个文件；自动压缩旧日志为.gz；总日志空间 ≤1GB/服务实例</w:t>
      </w:r>
    </w:p>
    <w:p w14:paraId="60F927F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持续产生日志，验证轮转行为</w:t>
      </w:r>
    </w:p>
    <w:p w14:paraId="3ED72A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LOG-001</w:t>
      </w:r>
    </w:p>
    <w:p w14:paraId="02A40E3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503613A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4.4.20 配置热加载（STAB-20）</w:t>
      </w:r>
    </w:p>
    <w:p w14:paraId="6DBDE99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配置变更应支持热加载，不重启服务</w:t>
      </w:r>
    </w:p>
    <w:p w14:paraId="2A02915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配置中心变更后 ≤60s生效；热加载失败自动回滚到上一个可用版本；不中断正在处理的请求</w:t>
      </w:r>
    </w:p>
    <w:p w14:paraId="0B316ED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修改配置项并验证是否自动生效</w:t>
      </w:r>
    </w:p>
    <w:p w14:paraId="642E3A8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UA-03</w:t>
      </w:r>
    </w:p>
    <w:p w14:paraId="64029FC8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0C01E34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4.4.21 并发文件句柄释放（STAB-21）</w:t>
      </w:r>
    </w:p>
    <w:p w14:paraId="4A422EA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文件操作后句柄应正确关闭，不泄漏</w:t>
      </w:r>
    </w:p>
    <w:p w14:paraId="5DCB1BA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每次文件操作在finally/using中关闭；临时文件在finally块中删除；文件流有超时自动关闭机制</w:t>
      </w:r>
    </w:p>
    <w:p w14:paraId="0C69F2E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审查关键文件操作代码</w:t>
      </w:r>
    </w:p>
    <w:p w14:paraId="632ED39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UC-04, UC-13, UC-15</w:t>
      </w:r>
    </w:p>
    <w:p w14:paraId="02C06E7D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6FF944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4.4.22 前后端版本兼容（STAB-22）</w:t>
      </w:r>
    </w:p>
    <w:p w14:paraId="7F4152F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前后端版本不一致时不应直接崩溃</w:t>
      </w:r>
    </w:p>
    <w:p w14:paraId="435198D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API版本控制（URL/Header）；新后端兼容旧前端 ≥2个版本；版本不匹配时提示刷新</w:t>
      </w:r>
    </w:p>
    <w:p w14:paraId="61DA61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部署新后端+旧前端，验证兼容性</w:t>
      </w:r>
    </w:p>
    <w:p w14:paraId="6EB85EE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07F0C27A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4903FF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4.4.23 数据库迁移回滚（STAB-23）</w:t>
      </w:r>
    </w:p>
    <w:p w14:paraId="386BFE0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数据库Schema变更应支持回滚</w:t>
      </w:r>
    </w:p>
    <w:p w14:paraId="65090A9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所有迁移需有回滚脚本；迁移前自动备份；迁移失败自动触发回滚；大表迁移需有分批策略</w:t>
      </w:r>
    </w:p>
    <w:p w14:paraId="175C60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模拟迁移失败，验证回滚行为</w:t>
      </w:r>
    </w:p>
    <w:p w14:paraId="6B61AFB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58862C5E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43B41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4.4.24 容器时区一致性（STAB-24）</w:t>
      </w:r>
    </w:p>
    <w:p w14:paraId="70A7B72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所有容器和服务的时区应统一</w:t>
      </w:r>
    </w:p>
    <w:p w14:paraId="53F748D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全平台统一使用UTC+8；时间戳统一使用ISO 8601；日志时间戳含时区信息</w:t>
      </w:r>
    </w:p>
    <w:p w14:paraId="108A8A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检查各服务的时区配置</w:t>
      </w:r>
    </w:p>
    <w:p w14:paraId="02DBF1D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4C0ED5A6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7490C6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4.4.25 容器资源超卖比（STAB-25）</w:t>
      </w:r>
    </w:p>
    <w:p w14:paraId="23EA192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资源超卖不应导致系统不稳定</w:t>
      </w:r>
    </w:p>
    <w:p w14:paraId="017B8C9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CPU超卖比 ≤4:1；内存禁止超卖；GPU禁止超卖</w:t>
      </w:r>
    </w:p>
    <w:p w14:paraId="7AD113F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审核资源调度配置</w:t>
      </w:r>
    </w:p>
    <w:p w14:paraId="6B831BB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UA-05/UA-06</w:t>
      </w:r>
    </w:p>
    <w:p w14:paraId="7C474236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3B35CAD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4.4.26 关键链路超时熔断（STAB-26）</w:t>
      </w:r>
    </w:p>
    <w:p w14:paraId="1525622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用户关键操作链路应设置端到端超时熔断</w:t>
      </w:r>
    </w:p>
    <w:p w14:paraId="40C6F2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镜像打包 ≤30min超时终止；训练任务创建 ≤10min超时回滚；环境创建 ≤10min超时回滚</w:t>
      </w:r>
    </w:p>
    <w:p w14:paraId="1AF801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模拟各操作卡住至超时，验证回滚行为</w:t>
      </w:r>
    </w:p>
    <w:p w14:paraId="7151B72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UC-08, UC-13</w:t>
      </w:r>
    </w:p>
    <w:p w14:paraId="4255038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4.4.27 容器逃逸防护（STAB-27）</w:t>
      </w:r>
    </w:p>
    <w:p w14:paraId="27BEE01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容器运行时应防止逃逸到宿主机</w:t>
      </w:r>
    </w:p>
    <w:p w14:paraId="3F4A695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禁止特权容器；只读根文件系统（非必要目录）；禁用容器间IPC共享；使用seccomp/apparmor限制系统调用</w:t>
      </w:r>
    </w:p>
    <w:p w14:paraId="05B7E15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在容器内尝试逃逸攻击，验证被阻止</w:t>
      </w:r>
    </w:p>
    <w:p w14:paraId="25EA79B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</w:t>
      </w:r>
    </w:p>
    <w:p w14:paraId="3BD174E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4.4.28 API请求体大小限制（STAB-28）</w:t>
      </w:r>
    </w:p>
    <w:p w14:paraId="13BA980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API请求体应有限制，防止恶意大请求打垮服务</w:t>
      </w:r>
    </w:p>
    <w:p w14:paraId="3C7B5E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普通API请求体 ≤10MB；文件上传类按实际文件大小；超出限制返回413</w:t>
      </w:r>
    </w:p>
    <w:p w14:paraId="68F2B7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发送超过限制的请求体，验证413响应</w:t>
      </w:r>
    </w:p>
    <w:p w14:paraId="6CCFE95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133F92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4.4.29 缓存穿透防护（STAB-29）</w:t>
      </w:r>
    </w:p>
    <w:p w14:paraId="71F3C5D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缓存未命中时不应直接压垮数据库</w:t>
      </w:r>
    </w:p>
    <w:p w14:paraId="3CBEDDB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缓存穿透请求 ≤100/min（按Key）；热点Key自动检测与本地缓存；空结果也缓存（≤60s TTL）</w:t>
      </w:r>
    </w:p>
    <w:p w14:paraId="0538483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请求大量不存在的Key，验证DB负载不激增</w:t>
      </w:r>
    </w:p>
    <w:p w14:paraId="2D5D618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1BE7467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4.4.30 缓存雪崩防护（STAB-30）</w:t>
      </w:r>
    </w:p>
    <w:p w14:paraId="274863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缓存批量失效时不应导致数据库过载</w:t>
      </w:r>
    </w:p>
    <w:p w14:paraId="3C28A78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缓存过期时间添加随机偏移（±30%）；不同Key使用不同过期时间；支持二级本地缓存</w:t>
      </w:r>
    </w:p>
    <w:p w14:paraId="6F785B1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模拟缓存批量失效场景，验证DB负载可控</w:t>
      </w:r>
    </w:p>
    <w:p w14:paraId="49A4C71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5D3B0BE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8AD18B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4.4.31 容器镜像不可变标签（STAB-31）</w:t>
      </w:r>
    </w:p>
    <w:p w14:paraId="707A3AC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生产环境容器镜像应使用不可变标签，禁止使用latest</w:t>
      </w:r>
    </w:p>
    <w:p w14:paraId="34A955D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镜像标签必须包含版本号；禁止使用latest标签部署；每次构建生成新标签</w:t>
      </w:r>
    </w:p>
    <w:p w14:paraId="18D1261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检查部署配置中镜像标签规范</w:t>
      </w:r>
    </w:p>
    <w:p w14:paraId="278BD2C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UC-06, UA-03</w:t>
      </w:r>
    </w:p>
    <w:p w14:paraId="1939B784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" w:bidi="ar"/>
          <w:woUserID w:val="3"/>
        </w:rPr>
      </w:pPr>
    </w:p>
    <w:p w14:paraId="633D256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 w:line="21" w:lineRule="atLeast"/>
        <w:ind w:left="0" w:leftChars="0" w:right="0" w:rightChars="0" w:firstLine="0"/>
        <w:jc w:val="left"/>
        <w:outlineLvl w:val="3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</w:pPr>
      <w:r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"/>
          <w:woUserID w:val="3"/>
        </w:rPr>
        <w:t>4.4.32 业务连续性规程（STAB-32）</w:t>
      </w:r>
    </w:p>
    <w:p w14:paraId="766AC69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需求描述: 应制定业务连续性文档并定期评审</w:t>
      </w:r>
    </w:p>
    <w:p w14:paraId="4B8C171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约束/指标: 文档包含故障分类、响应流程、联系人清单；每半年至少1次桌面推演；每次事故后进行复盘</w:t>
      </w:r>
    </w:p>
    <w:p w14:paraId="500F552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验收标准: 检查文档完整性和推演记录</w:t>
      </w:r>
    </w:p>
    <w:p w14:paraId="03E7A9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关联用例: 全部UC</w:t>
      </w:r>
    </w:p>
    <w:p w14:paraId="23C4A450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lang w:val="en-US"/>
          <w:woUserID w:val="3"/>
        </w:rPr>
      </w:pPr>
      <w:bookmarkStart w:id="57" w:name="heading_48"/>
      <w:bookmarkStart w:id="58" w:name="_Toc230646954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5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附录</w:t>
      </w:r>
      <w:bookmarkEnd w:id="57"/>
      <w:bookmarkEnd w:id="58"/>
    </w:p>
    <w:p w14:paraId="78E5B55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59" w:name="heading_49"/>
      <w:bookmarkStart w:id="60" w:name="_Toc230646955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5.1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A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术语表</w:t>
      </w:r>
      <w:bookmarkEnd w:id="59"/>
      <w:bookmarkEnd w:id="60"/>
    </w:p>
    <w:tbl>
      <w:tblPr>
        <w:tblStyle w:val="17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6210"/>
      </w:tblGrid>
      <w:tr w14:paraId="3F3936A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BBB2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术语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FEF8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定义</w:t>
            </w:r>
          </w:p>
        </w:tc>
      </w:tr>
      <w:tr w14:paraId="6010ECA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7BFD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SRS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394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软件需求规格说明（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Software Requirements Specification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），本文档核心，用于详细描述平台需求</w:t>
            </w:r>
          </w:p>
        </w:tc>
      </w:tr>
      <w:tr w14:paraId="602543F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6D7F3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CSCI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2A72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计算机软件配置项（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Computer Software Configuration Item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），指平台中可独立配置、管理的软件模块</w:t>
            </w:r>
          </w:p>
        </w:tc>
      </w:tr>
      <w:tr w14:paraId="1FBFCBD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6A45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UML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2F08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统一建模语言（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Unified Modeling Language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），用于平台需求建模、设计建模的标准化语言</w:t>
            </w:r>
          </w:p>
        </w:tc>
      </w:tr>
      <w:tr w14:paraId="059F9DA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8FC5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AI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6DB3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人工智能（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Artificial Intelligence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），平台核心服务领域，涵盖模型开发、训练、部署等全流程</w:t>
            </w:r>
          </w:p>
        </w:tc>
      </w:tr>
      <w:tr w14:paraId="73E1A4A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05D1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IRS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5BEC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接口需求规格说明（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Interface Requirements Specification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），用于描述平台外部接口的详细需求</w:t>
            </w:r>
          </w:p>
        </w:tc>
      </w:tr>
      <w:tr w14:paraId="6A81DE6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B82C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容器化部署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411A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基于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Docker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等容器引擎，将平台服务打包为容器，实现环境隔离、快速部署与移植的部署方式</w:t>
            </w:r>
          </w:p>
        </w:tc>
      </w:tr>
      <w:tr w14:paraId="3F92ABE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47A2A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RBAC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F41D8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基于角色的权限管理（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Role-Based Access Control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），通过分配角色实现用户权限的精细化控制</w:t>
            </w:r>
          </w:p>
        </w:tc>
      </w:tr>
      <w:tr w14:paraId="21E4674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7873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RESTful API</w:t>
            </w:r>
          </w:p>
        </w:tc>
        <w:tc>
          <w:tcPr>
            <w:tcW w:w="621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06E7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一种基于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HTTP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协议的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API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设计规范，具有简洁、可扩展、无状态等特点，用于平台服务间通信</w:t>
            </w:r>
          </w:p>
        </w:tc>
      </w:tr>
    </w:tbl>
    <w:p w14:paraId="2BD573D3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lang w:val="en-US"/>
          <w:woUserID w:val="3"/>
        </w:rPr>
      </w:pPr>
      <w:bookmarkStart w:id="61" w:name="heading_51"/>
      <w:bookmarkStart w:id="62" w:name="_Toc230646956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5.2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 xml:space="preserve">B 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常见问题说明</w:t>
      </w:r>
      <w:bookmarkEnd w:id="61"/>
      <w:bookmarkEnd w:id="62"/>
    </w:p>
    <w:p w14:paraId="3ECD254B">
      <w:pPr>
        <w:keepNext w:val="0"/>
        <w:keepLines w:val="0"/>
        <w:widowControl w:val="0"/>
        <w:numPr>
          <w:ilvl w:val="0"/>
          <w:numId w:val="19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需求相关问题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08547D74">
      <w:pPr>
        <w:keepNext w:val="0"/>
        <w:keepLines w:val="0"/>
        <w:widowControl w:val="0"/>
        <w:numPr>
          <w:ilvl w:val="0"/>
          <w:numId w:val="19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问：本平台是否支持自定义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框架？答不支持，只有管理员可以引入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AI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框架。</w:t>
      </w:r>
    </w:p>
    <w:p w14:paraId="5A56811A">
      <w:pPr>
        <w:keepNext w:val="0"/>
        <w:keepLines w:val="0"/>
        <w:widowControl w:val="0"/>
        <w:numPr>
          <w:ilvl w:val="0"/>
          <w:numId w:val="19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问：数据集存储上限是否可调整？答：支持管理员根据实际资源情况调整单用户数据集存储上限，需在系统配置中修改参数。</w:t>
      </w:r>
    </w:p>
    <w:p w14:paraId="02E21DD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用户使用相关问题</w:t>
      </w: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：</w:t>
      </w:r>
    </w:p>
    <w:p w14:paraId="60811D0D">
      <w:pPr>
        <w:keepNext w:val="0"/>
        <w:keepLines w:val="0"/>
        <w:widowControl w:val="0"/>
        <w:numPr>
          <w:ilvl w:val="0"/>
          <w:numId w:val="19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问：新手用户如何快速上手？答：平台提供新手引导流程、示例项目模板、图文教程与视频教程，帮助新手快速熟悉核心操作。</w:t>
      </w:r>
    </w:p>
    <w:p w14:paraId="4289CCF8">
      <w:pPr>
        <w:keepNext w:val="0"/>
        <w:keepLines w:val="0"/>
        <w:widowControl w:val="0"/>
        <w:numPr>
          <w:ilvl w:val="0"/>
          <w:numId w:val="19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lang w:val="en-US"/>
          <w:woUserID w:val="3"/>
        </w:rPr>
      </w:pPr>
      <w:r>
        <w:rPr>
          <w:rFonts w:hint="eastAsia" w:ascii="Arial" w:hAnsi="Arial" w:eastAsia="等线" w:cs="Arial"/>
          <w:kern w:val="0"/>
          <w:sz w:val="22"/>
          <w:szCs w:val="22"/>
          <w:lang w:val="en-US" w:eastAsia="zh-CN" w:bidi="ar"/>
          <w:woUserID w:val="3"/>
        </w:rPr>
        <w:t>问：模型训练任务失败如何排查？答：可通过训练日志查看失败原因，常见原因包括资源不足、代码错误、数据集异常等，根据日志提示调整后重新提交任务。</w:t>
      </w:r>
    </w:p>
    <w:p w14:paraId="6177147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22"/>
          <w:lang w:val="en-US"/>
          <w:woUserID w:val="3"/>
        </w:rPr>
      </w:pPr>
      <w:bookmarkStart w:id="63" w:name="_Toc230646957"/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5.3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附录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C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数据字典</w:t>
      </w:r>
      <w:bookmarkEnd w:id="63"/>
    </w:p>
    <w:p w14:paraId="52045A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30"/>
          <w:szCs w:val="22"/>
          <w:woUserID w:val="3"/>
        </w:rPr>
      </w:pPr>
      <w:r>
        <w:rPr>
          <w:rFonts w:hint="default" w:ascii="Arial" w:hAnsi="Arial" w:eastAsia="等线" w:cs="Arial"/>
          <w:b/>
          <w:bCs w:val="0"/>
          <w:sz w:val="30"/>
          <w:szCs w:val="22"/>
          <w:woUserID w:val="3"/>
        </w:rPr>
        <w:drawing>
          <wp:inline distT="0" distB="0" distL="114300" distR="114300">
            <wp:extent cx="5273040" cy="5626735"/>
            <wp:effectExtent l="0" t="0" r="3810" b="12065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36C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Arial" w:hAnsi="Arial" w:eastAsia="等线" w:cs="Arial"/>
          <w:b/>
          <w:bCs w:val="0"/>
          <w:sz w:val="30"/>
          <w:szCs w:val="22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图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55-ER</w:t>
      </w: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-CN" w:bidi="ar"/>
          <w:woUserID w:val="3"/>
        </w:rPr>
        <w:t>图</w:t>
      </w:r>
    </w:p>
    <w:p w14:paraId="1591998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</w:t>
      </w:r>
      <w:r>
        <w:rPr>
          <w:rFonts w:hint="eastAsia" w:ascii="Arial" w:hAnsi="Arial" w:eastAsia="等线" w:cs="Arial"/>
          <w:b/>
          <w:bCs/>
          <w:kern w:val="0"/>
          <w:sz w:val="24"/>
          <w:szCs w:val="20"/>
          <w:lang w:val="en-US" w:eastAsia="zh-CN" w:bidi="ar"/>
          <w:woUserID w:val="3"/>
        </w:rPr>
        <w:t>保存环境为镜像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819"/>
        <w:gridCol w:w="806"/>
        <w:gridCol w:w="2253"/>
        <w:gridCol w:w="1150"/>
        <w:gridCol w:w="903"/>
        <w:gridCol w:w="1015"/>
      </w:tblGrid>
      <w:tr w14:paraId="4712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0076F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8BEAAD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DDA45C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49B19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F1D0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48626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0E2A55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23171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D9386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environmentId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D4478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860E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7651C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5EEA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系统传入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C6B8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 xml:space="preserve">必填 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3CDD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014C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7515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BEF2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63A5B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9E003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^[\u4e00-\u9fa5a-zA-Z0-9_\- ]{1,64}$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464FC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EA983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必填，个人镜像库内唯一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9B8DF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2259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30DD5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imageDescription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D59FB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C833B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0~256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7B23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^[\u4e00-\u9fa5a-zA-Z0-9\s.,;:_\-!?。，；：！？]{0,256}$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C886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F573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EF2E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19FD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8B6A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visibility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44B5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DE732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AA8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^(private|shareable)$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248C8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5A79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6820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</w:tbl>
    <w:p w14:paraId="35572E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5.3.2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保</w:t>
      </w:r>
      <w:r>
        <w:rPr>
          <w:rFonts w:hint="eastAsia" w:ascii="Arial" w:hAnsi="Arial" w:eastAsia="等线" w:cs="Arial"/>
          <w:b/>
          <w:bCs/>
          <w:kern w:val="0"/>
          <w:sz w:val="24"/>
          <w:szCs w:val="20"/>
          <w:lang w:val="en-US" w:eastAsia="zh-CN" w:bidi="ar"/>
          <w:woUserID w:val="3"/>
        </w:rPr>
        <w:t>存环境为镜像输出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070"/>
        <w:gridCol w:w="691"/>
        <w:gridCol w:w="2247"/>
        <w:gridCol w:w="1219"/>
        <w:gridCol w:w="972"/>
        <w:gridCol w:w="1084"/>
      </w:tblGrid>
      <w:tr w14:paraId="2B6F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85A4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6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9350E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955EF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406036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6EBCE0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DCD6D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29F15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3BE1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8562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6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55B8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09B36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BFBF2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809F9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C1A2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 xml:space="preserve">唯一，不可修改 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E376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21EB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80C72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6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69F0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3FE08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87F4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41AD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E52C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唯一，不可修改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7CEFB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1C70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3151B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6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5D1F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7F5B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EB38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^(packaging|ready|failed)$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52C01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13A5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66928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  <w:tr w14:paraId="273C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594E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createdAt</w:t>
            </w:r>
          </w:p>
        </w:tc>
        <w:tc>
          <w:tcPr>
            <w:tcW w:w="6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9518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67B5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08351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B5D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9CEF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BC49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UC-13</w:t>
            </w:r>
          </w:p>
        </w:tc>
      </w:tr>
    </w:tbl>
    <w:p w14:paraId="61CF9C5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44C413F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5.3.3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管理数据集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5720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2BA03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5371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A5A023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1911A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4168A0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5D6F9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12B16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623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A13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104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C6D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0B70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1DF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9B56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唯一、不可修改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5DE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1354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B7C4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285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49EB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BDE9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^[\u4e00-\u9fa5a-zA-Z0-9_-]{1,50}$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B426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AF2B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必填、唯一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6E7F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2D97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DF8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数据集描述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AE4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556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22E4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^[\u4e00-\u9fa5a-zA-Z0-9\s.,_-]{0,200}$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C43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0C5F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D40A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3136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80F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单个文件大小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5F10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301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DF4C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^[0-9]+(.[0-9]+)?$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74F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D69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≤2GB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B41AB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66FA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536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总存储占用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4CC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467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78D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^[0-9]+(.[0-9]+)?$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682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788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≤50GB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962E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206A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6A3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权限类型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783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3890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8212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^(私有 | 团队 | 公开)$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F75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775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8CE1F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7419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8EE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文件格式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DECF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DDF8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E8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^[a-zA-Z0-9.]{1,20}$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E0F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系统识别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D25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35E12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1E5F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ADD3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创建人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EED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01C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78B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5B94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D19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9B5F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5700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2379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E5EE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3C5F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E75F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3763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B88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唯一、不可修改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87F9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62F0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28E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031E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8418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0CA9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^[\u4e00-\u9fa5a-zA-Z0-9_-]{1,50}$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74A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9EB3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必填、唯一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3DAC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  <w:tr w14:paraId="3566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B18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数据集描述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720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F20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FB0B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^[\u4e00-\u9fa5a-zA-Z0-9\s.,_-]{0,200}$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EE3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253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24A63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UC-04</w:t>
            </w:r>
          </w:p>
        </w:tc>
      </w:tr>
    </w:tbl>
    <w:p w14:paraId="45065E0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0846F8C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5.3.4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管理开发环境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650"/>
        <w:gridCol w:w="637"/>
        <w:gridCol w:w="3669"/>
        <w:gridCol w:w="982"/>
        <w:gridCol w:w="735"/>
        <w:gridCol w:w="847"/>
      </w:tblGrid>
      <w:tr w14:paraId="2E6B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AA82E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E4305C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618EE5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027A0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A86A1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64B383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9072C6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75B9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74B9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环境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0A7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6D6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F805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952C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555D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唯一、不可修改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03DD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宋体" w:cs="Arial"/>
                <w:bCs/>
                <w:kern w:val="2"/>
                <w:sz w:val="20"/>
                <w:szCs w:val="20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6231A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63E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环境名称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F616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8BA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1~30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BD4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^[a-zA-Z0-9_-]{1,30}$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CD4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567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必填、唯一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5591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6A69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F52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AI 框架类型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F1E2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2C09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3A78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^(PyTorch|TensorFlow|Caffe|PaddlePaddle)$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B488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33B4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A773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69E7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D996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框架版本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39E3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0F7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4274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^[0-9.]{1,20}$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A1D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AC9D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8F8AB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33B1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E61F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CPU 配额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B98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4F6C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16A5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7BA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4D6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≥1 核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07159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6206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77C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内存配额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27A1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87B4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A816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1B1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522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≥1GB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B01D3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5FBC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62FF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运行状态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44A9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060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585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^(运行中 | 已停止 | 异常)$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5F3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系统更新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3BCF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4A140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  <w:tr w14:paraId="3520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8C8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创建人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D30B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541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56BE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3EF7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5CD5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54F38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UC-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" w:bidi="ar"/>
                <w:woUserID w:val="3"/>
              </w:rPr>
              <w:t>21</w:t>
            </w:r>
          </w:p>
        </w:tc>
      </w:tr>
    </w:tbl>
    <w:p w14:paraId="7BED009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036C95A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5.3.5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管理工作台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2DC5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B52C01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6CCD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6EA656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6998E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A0302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D6FB1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3E58BE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A7F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D5206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工作台配置</w:t>
            </w: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 xml:space="preserve">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EE6E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7124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1843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8410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B220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552A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205D5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25E5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</w:t>
            </w: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 xml:space="preserve"> 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B45E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662B5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6516F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C72C1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4CD5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C8E6A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391C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57982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布局配置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DEFE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JSON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2B96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50E45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^{.*}$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566C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8388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合法</w:t>
            </w: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 xml:space="preserve"> JSON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92A17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2728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86BF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快捷入口名称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A9F2A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0C9F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C7AAF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^[\u4e00-\u9fa5a-zA-Z0-9]{1,20}$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266C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FE574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63A78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7ECB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5348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快捷入口</w:t>
            </w: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 xml:space="preserve"> URL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4D42D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4677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0~255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EF785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83723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2BBDB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BAB8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7E72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7A0A6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显示顺序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D599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F5A8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AD77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^[0-9]{1,2}$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D06F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CC7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0~99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B112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319F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A6B2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任务总数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D933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9C36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EFB46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B4DEE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FDB49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0629F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  <w:tr w14:paraId="626F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9BB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资源使用率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527A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百分比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A89C3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FD3A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^(100|[1-9]?\d)$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8F56C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9E50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32AC2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Times New Roman"/>
                <w:kern w:val="0"/>
                <w:sz w:val="20"/>
                <w:szCs w:val="20"/>
                <w:lang w:val="en-US" w:eastAsia="zh" w:bidi="ar"/>
                <w:woUserID w:val="3"/>
              </w:rPr>
              <w:t>UC-03</w:t>
            </w:r>
          </w:p>
        </w:tc>
      </w:tr>
    </w:tbl>
    <w:p w14:paraId="01D12F8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2BDA552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5.3.6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查看镜像列表输入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78E1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96C99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915A3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A3B65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FBB7B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1786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4415E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B086F7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314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E7E4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keyword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2BE4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2F6E9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4D232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^[\u4e00-\u9fa5a-zA-Z0-9_\- ]{0,100}$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92F21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9920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85AA5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UC-14</w:t>
            </w:r>
          </w:p>
        </w:tc>
      </w:tr>
      <w:tr w14:paraId="36E5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AB31F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visibility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D26EC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0A1A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28772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^(all|private|shareable)$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933B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731D9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可选，默认all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BE490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UC-14</w:t>
            </w:r>
          </w:p>
        </w:tc>
      </w:tr>
      <w:tr w14:paraId="23B4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927A8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page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76E0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1C22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1128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84E6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D2181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可选，默认1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29C7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UC-14</w:t>
            </w:r>
          </w:p>
        </w:tc>
      </w:tr>
      <w:tr w14:paraId="3958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70C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pageSize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C9CF3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5272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8419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^([1-9]|[1-4][0-9]|50)$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4029D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088A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可选，默认20，最大50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2F44D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 w:eastAsia="zh-CN" w:bidi="ar"/>
                <w:woUserID w:val="3"/>
              </w:rPr>
              <w:t>UC-14</w:t>
            </w:r>
          </w:p>
        </w:tc>
      </w:tr>
    </w:tbl>
    <w:p w14:paraId="1090E2B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5.3.7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查看镜像列表输出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08"/>
        <w:gridCol w:w="795"/>
        <w:gridCol w:w="2080"/>
        <w:gridCol w:w="1139"/>
        <w:gridCol w:w="892"/>
        <w:gridCol w:w="1005"/>
      </w:tblGrid>
      <w:tr w14:paraId="4027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89CE4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55DEA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81DA7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4C9E6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B86DEB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890EB1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99AAF7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3F1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3D3B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total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6EED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12B4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D5505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63C2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861E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1059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4159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2E97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A327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7286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CE59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265F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234F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418F9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6C09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EEADA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3170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0AEB3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0DC1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E6E92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E43C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803F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6B6B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25960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images[].sourceEnvName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8489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5314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1~30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26F0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^[a-zA-Z0-9_-]{1,30}$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0BF1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系统关联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7F65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8D6B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0F07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EC43E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images[].size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73CC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18E00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40E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^\d+(\.\d+)?\s*(GB|MB)$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40A7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E3CC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C1BF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15E7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B37E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images[].visibility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8937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2FF24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586A5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^(private|shareable)$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E366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DF2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D94A7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42B1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71226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F255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18B8F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FE74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^(ready|packaging|failed)$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2635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系统更新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BCAE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726A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  <w:tr w14:paraId="7B1C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0F3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images[].createdAt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DEDE3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3936B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1B53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5D21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CE90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87C4A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UC-14</w:t>
            </w:r>
          </w:p>
        </w:tc>
      </w:tr>
    </w:tbl>
    <w:p w14:paraId="1D8E841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5FFC740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5.3.8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下载镜像输入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142B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91AE45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04440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725B84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AAD06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17791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8C71D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7AB91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8FE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F91F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3E1E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6A4E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5AB3B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20FC6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D563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DC632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UC-15</w:t>
            </w:r>
          </w:p>
        </w:tc>
      </w:tr>
    </w:tbl>
    <w:p w14:paraId="11BC367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5.3.9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下载镜像输出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26"/>
        <w:gridCol w:w="806"/>
        <w:gridCol w:w="1591"/>
        <w:gridCol w:w="982"/>
        <w:gridCol w:w="2482"/>
        <w:gridCol w:w="847"/>
      </w:tblGrid>
      <w:tr w14:paraId="4444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8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9EC87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61071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67ADD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7004BC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CB8F7F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8395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66857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0FC2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E7B41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fileName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6E9AA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A7030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0~255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8B3A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^[a-zA-Z0-9_\-\.]+\.zip$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A669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A698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格式：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{imageName}_{date}.zip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3FB92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UC-15</w:t>
            </w:r>
          </w:p>
        </w:tc>
      </w:tr>
      <w:tr w14:paraId="54E2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685F4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fileSize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1993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4DB29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95D05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`^\d+(.\d+)?\s*(GB MB)$`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7998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0AB34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6EC8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UC-15</w:t>
            </w:r>
          </w:p>
        </w:tc>
      </w:tr>
      <w:tr w14:paraId="76E8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C93C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downloadUrl</w:t>
            </w:r>
          </w:p>
        </w:tc>
        <w:tc>
          <w:tcPr>
            <w:tcW w:w="4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B0759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15058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D124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F1F27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1FC9C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有效期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30</w:t>
            </w: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分钟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0E73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UC-15</w:t>
            </w:r>
          </w:p>
        </w:tc>
      </w:tr>
    </w:tbl>
    <w:p w14:paraId="59BA573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4DB3B14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5.3.10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分享镜像输入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3FA0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E5DA36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27D47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34512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AC1504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AE347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FBC03E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86956E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44D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39E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94D9A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FC00C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469BD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85B9D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8AB1D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7214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UC-16</w:t>
            </w:r>
          </w:p>
        </w:tc>
      </w:tr>
      <w:tr w14:paraId="75AD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ED8D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validDays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53FE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3CB6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A597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^(7|30|90)$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9208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1910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A4B1B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UC-16</w:t>
            </w:r>
          </w:p>
        </w:tc>
      </w:tr>
      <w:tr w14:paraId="70CE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B2AC0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maxUsage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125F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AD1D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EF09C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^([1-9]|[1-9][0-9]|100)$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6D70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62D92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必填，1~100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E738F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UC-16</w:t>
            </w:r>
          </w:p>
        </w:tc>
      </w:tr>
    </w:tbl>
    <w:p w14:paraId="43B3063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5.3.11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分享镜像输出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817"/>
        <w:gridCol w:w="806"/>
        <w:gridCol w:w="2087"/>
        <w:gridCol w:w="1148"/>
        <w:gridCol w:w="901"/>
        <w:gridCol w:w="1013"/>
      </w:tblGrid>
      <w:tr w14:paraId="3EB7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8F3CC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F7370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4A64E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6730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3163C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8E5339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A22083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3B8C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9F022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shareUrl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80DA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6B22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144B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EC3C2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EFA2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C221E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UC-16</w:t>
            </w:r>
          </w:p>
        </w:tc>
      </w:tr>
      <w:tr w14:paraId="70FD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5A8E6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shareCode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9544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29FF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F7493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^[A-Z0-9]{6}$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D321B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5F255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唯一，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6</w:t>
            </w: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位大写字母数字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6F7F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UC-16</w:t>
            </w:r>
          </w:p>
        </w:tc>
      </w:tr>
      <w:tr w14:paraId="6B86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A0E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expiresAt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06AF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60770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72CF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54C5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9044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2713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UC-16</w:t>
            </w:r>
          </w:p>
        </w:tc>
      </w:tr>
      <w:tr w14:paraId="37C0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A90FF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remainingUsage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8823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1E4A3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A2366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037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系统维护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982E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DE1B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UC-16</w:t>
            </w:r>
          </w:p>
        </w:tc>
      </w:tr>
    </w:tbl>
    <w:p w14:paraId="473AA9A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7CF2FFB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5.3.12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从分享连接导入镜像输入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159"/>
        <w:gridCol w:w="1055"/>
        <w:gridCol w:w="1097"/>
      </w:tblGrid>
      <w:tr w14:paraId="5526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8117FD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5675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25783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F70CD4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758C9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E3E1F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B5811D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010A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37E00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shareUrl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720D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4E928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A60D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E5A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B4F0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B2C1A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  <w:tr w14:paraId="2238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2B1D9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shareCode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55F64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AA3C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3FDBE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^[A-Z0-9]{6}$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5C5B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7C21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69DB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</w:tbl>
    <w:p w14:paraId="0E194D6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5.3.13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从分享连接导入镜像输出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883"/>
        <w:gridCol w:w="870"/>
        <w:gridCol w:w="2155"/>
        <w:gridCol w:w="1214"/>
        <w:gridCol w:w="967"/>
        <w:gridCol w:w="1080"/>
      </w:tblGrid>
      <w:tr w14:paraId="1ED9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92A290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AC620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DFE10C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D3731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0316F1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266E6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A61818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E6C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DF0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D9305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674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14A52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5782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48ED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导入后的新镜像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ID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478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  <w:tr w14:paraId="2DD1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C1535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F036F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6627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07E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^[\u4e00-\u9fa5a-zA-Z0-9_\- ]{1,64}$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2AAE8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系统复制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CE39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与原镜像独立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62C17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  <w:tr w14:paraId="00A5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6AF84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sourceUser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FAEA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BF3D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64023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^[\u4e00-\u9fa5a-zA-Z0-9_-]{1,50}$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EF956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系统关联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F1BF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AD598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  <w:tr w14:paraId="274A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FAE7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importedAt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4615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3C30F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57F6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826F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193E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4FC5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UC-17</w:t>
            </w:r>
          </w:p>
        </w:tc>
      </w:tr>
    </w:tbl>
    <w:p w14:paraId="310DC5C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00E013C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5.3.14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从本地文件导入镜像输入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883"/>
        <w:gridCol w:w="870"/>
        <w:gridCol w:w="2155"/>
        <w:gridCol w:w="1214"/>
        <w:gridCol w:w="967"/>
        <w:gridCol w:w="1080"/>
      </w:tblGrid>
      <w:tr w14:paraId="7B17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84B247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B5369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1E73C8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D219F7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6DD0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227625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1641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0F0C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7389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file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558E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文件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F5289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1648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MIME: application/zip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419BE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用户上传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BD2D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必填，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71C8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  <w:tr w14:paraId="31E0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C9BD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A5618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E36A1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3AB8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^[\u4e00-\u9fa5a-zA-Z0-9_\- ]{1,64}$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7596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43A9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9A6F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</w:tbl>
    <w:p w14:paraId="3A58335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5.3.15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从本地文件导入镜像输出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883"/>
        <w:gridCol w:w="870"/>
        <w:gridCol w:w="2155"/>
        <w:gridCol w:w="1214"/>
        <w:gridCol w:w="967"/>
        <w:gridCol w:w="1080"/>
      </w:tblGrid>
      <w:tr w14:paraId="61A5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D0744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CAAE9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5ABFF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1F6609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C43090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1D227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E337B1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C51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8179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33184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C8EC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C3D12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9DE7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6D7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导入后的新镜像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ID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CBA8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  <w:tr w14:paraId="2BE7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581EC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311B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68C39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1~64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550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 w:eastAsia="zh-CN" w:bidi="ar"/>
                <w:woUserID w:val="3"/>
              </w:rPr>
              <w:t>^[\u4e00-\u9fa5a-zA-Z0-9_\- ]{1,64}$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AE7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用户输入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/</w:t>
            </w: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系统解析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C46ED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8B80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  <w:tr w14:paraId="72DF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318F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size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0C4F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3DFEB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F647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`^\d+(\.\d+)?\s*(GB|MB)$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277C0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4AD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4CA2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  <w:tr w14:paraId="0F17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4CD54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importedAt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6DD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E6E0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9132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6C2E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1843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174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UC-18</w:t>
            </w:r>
          </w:p>
        </w:tc>
      </w:tr>
    </w:tbl>
    <w:p w14:paraId="580D369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6D39344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5.3.16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删除镜像输入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40D6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94DC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05A8F9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2CD5D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E2102D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BC9D5F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9F9E6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1B6D8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592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6820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imageId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BD2D9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695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607D4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0"/>
                <w:szCs w:val="20"/>
                <w:shd w:val="clear" w:fill="F1F5F9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D217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930E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8B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UC-20</w:t>
            </w:r>
          </w:p>
        </w:tc>
      </w:tr>
    </w:tbl>
    <w:p w14:paraId="03BABFF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5.3.17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删除镜像输出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92"/>
        <w:gridCol w:w="922"/>
        <w:gridCol w:w="1097"/>
      </w:tblGrid>
      <w:tr w14:paraId="64F4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079985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92026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6E74C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2592E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42D5F1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2AB66B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B9321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D3C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F8E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success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2B6D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7DAB5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1DB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—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D68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10636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0"/>
                <w:szCs w:val="20"/>
                <w:lang w:val="en-US" w:eastAsia="zh-CN" w:bidi="ar"/>
                <w:woUserID w:val="3"/>
              </w:rPr>
              <w:t>删除结果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2C5D5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20"/>
                <w:szCs w:val="20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0"/>
                <w:szCs w:val="20"/>
                <w:lang w:val="en-US" w:eastAsia="zh-CN" w:bidi="ar"/>
                <w:woUserID w:val="3"/>
              </w:rPr>
              <w:t>UC-20</w:t>
            </w:r>
          </w:p>
        </w:tc>
      </w:tr>
    </w:tbl>
    <w:p w14:paraId="517B091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7F5C186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5.3.18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管理容器状态输入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417"/>
        <w:gridCol w:w="782"/>
        <w:gridCol w:w="4521"/>
        <w:gridCol w:w="417"/>
        <w:gridCol w:w="619"/>
        <w:gridCol w:w="564"/>
      </w:tblGrid>
      <w:tr w14:paraId="145C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49ACF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29DE39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89A2C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34B7DF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CDB6CC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413BD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58ABE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7527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BA37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statusFilter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C310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6B2C7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DFA9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^(all|running|idle|paused|error|starting|stopped)$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EBE4E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3F55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可选，默认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all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965E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  <w:tr w14:paraId="5D6E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AB61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keyword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0B91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16D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F709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^[\u4e00-\u9fa5a-zA-Z0-9_\- ]{0,100}$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6113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0D6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FE2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  <w:tr w14:paraId="17AE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F42E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page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E6FB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6FB1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7E2B5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717E9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67207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可选，默认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1C90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  <w:tr w14:paraId="555A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10834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pageSize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B293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17C91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B743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^([1-9]|[1-4][0-9]|50)$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FD3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宋体" w:cs="Open Sans"/>
                <w:color w:val="333333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Open Sans" w:hAnsi="Open Sans" w:eastAsia="宋体" w:cs="Open Sans"/>
                <w:color w:val="333333"/>
                <w:kern w:val="0"/>
                <w:sz w:val="21"/>
                <w:szCs w:val="22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BBE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可选，默认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20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0F09B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</w:tbl>
    <w:p w14:paraId="281ED65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5.3.19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管理容器状态输出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810"/>
        <w:gridCol w:w="806"/>
        <w:gridCol w:w="2611"/>
        <w:gridCol w:w="1133"/>
        <w:gridCol w:w="895"/>
        <w:gridCol w:w="1007"/>
      </w:tblGrid>
      <w:tr w14:paraId="74A4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C17BD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6A38D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7CDB3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A90959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642A3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797AA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2352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2BE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B810F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containerId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6A3C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4B70A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F437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8EE80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前端传入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7791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必填，不可为系统保留容器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FC6BB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  <w:tr w14:paraId="17E7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41161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action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5CB5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C982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2632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^(force_stop|restart)$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0386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7FFD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597D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  <w:tr w14:paraId="4DF3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E7A5E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reason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417F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B9AC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1~500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81DEA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^[\u4e00-\u9fa5a-zA-Z0-9\s.,;:_\-!?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。，；：！？</w:t>
            </w: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]{1,500}$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61E43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32F35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必填，用于审计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43A3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UA-02</w:t>
            </w:r>
          </w:p>
        </w:tc>
      </w:tr>
    </w:tbl>
    <w:p w14:paraId="524B91A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587CAD8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5.3.20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配置容器参数（镜像配置项）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792"/>
        <w:gridCol w:w="806"/>
        <w:gridCol w:w="2611"/>
        <w:gridCol w:w="1096"/>
        <w:gridCol w:w="876"/>
        <w:gridCol w:w="988"/>
      </w:tblGrid>
      <w:tr w14:paraId="27B1B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7AE257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556F2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9ABA8F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C4BD4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0905D5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FC0F8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EB38E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B05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2615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A9A6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A3EC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B8C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^[\u4e00-\u9fa5a-zA-Z0-9_\-+. ]{1,100}$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295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2E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必填，全局唯一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023DF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0644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CD39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imageTag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265A5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5054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57EF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^v[0-9.]{1,19}$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2469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EA5FA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A947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0783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ECB23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description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1548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AC812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0~256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F6EB6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^[\u4e00-\u9fa5a-zA-Z0-9\s.,;:_\-!?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。，；：！？</w:t>
            </w: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]{0,256}$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60907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FF31F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000DA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3082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F672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51D1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E01F2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99B8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^(enabled|disabled)$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9F2D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A1964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0DD1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4E2E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F309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isDefault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8F6FF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6121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69E9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B322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1C9C6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同一时刻仅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</w:t>
            </w: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个为</w:t>
            </w: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true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51DB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</w:tbl>
    <w:p w14:paraId="5B10D2F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5.3.21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配置容器参数（算法配置项）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757"/>
        <w:gridCol w:w="779"/>
        <w:gridCol w:w="2821"/>
        <w:gridCol w:w="1123"/>
        <w:gridCol w:w="876"/>
        <w:gridCol w:w="988"/>
      </w:tblGrid>
      <w:tr w14:paraId="591D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3E1E7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F3F479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B2E796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F0F3A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77FB3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83196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E27E7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F46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BDD6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algoName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B44A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A097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65A7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^[\u4e00-\u9fa5a-zA-Z0-9_\-+. ]{1,50}$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DE43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B554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9E8A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71C6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0E5C3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version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AC2D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EAF1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5A36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^[0-9.]{1,20}$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DFB1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CEB5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0A76F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625C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3FE5A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category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5A395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EC542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908F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^(CV|NLP|Audio|RL|Other)$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7AE8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A8B0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8A5F4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070C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78609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D6C89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84BB3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3D83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^(enabled|disabled)$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7D67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26369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28762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</w:tbl>
    <w:p w14:paraId="1D99A4E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5.3.22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配置容器参数（</w:t>
      </w: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GPU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型号配置项）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900"/>
        <w:gridCol w:w="887"/>
        <w:gridCol w:w="2172"/>
        <w:gridCol w:w="1231"/>
        <w:gridCol w:w="984"/>
        <w:gridCol w:w="1096"/>
      </w:tblGrid>
      <w:tr w14:paraId="7E91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794B1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7A4492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51F9D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03613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C1294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1024F0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8B65B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1E4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BA50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gpuModel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D2CD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40D98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6CE21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^[\u4e00-\u9fa5a-zA-Z0-9_\- ]{1,50}$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99D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88F4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必填，唯一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DFD7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615C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8025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vram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4978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AF8A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1~10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3479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^\d+\s*GB$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8B0E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27DE3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4F8D2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314D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AAEDF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CB7E8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94276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F09FC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^(enabled|disabled)$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6D4C3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D1B40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F436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  <w:tr w14:paraId="741F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23F9D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isDefault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EA30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D0FDB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60840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18EB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20071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D5B0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等线" w:hAnsi="等线" w:eastAsia="等线" w:cs="Arial"/>
                <w:bCs/>
                <w:kern w:val="2"/>
                <w:sz w:val="16"/>
                <w:szCs w:val="11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UA-03</w:t>
            </w:r>
          </w:p>
        </w:tc>
      </w:tr>
    </w:tbl>
    <w:p w14:paraId="223FFC3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0316A12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5.3.23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查看</w:t>
      </w: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GPU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使用情况输出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863"/>
        <w:gridCol w:w="851"/>
        <w:gridCol w:w="2136"/>
        <w:gridCol w:w="1195"/>
        <w:gridCol w:w="948"/>
        <w:gridCol w:w="1060"/>
      </w:tblGrid>
      <w:tr w14:paraId="6C46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ED4AC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11BEE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87068F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60B2A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F783F5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1B5081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0FB579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5C43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F00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totalGpus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B60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B64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E9C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18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69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24E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UC-10</w:t>
            </w:r>
          </w:p>
        </w:tc>
      </w:tr>
      <w:tr w14:paraId="77B5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39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avgUtilization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A30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801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3~6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BA3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4D4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C34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143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UC-10</w:t>
            </w:r>
          </w:p>
        </w:tc>
      </w:tr>
      <w:tr w14:paraId="4B27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D0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totalVram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955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5D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1~15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BDE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^\d+\s*GB$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AD6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21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9F7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UC-10</w:t>
            </w:r>
          </w:p>
        </w:tc>
      </w:tr>
      <w:tr w14:paraId="4998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1B9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usedVram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C87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EDB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1~15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D6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ourier New" w:hAnsi="Courier New" w:eastAsia="Courier New" w:cs="Courier New"/>
                <w:color w:val="auto"/>
                <w:kern w:val="0"/>
                <w:sz w:val="21"/>
                <w:szCs w:val="22"/>
                <w:shd w:val="clear" w:fill="F1F5F9"/>
                <w:lang w:val="en-US" w:eastAsia="zh-CN" w:bidi="ar"/>
                <w:woUserID w:val="3"/>
              </w:rPr>
              <w:t>^\d+(\.\d+)?\s*GB$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3AC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269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Calibri" w:hAnsi="Calibri" w:eastAsia="宋体" w:cs="宋体"/>
                <w:kern w:val="0"/>
                <w:sz w:val="21"/>
                <w:szCs w:val="22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8D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Calibri" w:hAnsi="Calibri" w:eastAsia="宋体" w:cs="Times New Roman"/>
                <w:kern w:val="0"/>
                <w:sz w:val="21"/>
                <w:szCs w:val="22"/>
                <w:lang w:val="en-US" w:eastAsia="zh-CN" w:bidi="ar"/>
                <w:woUserID w:val="3"/>
              </w:rPr>
              <w:t>UC-10</w:t>
            </w:r>
          </w:p>
        </w:tc>
      </w:tr>
    </w:tbl>
    <w:p w14:paraId="3008B03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2BF68F6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cs="Times New Roman"/>
          <w:b/>
          <w:bCs w:val="0"/>
          <w:sz w:val="24"/>
          <w:szCs w:val="22"/>
          <w:lang w:val="en-US"/>
          <w:woUserID w:val="3"/>
        </w:rPr>
      </w:pPr>
    </w:p>
    <w:p w14:paraId="47F3F28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 xml:space="preserve">5.3.24 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管理个人资料（</w:t>
      </w: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USER-001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）输入数据字典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834"/>
        <w:gridCol w:w="845"/>
        <w:gridCol w:w="2084"/>
        <w:gridCol w:w="1166"/>
        <w:gridCol w:w="919"/>
        <w:gridCol w:w="1031"/>
      </w:tblGrid>
      <w:tr w14:paraId="4741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301E33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190C3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21E2F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8BBB28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0023D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C30AF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B6C57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21D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2C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96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DC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66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81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A4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唯一、不可修改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4F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4757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77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nickname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2E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25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1~30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EF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^[\u4e00-\u9fa5a-zA-Z0-9_]{1,30}$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9B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88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AE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6FBB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A3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email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3B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B5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5~100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48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^[a-zA-Z0-9._%+-]+@[a-zA-Z0-9.-]+.[a-zA-Z]{2,}$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1E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01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格式校验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46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1394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77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phone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4E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77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11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DA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^1[3-9]\d{9}$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10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55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可选、格式校验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6D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2892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58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avatar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C0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二进制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31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≤2MB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FC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.(jpg|jpeg|png)$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04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用户上传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44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格式校验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67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02B6F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F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oldPassword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85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A2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8~20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22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^[A-Za-z0-9!@#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D5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3B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修改密码时必填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C5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251F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20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newPassword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DB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A5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8~20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1C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^[A-Za-z0-9!@#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6B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AB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修改密码时必填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8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4AAC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D2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mfaStatus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F1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D8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86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^(开启|关闭)$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E1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80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C3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</w:tbl>
    <w:p w14:paraId="01E6937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rPr>
          <w:rFonts w:hint="default" w:ascii="Open Sans" w:hAnsi="Open Sans" w:eastAsia="Open Sans" w:cs="Open Sans"/>
          <w:sz w:val="24"/>
          <w:szCs w:val="24"/>
          <w:lang w:val="en-US"/>
          <w:woUserID w:val="3"/>
        </w:rPr>
      </w:pPr>
    </w:p>
    <w:p w14:paraId="7D92673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 xml:space="preserve">5.3.25 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管理个人资料（</w:t>
      </w:r>
      <w:r>
        <w:rPr>
          <w:rFonts w:hint="default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USER-001</w:t>
      </w:r>
      <w:r>
        <w:rPr>
          <w:rFonts w:hint="eastAsia" w:ascii="Arial" w:hAnsi="Arial" w:eastAsia="等线" w:cs="Arial"/>
          <w:b/>
          <w:bCs w:val="0"/>
          <w:kern w:val="0"/>
          <w:sz w:val="24"/>
          <w:szCs w:val="20"/>
          <w:lang w:val="en-US" w:eastAsia="zh-CN" w:bidi="ar"/>
          <w:woUserID w:val="3"/>
        </w:rPr>
        <w:t>）输出数据字典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756"/>
        <w:gridCol w:w="845"/>
        <w:gridCol w:w="1928"/>
        <w:gridCol w:w="1088"/>
        <w:gridCol w:w="841"/>
        <w:gridCol w:w="953"/>
      </w:tblGrid>
      <w:tr w14:paraId="2974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7BEB38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6DD1FC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4DDB38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6CFB4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D8AF9A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C2B304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64F107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797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50A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6F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4C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5B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86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B2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唯一、只读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74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1C68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A8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updatedNickname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EE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30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1~30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75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^[\u4e00-\u9fa5a-zA-Z0-9_]{1,30}$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1E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A1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0C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21CC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92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updatedEmail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D1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3A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5~100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10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邮箱格式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6B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16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0B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7AD5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0A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avatarUrl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6B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24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0~255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DD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B8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9A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5A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7A8A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7E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operationResult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BB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F6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54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^(成功|失败)$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16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1E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1B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  <w:tr w14:paraId="31CF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38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operationLogId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9E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60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65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8D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B7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唯一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4C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USER-001</w:t>
            </w:r>
          </w:p>
        </w:tc>
      </w:tr>
    </w:tbl>
    <w:p w14:paraId="1AF7DB5E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rPr>
          <w:rFonts w:hint="default" w:ascii="Open Sans" w:hAnsi="Open Sans" w:eastAsia="Open Sans" w:cs="Open Sans"/>
          <w:sz w:val="24"/>
          <w:szCs w:val="24"/>
          <w:lang w:val="en-US"/>
          <w:woUserID w:val="3"/>
        </w:rPr>
      </w:pPr>
    </w:p>
    <w:p w14:paraId="61A3A842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5.3.28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在线编码（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DEV-003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784"/>
        <w:gridCol w:w="935"/>
        <w:gridCol w:w="2056"/>
        <w:gridCol w:w="1115"/>
        <w:gridCol w:w="868"/>
        <w:gridCol w:w="980"/>
      </w:tblGrid>
      <w:tr w14:paraId="2EDD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73A69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80D2E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0A1DA2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B91BB2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BB4283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58BC5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CD010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840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08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environmentId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81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53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FF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5E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系统传入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E8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35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1658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71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filePath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F4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CA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1~255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65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^/[\w-/]+.\w+$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36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系统生成/用户输入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FC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16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634F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24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filePath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53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0E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≤10MB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AA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F1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3E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42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01C9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B0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runCommand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07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12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1~500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30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75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系统生成/用户输入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D3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DB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1901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FE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snapshotName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86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58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31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^[\u4e00-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BF1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64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0C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</w:tbl>
    <w:p w14:paraId="07956B1D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5.3.29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在线编码（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DEV-003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753"/>
        <w:gridCol w:w="809"/>
        <w:gridCol w:w="1956"/>
        <w:gridCol w:w="1084"/>
        <w:gridCol w:w="838"/>
        <w:gridCol w:w="950"/>
      </w:tblGrid>
      <w:tr w14:paraId="36FB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DA9C65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AAF207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EBD34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33C69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3F5C1C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96ED44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A5FDB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2F2D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C8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executionOutput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0B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4A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≤1MB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A6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A5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D5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94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537F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37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executionStatus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E9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9E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D6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^(成功|失败|超时|运行中)$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FB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89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6D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2387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FE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executionDuration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DC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19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02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F5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A3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单位秒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30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  <w:tr w14:paraId="1420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A3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snapshotId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31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8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B6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A3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D8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18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lang w:val="en-US" w:eastAsia="zh-CN" w:bidi="ar"/>
                <w:woUserID w:val="3"/>
              </w:rPr>
              <w:t>DEV-003</w:t>
            </w:r>
          </w:p>
        </w:tc>
      </w:tr>
    </w:tbl>
    <w:p w14:paraId="6B998541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5.3.30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查看训练监控（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TRAIN-002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819"/>
        <w:gridCol w:w="806"/>
        <w:gridCol w:w="2091"/>
        <w:gridCol w:w="1150"/>
        <w:gridCol w:w="903"/>
        <w:gridCol w:w="1016"/>
      </w:tblGrid>
      <w:tr w14:paraId="0F79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72F87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4509C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1159D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C4ABF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D703AB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F6A5D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CB06F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81D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18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jobId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A6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FF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09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A3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CE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唯一、必填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2A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2E61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9D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timeRange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3D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96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0~50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B1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^(\d{4}-\d{2}-\d{2} | last[1-9][0-9]*[dhms])$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4A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72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D1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4AA7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20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chartType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9E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6E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1A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^(Loss曲线|Accuracy曲线|资源监控|全部)$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C9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90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66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2CE0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EF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refreshInterval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14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7F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BE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^(5|10|30|60)$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8A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82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可选，单位秒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FB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</w:tbl>
    <w:p w14:paraId="7F714433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5.3.31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查看训练监控（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TRAIN-002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742"/>
        <w:gridCol w:w="845"/>
        <w:gridCol w:w="1900"/>
        <w:gridCol w:w="1074"/>
        <w:gridCol w:w="827"/>
        <w:gridCol w:w="939"/>
      </w:tblGrid>
      <w:tr w14:paraId="0FE9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B3873E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B0CA6E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C03E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0ED120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A3032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B0D4B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077DC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E2A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8F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jobName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33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73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1~100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BE1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1D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BC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5112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C9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jobStatus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B9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82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D5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^(等待中|运行中|成功|失败|已取消)$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52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51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43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7CF1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07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lossCurveData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48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JSON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08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C2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^{.*}$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8D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4E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24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64AF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F9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accuracyCurveData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89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JSON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02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EE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^{.*}$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28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C0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kern w:val="0"/>
                <w:sz w:val="22"/>
                <w:szCs w:val="22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7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3066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BD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gpuUsage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F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B8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A0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^(100|[0-9]{1,2})$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21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BD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百分比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3E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  <w:tr w14:paraId="2263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9D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realtimeLog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FF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E8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分页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FF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DB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EF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A8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TRAIN-002</w:t>
            </w:r>
          </w:p>
        </w:tc>
      </w:tr>
    </w:tbl>
    <w:p w14:paraId="49F37ED2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5.3.32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查看存储空间（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RES-001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690"/>
        <w:gridCol w:w="720"/>
        <w:gridCol w:w="2949"/>
        <w:gridCol w:w="978"/>
        <w:gridCol w:w="775"/>
        <w:gridCol w:w="887"/>
      </w:tblGrid>
      <w:tr w14:paraId="67FB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8BD1D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734E77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92BC52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ACDB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8EF505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48BB7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8D98F1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39E3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D3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moduleFilter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F1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46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B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^(全部|数据集|模型文件|代码快照|其他)$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36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87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83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1599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BA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timeRange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DF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69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0~50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BA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^(last7d|last30d|last90d)$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C8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DB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C3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4C8F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EC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sortField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CD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E7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2F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^(名称|大小|最后访问时间)$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1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68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67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</w:tbl>
    <w:p w14:paraId="5802C169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/>
        <w:jc w:val="both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kern w:val="0"/>
          <w:sz w:val="21"/>
          <w:szCs w:val="22"/>
          <w:shd w:val="clear" w:fill="FFFFFF"/>
          <w:lang w:val="en-US" w:eastAsia="zh-CN" w:bidi="ar"/>
          <w:woUserID w:val="3"/>
        </w:rPr>
        <w:t xml:space="preserve">5.3.32 </w:t>
      </w:r>
      <w:r>
        <w:rPr>
          <w:rFonts w:hint="eastAsia" w:ascii="Arial" w:hAnsi="Arial" w:eastAsia="等线" w:cs="Arial"/>
          <w:color w:val="auto"/>
          <w:kern w:val="0"/>
          <w:sz w:val="21"/>
          <w:szCs w:val="22"/>
          <w:shd w:val="clear" w:fill="FFFFFF"/>
          <w:lang w:val="en-US" w:eastAsia="zh-CN" w:bidi="ar"/>
          <w:woUserID w:val="3"/>
        </w:rPr>
        <w:t>查看存储空间（</w:t>
      </w:r>
      <w:r>
        <w:rPr>
          <w:rFonts w:hint="default" w:ascii="Arial" w:hAnsi="Arial" w:eastAsia="等线" w:cs="Arial"/>
          <w:color w:val="auto"/>
          <w:kern w:val="0"/>
          <w:sz w:val="21"/>
          <w:szCs w:val="22"/>
          <w:shd w:val="clear" w:fill="FFFFFF"/>
          <w:lang w:val="en-US" w:eastAsia="zh-CN" w:bidi="ar"/>
          <w:woUserID w:val="3"/>
        </w:rPr>
        <w:t>RES-001</w:t>
      </w:r>
      <w:r>
        <w:rPr>
          <w:rFonts w:hint="eastAsia" w:ascii="Arial" w:hAnsi="Arial" w:eastAsia="等线" w:cs="Arial"/>
          <w:color w:val="auto"/>
          <w:kern w:val="0"/>
          <w:sz w:val="21"/>
          <w:szCs w:val="22"/>
          <w:shd w:val="clear" w:fill="FFFFFF"/>
          <w:lang w:val="en-US" w:eastAsia="zh-CN" w:bidi="ar"/>
          <w:woUserID w:val="3"/>
        </w:rPr>
        <w:t>）输出数据字典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733"/>
        <w:gridCol w:w="845"/>
        <w:gridCol w:w="1862"/>
        <w:gridCol w:w="1058"/>
        <w:gridCol w:w="812"/>
        <w:gridCol w:w="924"/>
      </w:tblGrid>
      <w:tr w14:paraId="3D07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257461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28652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B42B1B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4835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F3EE50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4ABAE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F0CAB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DD4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74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totalQuota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EC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BC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8C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88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系统配置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9E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B3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294E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92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usedStorage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B9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C9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2D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18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35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BE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75CB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2E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remainingStorage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96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37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8E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B4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C5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3E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2DF0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B3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datasetOccupancy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29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0D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2E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19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68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8B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3DCF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DE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modelOccupancy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96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9E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1D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^\d+(.\d+)?$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E5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51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单位GB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07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6E93F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63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storageTrend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EA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JSON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2E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63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^{.*}$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DF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0F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0B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  <w:tr w14:paraId="3F2F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D2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cleanUpSuggestions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FF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E0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0~500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1B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93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F8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77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RES-001</w:t>
            </w:r>
          </w:p>
        </w:tc>
      </w:tr>
    </w:tbl>
    <w:p w14:paraId="2897FCD8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5.3.33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使用新手教程（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GUIDE-001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808"/>
        <w:gridCol w:w="796"/>
        <w:gridCol w:w="2081"/>
        <w:gridCol w:w="1140"/>
        <w:gridCol w:w="893"/>
        <w:gridCol w:w="1005"/>
      </w:tblGrid>
      <w:tr w14:paraId="616E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8686A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A01AA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2E2FA5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331CC6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4E945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F38AB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A9B3E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DA9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14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guideStep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08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8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7B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^(欢迎|数据集|环境|编码|训练|完成)$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FC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系统触发/用户选择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90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D8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76CD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8B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tutorialType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14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EA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EC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^(分步引导|示例项目|视频教程|帮助文档)$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82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7F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F5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548F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4E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demoProjectId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AB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E3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36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80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13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8E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23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2952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75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searchKeyword</w:t>
            </w:r>
          </w:p>
        </w:tc>
        <w:tc>
          <w:tcPr>
            <w:tcW w:w="5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F7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C1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1~50</w:t>
            </w:r>
          </w:p>
        </w:tc>
        <w:tc>
          <w:tcPr>
            <w:tcW w:w="12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21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09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68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21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</w:tbl>
    <w:p w14:paraId="379CDA36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5.3.34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使用新手教程（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>GUIDE-001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）输出数据字典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660"/>
        <w:gridCol w:w="845"/>
        <w:gridCol w:w="1848"/>
        <w:gridCol w:w="843"/>
        <w:gridCol w:w="774"/>
        <w:gridCol w:w="988"/>
      </w:tblGrid>
      <w:tr w14:paraId="0790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CF75F5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7B213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95E3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014FFB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486C69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7F8C3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CEB848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3C3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DB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guideProgress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59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A2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92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^(100|[0-9]{1,2})$</w:t>
            </w: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2C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系统记录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85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0-100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81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6CF2C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6C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guideStepName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F0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38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1~50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tbl>
            <w:tblPr>
              <w:tblStyle w:val="17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32"/>
            </w:tblGrid>
            <w:tr w14:paraId="513D1C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5000" w:type="pct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62A08E9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75" w:lineRule="atLeast"/>
                    <w:ind w:left="0" w:right="0"/>
                    <w:jc w:val="left"/>
                    <w:rPr>
                      <w:rFonts w:hint="default" w:ascii="Open Sans" w:hAnsi="Open Sans" w:eastAsia="Open Sans" w:cs="Open Sans"/>
                      <w:color w:val="0F1115"/>
                      <w:sz w:val="22"/>
                      <w:szCs w:val="22"/>
                      <w:lang w:val="en-US"/>
                      <w:woUserID w:val="3"/>
                    </w:rPr>
                  </w:pPr>
                  <w:r>
                    <w:rPr>
                      <w:rFonts w:hint="default" w:ascii="Open Sans" w:hAnsi="Open Sans" w:eastAsia="Open Sans" w:cs="Open Sans"/>
                      <w:color w:val="0F1115"/>
                      <w:kern w:val="0"/>
                      <w:sz w:val="22"/>
                      <w:szCs w:val="22"/>
                      <w:lang w:val="en-US" w:eastAsia="zh-CN" w:bidi="ar"/>
                      <w:woUserID w:val="3"/>
                    </w:rPr>
                    <w:br w:type="textWrapping"/>
                  </w:r>
                  <w:r>
                    <w:rPr>
                      <w:rFonts w:hint="default" w:ascii="Open Sans" w:hAnsi="Open Sans" w:eastAsia="Open Sans" w:cs="Open Sans"/>
                      <w:color w:val="0F1115"/>
                      <w:kern w:val="0"/>
                      <w:sz w:val="22"/>
                      <w:szCs w:val="22"/>
                      <w:lang w:val="en-US" w:eastAsia="zh-CN" w:bidi="ar"/>
                      <w:woUserID w:val="3"/>
                    </w:rPr>
                    <w:t>—</w:t>
                  </w:r>
                </w:p>
              </w:tc>
            </w:tr>
          </w:tbl>
          <w:p w14:paraId="1B639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3F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46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A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2843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6D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guideCompletedStatus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58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3D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75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^(true|false)$</w:t>
            </w: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6F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系统记录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42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2B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6A89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5E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helpDocumentContent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34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EA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≤1MB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0C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—</w:t>
            </w: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34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BA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EE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  <w:tr w14:paraId="030B1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C6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videoTutorialUrl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AC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64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0~255</w:t>
            </w:r>
          </w:p>
        </w:tc>
        <w:tc>
          <w:tcPr>
            <w:tcW w:w="11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84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5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BB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3B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可选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0D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Open Sans" w:hAnsi="Open Sans" w:eastAsia="Open Sans" w:cs="Open Sans"/>
                <w:color w:val="0F1115"/>
                <w:kern w:val="0"/>
                <w:sz w:val="22"/>
                <w:szCs w:val="22"/>
                <w:shd w:val="clear" w:fill="FFFFFF"/>
                <w:lang w:val="en-US" w:eastAsia="zh-CN" w:bidi="ar"/>
                <w:woUserID w:val="3"/>
              </w:rPr>
              <w:t>GUIDE-001</w:t>
            </w:r>
          </w:p>
        </w:tc>
      </w:tr>
    </w:tbl>
    <w:p w14:paraId="38DA0BA9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5.3.35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工作区实体表数据字典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544"/>
        <w:gridCol w:w="760"/>
        <w:gridCol w:w="1507"/>
        <w:gridCol w:w="639"/>
        <w:gridCol w:w="1381"/>
        <w:gridCol w:w="1554"/>
      </w:tblGrid>
      <w:tr w14:paraId="6652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9F8B79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741C20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1761F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62A920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8D2832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90DE6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818AB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所属用例</w:t>
            </w:r>
          </w:p>
        </w:tc>
      </w:tr>
      <w:tr w14:paraId="4100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81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workspaceId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14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9B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3D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A9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74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主键，唯一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34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UC-06</w:t>
            </w:r>
          </w:p>
        </w:tc>
      </w:tr>
      <w:tr w14:paraId="1391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DC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workspaceName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18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D2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1~30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E0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^[\u4e00-\u9fa5a-zA-Z0-9_-]{1,30}$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E6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4E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必填，用户个人空间内唯一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3F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UC-06</w:t>
            </w:r>
          </w:p>
        </w:tc>
      </w:tr>
      <w:tr w14:paraId="3FB8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28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ownerId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7F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C5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16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18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9D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外键，关联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User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表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80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UC-06</w:t>
            </w:r>
          </w:p>
        </w:tc>
      </w:tr>
      <w:tr w14:paraId="674D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08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baseImageId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66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CA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61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8C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53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外键，关联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BaseImage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表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61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UC-06</w:t>
            </w:r>
          </w:p>
        </w:tc>
      </w:tr>
      <w:tr w14:paraId="0B49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EF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storageQuota</w:t>
            </w:r>
          </w:p>
        </w:tc>
        <w:tc>
          <w:tcPr>
            <w:tcW w:w="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AE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EC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45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^\d+$</w:t>
            </w:r>
          </w:p>
        </w:tc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48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系统配置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24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单位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GB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，默认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50GB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，可调整</w:t>
            </w:r>
          </w:p>
        </w:tc>
        <w:tc>
          <w:tcPr>
            <w:tcW w:w="9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51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UC-06</w:t>
            </w:r>
          </w:p>
        </w:tc>
      </w:tr>
    </w:tbl>
    <w:p w14:paraId="20922439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5.3.36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用户镜像实体表数据字典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413"/>
        <w:gridCol w:w="770"/>
        <w:gridCol w:w="2518"/>
        <w:gridCol w:w="413"/>
        <w:gridCol w:w="1878"/>
        <w:gridCol w:w="568"/>
      </w:tblGrid>
      <w:tr w14:paraId="13CE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26A5C8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B4695C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D63AE4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04A15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70514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E8F39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1AB9F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所属用例</w:t>
            </w:r>
          </w:p>
        </w:tc>
      </w:tr>
      <w:tr w14:paraId="2EA3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DA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userImageId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67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C6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C9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A2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50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主键，唯一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9C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03BA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80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imageName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9F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76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1~64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21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^[\u4e00-\u9fa5a-zA-Z0-9_-\s]{1,64}$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CE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7D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必填，用户个人镜像库内唯一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07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6A0F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C6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description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03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59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0~256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B2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^[\u4e00-\u9fa5a-zA-Z0-9\s.,;:_-!?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。，；：！？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]{0,256}$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77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7F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可选，镜像描述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16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7E03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A9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sourceWorkspaceId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88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72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71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8B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系统关联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0F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外键，关联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Workspace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表，标识镜像来源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96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040F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D6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size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24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49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1~20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89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^\d+(.\d+)?\s*(GB|MB)$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2C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B6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只读，镜像文件大小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4A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UC-14</w:t>
            </w:r>
          </w:p>
        </w:tc>
      </w:tr>
      <w:tr w14:paraId="61F9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CF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visibility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46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5C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3A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^(private|shareable)$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10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A7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必填，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private=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私有，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shareable=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可分享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23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5415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70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DD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F4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9D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^(packaging|ready|failed)$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C3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系统更新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64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packaging=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打包中，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ready=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可用，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failed=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失败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FA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  <w:tr w14:paraId="5D95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C5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shareLink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83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3F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3A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D2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6F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仅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visibility=shareable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时有值，唯一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65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4333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68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shareCode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8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C1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6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1D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^[A-Z0-9]{6}$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D6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8B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仅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visibility=shareable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时有值，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6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位大写字母数字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05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3C93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6E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validDays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1C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47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D5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^(7|30|90)$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1B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FF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有效期天数，仅分享时设置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0C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0746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F0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maxUsage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A3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3D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1D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^([1-9] | [1-9][0-9] | 100)$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FF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45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最大使用人数，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1~100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53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0150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5D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remainingUsage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D3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DF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8C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^\d+$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C5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系统维护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F9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剩余使用次数，初始等于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maxUsage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16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1055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05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expiresAt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9E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40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6E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5B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32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分享链接过期时间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B1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UC-16</w:t>
            </w:r>
          </w:p>
        </w:tc>
      </w:tr>
      <w:tr w14:paraId="792A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1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60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createdAt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78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44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03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D0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99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只读，创建时间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C0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UC-13</w:t>
            </w:r>
          </w:p>
        </w:tc>
      </w:tr>
    </w:tbl>
    <w:p w14:paraId="17731923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5.3.36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数据集文件节点表数据字典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446"/>
        <w:gridCol w:w="862"/>
        <w:gridCol w:w="2555"/>
        <w:gridCol w:w="446"/>
        <w:gridCol w:w="1783"/>
        <w:gridCol w:w="625"/>
      </w:tblGrid>
      <w:tr w14:paraId="0F62B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20B8B2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D6FC72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1D257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B6F3B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5BE0B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01A1E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D1C45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所属用例</w:t>
            </w:r>
          </w:p>
        </w:tc>
      </w:tr>
      <w:tr w14:paraId="1F48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F7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nodeId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D6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6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9E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33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94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主键，唯一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B7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6917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14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datasetId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20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2B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36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5F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^[0-9a-fA-F-]{36}$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6C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系统关联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90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外键，关联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Dataset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表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56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1D716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2F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nodeName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FB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BD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1~255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9F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^[^/\:*?"&lt;&gt;]{1,255}$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18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用户上传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17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必填，文件名或文件夹名，不含路径分隔符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17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0EE4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FE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nodeType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F4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2B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C7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^(file|dir)$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CD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系统识别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BE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必填，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file=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文件，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dir=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目录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23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5BC0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47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parentPath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17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9F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0~500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36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^(/[^/]+)*/?$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59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64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父级路径，空字符串表示根目录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08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Open Sans" w:hAnsi="Open Sans" w:eastAsia="Open Sans" w:cs="Open Sans"/>
                <w:bCs/>
                <w:color w:val="0F1115"/>
                <w:sz w:val="22"/>
                <w:szCs w:val="22"/>
                <w:shd w:val="clear" w:fill="FFFFFF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5989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B9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fileSize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88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D7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A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^\d+$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86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29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仅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nodeType=file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时有值，单位字节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BF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6FB6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E7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fileFormat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21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55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0~20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FC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^[a-zA-Z0-9]+$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98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系统识别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62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文件扩展名，如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csv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、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json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、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py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83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2C7B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7C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isReadme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44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05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10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^(true|false)$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BC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系统识别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FB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是否为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README.md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文件，默认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false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C7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4C532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C8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readmeContent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50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F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≤1MB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E0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AB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用户上传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2E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仅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isReadme=true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时有值，</w:t>
            </w: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Markdown</w:t>
            </w: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格式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C3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3341B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27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createdAt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34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3B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50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1B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3E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上传时间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58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  <w:tr w14:paraId="6B74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98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updatedAt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9B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AE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—</w:t>
            </w:r>
          </w:p>
        </w:tc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85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Consolas" w:hAnsi="Consolas" w:eastAsia="Consolas" w:cs="Consolas"/>
                <w:color w:val="0F1115"/>
                <w:sz w:val="20"/>
                <w:szCs w:val="20"/>
                <w:shd w:val="clear" w:fill="EBEEF2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2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18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系统更新</w:t>
            </w:r>
          </w:p>
        </w:tc>
        <w:tc>
          <w:tcPr>
            <w:tcW w:w="10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4A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eastAsia" w:ascii="Segoe UI" w:hAnsi="Segoe UI" w:eastAsia="宋体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最后修改时间</w:t>
            </w:r>
          </w:p>
        </w:tc>
        <w:tc>
          <w:tcPr>
            <w:tcW w:w="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A0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Segoe UI" w:hAnsi="Segoe UI" w:eastAsia="Segoe UI" w:cs="Segoe UI"/>
                <w:bCs w:val="0"/>
                <w:color w:val="0F1115"/>
                <w:sz w:val="23"/>
                <w:szCs w:val="23"/>
                <w:lang w:val="en-US"/>
                <w:woUserID w:val="3"/>
              </w:rPr>
            </w:pPr>
            <w:r>
              <w:rPr>
                <w:rFonts w:hint="default" w:ascii="Segoe UI" w:hAnsi="Segoe UI" w:eastAsia="Segoe UI" w:cs="Segoe UI"/>
                <w:color w:val="0F1115"/>
                <w:kern w:val="0"/>
                <w:sz w:val="23"/>
                <w:szCs w:val="23"/>
                <w:lang w:val="en-US" w:eastAsia="zh-CN" w:bidi="ar"/>
                <w:woUserID w:val="3"/>
              </w:rPr>
              <w:t>UC-04</w:t>
            </w:r>
          </w:p>
        </w:tc>
      </w:tr>
    </w:tbl>
    <w:p w14:paraId="540EA515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5.3.37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日志收集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(LOG-001)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"/>
        <w:gridCol w:w="670"/>
        <w:gridCol w:w="812"/>
        <w:gridCol w:w="1850"/>
        <w:gridCol w:w="823"/>
        <w:gridCol w:w="756"/>
        <w:gridCol w:w="980"/>
      </w:tblGrid>
      <w:tr w14:paraId="4A4E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4B7A80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814AE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7A4F8C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696E3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27079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4B0A31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DDF0F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0E40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1E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nodeStatus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1E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47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100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0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D2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系统监控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3B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2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  <w:tr w14:paraId="7856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9F0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containerStateMachine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87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6E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500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0A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E1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系统监控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7F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86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  <w:tr w14:paraId="7B5D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F7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traceLogStream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E0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EE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2000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96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1E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系统服务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CE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选填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4D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  <w:tr w14:paraId="622B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D7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b/>
                <w:bCs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adminSearchCmd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20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7C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100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6E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CD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运维输入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A5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82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</w:tbl>
    <w:p w14:paraId="377A04FB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5.3.38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日志收集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(LOG-001)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28"/>
        <w:gridCol w:w="803"/>
        <w:gridCol w:w="2331"/>
        <w:gridCol w:w="790"/>
        <w:gridCol w:w="752"/>
        <w:gridCol w:w="950"/>
      </w:tblGrid>
      <w:tr w14:paraId="4B93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9B7548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792E3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7691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4E6CF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6D488C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63F45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A5B82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2F7F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9C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traceId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C6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5F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36</w:t>
            </w:r>
          </w:p>
        </w:tc>
        <w:tc>
          <w:tcPr>
            <w:tcW w:w="1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28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UUID</w:t>
            </w: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格式</w:t>
            </w:r>
          </w:p>
        </w:tc>
        <w:tc>
          <w:tcPr>
            <w:tcW w:w="4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81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66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唯一，必填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DC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  <w:tr w14:paraId="465E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1F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logLevel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25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C6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10</w:t>
            </w:r>
          </w:p>
        </w:tc>
        <w:tc>
          <w:tcPr>
            <w:tcW w:w="1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BD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INFO/WARN/ERROR</w:t>
            </w:r>
          </w:p>
        </w:tc>
        <w:tc>
          <w:tcPr>
            <w:tcW w:w="4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08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系统捕获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0D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A6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  <w:tr w14:paraId="5163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21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logContent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5A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70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2000</w:t>
            </w:r>
          </w:p>
        </w:tc>
        <w:tc>
          <w:tcPr>
            <w:tcW w:w="1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A9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67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系统输出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0D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选填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0A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LOG-001</w:t>
            </w:r>
          </w:p>
        </w:tc>
      </w:tr>
    </w:tbl>
    <w:p w14:paraId="4061A107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5.3.39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登录能力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(AUTH-001)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7"/>
        <w:gridCol w:w="718"/>
        <w:gridCol w:w="839"/>
        <w:gridCol w:w="1877"/>
        <w:gridCol w:w="849"/>
        <w:gridCol w:w="782"/>
        <w:gridCol w:w="1006"/>
      </w:tblGrid>
      <w:tr w14:paraId="6235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791025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3FF2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7E152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6892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9846EF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57D141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5128D6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1C41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9E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loginAccount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1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48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30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79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  <w:woUserID w:val="3"/>
              </w:rPr>
              <w:t>^[a-zA-Z0-9_]{4,30}$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77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08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A0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AUTH-001</w:t>
            </w:r>
          </w:p>
        </w:tc>
      </w:tr>
      <w:tr w14:paraId="2508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32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loginPassword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0F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C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64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30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SHA-256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F5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01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必填，加密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C9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AUTH-001</w:t>
            </w:r>
          </w:p>
        </w:tc>
      </w:tr>
    </w:tbl>
    <w:p w14:paraId="01D07DAE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5.3.40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登录能力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(AUTH-001)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648"/>
        <w:gridCol w:w="823"/>
        <w:gridCol w:w="2214"/>
        <w:gridCol w:w="805"/>
        <w:gridCol w:w="772"/>
        <w:gridCol w:w="972"/>
      </w:tblGrid>
      <w:tr w14:paraId="08DF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48894C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EF91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9DB78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4D5B08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CB5C4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1C74A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93E3A0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92B5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A3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accessToken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8E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D0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256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56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A8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59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唯一，必填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52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AUTH-001</w:t>
            </w:r>
          </w:p>
        </w:tc>
      </w:tr>
      <w:tr w14:paraId="1CF4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B6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userInfo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2A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21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49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56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数据库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5E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EE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AUTH-001</w:t>
            </w:r>
          </w:p>
        </w:tc>
      </w:tr>
      <w:tr w14:paraId="300D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6A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redirectPath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61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43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100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0C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32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系统逻辑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52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DC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AUTH-001</w:t>
            </w:r>
          </w:p>
        </w:tc>
      </w:tr>
    </w:tbl>
    <w:p w14:paraId="5F61B087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5.3.41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注册能力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(AUTH-002)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7"/>
        <w:gridCol w:w="718"/>
        <w:gridCol w:w="839"/>
        <w:gridCol w:w="1877"/>
        <w:gridCol w:w="849"/>
        <w:gridCol w:w="782"/>
        <w:gridCol w:w="1006"/>
      </w:tblGrid>
      <w:tr w14:paraId="336C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C8603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F9B2A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B2654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5E874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E997E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987C2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7CB14B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E5B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EF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regUsername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E15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AA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B6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  <w:woUserID w:val="3"/>
              </w:rPr>
              <w:t>^[a-zA-Z0-9_\u4e00-\u9fa5]{2,20}$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B2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D5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唯一，必填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D9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AUTH-002</w:t>
            </w:r>
          </w:p>
        </w:tc>
      </w:tr>
      <w:tr w14:paraId="232B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AF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emailAddress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E0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B5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50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06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标准</w:t>
            </w: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Email</w:t>
            </w: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格式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B9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19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唯一，必填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7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AUTH-002</w:t>
            </w:r>
          </w:p>
        </w:tc>
      </w:tr>
    </w:tbl>
    <w:p w14:paraId="5B228328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5.3.42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注册能力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(AUTH-002)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648"/>
        <w:gridCol w:w="823"/>
        <w:gridCol w:w="2214"/>
        <w:gridCol w:w="805"/>
        <w:gridCol w:w="772"/>
        <w:gridCol w:w="972"/>
      </w:tblGrid>
      <w:tr w14:paraId="6AF9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4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BFAA5B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6E2D63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04C45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64735D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65ED9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E0CA2E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47F6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6267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CB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regStatus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EC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B8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07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96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系统逻辑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E2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B4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AUTH-002</w:t>
            </w:r>
          </w:p>
        </w:tc>
      </w:tr>
    </w:tbl>
    <w:p w14:paraId="3922C3B7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5.3.43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管理资源配额能力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(ADM-001)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7"/>
        <w:gridCol w:w="6"/>
        <w:gridCol w:w="691"/>
        <w:gridCol w:w="825"/>
        <w:gridCol w:w="1863"/>
        <w:gridCol w:w="835"/>
        <w:gridCol w:w="878"/>
        <w:gridCol w:w="993"/>
      </w:tblGrid>
      <w:tr w14:paraId="6F2D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B7DA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E545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810C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B630C4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B63D21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9CB39C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4D91F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2239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7E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storageQuota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37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整数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D7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4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96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1-1024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F7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42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必填，</w:t>
            </w: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&lt;=1TB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4B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ADM-001</w:t>
            </w:r>
          </w:p>
        </w:tc>
      </w:tr>
      <w:tr w14:paraId="4487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03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parallelEnvQuota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F4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整数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0F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7D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</w:t>
            </w: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月</w:t>
            </w: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3</w:t>
            </w: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日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3B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2A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CB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ADM-001</w:t>
            </w:r>
          </w:p>
        </w:tc>
      </w:tr>
    </w:tbl>
    <w:p w14:paraId="6B383835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5.3.44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管理资源配额能力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(ADM-001)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46"/>
        <w:gridCol w:w="821"/>
        <w:gridCol w:w="2212"/>
        <w:gridCol w:w="803"/>
        <w:gridCol w:w="770"/>
        <w:gridCol w:w="971"/>
      </w:tblGrid>
      <w:tr w14:paraId="1EE7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CA39F0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E1949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C8EC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C07A6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C9B7D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E638CE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AFEDCA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3145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0C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quotaUpdateStatus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70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B6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45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E6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系统逻辑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77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ADM-001</w:t>
            </w:r>
          </w:p>
        </w:tc>
      </w:tr>
      <w:tr w14:paraId="4484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6D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b/>
                <w:bCs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resourceDashboard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ED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B3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50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06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BE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系统逻辑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79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0D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ADM-001</w:t>
            </w:r>
          </w:p>
        </w:tc>
      </w:tr>
    </w:tbl>
    <w:p w14:paraId="24A056BC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5.3.45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管理系统配置能力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(ADM-002)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输入数据字典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7"/>
        <w:gridCol w:w="718"/>
        <w:gridCol w:w="839"/>
        <w:gridCol w:w="1877"/>
        <w:gridCol w:w="849"/>
        <w:gridCol w:w="782"/>
        <w:gridCol w:w="1006"/>
      </w:tblGrid>
      <w:tr w14:paraId="6851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01BC0F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DE3E27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9E43E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0444BF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6DF8A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287FC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8810EB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58DB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3C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configKey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5D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AD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50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C4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  <w:woUserID w:val="3"/>
              </w:rPr>
              <w:t>^[A-Z_]+$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8C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0B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主键，必填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F6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ADM-002</w:t>
            </w:r>
          </w:p>
        </w:tc>
      </w:tr>
      <w:tr w14:paraId="24A4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09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configValue</w:t>
            </w:r>
          </w:p>
        </w:tc>
        <w:tc>
          <w:tcPr>
            <w:tcW w:w="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F5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FA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100</w:t>
            </w:r>
          </w:p>
        </w:tc>
        <w:tc>
          <w:tcPr>
            <w:tcW w:w="11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46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03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A7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D2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ADM-002</w:t>
            </w:r>
          </w:p>
        </w:tc>
      </w:tr>
    </w:tbl>
    <w:p w14:paraId="036BDB67">
      <w:pPr>
        <w:pStyle w:val="5"/>
        <w:keepNext w:val="0"/>
        <w:keepLines w:val="0"/>
        <w:widowControl/>
        <w:suppressLineNumbers w:val="0"/>
        <w:shd w:val="clear" w:fill="FFFFFF"/>
        <w:spacing w:line="480" w:lineRule="atLeast"/>
        <w:rPr>
          <w:rFonts w:hint="default" w:ascii="Arial" w:hAnsi="Arial" w:eastAsia="等线" w:cs="Arial"/>
          <w:shd w:val="clear" w:fill="FFFFFF"/>
          <w:lang w:val="en-US"/>
          <w:woUserID w:val="3"/>
        </w:rPr>
      </w:pP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5.3.46 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管理系统配置能力</w:t>
      </w:r>
      <w:r>
        <w:rPr>
          <w:rFonts w:hint="default" w:ascii="Arial" w:hAnsi="Arial" w:eastAsia="等线" w:cs="Arial"/>
          <w:color w:val="auto"/>
          <w:shd w:val="clear" w:fill="FFFFFF"/>
          <w:lang w:val="en-US"/>
          <w:woUserID w:val="3"/>
        </w:rPr>
        <w:t xml:space="preserve"> (ADM-002)</w:t>
      </w:r>
      <w:r>
        <w:rPr>
          <w:rFonts w:hint="eastAsia" w:ascii="Arial" w:hAnsi="Arial" w:eastAsia="等线" w:cs="Arial"/>
          <w:color w:val="auto"/>
          <w:shd w:val="clear" w:fill="FFFFFF"/>
          <w:lang w:eastAsia="zh-CN"/>
          <w:woUserID w:val="3"/>
        </w:rPr>
        <w:t>输出数据字典</w:t>
      </w:r>
    </w:p>
    <w:tbl>
      <w:tblPr>
        <w:tblStyle w:val="1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648"/>
        <w:gridCol w:w="823"/>
        <w:gridCol w:w="2214"/>
        <w:gridCol w:w="805"/>
        <w:gridCol w:w="772"/>
        <w:gridCol w:w="972"/>
      </w:tblGrid>
      <w:tr w14:paraId="0602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4002B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8370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DF2D61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D44296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85988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A7C82A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8CE25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</w:tr>
      <w:tr w14:paraId="46CC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32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applyResult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D9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C8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50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0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10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系统逻辑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02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1D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ADM-002</w:t>
            </w:r>
          </w:p>
        </w:tc>
      </w:tr>
      <w:tr w14:paraId="7F6A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8B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b/>
                <w:bCs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auditLogRecord</w:t>
            </w:r>
          </w:p>
        </w:tc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D7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2A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200</w:t>
            </w:r>
          </w:p>
        </w:tc>
        <w:tc>
          <w:tcPr>
            <w:tcW w:w="12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1B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-</w:t>
            </w:r>
          </w:p>
        </w:tc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68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D5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74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  <w:t>ADM-002</w:t>
            </w:r>
          </w:p>
        </w:tc>
      </w:tr>
    </w:tbl>
    <w:p w14:paraId="029A4B5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5.3.47 查看与管理数据集列表（UC-05）</w:t>
      </w:r>
    </w:p>
    <w:tbl>
      <w:tblPr>
        <w:tblStyle w:val="1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578"/>
        <w:gridCol w:w="735"/>
        <w:gridCol w:w="1984"/>
        <w:gridCol w:w="719"/>
        <w:gridCol w:w="690"/>
        <w:gridCol w:w="871"/>
        <w:gridCol w:w="871"/>
      </w:tblGrid>
      <w:tr w14:paraId="35036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5FFC1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8B9BD5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25DB7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E0593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A6065C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104C1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34745B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CCDD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2077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91F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keyword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3FD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5E9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EC7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中文/字母/数字/空格/中划线/下划线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5D05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E24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Open Sans" w:hAnsi="Open Sans" w:eastAsia="Open Sans" w:cs="Open Sans"/>
                <w:sz w:val="22"/>
                <w:szCs w:val="2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可选，搜索关键词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A670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CCB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3560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4DF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statusFilter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76A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8C0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43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^(all|进行中|就绪)$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6F50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064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可选，默认all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D302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sz w:val="22"/>
                <w:szCs w:val="22"/>
                <w:lang w:val="en-US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6845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D95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D05F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typeFilter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758A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216C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7A1B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^(all|图片|文本|音频|视频|其他)$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E19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308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可选，默认all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3CAF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8207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4EA0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773C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page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3B95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68D2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4791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ED09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前端传递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813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可选，默认1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21A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9258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0E3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9C47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pageSize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F0DA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792B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AE9E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^(10|20|50)$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E53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前端传递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0260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可选，默认20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1F40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20EF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984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924D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total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657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601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43D8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05A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59E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只读，总记录数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6FA4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B73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0C05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1A5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datasets[].datasetId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EAC0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0DB7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9F9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2845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C6E4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AC8F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9AB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C2C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67A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datasets[].datasetName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1B97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419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1~50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F330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中文/字母/数字/下划线/中划线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1D9C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8ED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FDF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C2C4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A24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ADA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datasets[].type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906F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7666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FAE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^(图片|文本|音频|视频|其他)$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295D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510A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106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94F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01F10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9EE8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datasets[].status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EAAC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EBD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6A0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^(进行中|就绪)$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8055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6B0F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309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74F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7AD3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474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datasets[].fileCount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BA9C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E7C2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AE08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CC8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A5A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只读，文件数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A5D2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C0C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941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595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datasets[].totalSize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B7FE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0C79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1~20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E554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^\d+(\.\d+)?\s*(GB|MB)$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55E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524D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261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1C49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3CF6A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7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E8E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datasets[].updatedAt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3A3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BB2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BE53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E0EC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A13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FBD4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等线" w:cs="Arial"/>
                <w:color w:val="1F1F1F"/>
                <w:kern w:val="0"/>
                <w:sz w:val="22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查看与管理数据集列表 (UC-05)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6CB9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5ED5B0D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159D7AD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5.3.48 查看数据集详情（UC-06）</w:t>
      </w:r>
    </w:p>
    <w:tbl>
      <w:tblPr>
        <w:tblStyle w:val="1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694"/>
        <w:gridCol w:w="324"/>
        <w:gridCol w:w="413"/>
        <w:gridCol w:w="295"/>
        <w:gridCol w:w="918"/>
        <w:gridCol w:w="917"/>
        <w:gridCol w:w="286"/>
        <w:gridCol w:w="330"/>
        <w:gridCol w:w="635"/>
        <w:gridCol w:w="401"/>
        <w:gridCol w:w="628"/>
        <w:gridCol w:w="698"/>
      </w:tblGrid>
      <w:tr w14:paraId="4AAA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BB0674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599D2F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2F4F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B774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D0F70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DF6439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1476B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9ED75D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58B6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19AA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datasetId(详情)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958D2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8C45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AB9C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 ^[0-9a-fA-F-]{36}$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FC5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路径参数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74D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必填，唯一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31848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25113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输入（路径参数）</w:t>
            </w:r>
          </w:p>
        </w:tc>
      </w:tr>
      <w:tr w14:paraId="4CFE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EFB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fileTypeFilter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59C5C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99F6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49596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^(all|文本|代码|图片|其他)$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3BB0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55CE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可选，文件类型筛选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399D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F25B4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4279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4673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searchFileName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BA43B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B1381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B5DB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中文/字母/数字/空格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0996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3076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可选，文件名搜索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70D6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8D7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5F9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F03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datasetId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BB3AD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0E5D9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027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B17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A4672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AE84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42E9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5FB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C252D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datasetName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322AB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F039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1~50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E862B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中文/字母/数字/下划线/中划线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3386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A2B3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81F4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38C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09F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245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description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A0A5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EF0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8B50E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中文/字母/数字/空格/标点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75E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EEE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0D243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6B30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9F2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1965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totalSize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4415F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ADD6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1~20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B8C68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数字+GB/MB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A406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系统计算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DB11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0BE0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AB0A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11F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B48C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createdAt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D35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802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F5A2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892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90F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71F5D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3DC5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273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65B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fileTree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F2D5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JSON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FD0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FF6EE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合法JSON，目录树结构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544E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8DE79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只读，文件目录树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EF4B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24AF2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78A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87D6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readmeContent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C60D0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文本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9CEDC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≤1MB</w:t>
            </w:r>
          </w:p>
        </w:tc>
        <w:tc>
          <w:tcPr>
            <w:tcW w:w="19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4089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Markdown格式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B7204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用户上传</w:t>
            </w:r>
          </w:p>
        </w:tc>
        <w:tc>
          <w:tcPr>
            <w:tcW w:w="6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E90E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可选，存在README.md时有值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34A9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查看数据集详情 (UC-06)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7553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42FFAB70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29D5C0B5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5.3.49 分享数据集（UC-07）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81"/>
        <w:gridCol w:w="738"/>
        <w:gridCol w:w="1988"/>
        <w:gridCol w:w="721"/>
        <w:gridCol w:w="692"/>
        <w:gridCol w:w="872"/>
        <w:gridCol w:w="872"/>
      </w:tblGrid>
      <w:tr w14:paraId="4B08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A42C4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6C4A2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A6B97F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B7B2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E67BA2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3BD8B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5012EF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BDCED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7CE7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1D0D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datasetId(分享)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7B9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6398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9639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FDC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路径参数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DAFC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748B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C9C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099D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16A25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visibility(分享)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2964B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DD8D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18BF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^(私有|公开)$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681A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D5C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5912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E92A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0FD4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6C9A4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validDays(分享)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67FA8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9A9BA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F540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^(1|3|7|30)$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B4AC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C5560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可选，默认7天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1DD90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7E57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61E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11E1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accessPassword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7DF0F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FF8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0~16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2681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字母/数字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A793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用户输入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81B5F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可选，访问密码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48CA3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4DC3F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05103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9E481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shareUrl(数据集)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1B0E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489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3119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BF695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C14D5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唯一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CD7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A0E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953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C2642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expiresAt(分享)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9C6D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日期时间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69D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9D7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ISO 8601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DEC36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E8A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只读，过期时间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2F73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DA4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33C6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73EA5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shareCode(数据集)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B75D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5D6F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C080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^[A-Z0-9]{6}$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812D0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C3F45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唯一，6位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F4F1B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分享数据集 (UC-07)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F64F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0A590A4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65454D1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5.3.50 删除数据集（UC-08）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81"/>
        <w:gridCol w:w="738"/>
        <w:gridCol w:w="1988"/>
        <w:gridCol w:w="721"/>
        <w:gridCol w:w="692"/>
        <w:gridCol w:w="872"/>
        <w:gridCol w:w="872"/>
      </w:tblGrid>
      <w:tr w14:paraId="4664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794E23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FA388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E9B7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918A55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1A2AF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1A04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BD3FD8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9B1C7D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06A0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63F7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datasetId(删除)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8501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95F2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25D8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C74F0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路径参数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4F176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A6D5E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删除数据集 (UC-08)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BA3D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2967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E10E2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confirmDelete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BAB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FB4E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7C7A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true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26FE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用户确认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3685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必填，二次确认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F6B3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删除数据集 (UC-08)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79C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B80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34A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success(删除)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22FA3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FF24A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A205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true/false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B21B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EE7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删除结果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4430A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删除数据集 (UC-08)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CD329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247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B0B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message(删除)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F7BC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6DDC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903D6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中文/字母/数字/标点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D9F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D16FF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提示信息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260C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删除数据集 (UC-08)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5E7D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107E733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4505413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5.3.51 下载数据集（UC-09）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81"/>
        <w:gridCol w:w="738"/>
        <w:gridCol w:w="1988"/>
        <w:gridCol w:w="721"/>
        <w:gridCol w:w="692"/>
        <w:gridCol w:w="872"/>
        <w:gridCol w:w="872"/>
      </w:tblGrid>
      <w:tr w14:paraId="248B9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9F76A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277DE8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E81483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3A74AF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55CB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869B2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CAA3B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18323B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5C30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CF2F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datasetId(下载)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8158F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4B62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239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1E513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路径参数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3F86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9CDC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下载数据集 (UC-09)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961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49FD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EAEE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filePath(下载)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01D95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5A3FE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0~500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911AF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18267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用户选择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20619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可选，下载特定文件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F6169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下载数据集 (UC-09)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3A7D2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3F2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6528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downloadUrl(数据集)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9371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25B3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0~512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60C2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^https?://.+$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C6B6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20A9F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有效期30分钟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E27F2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下载数据集 (UC-09)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F360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6A85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C473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fileName(下载)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E900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DD3D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0~255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8D74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文件名格式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1304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F500A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单文件原文件名，多文件ZIP包名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4E2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下载数据集 (UC-09)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BB8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6941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80A7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fileSize(下载)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2F97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E86F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1~20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FAF7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数字+GB/MB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803A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228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文件大小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BE47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下载数据集 (UC-09)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2660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7026125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4D7D08B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5.3.52 查看服务器资源使用情况（UC-11）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76"/>
        <w:gridCol w:w="275"/>
        <w:gridCol w:w="355"/>
        <w:gridCol w:w="353"/>
        <w:gridCol w:w="981"/>
        <w:gridCol w:w="976"/>
        <w:gridCol w:w="346"/>
        <w:gridCol w:w="344"/>
        <w:gridCol w:w="331"/>
        <w:gridCol w:w="331"/>
        <w:gridCol w:w="423"/>
        <w:gridCol w:w="628"/>
        <w:gridCol w:w="858"/>
        <w:gridCol w:w="1"/>
      </w:tblGrid>
      <w:tr w14:paraId="4D3D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28F6A0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19B1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031F2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FD8456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27CD4B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BECFB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9636AD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42D51AC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740E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A20C4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keyword(服务器)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1D0AF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152A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DCE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中文/字母/数字/空格/中划线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F48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78CDD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可选，按服务器名称/IP搜索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1780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C56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B910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ACF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totalServers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F440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DFD9A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1D8C8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AE6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8A651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只读，服务器总数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50C4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C304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0E48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98B4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cpuAvgUsage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06B86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1D266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AFF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47613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B3B9C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只读，CPU平均利用率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77765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BE27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EE2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8119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memoryAvgUsage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7A6C1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24A7A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5B7A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C816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161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只读，内存平均使用率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1477B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44FCC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7C26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4B6C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gpuAvgUsage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F7DB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71712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EBF19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DC2A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82AF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只读，GPU平均使用率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AD04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34B4F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256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DCA5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storageAvgUsage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CEA0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3C87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100F8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E538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08CC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只读，存储平均使用率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51639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FE9B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3BEE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98E0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servers[].serverId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B6A8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CFC4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FC07B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9079F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系统生成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D73B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B2FF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AE534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1E5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475F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servers[].ip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D99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8D36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7~15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D8A42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IPv4地址格式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B2CF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系统配置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3CCDD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F510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0567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29A3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72104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servers[].cpuUsage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DE5C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548F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7C28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8B6B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F4FD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48C26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9F0E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975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8FB3C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servers[].memoryUsage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D6D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2554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D763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C1E3B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A7FB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71F1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E8AA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38368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4686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servers[].gpuUsage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51C30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97B9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BA03D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0C10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44438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A27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F2C33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03BB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E571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servers[].storageUsage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42DB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9E3BB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3~6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25241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^\d{1,3}%$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72E9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系统采集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A0121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A2B1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查看服务器资源使用情况 (UC-11)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FF53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2507E83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18F34DA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5.3.53 查看用户配额列表（UA-05）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323"/>
        <w:gridCol w:w="208"/>
        <w:gridCol w:w="288"/>
        <w:gridCol w:w="286"/>
        <w:gridCol w:w="914"/>
        <w:gridCol w:w="1190"/>
        <w:gridCol w:w="433"/>
        <w:gridCol w:w="277"/>
        <w:gridCol w:w="264"/>
        <w:gridCol w:w="277"/>
        <w:gridCol w:w="351"/>
        <w:gridCol w:w="640"/>
        <w:gridCol w:w="1"/>
        <w:gridCol w:w="783"/>
        <w:gridCol w:w="1"/>
      </w:tblGrid>
      <w:tr w14:paraId="14F1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E5961E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010202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E50C37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A071B6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51C44B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4FFDF0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F99076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E35FC5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62D6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F4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keyword(配额)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5FB1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AFCC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0~100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F658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中文/字母/数字/空格/下划线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52111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120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可选，按用户名搜索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964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F22F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14B3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0829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sortByUsage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B6E8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枚举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D67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D6BBD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^(asc|desc|none)$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9481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管理员选择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00D8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可选，按使用率排序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BD07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60C8C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EB45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DBB7F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page(配额)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E21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8299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CBD1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^[1-9]\d*$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581BC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前端传递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49085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可选，默认1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6DE5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F61B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55B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3DCC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pageSize(配额)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80F2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4109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635DC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^(10|20|50)$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4BA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前端传递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C3840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可选，默认20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BE17F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71725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66A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ECA3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total(配额)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C6B1D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42213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63D6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897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A3C86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只读，总记录数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AA67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9AB78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133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5FA54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quotas[].userId(配额)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036A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289C1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F51E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CB0A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系统赋值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E78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C243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703A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436F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49F0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quotas[].username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92B2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6C049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1~30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28C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中文/字母/数字/下划线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81D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用户注册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2232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50ED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C96AC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0DE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4F72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quotas[].envQuota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B521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0B5AF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248C1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83424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管理员配置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B1819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只读，环境配额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2AAB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464FA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97C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3E299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quotas[].gpuQuota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31AC0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D8F6D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0D4C8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FB168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管理员配置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86689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只读，GPU配额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1E8D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3A0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2976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B4C5A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quotas[].storageQuota(列表)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D00D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517A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FCD6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8E289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管理员配置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64999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只读，存储配额(GB)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7EEA3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007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55BA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D77DC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quotas[].currentEnvUsage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4EC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E341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8DF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90556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689C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只读，当前环境数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324BB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81DD5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3FFB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634" w:hRule="atLeast"/>
        </w:trPr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E3A2C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quotas[].currentStorageUsage</w:t>
            </w:r>
          </w:p>
        </w:tc>
        <w:tc>
          <w:tcPr>
            <w:tcW w:w="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750FF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E34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AE5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^\d+(\.\d+)?$</w:t>
            </w:r>
          </w:p>
        </w:tc>
        <w:tc>
          <w:tcPr>
            <w:tcW w:w="7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608F1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系统统计</w:t>
            </w:r>
          </w:p>
        </w:tc>
        <w:tc>
          <w:tcPr>
            <w:tcW w:w="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EB458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只读，当前存储用量(GB)</w:t>
            </w:r>
          </w:p>
        </w:tc>
        <w:tc>
          <w:tcPr>
            <w:tcW w:w="8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7FF9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查看用户配额列表 (UA-05)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41AD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0737BF0F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7744CEB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5.3.54 新增与编辑用户配额（UA-06）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81"/>
        <w:gridCol w:w="738"/>
        <w:gridCol w:w="1988"/>
        <w:gridCol w:w="721"/>
        <w:gridCol w:w="692"/>
        <w:gridCol w:w="872"/>
        <w:gridCol w:w="872"/>
      </w:tblGrid>
      <w:tr w14:paraId="7630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55CCCF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CC6C88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21F74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E12B48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EE083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C60E1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D1164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742444E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031F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9749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userId(配额编辑)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9F68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B11F4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29945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9524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管理员选择/输入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61ED6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新增时必填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BAFAF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10544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7AD1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90079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envQuota(编辑)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4CB6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99EC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E0C6E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^[1-3]$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3054D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6B007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必填，1~3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8328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66D6C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584F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81E8A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gpuQuota(编辑)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B23C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798E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AD5FF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955E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3A007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必填，≤平台GPU总数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27589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932F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621E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EB24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storageQuota(编辑)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DF349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数值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ED9D7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5927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^\d+$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395A3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管理员输入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6DD50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必填，单位GB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F7C3B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AA6F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1EE8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D354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success(配额)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F4F18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4D5B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C1C8F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true/false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72CC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8450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保存结果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8034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78FA5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21C57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A66C0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message(配额)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E84A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77CA3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D73A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中文/字母/数字/标点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B1163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C2947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提示信息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E9BE9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新增与编辑用户配额 (UA-06)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AD1C1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75DC019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1BFF056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5.3.55 删除用户配额（UA-08）</w:t>
      </w:r>
    </w:p>
    <w:tbl>
      <w:tblPr>
        <w:tblStyle w:val="18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81"/>
        <w:gridCol w:w="738"/>
        <w:gridCol w:w="1988"/>
        <w:gridCol w:w="721"/>
        <w:gridCol w:w="692"/>
        <w:gridCol w:w="872"/>
        <w:gridCol w:w="872"/>
      </w:tblGrid>
      <w:tr w14:paraId="251A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0303F9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数据项名称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575BDA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F1A6B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长度</w:t>
            </w:r>
          </w:p>
        </w:tc>
        <w:tc>
          <w:tcPr>
            <w:tcW w:w="1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259BA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正则表达式</w:t>
            </w:r>
          </w:p>
        </w:tc>
        <w:tc>
          <w:tcPr>
            <w:tcW w:w="4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3B3BCCA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来源</w:t>
            </w:r>
          </w:p>
        </w:tc>
        <w:tc>
          <w:tcPr>
            <w:tcW w:w="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6D9B36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25A8CC8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b/>
                <w:bCs w:val="0"/>
                <w:kern w:val="2"/>
                <w:sz w:val="20"/>
                <w:szCs w:val="15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  <w:t>所属用例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top"/>
          </w:tcPr>
          <w:p w14:paraId="1FC814C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  <w:t>输入/输出</w:t>
            </w:r>
          </w:p>
        </w:tc>
      </w:tr>
      <w:tr w14:paraId="2BB5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A728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userId(配额删除)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8BD0F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1A0E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36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045F3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UUID格式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5717D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路径参数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1E9D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21BFE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删除用户配额 (UA-08)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147A5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288A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04F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confirmDelete(配额)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8A368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5BAA9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1559D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true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A72F7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管理员确认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C582E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必填，二次确认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A1693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删除用户配额 (UA-08)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E9F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输入</w:t>
            </w:r>
          </w:p>
        </w:tc>
      </w:tr>
      <w:tr w14:paraId="294C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C38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success(配额删除)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2FEAF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布尔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D5719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-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9338A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true/false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21A69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9455B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删除结果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40FE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删除用户配额 (UA-08)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1ED7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  <w:tr w14:paraId="10817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34" w:hRule="atLeast"/>
        </w:trPr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D20B1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message(配额删除)</w:t>
            </w:r>
          </w:p>
        </w:tc>
        <w:tc>
          <w:tcPr>
            <w:tcW w:w="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1B0D4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字符串</w:t>
            </w:r>
          </w:p>
        </w:tc>
        <w:tc>
          <w:tcPr>
            <w:tcW w:w="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656A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0~200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8D6B9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中文/字母/数字/标点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4A3A5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系统返回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B7ADD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提示信息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4EDEC0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-CN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删除用户配额 (UA-08)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0A40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等线" w:cs="Arial"/>
                <w:b/>
                <w:bCs w:val="0"/>
                <w:color w:val="auto"/>
                <w:kern w:val="2"/>
                <w:sz w:val="20"/>
                <w:szCs w:val="15"/>
                <w:lang w:val="en-US" w:eastAsia="zh" w:bidi="ar"/>
                <w:woUserID w:val="3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输出</w:t>
            </w:r>
          </w:p>
        </w:tc>
      </w:tr>
    </w:tbl>
    <w:p w14:paraId="1913517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9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</w:p>
    <w:p w14:paraId="3CD0C53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outlineLvl w:val="2"/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30"/>
          <w:szCs w:val="22"/>
          <w:lang w:val="en-US" w:eastAsia="zh" w:bidi="ar"/>
          <w:woUserID w:val="3"/>
        </w:rPr>
        <w:t>5.4测试用例</w:t>
      </w:r>
    </w:p>
    <w:p w14:paraId="536E895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 保存环境为镜像(UC-13)有效等价类：输入合法的镜像名称(中文、字母、数字)</w:t>
      </w:r>
    </w:p>
    <w:p w14:paraId="789C2FE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BD16B0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输入数据/操作：imageName="我的镜像v1", description="测试", visibility=private</w:t>
      </w:r>
    </w:p>
    <w:p w14:paraId="47B23D9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预期结果：校验通过，镜像保存任务创建成功，状态变为packaging，打包完成后变为ready</w:t>
      </w:r>
    </w:p>
    <w:p w14:paraId="2D451D0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保存环境为镜像(UC-13)有效等价类：输入合法的镜像名(含空格和短横线)</w:t>
      </w:r>
    </w:p>
    <w:p w14:paraId="4823C4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  <w:bookmarkStart w:id="66" w:name="_GoBack"/>
      <w:bookmarkEnd w:id="66"/>
    </w:p>
    <w:p w14:paraId="7BEABC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输入数据/操作：imageName="my-image v2.0", description="", visibility=shareable</w:t>
      </w:r>
    </w:p>
    <w:p w14:paraId="584D12C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预期结果：校验通过，镜像保存成功</w:t>
      </w:r>
    </w:p>
    <w:p w14:paraId="6FCD1DE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保存环境为镜像(UC-13)无效等价类：镜像名称为空</w:t>
      </w:r>
    </w:p>
    <w:p w14:paraId="52CB484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A0C486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输入数据/操作：imageName="", description="test", visibility=private</w:t>
      </w:r>
    </w:p>
    <w:p w14:paraId="5C949E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预期结果：表单校验失败，提示"镜像名称不能为空"</w:t>
      </w:r>
    </w:p>
    <w:p w14:paraId="17E5393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保存环境为镜像(UC-13)无效等价类：镜像名称超过64字符</w:t>
      </w:r>
    </w:p>
    <w:p w14:paraId="3446B50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E55D7D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输入数据/操作：imageName="a"*65, description="test", visibility=private</w:t>
      </w:r>
    </w:p>
    <w:p w14:paraId="378A6A9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预期结果：表单校验失败，提示"镜像名称长度不能超过64个字符"</w:t>
      </w:r>
    </w:p>
    <w:p w14:paraId="0B90194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保存环境为镜像(UC-13)边界值：镜像名称刚好64字符(有效)</w:t>
      </w:r>
    </w:p>
    <w:p w14:paraId="1C6ABF1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670A69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输入数据/操作：imageName="a"*64, description="test", visibility=private</w:t>
      </w:r>
    </w:p>
    <w:p w14:paraId="7CBDF89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预期结果：校验通过，镜像保存成功</w:t>
      </w:r>
    </w:p>
    <w:p w14:paraId="48E9CB9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保存环境为镜像(UC-13)边界值：镜像名称刚好1字符(有效)</w:t>
      </w:r>
    </w:p>
    <w:p w14:paraId="4848671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8193D8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输入数据/操作：imageName="a", description="", visibility=private</w:t>
      </w:r>
    </w:p>
    <w:p w14:paraId="7791AD3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预期结果：校验通过，镜像保存成功</w:t>
      </w:r>
    </w:p>
    <w:p w14:paraId="75707D3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5.4.7 保存环境为镜像(UC-13)无效等价类：description超过256字符</w:t>
      </w:r>
    </w:p>
    <w:p w14:paraId="2266B09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D21614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输入数据/操作：imageName="test", description="x"*257, visibility=private</w:t>
      </w:r>
    </w:p>
    <w:p w14:paraId="170403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预期结果：校验失败，提示"描述不能超过256个字符"</w:t>
      </w:r>
    </w:p>
    <w:p w14:paraId="23AA2E1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保存环境为镜像(UC-13)无效等价类：可见性传入非法值</w:t>
      </w:r>
    </w:p>
    <w:p w14:paraId="142A69B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27A727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输入数据/操作：imageName="test", description="", visibility=public</w:t>
      </w:r>
    </w:p>
    <w:p w14:paraId="0FE1B1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预期结果：校验失败，提示"可见性取值不合法"</w:t>
      </w:r>
    </w:p>
    <w:p w14:paraId="26649DC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保存环境为镜像(UC-13)异常流程：打包磁盘空间不足</w:t>
      </w:r>
    </w:p>
    <w:p w14:paraId="4356B9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DB51F1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输入数据/操作：imageName="test", 磁盘剩余空间&lt;镜像所需空间</w:t>
      </w:r>
    </w:p>
    <w:p w14:paraId="4A82EF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预期结果：打包失败，状态变为failed，提示"磁盘空间不足"并显示重试按钮</w:t>
      </w:r>
    </w:p>
    <w:p w14:paraId="3BEEF13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保存环境为镜像(UC-13)异常流程：镜像名称重复</w:t>
      </w:r>
    </w:p>
    <w:p w14:paraId="6510088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0D35E8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输入数据/操作：imageName="existing_image", description="", visibility=private</w:t>
      </w:r>
    </w:p>
    <w:p w14:paraId="7482ACD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预期结果：表单校验失败，提示"镜像名称已存在"</w:t>
      </w:r>
    </w:p>
    <w:p w14:paraId="003B9A7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保存环境为镜像(UC-13)约束条件：单用户同时打包任务数超过2个</w:t>
      </w:r>
    </w:p>
    <w:p w14:paraId="194D4E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BFB5A4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输入数据/操作：已有2个packing状态的打包任务，再次触发打包</w:t>
      </w:r>
    </w:p>
    <w:p w14:paraId="243208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预期结果：提示"同时进行的打包任务不能超过2个"</w:t>
      </w:r>
    </w:p>
    <w:p w14:paraId="4EF25B4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上传数据集(UC-04)有效等价类：上传1个合法文件(&lt;2GB, 总存储未满)</w:t>
      </w:r>
    </w:p>
    <w:p w14:paraId="39F2878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036EEB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输入数据/操作：选择一个500MB的.csv文件，目标数据集已创建，存储配额未满</w:t>
      </w:r>
    </w:p>
    <w:p w14:paraId="10CD40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预期结果：文件校验通过，开始上传并展示实时进度条，上传完成状态为ready，出现在文件列表中</w:t>
      </w:r>
    </w:p>
    <w:p w14:paraId="5758B5C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上传数据集(UC-04)有效等价类：拖拽上传单个文件</w:t>
      </w:r>
    </w:p>
    <w:p w14:paraId="3DB38E6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4BEEFC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输入数据/操作：将1个合法文件拖拽到上传区域</w:t>
      </w:r>
    </w:p>
    <w:p w14:paraId="1875219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预期结果：触发上传流程，同TC-UC04-001</w:t>
      </w:r>
    </w:p>
    <w:p w14:paraId="4164C5B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上传数据集(UC-04)无效等价类：单文件超过2GB</w:t>
      </w:r>
    </w:p>
    <w:p w14:paraId="2662E6F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DD162C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输入数据/操作：选择一个2.1GB的文件</w:t>
      </w:r>
    </w:p>
    <w:p w14:paraId="5BB6CB8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预期结果：校验失败，提示"单个文件不能超过2GB"，跳过该文件</w:t>
      </w:r>
    </w:p>
    <w:p w14:paraId="54B5C81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上传数据集(UC-04)边界值：文件刚好2GB</w:t>
      </w:r>
    </w:p>
    <w:p w14:paraId="7E7BCFB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9644D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输入数据/操作：选择一个刚好2GB的文件</w:t>
      </w:r>
    </w:p>
    <w:p w14:paraId="283BC37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预期结果：校验通过（边界值在有效范围内），开始上传</w:t>
      </w:r>
    </w:p>
    <w:p w14:paraId="32F9FF2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上传数据集(UC-04)边界值：文件为0字节</w:t>
      </w:r>
    </w:p>
    <w:p w14:paraId="56F1DD8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261163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输入数据/操作：选择一个空文件(0字节)</w:t>
      </w:r>
    </w:p>
    <w:p w14:paraId="6403275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预期结果：上传成功，空文件出现在文件列表中（0字节也算合法文件）</w:t>
      </w:r>
    </w:p>
    <w:p w14:paraId="0676651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上传数据集(UC-04)无效等价类：存储配额不足</w:t>
      </w:r>
    </w:p>
    <w:p w14:paraId="5708CBF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1309FE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输入数据/操作：已使用48GB，剩余2GB，尝试上传一个3GB文件</w:t>
      </w:r>
    </w:p>
    <w:p w14:paraId="68AF825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预期结果：校验失败，提示"存储空间不足，请清理后重试"</w:t>
      </w:r>
    </w:p>
    <w:p w14:paraId="7E473B9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上传数据集(UC-04)边界值：存储配额恰好满50GB(剩余0)</w:t>
      </w:r>
    </w:p>
    <w:p w14:paraId="5F34F8F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FC189A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输入数据/操作：存储已用50GB，上传1KB文件</w:t>
      </w:r>
    </w:p>
    <w:p w14:paraId="4D264C3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预期结果：校验失败，提示"存储空间不足"</w:t>
      </w:r>
    </w:p>
    <w:p w14:paraId="09F10C3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上传数据集(UC-04)无效等价类：单次上传超过3个文件</w:t>
      </w:r>
    </w:p>
    <w:p w14:paraId="2159E2E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D4D8F5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输入数据/操作：一次选择4个合法文件</w:t>
      </w:r>
    </w:p>
    <w:p w14:paraId="3B451B9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预期结果：提示"单次最多上传3个文件"</w:t>
      </w:r>
    </w:p>
    <w:p w14:paraId="3EEE4DD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上传数据集(UC-04)异常流程：上传中断后恢复</w:t>
      </w:r>
    </w:p>
    <w:p w14:paraId="59860E6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EF3B5A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输入数据/操作：上传过程中断网30秒后恢复</w:t>
      </w:r>
    </w:p>
    <w:p w14:paraId="6C0883D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预期结果：支持断点续传，从中断位置继续上传，最终上传成功</w:t>
      </w:r>
    </w:p>
    <w:p w14:paraId="1750285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上传数据集(UC-04)异常流程：文件名冲突</w:t>
      </w:r>
    </w:p>
    <w:p w14:paraId="7DAE45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0F5EC2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输入数据/操作：上传一个与已有文件同名的文件</w:t>
      </w:r>
    </w:p>
    <w:p w14:paraId="01AE34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预期结果：提示"文件已存在，是否覆盖？"，用户选择后执行对应操作</w:t>
      </w:r>
    </w:p>
    <w:p w14:paraId="172AEC3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创建开发环境(UC-06/UC-21)有效等价类：使用预置镜像创建环境(合法参数)</w:t>
      </w:r>
    </w:p>
    <w:p w14:paraId="549BC6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F710EF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输入数据/操作：环境名称="dev-env-1", 框架=PyTorch 2.0, CPU=4核, 内存=8GB, GPU=1</w:t>
      </w:r>
    </w:p>
    <w:p w14:paraId="0B350EC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预期结果：资源校验通过，环境创建成功，状态变为running，展示访问地址</w:t>
      </w:r>
    </w:p>
    <w:p w14:paraId="0912EBC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创建开发环境(UC-06/UC-21)无效等价类：环境名称为空</w:t>
      </w:r>
    </w:p>
    <w:p w14:paraId="0859D45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CDD269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输入数据/操作：环境名称="", 框架=PyTorch 2.0, CPU=4核, 内存=8GB</w:t>
      </w:r>
    </w:p>
    <w:p w14:paraId="035BE64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预期结果：表单校验失败，提示"环境名称不能为空"</w:t>
      </w:r>
    </w:p>
    <w:p w14:paraId="4810ED9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创建开发环境(UC-06/UC-21)边界值：环境名称1字符(有效)</w:t>
      </w:r>
    </w:p>
    <w:p w14:paraId="623191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708DAE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输入数据/操作：环境名称="a", 框架=TensorFlow, CPU=2核, 内存=4GB</w:t>
      </w:r>
    </w:p>
    <w:p w14:paraId="3B4F09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预期结果：校验通过，创建成功</w:t>
      </w:r>
    </w:p>
    <w:p w14:paraId="3950795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创建开发环境(UC-06/UC-21)边界值：环境名称超出30字符</w:t>
      </w:r>
    </w:p>
    <w:p w14:paraId="32610A2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D2C358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输入数据/操作：环境名称="a"*31, 框架=PyTorch, CPU=4核, 内存=8GB</w:t>
      </w:r>
    </w:p>
    <w:p w14:paraId="723D776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预期结果：校验失败，提示"环境名称不能超过30个字符"</w:t>
      </w:r>
    </w:p>
    <w:p w14:paraId="7A9ED2E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创建开发环境(UC-06/UC-21)无效等价类：环境名称包含非法字符</w:t>
      </w:r>
    </w:p>
    <w:p w14:paraId="6F5B962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E42C1A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输入数据/操作：环境名称="dev/env@1", 框架=PyTorch, CPU=4核, 内存=8GB</w:t>
      </w:r>
    </w:p>
    <w:p w14:paraId="531B4DB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预期结果：校验失败，提示"环境名称只能包含字母、数字、下划线和短横线"</w:t>
      </w:r>
    </w:p>
    <w:p w14:paraId="52C2641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创建开发环境(UC-06/UC-21)无效等价类：环境名称已存在(个人空间内)</w:t>
      </w:r>
    </w:p>
    <w:p w14:paraId="031FDB2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FD51C7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输入数据/操作：环境名称="existing_env", ...</w:t>
      </w:r>
    </w:p>
    <w:p w14:paraId="290FC82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预期结果：校验失败，提示"环境名称在个人空间内已存在"</w:t>
      </w:r>
    </w:p>
    <w:p w14:paraId="431B1B5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创建开发环境(UC-06/UC-21)无效等价类：CPU核数为0</w:t>
      </w:r>
    </w:p>
    <w:p w14:paraId="5F72405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2F4216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输入数据/操作：CPU=0核, 内存=8GB, GPU=1</w:t>
      </w:r>
    </w:p>
    <w:p w14:paraId="530AD72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预期结果：校验失败，提示"CPU核数至少为1核"</w:t>
      </w:r>
    </w:p>
    <w:p w14:paraId="41EA9BB3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5.4.29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创建开发环境(UC-06/UC-21)无效等价类：CPU核数为负数</w:t>
      </w:r>
    </w:p>
    <w:p w14:paraId="63A82C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1F740B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输入数据/操作：CPU=-1, 内存=8GB</w:t>
      </w:r>
    </w:p>
    <w:p w14:paraId="00472D8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预期结果：校验失败，提示"CPU核数必须为正整数"</w:t>
      </w:r>
    </w:p>
    <w:p w14:paraId="31E9FFE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创建开发环境(UC-06/UC-21)边界值：CPU核数=1(最小值)</w:t>
      </w:r>
    </w:p>
    <w:p w14:paraId="74F3469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29E5EA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输入数据/操作：CPU=1, 内存=4GB</w:t>
      </w:r>
    </w:p>
    <w:p w14:paraId="5DB984D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预期结果：校验通过，创建成功</w:t>
      </w:r>
    </w:p>
    <w:p w14:paraId="67EDE15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创建开发环境(UC-06/UC-21)无效等价类：内存为0GB</w:t>
      </w:r>
    </w:p>
    <w:p w14:paraId="3ECE255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DD97D3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输入数据/操作：CPU=4, 内存=0GB</w:t>
      </w:r>
    </w:p>
    <w:p w14:paraId="707F928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预期结果：校验失败，提示"内存大小至少为1GB"</w:t>
      </w:r>
    </w:p>
    <w:p w14:paraId="225A894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创建开发环境(UC-06/UC-21)边界值：内存=1GB(最小值)</w:t>
      </w:r>
    </w:p>
    <w:p w14:paraId="3DB783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9A7136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输入数据/操作：CPU=2, 内存=1GB</w:t>
      </w:r>
    </w:p>
    <w:p w14:paraId="16338C0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预期结果：校验通过，创建成功</w:t>
      </w:r>
    </w:p>
    <w:p w14:paraId="4540A62E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创建开发环境(UC-06/UC-21)无效等价类：AI框架为不支持的框架</w:t>
      </w:r>
    </w:p>
    <w:p w14:paraId="220BD94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4A4C2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输入数据/操作：框架=MXNet, CPU=4核, 内存=8GB</w:t>
      </w:r>
    </w:p>
    <w:p w14:paraId="38230CA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预期结果：校验失败，提示"不支持的AI框架"</w:t>
      </w:r>
    </w:p>
    <w:p w14:paraId="4F18F57E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创建开发环境(UC-06/UC-21)约束条件：超过3个并行环境上限</w:t>
      </w:r>
    </w:p>
    <w:p w14:paraId="7B6C5CC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722EF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输入数据/操作：已有3个运行中的环境，尝试创建第4个</w:t>
      </w:r>
    </w:p>
    <w:p w14:paraId="1670937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预期结果：提示"最多同时运行3个环境"</w:t>
      </w:r>
    </w:p>
    <w:p w14:paraId="3CECBA3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创建开发环境(UC-06/UC-21)异常流程：平台资源不足</w:t>
      </w:r>
    </w:p>
    <w:p w14:paraId="40E6ED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D59F0A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输入数据/操作：平台无可用资源(CPU/内存不足)</w:t>
      </w:r>
    </w:p>
    <w:p w14:paraId="52A00D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预期结果：提示"平台资源不足，请调整配置后重试"</w:t>
      </w:r>
    </w:p>
    <w:p w14:paraId="612D90B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创建开发环境(UC-06/UC-21)异常流程：环境启动超时(&gt;5分钟)</w:t>
      </w:r>
    </w:p>
    <w:p w14:paraId="4BFE08C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DCF51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输入数据/操作：环境创建后持续处于starting状态超过5分钟</w:t>
      </w:r>
    </w:p>
    <w:p w14:paraId="51DB2D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预期结果：自动终止，提示"启动超时，请重试"</w:t>
      </w:r>
    </w:p>
    <w:p w14:paraId="496F264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查看镜像列表(UC-14)有效等价类：默认加载列表(第1页,20条)</w:t>
      </w:r>
    </w:p>
    <w:p w14:paraId="677A2CC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95D47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输入数据/操作：无搜索关键词，无筛选条件</w:t>
      </w:r>
    </w:p>
    <w:p w14:paraId="3A4AE11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预期结果：返回第1页数据，默认每页20条，按创建时间倒序，包含镜像名称/来源/大小/时间/可见性</w:t>
      </w:r>
    </w:p>
    <w:p w14:paraId="60EF342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5.4.38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查看镜像列表(UC-14)有效等价类：按关键词搜索</w:t>
      </w:r>
    </w:p>
    <w:p w14:paraId="0A77C22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F3DC30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输入数据/操作：keyword="test-image", visibility=all, page=1, pageSize=20</w:t>
      </w:r>
    </w:p>
    <w:p w14:paraId="444E50E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预期结果：返回名称包含"test-image"的镜像列表，分页正常</w:t>
      </w:r>
    </w:p>
    <w:p w14:paraId="2BF31D0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5.4.39 查看镜像列表(UC-14)有效等价类：按可见性筛选(shareable)</w:t>
      </w:r>
    </w:p>
    <w:p w14:paraId="1EFBFF7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716FF4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输入数据/操作：keyword="", visibility=shareable, page=1, pageSize=20</w:t>
      </w:r>
    </w:p>
    <w:p w14:paraId="424F4C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预期结果：仅返回可见性为shareable的镜像列表</w:t>
      </w:r>
    </w:p>
    <w:p w14:paraId="3B72450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查看镜像列表(UC-14)边界值：搜索关键词为0字符(空)</w:t>
      </w:r>
    </w:p>
    <w:p w14:paraId="6AEB557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C22BED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输入数据/操作：keyword="", visibility=all, page=1, pageSize=20</w:t>
      </w:r>
    </w:p>
    <w:p w14:paraId="560A33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预期结果：返回全部镜像列表（默认行为）</w:t>
      </w:r>
    </w:p>
    <w:p w14:paraId="23DABE1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查看镜像列表(UC-14)边界值：搜索关键词为100字符</w:t>
      </w:r>
    </w:p>
    <w:p w14:paraId="0E22DE0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9CE82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输入数据/操作：keyword="x"*100, visibility=all, page=1, pageSize=20</w:t>
      </w:r>
    </w:p>
    <w:p w14:paraId="20BD603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预期结果：搜索正常执行，可能返回空结果</w:t>
      </w:r>
    </w:p>
    <w:p w14:paraId="7C1AA13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5.4.42 查看镜像列表(UC-14)边界值：pageSize=1(最小值)</w:t>
      </w:r>
    </w:p>
    <w:p w14:paraId="7DCACF1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3189940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输入数据/操作：keyword="", visibility=all, page=1, pageSize=1</w:t>
      </w:r>
    </w:p>
    <w:p w14:paraId="367576F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预期结果：返回第1页，每页1条数据</w:t>
      </w:r>
    </w:p>
    <w:p w14:paraId="2FD07123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5.4.43 查看镜像列表(UC-14)边界值：pageSize=50(最大值)</w:t>
      </w:r>
    </w:p>
    <w:p w14:paraId="6091BD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8AE8A2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输入数据/操作：keyword="", visibility=all, page=1, pageSize=50</w:t>
      </w:r>
    </w:p>
    <w:p w14:paraId="15943EA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预期结果：返回第1页，每页50条数据</w:t>
      </w:r>
    </w:p>
    <w:p w14:paraId="0F4DC293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5.4.44 查看镜像列表(UC-14)无效等价类：pageSize=51(超出最大)</w:t>
      </w:r>
    </w:p>
    <w:p w14:paraId="74D8DD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98DA34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输入数据/操作：pageSize=51</w:t>
      </w:r>
    </w:p>
    <w:p w14:paraId="20ECC24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预期结果：系统限制为50或提示"每页条数不能超过50"</w:t>
      </w:r>
    </w:p>
    <w:p w14:paraId="06B83013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下载镜像(UC-15)有效等价类：下载状态为ready的镜像</w:t>
      </w:r>
    </w:p>
    <w:p w14:paraId="36492B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D8339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输入数据/操作：镜像状态=ready，点击下载</w:t>
      </w:r>
    </w:p>
    <w:p w14:paraId="7DAA2C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预期结果：系统校验通过，生成ZIP文件，浏览器触发下载</w:t>
      </w:r>
    </w:p>
    <w:p w14:paraId="3E77B29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下载镜像(UC-15)无效等价类：下载状态为failed的镜像</w:t>
      </w:r>
    </w:p>
    <w:p w14:paraId="2754C92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84A112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输入数据/操作：镜像状态=failed，点击下载</w:t>
      </w:r>
    </w:p>
    <w:p w14:paraId="5ABEE96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预期结果：提示"镜像不可下载，请重新打包"</w:t>
      </w:r>
    </w:p>
    <w:p w14:paraId="3929B3D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下载镜像(UC-15)无效等价类：下载状态为packaging的镜像</w:t>
      </w:r>
    </w:p>
    <w:p w14:paraId="51992BB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71B69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输入数据/操作：镜像状态=packaging，点击下载</w:t>
      </w:r>
    </w:p>
    <w:p w14:paraId="54C18A7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预期结果：提示"镜像正在打包中，请等待完成后再下载"</w:t>
      </w:r>
    </w:p>
    <w:p w14:paraId="48C494B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下载镜像(UC-15)约束条件：同时下载任务超过2个</w:t>
      </w:r>
    </w:p>
    <w:p w14:paraId="612C7B9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2B5AF5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输入数据/操作：已有2个下载任务进行中，触发第3个镜像下载</w:t>
      </w:r>
    </w:p>
    <w:p w14:paraId="5A2AC76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预期结果：提示"同时下载任务不能超过2个"</w:t>
      </w:r>
    </w:p>
    <w:p w14:paraId="38D6D51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5.4.49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下载镜像(UC-15)异常流程：下载URL过期(超过30分钟)</w:t>
      </w:r>
    </w:p>
    <w:p w14:paraId="6FA1F1B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875B13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输入数据/操作：生成下载URL后等待31分钟再点击</w:t>
      </w:r>
    </w:p>
    <w:p w14:paraId="385393D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预期结果：提示"下载链接已过期，请重新生成"</w:t>
      </w:r>
    </w:p>
    <w:p w14:paraId="4546F53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分享镜像(UC-16)有效等价类：分享可分享的镜像(默认设置)</w:t>
      </w:r>
    </w:p>
    <w:p w14:paraId="37C0819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6AF604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输入数据/操作：镜像可见性=shareable, 状态=ready, 有效期=7天, 使用上限=10</w:t>
      </w:r>
    </w:p>
    <w:p w14:paraId="2D502B4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预期结果：生成唯一分享链接和6位分享码，自动复制到剪贴板，提示"分享链接已复制"</w:t>
      </w:r>
    </w:p>
    <w:p w14:paraId="0798024E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分享镜像(UC-16)边界值：有效期=7天(最小值)</w:t>
      </w:r>
    </w:p>
    <w:p w14:paraId="101CD5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7CF210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输入数据/操作：validDays=7, maxUsage=10</w:t>
      </w:r>
    </w:p>
    <w:p w14:paraId="59BC90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预期结果：生成分享链接，有效期7天</w:t>
      </w:r>
    </w:p>
    <w:p w14:paraId="0B3004B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分享镜像(UC-16)边界值：有效期=90天(最大值)</w:t>
      </w:r>
    </w:p>
    <w:p w14:paraId="4C142B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EFB773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输入数据/操作：validDays=90, maxUsage=10</w:t>
      </w:r>
    </w:p>
    <w:p w14:paraId="663C578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预期结果：生成分享链接，有效期90天</w:t>
      </w:r>
    </w:p>
    <w:p w14:paraId="58252B9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分享镜像(UC-16)无效等价类：有效期传入非法值</w:t>
      </w:r>
    </w:p>
    <w:p w14:paraId="11D9494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70A036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输入数据/操作：validDays=15, maxUsage=10</w:t>
      </w:r>
    </w:p>
    <w:p w14:paraId="26BF89C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预期结果：校验失败，提示"有效期只能为7、30或90天"</w:t>
      </w:r>
    </w:p>
    <w:p w14:paraId="2929A7F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分享镜像(UC-16)边界值：使用上限=1(最小值)</w:t>
      </w:r>
    </w:p>
    <w:p w14:paraId="4FC23C5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2AEB45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输入数据/操作：validDays=7, maxUsage=1</w:t>
      </w:r>
    </w:p>
    <w:p w14:paraId="04CBCD1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预期结果：生成分享链接，使用上限为1次</w:t>
      </w:r>
    </w:p>
    <w:p w14:paraId="0BCC3AF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分享镜像(UC-16)边界值：使用上限=100(最大值)</w:t>
      </w:r>
    </w:p>
    <w:p w14:paraId="4616C10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086FA81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输入数据/操作：validDays=7, maxUsage=100</w:t>
      </w:r>
    </w:p>
    <w:p w14:paraId="24D5817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预期结果：生成分享链接，使用上限为100次</w:t>
      </w:r>
    </w:p>
    <w:p w14:paraId="04B03B3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分享镜像(UC-16)无效等价类：使用上限=0</w:t>
      </w:r>
    </w:p>
    <w:p w14:paraId="28779F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BEAF3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输入数据/操作：validDays=7, maxUsage=0</w:t>
      </w:r>
    </w:p>
    <w:p w14:paraId="63A2A83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预期结果：校验失败，提示"使用上限至少为1"</w:t>
      </w:r>
    </w:p>
    <w:p w14:paraId="0C711DF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分享镜像(UC-16)无效等价类：使用上限=101</w:t>
      </w:r>
    </w:p>
    <w:p w14:paraId="51BC843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B0D140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输入数据/操作：validDays=7, maxUsage=101</w:t>
      </w:r>
    </w:p>
    <w:p w14:paraId="616A3BA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预期结果：校验失败，提示"使用上限不能超过100"</w:t>
      </w:r>
    </w:p>
    <w:p w14:paraId="2AB8444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5.4.58 分享镜像(UC-16)无效等价类：分享私有镜像(visibility=private)</w:t>
      </w:r>
    </w:p>
    <w:p w14:paraId="1C9C0F1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12C4B3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输入数据/操作：镜像可见性=private, 状态=ready</w:t>
      </w:r>
    </w:p>
    <w:p w14:paraId="4EA3B84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预期结果：提示"仅可分享可见性为可分享的镜像"</w:t>
      </w:r>
    </w:p>
    <w:p w14:paraId="4A3899D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5.4.59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从分享链接导入镜像(UC-17)有效等价类：导入一个有效的分享链接</w:t>
      </w:r>
    </w:p>
    <w:p w14:paraId="737B33D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9E6816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输入数据/操作：输入有效的shareUrl和正确的shareCode，未过期、次数未用完、空间充足</w:t>
      </w:r>
    </w:p>
    <w:p w14:paraId="39E81C1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预期结果：校验通过，展示镜像预览信息，确认导入后镜像出现在个人镜像库，分享次数减1</w:t>
      </w:r>
    </w:p>
    <w:p w14:paraId="46652E1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从分享链接导入镜像(UC-17)无效等价类：shareUrl格式错误</w:t>
      </w:r>
    </w:p>
    <w:p w14:paraId="0E8234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E60086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输入数据/操作：shareUrl="not-a-url", shareCode="ABC123"</w:t>
      </w:r>
    </w:p>
    <w:p w14:paraId="09FFD5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预期结果：提示"链接格式无效"</w:t>
      </w:r>
    </w:p>
    <w:p w14:paraId="62D3DF4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从分享链接导入镜像(UC-17)无效等价类：shareCode错误(非6位)</w:t>
      </w:r>
    </w:p>
    <w:p w14:paraId="0B34E8F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BC5E64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输入数据/操作：shareUrl="https://xxx", shareCode="AB12" (4位)</w:t>
      </w:r>
    </w:p>
    <w:p w14:paraId="4F8A2CF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预期结果：提示"分享码必须为6位"</w:t>
      </w:r>
    </w:p>
    <w:p w14:paraId="29B3550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从分享链接导入镜像(UC-17)无效等价类：shareCode包含非法字符(小写)</w:t>
      </w:r>
    </w:p>
    <w:p w14:paraId="62C69D8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C0869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输入数据/操作：shareUrl="https://xxx", shareCode="abc123"</w:t>
      </w:r>
    </w:p>
    <w:p w14:paraId="7F22DF4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预期结果：提示"分享码格式不正确"（应为大写字母+数字）</w:t>
      </w:r>
    </w:p>
    <w:p w14:paraId="2FB1278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从分享链接导入镜像(UC-17)无效等价类：链接已过期</w:t>
      </w:r>
    </w:p>
    <w:p w14:paraId="5D68EB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A06E1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输入数据/操作：输入过期的分享链接</w:t>
      </w:r>
    </w:p>
    <w:p w14:paraId="37E1D56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预期结果：提示"链接无效或已过期"</w:t>
      </w:r>
    </w:p>
    <w:p w14:paraId="45E0EB0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从分享链接导入镜像(UC-17)无效等价类：使用次数已耗尽</w:t>
      </w:r>
    </w:p>
    <w:p w14:paraId="273FF15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1743A6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输入数据/操作：输入次数已用完的分享链接</w:t>
      </w:r>
    </w:p>
    <w:p w14:paraId="314393D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预期结果：提示"该分享已被使用达到上限"</w:t>
      </w:r>
    </w:p>
    <w:p w14:paraId="5802A19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从分享链接导入镜像(UC-17)无效等价类：个人存储空间不足</w:t>
      </w:r>
    </w:p>
    <w:p w14:paraId="6272856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863D5C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输入数据/操作：个人镜像库空间已满，导入一个镜像</w:t>
      </w:r>
    </w:p>
    <w:p w14:paraId="4A0E76F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预期结果：提示"个人镜像库空间不足，请先清理"</w:t>
      </w:r>
    </w:p>
    <w:p w14:paraId="163D69C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从分享链接导入镜像(UC-17)无效等价类：导入自己分享的镜像</w:t>
      </w:r>
    </w:p>
    <w:p w14:paraId="359E7A8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1D539C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输入数据/操作：当前用户导入自己分享的镜像</w:t>
      </w:r>
    </w:p>
    <w:p w14:paraId="7CA74D3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预期结果：提示"不能导入自己分享的镜像"</w:t>
      </w:r>
    </w:p>
    <w:p w14:paraId="15E8068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从分享链接导入镜像(UC-17)可选流程：预览阶段取消导入</w:t>
      </w:r>
    </w:p>
    <w:p w14:paraId="7ACA72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E3119A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输入数据/操作：输入有效链接→预览镜像信息→点击取消</w:t>
      </w:r>
    </w:p>
    <w:p w14:paraId="5F1FF3A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预期结果：导入取消，不消耗分享次数</w:t>
      </w:r>
    </w:p>
    <w:p w14:paraId="1E2E96D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从本地ZIP导入镜像(UC-18)有效等价类：导入合法ZIP文件</w:t>
      </w:r>
    </w:p>
    <w:p w14:paraId="0CC33D9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E42CB2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输入数据/操作：选择一个合法的ZIP镜像文件，空间充足</w:t>
      </w:r>
    </w:p>
    <w:p w14:paraId="4F8E860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预期结果：校验通过，展示预览信息，确认导入后成功导入个人镜像库</w:t>
      </w:r>
    </w:p>
    <w:p w14:paraId="75D9E37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5.4.69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从本地ZIP导入镜像(UC-18)无效等价类：上传非ZIP格式文件</w:t>
      </w:r>
    </w:p>
    <w:p w14:paraId="3C3BF5E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F34D10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输入数据/操作：上传一个.tar.gz文件</w:t>
      </w:r>
    </w:p>
    <w:p w14:paraId="090AB99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预期结果：提示"不支持的文件格式，请上传ZIP文件"</w:t>
      </w:r>
    </w:p>
    <w:p w14:paraId="1D23FF4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从本地ZIP导入镜像(UC-18)无效等价类：上传损坏的ZIP文件</w:t>
      </w:r>
    </w:p>
    <w:p w14:paraId="64451DC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D8CC2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输入数据/操作：上传一个损坏的ZIP文件</w:t>
      </w:r>
    </w:p>
    <w:p w14:paraId="16C2264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预期结果：ZIP解压校验失败，提示"文件已损坏，无法导入"</w:t>
      </w:r>
    </w:p>
    <w:p w14:paraId="6449E75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从本地ZIP导入镜像(UC-18)异常流程：上传中断后恢复</w:t>
      </w:r>
    </w:p>
    <w:p w14:paraId="6358D26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7100D2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输入数据/操作：上传过程中断网后恢复</w:t>
      </w:r>
    </w:p>
    <w:p w14:paraId="51BD45F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预期结果：支持断点续传，网络恢复后继续上传</w:t>
      </w:r>
    </w:p>
    <w:p w14:paraId="0D87107A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5.4.72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从本地ZIP导入镜像(UC-18)无效等价类：空间不足时导入</w:t>
      </w:r>
    </w:p>
    <w:p w14:paraId="28B07AC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760856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输入数据/操作：个人存储空间不足，导入镜像</w:t>
      </w:r>
    </w:p>
    <w:p w14:paraId="7F93C09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预期结果：提示"个人存储空间不足"</w:t>
      </w:r>
    </w:p>
    <w:p w14:paraId="085635E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从本地ZIP导入镜像(UC-18)可选流程：修改镜像名称后导入</w:t>
      </w:r>
    </w:p>
    <w:p w14:paraId="5C93113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51C142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输入数据/操作：导入时修改镜像名称为新名称</w:t>
      </w:r>
    </w:p>
    <w:p w14:paraId="26E3F9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预期结果：使用新名称导入，原镜像名称不变</w:t>
      </w:r>
    </w:p>
    <w:p w14:paraId="6427DD7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删除镜像(UC-20)有效等价类：删除未被引用的镜像</w:t>
      </w:r>
    </w:p>
    <w:p w14:paraId="6A553BC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60B12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输入数据/操作：删除一个未被任何环境引用的镜像</w:t>
      </w:r>
    </w:p>
    <w:p w14:paraId="57B54AA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预期结果：弹出确认对话框→用户确认→镜像删除，存储空间回收，列表中移除</w:t>
      </w:r>
    </w:p>
    <w:p w14:paraId="5660A9A3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删除镜像(UC-20)可选流程：取消删除</w:t>
      </w:r>
    </w:p>
    <w:p w14:paraId="423A722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177D01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输入数据/操作：点击删除→弹出确认框→点击取消</w:t>
      </w:r>
    </w:p>
    <w:p w14:paraId="4ADDB55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预期结果：不执行删除操作，镜像保留</w:t>
      </w:r>
    </w:p>
    <w:p w14:paraId="2755F5A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删除镜像(UC-20)异常流程：镜像已被环境引用</w:t>
      </w:r>
    </w:p>
    <w:p w14:paraId="416034A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964A3E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输入数据/操作：删除一个正在被开发环境使用的镜像</w:t>
      </w:r>
    </w:p>
    <w:p w14:paraId="6A56C42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预期结果：提示"镜像正在被使用，无法删除"</w:t>
      </w:r>
    </w:p>
    <w:p w14:paraId="7614354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删除镜像(UC-20)关联影响：删除有活跃分享链接的镜像</w:t>
      </w:r>
    </w:p>
    <w:p w14:paraId="4B5EAD0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F2934C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输入数据/操作：删除一个有活跃分享链接的镜像</w:t>
      </w:r>
    </w:p>
    <w:p w14:paraId="62EF479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预期结果：镜像删除成功，关联的分享链接自动失效</w:t>
      </w:r>
    </w:p>
    <w:p w14:paraId="3A54BB3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5.4.78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管理容器状态(UA-02)有效等价类：查看容器列表(默认)</w:t>
      </w:r>
    </w:p>
    <w:p w14:paraId="74808D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868BB8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输入数据/操作：statusFilter=all, keyword="", page=1, pageSize=20</w:t>
      </w:r>
    </w:p>
    <w:p w14:paraId="66CE78D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预期结果：展示全平台所有容器的实时状态列表，含统计卡片</w:t>
      </w:r>
    </w:p>
    <w:p w14:paraId="404F62C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5.4.79 管理容器状态(UA-02)有效等价类：按状态筛选(running)</w:t>
      </w:r>
    </w:p>
    <w:p w14:paraId="7638782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FDCBA6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输入数据/操作：statusFilter=running, keyword="", page=1, pageSize=20</w:t>
      </w:r>
    </w:p>
    <w:p w14:paraId="371D3D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预期结果：仅展示状态为running的容器</w:t>
      </w:r>
    </w:p>
    <w:p w14:paraId="184169D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管理容器状态(UA-02)有效等价类：强制停止异常容器(填写原因)</w:t>
      </w:r>
    </w:p>
    <w:p w14:paraId="0777D91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B0E688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输入数据/操作：containerId=xxx, action=force_stop, reason="容器内存泄漏"</w:t>
      </w:r>
    </w:p>
    <w:p w14:paraId="56705E0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预期结果：容器立即终止，列表实时更新，操作记录写入审计日志</w:t>
      </w:r>
    </w:p>
    <w:p w14:paraId="2AA0606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管理容器状态(UA-02)无效等价类：强制停止未填写原因</w:t>
      </w:r>
    </w:p>
    <w:p w14:paraId="0597F49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2EF596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输入数据/操作：containerId=xxx, action=force_stop, reason=""</w:t>
      </w:r>
    </w:p>
    <w:p w14:paraId="3359F4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预期结果：校验失败，提示"请填写操作原因"</w:t>
      </w:r>
    </w:p>
    <w:p w14:paraId="4CB389F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5.4.82 管理容器状态(UA-02)边界值：reason刚好500字符</w:t>
      </w:r>
    </w:p>
    <w:p w14:paraId="539D6D2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4A3814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输入数据/操作：action=restart, reason="x"*500</w:t>
      </w:r>
    </w:p>
    <w:p w14:paraId="1B52068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预期结果：校验通过，操作执行</w:t>
      </w:r>
    </w:p>
    <w:p w14:paraId="0B29060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5.4.83 管理容器状态(UA-02)边界值：reason超过500字符</w:t>
      </w:r>
    </w:p>
    <w:p w14:paraId="00628EA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015EC94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输入数据/操作：action=restart, reason="x"*501</w:t>
      </w:r>
    </w:p>
    <w:p w14:paraId="0CCFDF8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预期结果：校验失败，提示"原因不能超过500个字符"</w:t>
      </w:r>
    </w:p>
    <w:p w14:paraId="7E5F2AD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管理容器状态(UA-02)异常流程：容器已不存在</w:t>
      </w:r>
    </w:p>
    <w:p w14:paraId="0754855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99728B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输入数据/操作：对已删除的容器执行强制停止</w:t>
      </w:r>
    </w:p>
    <w:p w14:paraId="5D9E200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预期结果：提示"操作失败，容器状态已发生变化，请刷新后重试"</w:t>
      </w:r>
    </w:p>
    <w:p w14:paraId="6B51E98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管理预置资源(UA-03)有效等价类：添加预置镜像(合法参数)</w:t>
      </w:r>
    </w:p>
    <w:p w14:paraId="17DD8E9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2931C3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输入数据/操作：imageName="Ubuntu-PyTorch", imageTag="v1.0", description="基础镜像", status=enabled, isDefault=false</w:t>
      </w:r>
    </w:p>
    <w:p w14:paraId="0655FAC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预期结果：镜像添加成功，出现在预置镜像列表中</w:t>
      </w:r>
    </w:p>
    <w:p w14:paraId="2E28893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管理预置资源(UA-03)边界值：imageTag以v开头后接数字</w:t>
      </w:r>
    </w:p>
    <w:p w14:paraId="29F85C9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170DB8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输入数据/操作：imageTag="v2.1.0", ...</w:t>
      </w:r>
    </w:p>
    <w:p w14:paraId="3FD6EA2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预期结果：校验通过，添加成功</w:t>
      </w:r>
    </w:p>
    <w:p w14:paraId="2D20824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管理预置资源(UA-03)无效等价类：imageTag不以v开头</w:t>
      </w:r>
    </w:p>
    <w:p w14:paraId="5B06D9C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108BFC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输入数据/操作：imageTag="1.0", ...</w:t>
      </w:r>
    </w:p>
    <w:p w14:paraId="0B049AE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预期结果：校验失败，提示"标签格式不符合规范，需以v开头"</w:t>
      </w:r>
    </w:p>
    <w:p w14:paraId="323A206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管理预置资源(UA-03)有效等价类：设为默认镜像(同一时刻仅1个)</w:t>
      </w:r>
    </w:p>
    <w:p w14:paraId="7156906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2ECE5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输入数据/操作：设置A镜像isDefault=true（已有B镜像为默认）</w:t>
      </w:r>
    </w:p>
    <w:p w14:paraId="71CE8B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预期结果：A变为默认镜像，B自动取消默认标记</w:t>
      </w:r>
    </w:p>
    <w:p w14:paraId="0341679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5.4.89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管理预置资源(UA-03)有效等价类：添加GPU型号</w:t>
      </w:r>
    </w:p>
    <w:p w14:paraId="0A5D1CE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C41561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输入数据/操作：gpuModel="NVIDIA A100", vram="80GB", status=enabled</w:t>
      </w:r>
    </w:p>
    <w:p w14:paraId="540B207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预期结果：GPU型号添加成功</w:t>
      </w:r>
    </w:p>
    <w:p w14:paraId="2F678E4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查看GPU使用情况(UC-10)有效等价类：查看GPU概览数据</w:t>
      </w:r>
    </w:p>
    <w:p w14:paraId="1022ADD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AEDE5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输入数据/操作：用户访问GPU监控页面</w:t>
      </w:r>
    </w:p>
    <w:p w14:paraId="0C918D6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预期结果：展示totalGpus、avgUtilization、totalVram、usedVram等概览数据</w:t>
      </w:r>
    </w:p>
    <w:p w14:paraId="73A6599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查看GPU使用情况(UC-10)边界值：GPU利用率为0%</w:t>
      </w:r>
    </w:p>
    <w:p w14:paraId="45CDF7C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0F4298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输入数据/操作：所有GPU空闲</w:t>
      </w:r>
    </w:p>
    <w:p w14:paraId="03151E9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预期结果：avgUtilization="0%"</w:t>
      </w:r>
    </w:p>
    <w:p w14:paraId="0C4D5CC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查看GPU使用情况(UC-10)边界值：GPU利用率为100%</w:t>
      </w:r>
    </w:p>
    <w:p w14:paraId="16DB644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8BAA3E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输入数据/操作：所有GPU满负载</w:t>
      </w:r>
    </w:p>
    <w:p w14:paraId="39C7EC4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预期结果：avgUtilization="100%"</w:t>
      </w:r>
    </w:p>
    <w:p w14:paraId="556282C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查看GPU使用情况(UC-10)边界值：GPU数量为0</w:t>
      </w:r>
    </w:p>
    <w:p w14:paraId="52C57AD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7DA03E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输入数据/操作：平台无GPU资源</w:t>
      </w:r>
    </w:p>
    <w:p w14:paraId="25E697D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预期结果：显示"0"，avgUtilization="0%"或显示N/A</w:t>
      </w:r>
    </w:p>
    <w:p w14:paraId="11C76E6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管理个人资料(USER-001)有效等价类：修改昵称(合法)</w:t>
      </w:r>
    </w:p>
    <w:p w14:paraId="5B475E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4ADB65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输入数据/操作：nickname="新昵称123"</w:t>
      </w:r>
    </w:p>
    <w:p w14:paraId="69420F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预期结果：昵称修改成功，页面展示更新后的昵称</w:t>
      </w:r>
    </w:p>
    <w:p w14:paraId="14372BC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管理个人资料(USER-001)边界值：昵称1字符(有效)</w:t>
      </w:r>
    </w:p>
    <w:p w14:paraId="24F9763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DCD000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输入数据/操作：nickname="a"</w:t>
      </w:r>
    </w:p>
    <w:p w14:paraId="6A281D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预期结果：修改成功</w:t>
      </w:r>
    </w:p>
    <w:p w14:paraId="3BC70F0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管理个人资料(USER-001)边界值：昵称30字符(有效)</w:t>
      </w:r>
    </w:p>
    <w:p w14:paraId="6555371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BDF4BA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输入数据/操作：nickname="a"*30</w:t>
      </w:r>
    </w:p>
    <w:p w14:paraId="6C43A81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预期结果：修改成功</w:t>
      </w:r>
    </w:p>
    <w:p w14:paraId="1BC8A7A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管理个人资料(USER-001)边界值：昵称31字符(无效)</w:t>
      </w:r>
    </w:p>
    <w:p w14:paraId="234A783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A5EED7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输入数据/操作：nickname="a"*31</w:t>
      </w:r>
    </w:p>
    <w:p w14:paraId="680BBB6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预期结果：校验失败，提示"昵称不能超过30个字符"</w:t>
      </w:r>
    </w:p>
    <w:p w14:paraId="1584496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管理个人资料(USER-001)无效等价类：邮箱格式错误</w:t>
      </w:r>
    </w:p>
    <w:p w14:paraId="7EE8E76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D79536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输入数据/操作：email="not-a-email"</w:t>
      </w:r>
    </w:p>
    <w:p w14:paraId="3F0F1EB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预期结果：校验失败，提示"邮箱格式不正确"</w:t>
      </w:r>
    </w:p>
    <w:p w14:paraId="57B203A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5.4.99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管理个人资料(USER-001)有效等价类：修改密码(合法)</w:t>
      </w:r>
    </w:p>
    <w:p w14:paraId="5CD154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EA595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输入数据/操作：oldPassword="OldPass123!", newPassword="NewPass456!"</w:t>
      </w:r>
    </w:p>
    <w:p w14:paraId="5D35E1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预期结果：密码修改成功</w:t>
      </w:r>
    </w:p>
    <w:p w14:paraId="0AC17D5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管理个人资料(USER-001)边界值：密码=8字符(最小)</w:t>
      </w:r>
    </w:p>
    <w:p w14:paraId="17B5A33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30F82DD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输入数据/操作：newPassword="Abcd123!" (8位)</w:t>
      </w:r>
    </w:p>
    <w:p w14:paraId="4BB7434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预期结果：修改成功</w:t>
      </w:r>
    </w:p>
    <w:p w14:paraId="5350CEB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管理个人资料(USER-001)边界值：密码=7字符(小于最小)</w:t>
      </w:r>
    </w:p>
    <w:p w14:paraId="0988F92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4B8FC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输入数据/操作：newPassword="Abc123!" (7位)</w:t>
      </w:r>
    </w:p>
    <w:p w14:paraId="4E9744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预期结果：校验失败，提示"密码长度至少为8位"</w:t>
      </w:r>
    </w:p>
    <w:p w14:paraId="279AB9B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管理个人资料(USER-001)无效等价类：原密码错误</w:t>
      </w:r>
    </w:p>
    <w:p w14:paraId="12DC93A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F3EBFA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输入数据/操作：oldPassword="WrongPass!@", newPassword="NewPass456!"</w:t>
      </w:r>
    </w:p>
    <w:p w14:paraId="100C8C2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预期结果：提示"原密码错误"</w:t>
      </w:r>
    </w:p>
    <w:p w14:paraId="3080578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管理个人资料(USER-001)无效等价类：上传头像超过2MB</w:t>
      </w:r>
    </w:p>
    <w:p w14:paraId="6CDB861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37BD6EE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输入数据/操作：上传一个3MB的jpg图片</w:t>
      </w:r>
    </w:p>
    <w:p w14:paraId="252B935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预期结果：校验失败，提示"头像文件大小不能超过2MB"</w:t>
      </w:r>
    </w:p>
    <w:p w14:paraId="3AEC00F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管理个人资料(USER-001)无效等价类：上传非jpg/png格式头像</w:t>
      </w:r>
    </w:p>
    <w:p w14:paraId="7F0B7B9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CCB648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输入数据/操作：上传一个.gif文件作为头像</w:t>
      </w:r>
    </w:p>
    <w:p w14:paraId="3DB12AC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预期结果：校验失败，提示"仅支持jpg/jpeg/png格式"</w:t>
      </w:r>
    </w:p>
    <w:p w14:paraId="1A374B8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使用在线IDE(DEV-003)有效等价类：在IDE中运行简单代码</w:t>
      </w:r>
    </w:p>
    <w:p w14:paraId="2DC16E4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F63C9D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输入数据/操作：filePath="/home/user/test.py", 代码="print("hello")", runCommand="python test.py"</w:t>
      </w:r>
    </w:p>
    <w:p w14:paraId="01F5402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预期结果：代码提交至后端执行，返回执行输出"hello"，executionStatus="成功"</w:t>
      </w:r>
    </w:p>
    <w:p w14:paraId="6FB81B9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使用在线IDE(DEV-003)无效等价类：代码执行超时</w:t>
      </w:r>
    </w:p>
    <w:p w14:paraId="53C95B4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31EF96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输入数据/操作：运行一个无限循环代码，无超时设定</w:t>
      </w:r>
    </w:p>
    <w:p w14:paraId="3948CB9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预期结果：系统超时自动终止，提示"执行超时"，executionStatus="超时"</w:t>
      </w:r>
    </w:p>
    <w:p w14:paraId="3DCB828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5.4.107 使用在线IDE(DEV-003)边界值：代码文件超过10MB</w:t>
      </w:r>
    </w:p>
    <w:p w14:paraId="7145E4D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0CB31B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输入数据/操作：尝试打开一个12MB的Python文件</w:t>
      </w:r>
    </w:p>
    <w:p w14:paraId="6603675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预期结果：提示"文件超过10MB限制，无法打开"</w:t>
      </w:r>
    </w:p>
    <w:p w14:paraId="3A6EDD5D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5.4.108 使用在线IDE(DEV-003)有效等价类：保存代码快照</w:t>
      </w:r>
    </w:p>
    <w:p w14:paraId="562C044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5E0E64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输入数据/操作：snapshotName="step1-backup"</w:t>
      </w:r>
    </w:p>
    <w:p w14:paraId="41B96D4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预期结果：快照保存成功，返回snapshotId</w:t>
      </w:r>
    </w:p>
    <w:p w14:paraId="13BC57A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5.4.109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使用在线IDE(DEV-003)约束条件：快照数量达到上限50个</w:t>
      </w:r>
    </w:p>
    <w:p w14:paraId="6489C5C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5264DD5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输入数据/操作：已有50个快照，尝试再保存1个</w:t>
      </w:r>
    </w:p>
    <w:p w14:paraId="2443F2F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预期结果：提示"快照数量已上限（50个），请删除旧快照后重试"</w:t>
      </w:r>
    </w:p>
    <w:p w14:paraId="768177B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监控训练任务(TRAIN-002)有效等价类：查看训练中的任务监控面板</w:t>
      </w:r>
    </w:p>
    <w:p w14:paraId="16E238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993A05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输入数据/操作：jobId=xxx, chartType="全景", refreshInterval=10</w:t>
      </w:r>
    </w:p>
    <w:p w14:paraId="00FC47B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预期结果：展示训练任务详情：Loss曲线、Accuracy曲线、GPU使用率、实时日志，数据自动刷新</w:t>
      </w:r>
    </w:p>
    <w:p w14:paraId="727097B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监控训练任务(TRAIN-002)有效等价类：按Loss曲线查看</w:t>
      </w:r>
    </w:p>
    <w:p w14:paraId="6A3E49C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BE4277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输入数据/操作：chartType="Loss曲线"</w:t>
      </w:r>
    </w:p>
    <w:p w14:paraId="05900A4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预期结果：仅展示Loss曲线图</w:t>
      </w:r>
    </w:p>
    <w:p w14:paraId="6EDE95BF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5.4.112 监控训练任务(TRAIN-002)边界值：refreshInterval=5s(最小值)</w:t>
      </w:r>
    </w:p>
    <w:p w14:paraId="7C545AF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04F12DE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输入数据/操作：refreshInterval=5</w:t>
      </w:r>
    </w:p>
    <w:p w14:paraId="2EF2819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预期结果：每5秒自动刷新监控数据</w:t>
      </w:r>
    </w:p>
    <w:p w14:paraId="4225E3A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5.4.113 监控训练任务(TRAIN-002)边界值：refreshInterval=60s(最大值)</w:t>
      </w:r>
    </w:p>
    <w:p w14:paraId="243BB89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3076A3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输入数据/操作：refreshInterval=60</w:t>
      </w:r>
    </w:p>
    <w:p w14:paraId="26A1799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预期结果：每60秒自动刷新监控数据</w:t>
      </w:r>
    </w:p>
    <w:p w14:paraId="050ADE0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5.4.114 监控训练任务(TRAIN-002)无效等价类：refreshInterval=3(非法值)</w:t>
      </w:r>
    </w:p>
    <w:p w14:paraId="4ABD929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5F7563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输入数据/操作：refreshInterval=3</w:t>
      </w:r>
    </w:p>
    <w:p w14:paraId="401D6D2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预期结果：校验失败或自动调整为默认值</w:t>
      </w:r>
    </w:p>
    <w:p w14:paraId="2D301F7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监控训练任务(TRAIN-002)有效等价类：对比多个训练任务(最多3个)</w:t>
      </w:r>
    </w:p>
    <w:p w14:paraId="5B9C420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0FF639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输入数据/操作：选择3个训练任务进行指标对比</w:t>
      </w:r>
    </w:p>
    <w:p w14:paraId="50CAF03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预期结果：在同一个图表中展示3条对比曲线</w:t>
      </w:r>
    </w:p>
    <w:p w14:paraId="51CBC2B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监控训练任务(TRAIN-002)无效等价类：对比超过3个训练任务</w:t>
      </w:r>
    </w:p>
    <w:p w14:paraId="3E99E27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43B2AB7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输入数据/操作：尝试选择4个训练任务进行对比</w:t>
      </w:r>
    </w:p>
    <w:p w14:paraId="06D07B6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预期结果：提示"最多同时对比3个训练任务"</w:t>
      </w:r>
    </w:p>
    <w:p w14:paraId="378A9BA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查看存储空间(RES-001)有效等价类：查看存储空间总览</w:t>
      </w:r>
    </w:p>
    <w:p w14:paraId="38F4E7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6E8D146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输入数据/操作：moduleFilter="全部", timeRange=last7d</w:t>
      </w:r>
    </w:p>
    <w:p w14:paraId="156828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预期结果：展示totalQuota、usedStorage、remainingStorage，各模块占用详情</w:t>
      </w:r>
    </w:p>
    <w:p w14:paraId="184DE7F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查看存储空间(RES-001)有效等价类：按模块筛选存储详情</w:t>
      </w:r>
    </w:p>
    <w:p w14:paraId="7EF6A25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214F1B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输入数据/操作：moduleFilter="数据集", sortField="大小"</w:t>
      </w:r>
    </w:p>
    <w:p w14:paraId="473CEB1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预期结果：仅展示数据集的存储占用，按大小排序</w:t>
      </w:r>
    </w:p>
    <w:p w14:paraId="18EB6E0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5.4.119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查看存储空间(RES-001)边界值：存储空间为0(新用户)</w:t>
      </w:r>
    </w:p>
    <w:p w14:paraId="2BBC97A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2A8FF12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输入数据/操作：用户从未上传任何数据</w:t>
      </w:r>
    </w:p>
    <w:p w14:paraId="5D86CE7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预期结果：usedStorage=0, remainingStorage=totalQuota</w:t>
      </w:r>
    </w:p>
    <w:p w14:paraId="3E69F0A6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使用新手教程(GUIDE-001)有效等价类：首次登录自动触发新手引导</w:t>
      </w:r>
    </w:p>
    <w:p w14:paraId="0E29814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0C9E6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输入数据/操作：首次登录用户，自动弹出新手引导欢迎页</w:t>
      </w:r>
    </w:p>
    <w:p w14:paraId="087CEA7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预期结果：展示平台核心功能概览，逐步引导完成数据集上传→创建环境→运行代码→提交训练</w:t>
      </w:r>
    </w:p>
    <w:p w14:paraId="4225B70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5.4.121 使用新手教程(GUIDE-001)有效等价类：手动进入帮助中心</w:t>
      </w:r>
    </w:p>
    <w:p w14:paraId="164CDF7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1A1740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输入数据/操作：tutorialType="分步指导"</w:t>
      </w:r>
    </w:p>
    <w:p w14:paraId="209DF42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预期结果：展示分步指导内容</w:t>
      </w:r>
    </w:p>
    <w:p w14:paraId="76DA200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5.4.122 使用新手教程(GUIDE-001)有效等价类：跳过新手引导</w:t>
      </w:r>
    </w:p>
    <w:p w14:paraId="0314D4C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F1B2CA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输入数据/操作：用户点击"跳过引导"</w:t>
      </w:r>
    </w:p>
    <w:p w14:paraId="099CEAE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预期结果：引导关闭，后续可通过"帮助中心"重新进入</w:t>
      </w:r>
    </w:p>
    <w:p w14:paraId="6AEABBC1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5.4.123 日志管理(LOG-001)有效等价类：按TraceID检索日志</w:t>
      </w:r>
    </w:p>
    <w:p w14:paraId="7C81BDE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4731F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输入数据/操作：adminSearchCmd="trace:abc123", 含授权凭证</w:t>
      </w:r>
    </w:p>
    <w:p w14:paraId="58DEFE2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预期结果：根据TraceID返回完整的全链路追踪日志</w:t>
      </w:r>
    </w:p>
    <w:p w14:paraId="5789CC3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>5.4.124 日志管理(LOG-001)有效等价类：按日志级别筛选(ERROR)</w:t>
      </w:r>
    </w:p>
    <w:p w14:paraId="120C88E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EF9D8B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输入数据/操作：按级别=ERROR筛选</w:t>
      </w:r>
    </w:p>
    <w:p w14:paraId="733E0B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预期结果：仅展示级别为ERROR的日志</w:t>
      </w:r>
    </w:p>
    <w:p w14:paraId="0EA3DA5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日志管理(LOG-001)异常流程：日志存储空间不足</w:t>
      </w:r>
    </w:p>
    <w:p w14:paraId="2E22527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05ADC8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输入数据/操作：日志存储已满，新日志产生</w:t>
      </w:r>
    </w:p>
    <w:p w14:paraId="5DDA156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预期结果：自动触发旧日志滚动覆盖策略</w:t>
      </w:r>
    </w:p>
    <w:p w14:paraId="41C8A42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日志管理(LOG-001)约束条件：日志条目超过2000字符</w:t>
      </w:r>
    </w:p>
    <w:p w14:paraId="43D2838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5C318C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输入数据/操作：系统产生一条2500字符的日志</w:t>
      </w:r>
    </w:p>
    <w:p w14:paraId="522339D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预期结果：日志被截断为2000字符或分条记录</w:t>
      </w:r>
    </w:p>
    <w:p w14:paraId="0517246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登录与注册(AUTH-001/002)有效等价类：使用合法账号密码登录</w:t>
      </w:r>
    </w:p>
    <w:p w14:paraId="4742D6F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6C897F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输入数据/操作：loginAccount="user123", loginPassword="Pass123!"</w:t>
      </w:r>
    </w:p>
    <w:p w14:paraId="7BBB537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预期结果：密码校验通过，生成accessToken，根据角色重定向至对应控制台</w:t>
      </w:r>
    </w:p>
    <w:p w14:paraId="1B634D57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5.4.128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登录与注册(AUTH-001/002)无效等价类：密码错误</w:t>
      </w:r>
    </w:p>
    <w:p w14:paraId="1C1507F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C40A59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输入数据/操作：loginAccount="user123", loginPassword="WrongPass"</w:t>
      </w:r>
    </w:p>
    <w:p w14:paraId="3C3522C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预期结果：校验失败，提示"账号或密码错误"</w:t>
      </w:r>
    </w:p>
    <w:p w14:paraId="75D501D9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5.4.129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登录与注册(AUTH-001/002)边界值：连续4次输错密码(未达上限)</w:t>
      </w:r>
    </w:p>
    <w:p w14:paraId="0F4361B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34C705D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输入数据/操作：连续输入4次错误密码</w:t>
      </w:r>
    </w:p>
    <w:p w14:paraId="240CD7F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预期结果：每次提示错误，账号正常（未触发封禁）</w:t>
      </w:r>
    </w:p>
    <w:p w14:paraId="76F8017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登录与注册(AUTH-001/002)边界值：连续5次输错密码(触发封禁)</w:t>
      </w:r>
    </w:p>
    <w:p w14:paraId="557ED39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BDCDCC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输入数据/操作：连续输入5次错误密码</w:t>
      </w:r>
    </w:p>
    <w:p w14:paraId="5AA5882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预期结果：第5次失败后触发临时账号封禁保护</w:t>
      </w:r>
    </w:p>
    <w:p w14:paraId="53BB13C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登录与注册(AUTH-001/002)无效等价类：不存在的用户名</w:t>
      </w:r>
    </w:p>
    <w:p w14:paraId="757C5CD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06ED09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输入数据/操作：loginAccount="nonexistent_user"</w:t>
      </w:r>
    </w:p>
    <w:p w14:paraId="1AB812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预期结果：提示"账号或密码错误"（不区分提示，防枚举）</w:t>
      </w:r>
    </w:p>
    <w:p w14:paraId="46159BDE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5.4.132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登录与注册(AUTH-001/002)有效等价类：注册新用户(合法信息)</w:t>
      </w:r>
    </w:p>
    <w:p w14:paraId="02FDAA6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BA80E6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输入数据/操作：regUsername="newuser", emailAddress="new@example.com", 密码="NewUser123!"</w:t>
      </w:r>
    </w:p>
    <w:p w14:paraId="6C1CED6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预期结果：校验通过，创建用户记录，分配默认权限与资源配额</w:t>
      </w:r>
    </w:p>
    <w:p w14:paraId="5F74ADE5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5.4.133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登录与注册(AUTH-001/002)无效等价类：注册时用户名已存在</w:t>
      </w:r>
    </w:p>
    <w:p w14:paraId="6A62404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2BA62A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输入数据/操作：regUsername="existing_user", emailAddress="new@test.com"</w:t>
      </w:r>
    </w:p>
    <w:p w14:paraId="453A5EF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预期结果：提示"用户名已被占用"</w:t>
      </w:r>
    </w:p>
    <w:p w14:paraId="3470B1C4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5.4.134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登录与注册(AUTH-001/002)无效等价类：注册时邮箱已存在</w:t>
      </w:r>
    </w:p>
    <w:p w14:paraId="336413E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2876C9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输入数据/操作：regUsername="new_user", emailAddress="used@example.com"</w:t>
      </w:r>
    </w:p>
    <w:p w14:paraId="6C6CC5A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预期结果：提示"邮箱已被占用"</w:t>
      </w:r>
    </w:p>
    <w:p w14:paraId="4152EB4A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5.4.135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登录与注册(AUTH-001/002)边界值：用户名=2字符(最小)</w:t>
      </w:r>
    </w:p>
    <w:p w14:paraId="2FA31FC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698F108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输入数据/操作：regUsername="ab", emailAddress="a@b.com", 密码合格</w:t>
      </w:r>
    </w:p>
    <w:p w14:paraId="609BAE1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预期结果：注册成功</w:t>
      </w:r>
    </w:p>
    <w:p w14:paraId="7554894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5.4.136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登录与注册(AUTH-001/002)边界值：用户名=1字符(小于最小)</w:t>
      </w:r>
    </w:p>
    <w:p w14:paraId="065C1DA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3D5003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输入数据/操作：regUsername="a"</w:t>
      </w:r>
    </w:p>
    <w:p w14:paraId="1066B11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预期结果：校验失败，提示"用户名至少2个字符"</w:t>
      </w:r>
    </w:p>
    <w:p w14:paraId="5259C688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5.4.137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系统管理(ADM-001/002)有效等价类：设置用户存储配额(合法值)</w:t>
      </w:r>
    </w:p>
    <w:p w14:paraId="4813B81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5049ABD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输入数据/操作：storageQuota=500, parallelEnvQuota=3</w:t>
      </w:r>
    </w:p>
    <w:p w14:paraId="26B970B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预期结果：配额设置保存成功，列表刷新</w:t>
      </w:r>
    </w:p>
    <w:p w14:paraId="30DD82BD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5.4.138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系统管理(ADM-001/002)边界值：存储配额=1GB(最小)</w:t>
      </w:r>
    </w:p>
    <w:p w14:paraId="1FB8423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318949F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输入数据/操作：storageQuota=1, parallelEnvQuota=1</w:t>
      </w:r>
    </w:p>
    <w:p w14:paraId="331A17D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预期结果：保存成功</w:t>
      </w:r>
    </w:p>
    <w:p w14:paraId="3297931F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5.4.139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系统管理(ADM-001/002)边界值：存储配额=1024GB(最大)</w:t>
      </w:r>
    </w:p>
    <w:p w14:paraId="487AB83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088B6A45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输入数据/操作：storageQuota=1024, parallelEnvQuota=2</w:t>
      </w:r>
    </w:p>
    <w:p w14:paraId="6FD5443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预期结果：保存成功</w:t>
      </w:r>
    </w:p>
    <w:p w14:paraId="52F10BA1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5.4.140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系统管理(ADM-001/002)无效等价类：存储配额超过1024GB</w:t>
      </w:r>
    </w:p>
    <w:p w14:paraId="34743E0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721BA90B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输入数据/操作：storageQuota=2048</w:t>
      </w:r>
    </w:p>
    <w:p w14:paraId="5647E91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预期结果：校验失败，提示"存储配额不能超过1TB"</w:t>
      </w:r>
    </w:p>
    <w:p w14:paraId="651B777C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5.4.141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系统管理(ADM-001/002)无效等价类：并行环境配额=0</w:t>
      </w:r>
    </w:p>
    <w:p w14:paraId="73EB8EB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10DD913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输入数据/操作：parallelEnvQuota=0</w:t>
      </w:r>
    </w:p>
    <w:p w14:paraId="5E67A62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预期结果：校验失败，提示"并行环境配额至少为1"</w:t>
      </w:r>
    </w:p>
    <w:p w14:paraId="42E0B849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5.4.142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系统管理(ADM-001/002)有效等价类：配置系统参数</w:t>
      </w:r>
    </w:p>
    <w:p w14:paraId="08CA1B8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63BB20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输入数据/操作：configKey="MAX_UPLOAD_SIZE", configValue="2048"</w:t>
      </w:r>
    </w:p>
    <w:p w14:paraId="76C61E1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预期结果：配置应用成功，applyResult返回成功</w:t>
      </w:r>
    </w:p>
    <w:p w14:paraId="2A0AF41C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等线" w:hAnsi="等线" w:eastAsia="等线" w:cs="等线"/>
          <w:lang w:val="en-US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5.4.143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系统管理(ADM-001/002)无效等价类：configKey包含非法字符</w:t>
      </w:r>
    </w:p>
    <w:p w14:paraId="72EC37F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F926C9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输入数据/操作：configKey="max-upload-size"（含小写和短横线）</w:t>
      </w:r>
    </w:p>
    <w:p w14:paraId="5D461B1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预期结果：校验失败，提示"配置键格式不正确（需为大写字母+下划线）"</w:t>
      </w:r>
    </w:p>
    <w:p w14:paraId="39C0DCA8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5.4.144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性能测试验证API平均响应时间</w:t>
      </w:r>
    </w:p>
    <w:p w14:paraId="49455C7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1533C1F4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输入数据/操作：500并发用户混合场景测试15分钟</w:t>
      </w:r>
    </w:p>
    <w:p w14:paraId="340B5B5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预期结果：95%请求响应时间≤500ms，99%请求≤2s</w:t>
      </w:r>
    </w:p>
    <w:p w14:paraId="2BF778DA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5.4.145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性能测试验证页面首次加载性能</w:t>
      </w:r>
    </w:p>
    <w:p w14:paraId="11BEEC13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50F297F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输入数据/操作：Chrome浏览器，清除缓存后首次访问各页面</w:t>
      </w:r>
    </w:p>
    <w:p w14:paraId="21B7588A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预期结果：FCP≤2s，TTI≤3s，LCP≤2.5s</w:t>
      </w:r>
    </w:p>
    <w:p w14:paraId="1CD9B38A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5.4.146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性能测试容器环境启动速度</w:t>
      </w:r>
    </w:p>
    <w:p w14:paraId="52DD93D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24665D2C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输入数据/操作：使用预置镜像创建开发环境</w:t>
      </w:r>
    </w:p>
    <w:p w14:paraId="67F891D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预期结果：预置镜像≤3min，GPU镜像≤5min，连续10次取P95</w:t>
      </w:r>
    </w:p>
    <w:p w14:paraId="076AC63B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5.4.147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性能测试验证系统并发用户容量</w:t>
      </w:r>
    </w:p>
    <w:p w14:paraId="2458823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测试方法：边界值分析</w:t>
      </w:r>
    </w:p>
    <w:p w14:paraId="06D0C2A7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输入数据/操作：500虚拟用户同时登录并执行核心操作</w:t>
      </w:r>
    </w:p>
    <w:p w14:paraId="5474F4E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预期结果：系统正常，P99延迟≤3s</w:t>
      </w:r>
    </w:p>
    <w:p w14:paraId="1A79886F">
      <w:pPr>
        <w:pStyle w:val="7"/>
        <w:widowControl/>
        <w:numPr>
          <w:numId w:val="0"/>
        </w:numPr>
        <w:spacing w:before="80" w:beforeAutospacing="0" w:after="0" w:afterAutospacing="0"/>
        <w:ind w:leftChars="0" w:right="0" w:rightChars="0"/>
        <w:contextualSpacing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5.4.148 </w:t>
      </w:r>
      <w:r>
        <w:rPr>
          <w:rFonts w:hint="eastAsia" w:ascii="Arial" w:hAnsi="Arial" w:eastAsia="等线" w:cs="Arial"/>
          <w:b/>
          <w:bCs/>
          <w:color w:val="auto"/>
          <w:kern w:val="0"/>
          <w:sz w:val="28"/>
          <w:szCs w:val="28"/>
          <w:shd w:val="clear" w:fill="FFFFFF"/>
          <w:lang w:val="en-US" w:eastAsia="zh-CN" w:bidi="ar-SA"/>
          <w:woUserID w:val="3"/>
        </w:rPr>
        <w:t>可靠性测试验证断点续传功能</w:t>
      </w:r>
    </w:p>
    <w:p w14:paraId="76E67A6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74FDA9F2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输入数据/操作：传输50%时断开30s，恢复后续传</w:t>
      </w:r>
    </w:p>
    <w:p w14:paraId="0247F71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预期结果：从中断位置继续，不重复传输已完成部分，最终校验通过</w:t>
      </w:r>
    </w:p>
    <w:p w14:paraId="4D31026B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5.4.149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可靠性测试验证熔断保护机制</w:t>
      </w:r>
    </w:p>
    <w:p w14:paraId="241CD32E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42D775B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输入数据/操作：模拟下游服务连续失败5次以上</w:t>
      </w:r>
    </w:p>
    <w:p w14:paraId="13C2335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预期结果：熔断器OPEN，返回降级响应，30s后进入HALF-OPEN，成功1次后关闭</w:t>
      </w:r>
    </w:p>
    <w:p w14:paraId="6CAE0F90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5.4.150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安全测试验证密码不可逆加密存储</w:t>
      </w:r>
    </w:p>
    <w:p w14:paraId="7F517448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02502351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输入数据/操作：查看数据库中存储的用户密码</w:t>
      </w:r>
    </w:p>
    <w:p w14:paraId="1E740E59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预期结果：密码为SHA-256等不可逆加密哈希值，非明文</w:t>
      </w:r>
    </w:p>
    <w:p w14:paraId="7A7DD482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outlineLvl w:val="3"/>
        <w:rPr>
          <w:rFonts w:hint="eastAsia" w:ascii="等线" w:hAnsi="等线" w:eastAsia="等线" w:cs="等线"/>
          <w:lang w:val="en-US" w:eastAsia="zh-CN"/>
          <w:woUserID w:val="3"/>
        </w:rPr>
      </w:pP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" w:bidi="ar-SA"/>
          <w:woUserID w:val="3"/>
        </w:rPr>
        <w:t xml:space="preserve">5.4.151 </w:t>
      </w:r>
      <w:r>
        <w:rPr>
          <w:rFonts w:hint="eastAsia" w:ascii="Arial" w:hAnsi="Arial" w:eastAsia="等线" w:cs="Arial"/>
          <w:b/>
          <w:bCs/>
          <w:color w:val="auto"/>
          <w:sz w:val="28"/>
          <w:szCs w:val="28"/>
          <w:shd w:val="clear" w:fill="FFFFFF"/>
          <w:lang w:val="en-US" w:eastAsia="zh-CN" w:bidi="ar-SA"/>
          <w:woUserID w:val="3"/>
        </w:rPr>
        <w:t>安全测试验证SQL注入防护</w:t>
      </w:r>
    </w:p>
    <w:p w14:paraId="53B4523D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测试方法：等价类划分</w:t>
      </w:r>
    </w:p>
    <w:p w14:paraId="301B6F20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" w:bidi="ar"/>
          <w:woUserID w:val="3"/>
        </w:rPr>
        <w:t>输入数据/操作：在搜索框输入 " OR 1=1 --</w:t>
      </w:r>
    </w:p>
    <w:p w14:paraId="29533066">
      <w:pPr>
        <w:keepNext w:val="0"/>
        <w:keepLines w:val="0"/>
        <w:widowControl w:val="0"/>
        <w:numPr>
          <w:ilvl w:val="0"/>
          <w:numId w:val="19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</w:pPr>
      <w:r>
        <w:rPr>
          <w:rFonts w:hint="eastAsia" w:ascii="Arial" w:hAnsi="Arial" w:eastAsia="等线" w:cs="Arial"/>
          <w:b/>
          <w:bCs w:val="0"/>
          <w:kern w:val="0"/>
          <w:sz w:val="22"/>
          <w:szCs w:val="22"/>
          <w:lang w:val="en-US" w:eastAsia="zh-CN" w:bidi="ar"/>
          <w:woUserID w:val="3"/>
        </w:rPr>
        <w:t>预期结果：参数化查询，注入无效，返回正常搜索结果</w:t>
      </w:r>
    </w:p>
    <w:p w14:paraId="7C22AE9C">
      <w:pPr>
        <w:keepNext w:val="0"/>
        <w:keepLines w:val="0"/>
        <w:widowControl/>
        <w:suppressLineNumbers w:val="0"/>
        <w:spacing w:before="480" w:beforeAutospacing="0" w:after="480" w:afterAutospacing="0"/>
        <w:ind w:left="0" w:right="0"/>
        <w:jc w:val="both"/>
        <w:rPr>
          <w:rFonts w:hint="eastAsia" w:ascii="Open Sans" w:hAnsi="Open Sans" w:eastAsia="Open Sans" w:cs="Open Sans"/>
          <w:sz w:val="24"/>
          <w:szCs w:val="24"/>
          <w:lang w:val="en-US" w:eastAsia="zh"/>
          <w:woUserID w:val="3"/>
        </w:rPr>
      </w:pPr>
    </w:p>
    <w:p w14:paraId="505CD962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b/>
          <w:bCs w:val="0"/>
          <w:sz w:val="24"/>
          <w:szCs w:val="20"/>
          <w:lang w:val="en-US"/>
          <w:woUserID w:val="3"/>
        </w:rPr>
      </w:pPr>
    </w:p>
    <w:p w14:paraId="4331929C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DEE0E3" w:sz="2" w:space="0"/>
          <w:right w:val="none" w:color="auto" w:sz="0" w:space="0"/>
          <w:between w:val="single" w:color="DEE0E3" w:sz="2" w:space="0"/>
        </w:pBdr>
        <w:spacing w:before="120" w:beforeAutospacing="0" w:after="120" w:afterAutospacing="0" w:line="288" w:lineRule="auto"/>
        <w:ind w:left="0" w:right="0"/>
        <w:jc w:val="both"/>
        <w:rPr>
          <w:lang w:val="en-US"/>
          <w:woUserID w:val="3"/>
        </w:rPr>
      </w:pPr>
    </w:p>
    <w:p w14:paraId="65519DB3">
      <w:pPr>
        <w:keepNext w:val="0"/>
        <w:keepLines w:val="0"/>
        <w:widowControl w:val="0"/>
        <w:suppressLineNumbers w:val="0"/>
        <w:spacing w:before="320" w:beforeAutospacing="0" w:after="120" w:afterAutospacing="0" w:line="288" w:lineRule="auto"/>
        <w:ind w:left="0" w:right="0"/>
        <w:jc w:val="left"/>
        <w:outlineLvl w:val="1"/>
        <w:rPr>
          <w:lang w:val="en-US"/>
          <w:woUserID w:val="3"/>
        </w:rPr>
      </w:pPr>
      <w:bookmarkStart w:id="64" w:name="heading_52"/>
      <w:bookmarkStart w:id="65" w:name="_Toc230646958"/>
      <w:r>
        <w:rPr>
          <w:rFonts w:hint="default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 xml:space="preserve">6 </w:t>
      </w:r>
      <w:r>
        <w:rPr>
          <w:rFonts w:hint="eastAsia" w:ascii="Arial" w:hAnsi="Arial" w:eastAsia="等线" w:cs="Arial"/>
          <w:b/>
          <w:bCs w:val="0"/>
          <w:kern w:val="0"/>
          <w:sz w:val="32"/>
          <w:szCs w:val="22"/>
          <w:lang w:val="en-US" w:eastAsia="zh-CN" w:bidi="ar"/>
          <w:woUserID w:val="3"/>
        </w:rPr>
        <w:t>签署页</w:t>
      </w:r>
      <w:bookmarkEnd w:id="64"/>
      <w:bookmarkEnd w:id="65"/>
    </w:p>
    <w:tbl>
      <w:tblPr>
        <w:tblStyle w:val="17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4517A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4897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签署角色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0E06B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签署人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2F4A8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签署日期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9FC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 w14:paraId="5DE8FF8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1955E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需求方代表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0C6CE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（签字）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656DF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日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C554C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课程授课教师</w:t>
            </w:r>
          </w:p>
        </w:tc>
      </w:tr>
      <w:tr w14:paraId="0A4A8A5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EE0A3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开发方代表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F912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（签字）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230A1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日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8D9D0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开发小组组长</w:t>
            </w:r>
          </w:p>
        </w:tc>
      </w:tr>
      <w:tr w14:paraId="7E7C160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</w:tblPrEx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58615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评审方代表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8D2A4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（签字）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FFCA7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2025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年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月</w:t>
            </w:r>
            <w:r>
              <w:rPr>
                <w:rFonts w:hint="default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X</w:t>
            </w: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日</w:t>
            </w:r>
          </w:p>
        </w:tc>
        <w:tc>
          <w:tcPr>
            <w:tcW w:w="207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BA6C5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  <w:kern w:val="2"/>
                <w:lang w:val="en-US"/>
                <w:woUserID w:val="3"/>
              </w:rPr>
            </w:pPr>
            <w:r>
              <w:rPr>
                <w:rFonts w:hint="eastAsia" w:ascii="Arial" w:hAnsi="Arial" w:eastAsia="等线" w:cs="Arial"/>
                <w:kern w:val="2"/>
                <w:sz w:val="22"/>
                <w:szCs w:val="22"/>
                <w:lang w:val="en-US" w:eastAsia="zh-CN" w:bidi="ar"/>
                <w:woUserID w:val="3"/>
              </w:rPr>
              <w:t>课程助教团队</w:t>
            </w:r>
          </w:p>
        </w:tc>
      </w:tr>
    </w:tbl>
    <w:p w14:paraId="75BF7ED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</w:p>
    <w:p w14:paraId="444126B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</w:p>
    <w:p w14:paraId="3D6CA80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</w:p>
    <w:p w14:paraId="5E32821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lang w:val="en-US"/>
          <w:woUserID w:val="3"/>
        </w:rPr>
      </w:pPr>
    </w:p>
    <w:p w14:paraId="7F19735A">
      <w:pPr>
        <w:rPr>
          <w:woUserID w:val="3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mbria">
    <w:altName w:val="Georgia"/>
    <w:panose1 w:val="02040503050406030204"/>
    <w:charset w:val="86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altName w:val="Arial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nsolas">
    <w:altName w:val="Noto Sans Mono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@MS Mincho">
    <w:altName w:val="汉仪书宋二KW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@等线">
    <w:altName w:val="华文中宋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Kingsoft Math"/>
    <w:panose1 w:val="02040503050406030204"/>
    <w:charset w:val="00"/>
    <w:family w:val="auto"/>
    <w:pitch w:val="variable"/>
    <w:sig w:usb0="E00006FF" w:usb1="420024FF" w:usb2="02000000" w:usb3="00000000" w:csb0="0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MS Mincho">
    <w:altName w:val="汉仪书宋二KW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4B6BA"/>
    <w:multiLevelType w:val="multilevel"/>
    <w:tmpl w:val="89F4B6B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98FFAA93"/>
    <w:multiLevelType w:val="multilevel"/>
    <w:tmpl w:val="98FFAA9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9D9D999E"/>
    <w:multiLevelType w:val="multilevel"/>
    <w:tmpl w:val="9D9D999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9F5E9234"/>
    <w:multiLevelType w:val="multilevel"/>
    <w:tmpl w:val="9F5E9234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9FF753DE"/>
    <w:multiLevelType w:val="multilevel"/>
    <w:tmpl w:val="9FF753DE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A3AA05AF"/>
    <w:multiLevelType w:val="multilevel"/>
    <w:tmpl w:val="A3AA05A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A7FD6CF3"/>
    <w:multiLevelType w:val="multilevel"/>
    <w:tmpl w:val="A7FD6CF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A9BF7B7F"/>
    <w:multiLevelType w:val="multilevel"/>
    <w:tmpl w:val="A9BF7B7F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ADE6821C"/>
    <w:multiLevelType w:val="multilevel"/>
    <w:tmpl w:val="ADE6821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AF625EC1"/>
    <w:multiLevelType w:val="multilevel"/>
    <w:tmpl w:val="AF625EC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">
    <w:nsid w:val="AFBEAF38"/>
    <w:multiLevelType w:val="multilevel"/>
    <w:tmpl w:val="AFBEAF3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">
    <w:nsid w:val="AFDF0FF6"/>
    <w:multiLevelType w:val="multilevel"/>
    <w:tmpl w:val="AFDF0FF6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 w:hangingChars="20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">
    <w:nsid w:val="B3FF1C6B"/>
    <w:multiLevelType w:val="multilevel"/>
    <w:tmpl w:val="B3FF1C6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">
    <w:nsid w:val="B4FD6565"/>
    <w:multiLevelType w:val="multilevel"/>
    <w:tmpl w:val="B4FD6565"/>
    <w:lvl w:ilvl="0" w:tentative="0">
      <w:start w:val="0"/>
      <w:numFmt w:val="bullet"/>
      <w:lvlText w:val="•"/>
      <w:lvlJc w:val="left"/>
      <w:pPr>
        <w:ind w:left="440" w:hanging="440"/>
      </w:pPr>
      <w:rPr>
        <w:color w:val="3370FF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 w:cs="Wingdings"/>
      </w:rPr>
    </w:lvl>
  </w:abstractNum>
  <w:abstractNum w:abstractNumId="14">
    <w:nsid w:val="B7366712"/>
    <w:multiLevelType w:val="multilevel"/>
    <w:tmpl w:val="B736671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">
    <w:nsid w:val="B9F76E1C"/>
    <w:multiLevelType w:val="multilevel"/>
    <w:tmpl w:val="B9F76E1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">
    <w:nsid w:val="BC7F2555"/>
    <w:multiLevelType w:val="multilevel"/>
    <w:tmpl w:val="BC7F255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">
    <w:nsid w:val="BCEE9FF6"/>
    <w:multiLevelType w:val="multilevel"/>
    <w:tmpl w:val="BCEE9FF6"/>
    <w:lvl w:ilvl="0" w:tentative="0">
      <w:start w:val="3"/>
      <w:numFmt w:val="decimal"/>
      <w:lvlText w:val="%1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1" w:tentative="0">
      <w:start w:val="2"/>
      <w:numFmt w:val="decimal"/>
      <w:lvlText w:val="%1.%2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2" w:tentative="0">
      <w:start w:val="3"/>
      <w:numFmt w:val="decimal"/>
      <w:lvlText w:val="%1.%2.%3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="Arial" w:hAnsi="Arial" w:eastAsia="等线" w:cs="Arial"/>
        <w:b/>
        <w:sz w:val="28"/>
      </w:rPr>
    </w:lvl>
  </w:abstractNum>
  <w:abstractNum w:abstractNumId="18">
    <w:nsid w:val="BDFBED14"/>
    <w:multiLevelType w:val="multilevel"/>
    <w:tmpl w:val="BDFBED14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">
    <w:nsid w:val="BDFD8318"/>
    <w:multiLevelType w:val="multilevel"/>
    <w:tmpl w:val="BDFD831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0">
    <w:nsid w:val="BEDF213F"/>
    <w:multiLevelType w:val="multilevel"/>
    <w:tmpl w:val="BEDF213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1">
    <w:nsid w:val="BF7E508A"/>
    <w:multiLevelType w:val="multilevel"/>
    <w:tmpl w:val="BF7E508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2">
    <w:nsid w:val="BFAEA54D"/>
    <w:multiLevelType w:val="multilevel"/>
    <w:tmpl w:val="BFAEA54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3">
    <w:nsid w:val="BFDFFCB2"/>
    <w:multiLevelType w:val="multilevel"/>
    <w:tmpl w:val="BFDFFCB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4">
    <w:nsid w:val="BFEE9A39"/>
    <w:multiLevelType w:val="multilevel"/>
    <w:tmpl w:val="BFEE9A3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5">
    <w:nsid w:val="C7F6D8A2"/>
    <w:multiLevelType w:val="multilevel"/>
    <w:tmpl w:val="C7F6D8A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6">
    <w:nsid w:val="CE7F9419"/>
    <w:multiLevelType w:val="multilevel"/>
    <w:tmpl w:val="CE7F941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7">
    <w:nsid w:val="CF4C965A"/>
    <w:multiLevelType w:val="multilevel"/>
    <w:tmpl w:val="CF4C965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8">
    <w:nsid w:val="CFF2C77E"/>
    <w:multiLevelType w:val="multilevel"/>
    <w:tmpl w:val="CFF2C77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9">
    <w:nsid w:val="D3D8B88B"/>
    <w:multiLevelType w:val="multilevel"/>
    <w:tmpl w:val="D3D8B88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0">
    <w:nsid w:val="D8A96270"/>
    <w:multiLevelType w:val="multilevel"/>
    <w:tmpl w:val="D8A9627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1">
    <w:nsid w:val="DAFE39E3"/>
    <w:multiLevelType w:val="multilevel"/>
    <w:tmpl w:val="DAFE39E3"/>
    <w:lvl w:ilvl="0" w:tentative="0">
      <w:start w:val="0"/>
      <w:numFmt w:val="bullet"/>
      <w:lvlText w:val="•"/>
      <w:lvlJc w:val="left"/>
      <w:pPr>
        <w:ind w:left="440" w:hanging="440"/>
      </w:pPr>
      <w:rPr>
        <w:color w:val="3370FF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 w:cs="Wingdings"/>
      </w:rPr>
    </w:lvl>
  </w:abstractNum>
  <w:abstractNum w:abstractNumId="32">
    <w:nsid w:val="DB95FCB6"/>
    <w:multiLevelType w:val="multilevel"/>
    <w:tmpl w:val="DB95FCB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3">
    <w:nsid w:val="DBC4030D"/>
    <w:multiLevelType w:val="multilevel"/>
    <w:tmpl w:val="DBC4030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4">
    <w:nsid w:val="DC739BC5"/>
    <w:multiLevelType w:val="multilevel"/>
    <w:tmpl w:val="DC739BC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5">
    <w:nsid w:val="DD0D80EE"/>
    <w:multiLevelType w:val="multilevel"/>
    <w:tmpl w:val="DD0D80E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6">
    <w:nsid w:val="DD9E7000"/>
    <w:multiLevelType w:val="multilevel"/>
    <w:tmpl w:val="DD9E7000"/>
    <w:lvl w:ilvl="0" w:tentative="0">
      <w:start w:val="3"/>
      <w:numFmt w:val="decimal"/>
      <w:lvlText w:val="%1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1" w:tentative="0">
      <w:start w:val="4"/>
      <w:numFmt w:val="decimal"/>
      <w:lvlText w:val="%1.%2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2" w:tentative="0">
      <w:start w:val="5"/>
      <w:numFmt w:val="decimal"/>
      <w:lvlText w:val="%1.%2.%3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</w:abstractNum>
  <w:abstractNum w:abstractNumId="37">
    <w:nsid w:val="DEA73EB1"/>
    <w:multiLevelType w:val="multilevel"/>
    <w:tmpl w:val="DEA73EB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8">
    <w:nsid w:val="DEB7C958"/>
    <w:multiLevelType w:val="multilevel"/>
    <w:tmpl w:val="DEB7C95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9">
    <w:nsid w:val="DEBC8FEB"/>
    <w:multiLevelType w:val="multilevel"/>
    <w:tmpl w:val="DEBC8FE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0">
    <w:nsid w:val="DEBE60EE"/>
    <w:multiLevelType w:val="multilevel"/>
    <w:tmpl w:val="DEBE60E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1">
    <w:nsid w:val="DEBFD48E"/>
    <w:multiLevelType w:val="multilevel"/>
    <w:tmpl w:val="DEBFD48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2">
    <w:nsid w:val="DEC7C2AF"/>
    <w:multiLevelType w:val="multilevel"/>
    <w:tmpl w:val="DEC7C2AF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3">
    <w:nsid w:val="DFDED164"/>
    <w:multiLevelType w:val="multilevel"/>
    <w:tmpl w:val="DFDED164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4">
    <w:nsid w:val="DFF4498C"/>
    <w:multiLevelType w:val="multilevel"/>
    <w:tmpl w:val="DFF4498C"/>
    <w:lvl w:ilvl="0" w:tentative="0">
      <w:start w:val="0"/>
      <w:numFmt w:val="bullet"/>
      <w:lvlText w:val="•"/>
      <w:lvlJc w:val="left"/>
      <w:pPr>
        <w:ind w:left="440" w:hanging="440"/>
      </w:pPr>
      <w:rPr>
        <w:color w:val="3370FF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 w:cs="Wingdings"/>
      </w:rPr>
    </w:lvl>
  </w:abstractNum>
  <w:abstractNum w:abstractNumId="45">
    <w:nsid w:val="DFF817E7"/>
    <w:multiLevelType w:val="multilevel"/>
    <w:tmpl w:val="DFF817E7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6">
    <w:nsid w:val="DFF92D35"/>
    <w:multiLevelType w:val="multilevel"/>
    <w:tmpl w:val="DFF92D3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7">
    <w:nsid w:val="DFFDD910"/>
    <w:multiLevelType w:val="multilevel"/>
    <w:tmpl w:val="DFFDD91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8">
    <w:nsid w:val="E1FFF3A3"/>
    <w:multiLevelType w:val="multilevel"/>
    <w:tmpl w:val="E1FFF3A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9">
    <w:nsid w:val="E36512CB"/>
    <w:multiLevelType w:val="multilevel"/>
    <w:tmpl w:val="E36512C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0">
    <w:nsid w:val="E3DF1438"/>
    <w:multiLevelType w:val="multilevel"/>
    <w:tmpl w:val="E3DF143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1">
    <w:nsid w:val="E3FE1906"/>
    <w:multiLevelType w:val="multilevel"/>
    <w:tmpl w:val="E3FE190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2">
    <w:nsid w:val="E4280308"/>
    <w:multiLevelType w:val="multilevel"/>
    <w:tmpl w:val="E428030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3">
    <w:nsid w:val="E675B875"/>
    <w:multiLevelType w:val="multilevel"/>
    <w:tmpl w:val="E675B87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4">
    <w:nsid w:val="E6AC1105"/>
    <w:multiLevelType w:val="multilevel"/>
    <w:tmpl w:val="E6AC110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5">
    <w:nsid w:val="E76F8BAD"/>
    <w:multiLevelType w:val="multilevel"/>
    <w:tmpl w:val="E76F8BA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6">
    <w:nsid w:val="E7E77F9C"/>
    <w:multiLevelType w:val="multilevel"/>
    <w:tmpl w:val="E7E77F9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7">
    <w:nsid w:val="E7FE63F0"/>
    <w:multiLevelType w:val="multilevel"/>
    <w:tmpl w:val="E7FE63F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8">
    <w:nsid w:val="EB7DB61E"/>
    <w:multiLevelType w:val="multilevel"/>
    <w:tmpl w:val="EB7DB61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9">
    <w:nsid w:val="EBFC665B"/>
    <w:multiLevelType w:val="multilevel"/>
    <w:tmpl w:val="EBFC665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0">
    <w:nsid w:val="ED7F7471"/>
    <w:multiLevelType w:val="multilevel"/>
    <w:tmpl w:val="ED7F747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1">
    <w:nsid w:val="EDFE5395"/>
    <w:multiLevelType w:val="multilevel"/>
    <w:tmpl w:val="EDFE539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2">
    <w:nsid w:val="EED7971A"/>
    <w:multiLevelType w:val="multilevel"/>
    <w:tmpl w:val="EED7971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3">
    <w:nsid w:val="EEE77368"/>
    <w:multiLevelType w:val="multilevel"/>
    <w:tmpl w:val="EEE7736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4">
    <w:nsid w:val="EEEEF213"/>
    <w:multiLevelType w:val="multilevel"/>
    <w:tmpl w:val="EEEEF21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5">
    <w:nsid w:val="EF7EBE0D"/>
    <w:multiLevelType w:val="multilevel"/>
    <w:tmpl w:val="EF7EBE0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6">
    <w:nsid w:val="EFF3C81E"/>
    <w:multiLevelType w:val="multilevel"/>
    <w:tmpl w:val="EFF3C81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7">
    <w:nsid w:val="EFF89483"/>
    <w:multiLevelType w:val="multilevel"/>
    <w:tmpl w:val="EFF8948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8">
    <w:nsid w:val="EFFC9EBD"/>
    <w:multiLevelType w:val="multilevel"/>
    <w:tmpl w:val="EFFC9EBD"/>
    <w:lvl w:ilvl="0" w:tentative="0">
      <w:start w:val="3"/>
      <w:numFmt w:val="decimal"/>
      <w:lvlText w:val="%1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1" w:tentative="0">
      <w:start w:val="4"/>
      <w:numFmt w:val="decimal"/>
      <w:lvlText w:val="%1.%2"/>
      <w:lvlJc w:val="left"/>
      <w:pPr>
        <w:ind w:left="640" w:hanging="640"/>
      </w:pPr>
      <w:rPr>
        <w:rFonts w:hint="default" w:ascii="Arial" w:hAnsi="Arial" w:eastAsia="等线" w:cs="Arial"/>
        <w:b/>
        <w:sz w:val="28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Arial" w:hAnsi="Arial" w:eastAsia="等线" w:cs="Arial"/>
        <w:b/>
        <w:sz w:val="28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 w:ascii="Arial" w:hAnsi="Arial" w:eastAsia="等线" w:cs="Arial"/>
        <w:b/>
        <w:sz w:val="28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 w:ascii="Arial" w:hAnsi="Arial" w:eastAsia="等线" w:cs="Arial"/>
        <w:b/>
        <w:sz w:val="28"/>
      </w:rPr>
    </w:lvl>
  </w:abstractNum>
  <w:abstractNum w:abstractNumId="69">
    <w:nsid w:val="EFFD49E5"/>
    <w:multiLevelType w:val="multilevel"/>
    <w:tmpl w:val="EFFD49E5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0">
    <w:nsid w:val="EFFEDD7C"/>
    <w:multiLevelType w:val="multilevel"/>
    <w:tmpl w:val="EFFEDD7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1">
    <w:nsid w:val="EFFEF9AA"/>
    <w:multiLevelType w:val="multilevel"/>
    <w:tmpl w:val="EFFEF9A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2">
    <w:nsid w:val="F33CAD13"/>
    <w:multiLevelType w:val="multilevel"/>
    <w:tmpl w:val="F33CAD13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3">
    <w:nsid w:val="F3FDF315"/>
    <w:multiLevelType w:val="multilevel"/>
    <w:tmpl w:val="F3FDF31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4">
    <w:nsid w:val="F5FE2493"/>
    <w:multiLevelType w:val="multilevel"/>
    <w:tmpl w:val="F5FE2493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5">
    <w:nsid w:val="F73C68D7"/>
    <w:multiLevelType w:val="multilevel"/>
    <w:tmpl w:val="F73C68D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6">
    <w:nsid w:val="F7CFAB36"/>
    <w:multiLevelType w:val="multilevel"/>
    <w:tmpl w:val="F7CFAB3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7">
    <w:nsid w:val="F7DF15D0"/>
    <w:multiLevelType w:val="multilevel"/>
    <w:tmpl w:val="F7DF15D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8">
    <w:nsid w:val="F7FCB013"/>
    <w:multiLevelType w:val="multilevel"/>
    <w:tmpl w:val="F7FCB01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9">
    <w:nsid w:val="F7FEDBD5"/>
    <w:multiLevelType w:val="multilevel"/>
    <w:tmpl w:val="F7FEDBD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0">
    <w:nsid w:val="F7FF0308"/>
    <w:multiLevelType w:val="multilevel"/>
    <w:tmpl w:val="F7FF0308"/>
    <w:lvl w:ilvl="0" w:tentative="0">
      <w:start w:val="1"/>
      <w:numFmt w:val="decimal"/>
      <w:lvlText w:val="%1.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1">
    <w:nsid w:val="F7FF4CBC"/>
    <w:multiLevelType w:val="multilevel"/>
    <w:tmpl w:val="F7FF4CB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2">
    <w:nsid w:val="F7FFD30B"/>
    <w:multiLevelType w:val="multilevel"/>
    <w:tmpl w:val="F7FFD30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3">
    <w:nsid w:val="F871CB05"/>
    <w:multiLevelType w:val="multilevel"/>
    <w:tmpl w:val="F871CB05"/>
    <w:lvl w:ilvl="0" w:tentative="0">
      <w:start w:val="0"/>
      <w:numFmt w:val="bullet"/>
      <w:lvlText w:val="•"/>
      <w:lvlJc w:val="left"/>
      <w:pPr>
        <w:ind w:left="970" w:hanging="440"/>
      </w:pPr>
      <w:rPr>
        <w:color w:val="3370FF"/>
      </w:rPr>
    </w:lvl>
    <w:lvl w:ilvl="1" w:tentative="0">
      <w:start w:val="1"/>
      <w:numFmt w:val="bullet"/>
      <w:lvlText w:val=""/>
      <w:lvlJc w:val="left"/>
      <w:pPr>
        <w:ind w:left="1410" w:hanging="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850" w:hanging="44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290" w:hanging="44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730" w:hanging="44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3170" w:hanging="44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10" w:hanging="4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4050" w:hanging="44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490" w:hanging="440"/>
      </w:pPr>
      <w:rPr>
        <w:rFonts w:hint="default" w:ascii="Wingdings" w:hAnsi="Wingdings" w:cs="Wingdings"/>
      </w:rPr>
    </w:lvl>
  </w:abstractNum>
  <w:abstractNum w:abstractNumId="84">
    <w:nsid w:val="F8FE0E79"/>
    <w:multiLevelType w:val="multilevel"/>
    <w:tmpl w:val="F8FE0E7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5">
    <w:nsid w:val="F9AFEA7A"/>
    <w:multiLevelType w:val="multilevel"/>
    <w:tmpl w:val="F9AFEA7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6">
    <w:nsid w:val="F9DD35BA"/>
    <w:multiLevelType w:val="multilevel"/>
    <w:tmpl w:val="F9DD35BA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7">
    <w:nsid w:val="F9F75303"/>
    <w:multiLevelType w:val="multilevel"/>
    <w:tmpl w:val="F9F7530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8">
    <w:nsid w:val="F9FA2C69"/>
    <w:multiLevelType w:val="multilevel"/>
    <w:tmpl w:val="F9FA2C6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9">
    <w:nsid w:val="F9FEBEDE"/>
    <w:multiLevelType w:val="multilevel"/>
    <w:tmpl w:val="F9FEBED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0">
    <w:nsid w:val="FAFC36BD"/>
    <w:multiLevelType w:val="multilevel"/>
    <w:tmpl w:val="FAFC36B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1">
    <w:nsid w:val="FAFF0E19"/>
    <w:multiLevelType w:val="multilevel"/>
    <w:tmpl w:val="FAFF0E19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2">
    <w:nsid w:val="FB272BB5"/>
    <w:multiLevelType w:val="multilevel"/>
    <w:tmpl w:val="FB272BB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3">
    <w:nsid w:val="FB2F8C87"/>
    <w:multiLevelType w:val="multilevel"/>
    <w:tmpl w:val="FB2F8C8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4">
    <w:nsid w:val="FB5BC2EE"/>
    <w:multiLevelType w:val="multilevel"/>
    <w:tmpl w:val="FB5BC2E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5">
    <w:nsid w:val="FB64BEED"/>
    <w:multiLevelType w:val="multilevel"/>
    <w:tmpl w:val="FB64BEE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6">
    <w:nsid w:val="FB672C7F"/>
    <w:multiLevelType w:val="multilevel"/>
    <w:tmpl w:val="FB672C7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7">
    <w:nsid w:val="FBF3BA8E"/>
    <w:multiLevelType w:val="multilevel"/>
    <w:tmpl w:val="FBF3BA8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8">
    <w:nsid w:val="FBF61B1F"/>
    <w:multiLevelType w:val="multilevel"/>
    <w:tmpl w:val="FBF61B1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9">
    <w:nsid w:val="FCCF5002"/>
    <w:multiLevelType w:val="multilevel"/>
    <w:tmpl w:val="FCCF500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0">
    <w:nsid w:val="FCDB6271"/>
    <w:multiLevelType w:val="multilevel"/>
    <w:tmpl w:val="FCDB627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1">
    <w:nsid w:val="FCEED8EE"/>
    <w:multiLevelType w:val="multilevel"/>
    <w:tmpl w:val="FCEED8EE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2">
    <w:nsid w:val="FCF75A95"/>
    <w:multiLevelType w:val="multilevel"/>
    <w:tmpl w:val="FCF75A9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3">
    <w:nsid w:val="FCFB062E"/>
    <w:multiLevelType w:val="multilevel"/>
    <w:tmpl w:val="FCFB062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4">
    <w:nsid w:val="FD12744C"/>
    <w:multiLevelType w:val="multilevel"/>
    <w:tmpl w:val="FD12744C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5">
    <w:nsid w:val="FD5D2FB2"/>
    <w:multiLevelType w:val="multilevel"/>
    <w:tmpl w:val="FD5D2FB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6">
    <w:nsid w:val="FD97C279"/>
    <w:multiLevelType w:val="multilevel"/>
    <w:tmpl w:val="FD97C27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7">
    <w:nsid w:val="FDCAA01B"/>
    <w:multiLevelType w:val="multilevel"/>
    <w:tmpl w:val="FDCAA01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8">
    <w:nsid w:val="FDEC1A2F"/>
    <w:multiLevelType w:val="multilevel"/>
    <w:tmpl w:val="FDEC1A2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9">
    <w:nsid w:val="FDEE1BB0"/>
    <w:multiLevelType w:val="multilevel"/>
    <w:tmpl w:val="FDEE1BB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0">
    <w:nsid w:val="FDF46689"/>
    <w:multiLevelType w:val="multilevel"/>
    <w:tmpl w:val="FDF4668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1">
    <w:nsid w:val="FDFE1C77"/>
    <w:multiLevelType w:val="multilevel"/>
    <w:tmpl w:val="FDFE1C7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2">
    <w:nsid w:val="FDFFE1C2"/>
    <w:multiLevelType w:val="multilevel"/>
    <w:tmpl w:val="FDFFE1C2"/>
    <w:lvl w:ilvl="0" w:tentative="0">
      <w:start w:val="1"/>
      <w:numFmt w:val="decimal"/>
      <w:lvlText w:val="%1."/>
      <w:lvlJc w:val="left"/>
      <w:pPr>
        <w:ind w:left="970" w:hanging="440"/>
      </w:pPr>
    </w:lvl>
    <w:lvl w:ilvl="1" w:tentative="0">
      <w:start w:val="1"/>
      <w:numFmt w:val="lowerLetter"/>
      <w:lvlText w:val="%2)"/>
      <w:lvlJc w:val="left"/>
      <w:pPr>
        <w:ind w:left="1410" w:hanging="440"/>
      </w:pPr>
    </w:lvl>
    <w:lvl w:ilvl="2" w:tentative="0">
      <w:start w:val="1"/>
      <w:numFmt w:val="lowerRoman"/>
      <w:lvlText w:val="%3."/>
      <w:lvlJc w:val="right"/>
      <w:pPr>
        <w:ind w:left="1850" w:hanging="440"/>
      </w:pPr>
    </w:lvl>
    <w:lvl w:ilvl="3" w:tentative="0">
      <w:start w:val="1"/>
      <w:numFmt w:val="decimal"/>
      <w:lvlText w:val="%4."/>
      <w:lvlJc w:val="left"/>
      <w:pPr>
        <w:ind w:left="2290" w:hanging="440"/>
      </w:pPr>
    </w:lvl>
    <w:lvl w:ilvl="4" w:tentative="0">
      <w:start w:val="1"/>
      <w:numFmt w:val="lowerLetter"/>
      <w:lvlText w:val="%5)"/>
      <w:lvlJc w:val="left"/>
      <w:pPr>
        <w:ind w:left="2730" w:hanging="440"/>
      </w:pPr>
    </w:lvl>
    <w:lvl w:ilvl="5" w:tentative="0">
      <w:start w:val="1"/>
      <w:numFmt w:val="lowerRoman"/>
      <w:lvlText w:val="%6."/>
      <w:lvlJc w:val="right"/>
      <w:pPr>
        <w:ind w:left="3170" w:hanging="440"/>
      </w:pPr>
    </w:lvl>
    <w:lvl w:ilvl="6" w:tentative="0">
      <w:start w:val="1"/>
      <w:numFmt w:val="decimal"/>
      <w:lvlText w:val="%7."/>
      <w:lvlJc w:val="left"/>
      <w:pPr>
        <w:ind w:left="3610" w:hanging="440"/>
      </w:pPr>
    </w:lvl>
    <w:lvl w:ilvl="7" w:tentative="0">
      <w:start w:val="1"/>
      <w:numFmt w:val="lowerLetter"/>
      <w:lvlText w:val="%8)"/>
      <w:lvlJc w:val="left"/>
      <w:pPr>
        <w:ind w:left="4050" w:hanging="440"/>
      </w:pPr>
    </w:lvl>
    <w:lvl w:ilvl="8" w:tentative="0">
      <w:start w:val="1"/>
      <w:numFmt w:val="lowerRoman"/>
      <w:lvlText w:val="%9."/>
      <w:lvlJc w:val="right"/>
      <w:pPr>
        <w:ind w:left="4490" w:hanging="440"/>
      </w:pPr>
    </w:lvl>
  </w:abstractNum>
  <w:abstractNum w:abstractNumId="113">
    <w:nsid w:val="FE57A6EB"/>
    <w:multiLevelType w:val="multilevel"/>
    <w:tmpl w:val="FE57A6E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4">
    <w:nsid w:val="FE76EE80"/>
    <w:multiLevelType w:val="multilevel"/>
    <w:tmpl w:val="FE76EE8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5">
    <w:nsid w:val="FE7E8233"/>
    <w:multiLevelType w:val="multilevel"/>
    <w:tmpl w:val="FE7E823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6">
    <w:nsid w:val="FEAB50B3"/>
    <w:multiLevelType w:val="multilevel"/>
    <w:tmpl w:val="FEAB50B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7">
    <w:nsid w:val="FEBC7152"/>
    <w:multiLevelType w:val="multilevel"/>
    <w:tmpl w:val="FEBC715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8">
    <w:nsid w:val="FEC6AA93"/>
    <w:multiLevelType w:val="multilevel"/>
    <w:tmpl w:val="FEC6AA9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9">
    <w:nsid w:val="FECC0EE0"/>
    <w:multiLevelType w:val="multilevel"/>
    <w:tmpl w:val="FECC0EE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0">
    <w:nsid w:val="FEEAC421"/>
    <w:multiLevelType w:val="multilevel"/>
    <w:tmpl w:val="FEEAC42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1">
    <w:nsid w:val="FEEF7867"/>
    <w:multiLevelType w:val="multilevel"/>
    <w:tmpl w:val="FEEF786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2">
    <w:nsid w:val="FEF5086B"/>
    <w:multiLevelType w:val="multilevel"/>
    <w:tmpl w:val="FEF5086B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23">
    <w:nsid w:val="FF04A81C"/>
    <w:multiLevelType w:val="multilevel"/>
    <w:tmpl w:val="FF04A81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4">
    <w:nsid w:val="FF2869B2"/>
    <w:multiLevelType w:val="multilevel"/>
    <w:tmpl w:val="FF2869B2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25">
    <w:nsid w:val="FF6B1609"/>
    <w:multiLevelType w:val="multilevel"/>
    <w:tmpl w:val="FF6B160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6">
    <w:nsid w:val="FF6CD866"/>
    <w:multiLevelType w:val="multilevel"/>
    <w:tmpl w:val="FF6CD86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7">
    <w:nsid w:val="FF71B130"/>
    <w:multiLevelType w:val="multilevel"/>
    <w:tmpl w:val="FF71B13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8">
    <w:nsid w:val="FF768765"/>
    <w:multiLevelType w:val="multilevel"/>
    <w:tmpl w:val="FF76876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9">
    <w:nsid w:val="FF7D6840"/>
    <w:multiLevelType w:val="multilevel"/>
    <w:tmpl w:val="FF7D6840"/>
    <w:lvl w:ilvl="0" w:tentative="0">
      <w:start w:val="0"/>
      <w:numFmt w:val="bullet"/>
      <w:lvlText w:val="•"/>
      <w:lvlJc w:val="left"/>
      <w:pPr>
        <w:ind w:left="440" w:hanging="440"/>
      </w:pPr>
      <w:rPr>
        <w:color w:val="3370FF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 w:cs="Wingdings"/>
      </w:rPr>
    </w:lvl>
  </w:abstractNum>
  <w:abstractNum w:abstractNumId="130">
    <w:nsid w:val="FF7E4106"/>
    <w:multiLevelType w:val="multilevel"/>
    <w:tmpl w:val="FF7E410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1">
    <w:nsid w:val="FFAD42E6"/>
    <w:multiLevelType w:val="multilevel"/>
    <w:tmpl w:val="FFAD42E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2">
    <w:nsid w:val="FFBC9CC2"/>
    <w:multiLevelType w:val="multilevel"/>
    <w:tmpl w:val="FFBC9CC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3">
    <w:nsid w:val="FFBF8AAF"/>
    <w:multiLevelType w:val="multilevel"/>
    <w:tmpl w:val="FFBF8AA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4">
    <w:nsid w:val="FFBF8FEF"/>
    <w:multiLevelType w:val="multilevel"/>
    <w:tmpl w:val="FFBF8FEF"/>
    <w:lvl w:ilvl="0" w:tentative="0">
      <w:start w:val="1"/>
      <w:numFmt w:val="decimal"/>
      <w:lvlText w:val="%1.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35">
    <w:nsid w:val="FFCFEE93"/>
    <w:multiLevelType w:val="multilevel"/>
    <w:tmpl w:val="FFCFEE9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6">
    <w:nsid w:val="FFD81805"/>
    <w:multiLevelType w:val="multilevel"/>
    <w:tmpl w:val="FFD8180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7">
    <w:nsid w:val="FFF181F1"/>
    <w:multiLevelType w:val="multilevel"/>
    <w:tmpl w:val="FFF181F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8">
    <w:nsid w:val="FFF38647"/>
    <w:multiLevelType w:val="multilevel"/>
    <w:tmpl w:val="FFF3864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9">
    <w:nsid w:val="FFF4C3D8"/>
    <w:multiLevelType w:val="multilevel"/>
    <w:tmpl w:val="FFF4C3D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0">
    <w:nsid w:val="FFFEBA6A"/>
    <w:multiLevelType w:val="multilevel"/>
    <w:tmpl w:val="FFFEBA6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1">
    <w:nsid w:val="FFFED8BD"/>
    <w:multiLevelType w:val="multilevel"/>
    <w:tmpl w:val="FFFED8B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2">
    <w:nsid w:val="FFFEF8F5"/>
    <w:multiLevelType w:val="multilevel"/>
    <w:tmpl w:val="FFFEF8F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3">
    <w:nsid w:val="FFFF24C3"/>
    <w:multiLevelType w:val="multilevel"/>
    <w:tmpl w:val="FFFF24C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4">
    <w:nsid w:val="FFFFE306"/>
    <w:multiLevelType w:val="multilevel"/>
    <w:tmpl w:val="FFFFE306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45">
    <w:nsid w:val="12FF9C50"/>
    <w:multiLevelType w:val="multilevel"/>
    <w:tmpl w:val="12FF9C5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6">
    <w:nsid w:val="13B63872"/>
    <w:multiLevelType w:val="multilevel"/>
    <w:tmpl w:val="13B6387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7">
    <w:nsid w:val="17B6D7CB"/>
    <w:multiLevelType w:val="multilevel"/>
    <w:tmpl w:val="17B6D7C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8">
    <w:nsid w:val="1BBC0F2E"/>
    <w:multiLevelType w:val="multilevel"/>
    <w:tmpl w:val="1BBC0F2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9">
    <w:nsid w:val="1F7ED020"/>
    <w:multiLevelType w:val="multilevel"/>
    <w:tmpl w:val="1F7ED02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0">
    <w:nsid w:val="1FB76A02"/>
    <w:multiLevelType w:val="multilevel"/>
    <w:tmpl w:val="1FB76A02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1">
    <w:nsid w:val="1FFF4B76"/>
    <w:multiLevelType w:val="multilevel"/>
    <w:tmpl w:val="1FFF4B7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2">
    <w:nsid w:val="2756D83B"/>
    <w:multiLevelType w:val="multilevel"/>
    <w:tmpl w:val="2756D83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3">
    <w:nsid w:val="2EE5E067"/>
    <w:multiLevelType w:val="multilevel"/>
    <w:tmpl w:val="2EE5E06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4">
    <w:nsid w:val="3A72C0AC"/>
    <w:multiLevelType w:val="multilevel"/>
    <w:tmpl w:val="3A72C0A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5">
    <w:nsid w:val="3BED2F9D"/>
    <w:multiLevelType w:val="multilevel"/>
    <w:tmpl w:val="3BED2F9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6">
    <w:nsid w:val="3BFDE98F"/>
    <w:multiLevelType w:val="multilevel"/>
    <w:tmpl w:val="3BFDE98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7">
    <w:nsid w:val="3DF7FC93"/>
    <w:multiLevelType w:val="multilevel"/>
    <w:tmpl w:val="3DF7FC93"/>
    <w:lvl w:ilvl="0" w:tentative="0">
      <w:start w:val="1"/>
      <w:numFmt w:val="decimal"/>
      <w:lvlText w:val="%1.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58">
    <w:nsid w:val="3E7F36B1"/>
    <w:multiLevelType w:val="multilevel"/>
    <w:tmpl w:val="3E7F36B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9">
    <w:nsid w:val="3EA6D71B"/>
    <w:multiLevelType w:val="multilevel"/>
    <w:tmpl w:val="3EA6D71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0">
    <w:nsid w:val="3EBF151D"/>
    <w:multiLevelType w:val="multilevel"/>
    <w:tmpl w:val="3EBF151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1">
    <w:nsid w:val="3F82D481"/>
    <w:multiLevelType w:val="multilevel"/>
    <w:tmpl w:val="3F82D48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2">
    <w:nsid w:val="3FF2D96F"/>
    <w:multiLevelType w:val="multilevel"/>
    <w:tmpl w:val="3FF2D96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3">
    <w:nsid w:val="52F797A1"/>
    <w:multiLevelType w:val="multilevel"/>
    <w:tmpl w:val="52F797A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4">
    <w:nsid w:val="555E07A7"/>
    <w:multiLevelType w:val="multilevel"/>
    <w:tmpl w:val="555E07A7"/>
    <w:lvl w:ilvl="0" w:tentative="0">
      <w:start w:val="1"/>
      <w:numFmt w:val="decimal"/>
      <w:lvlText w:val="%1."/>
      <w:lvlJc w:val="left"/>
      <w:pPr>
        <w:ind w:left="970" w:hanging="440"/>
      </w:pPr>
    </w:lvl>
    <w:lvl w:ilvl="1" w:tentative="0">
      <w:start w:val="1"/>
      <w:numFmt w:val="lowerLetter"/>
      <w:lvlText w:val="%2)"/>
      <w:lvlJc w:val="left"/>
      <w:pPr>
        <w:ind w:left="1410" w:hanging="440"/>
      </w:pPr>
    </w:lvl>
    <w:lvl w:ilvl="2" w:tentative="0">
      <w:start w:val="1"/>
      <w:numFmt w:val="lowerRoman"/>
      <w:lvlText w:val="%3."/>
      <w:lvlJc w:val="right"/>
      <w:pPr>
        <w:ind w:left="1850" w:hanging="440"/>
      </w:pPr>
    </w:lvl>
    <w:lvl w:ilvl="3" w:tentative="0">
      <w:start w:val="1"/>
      <w:numFmt w:val="decimal"/>
      <w:lvlText w:val="%4."/>
      <w:lvlJc w:val="left"/>
      <w:pPr>
        <w:ind w:left="2290" w:hanging="440"/>
      </w:pPr>
    </w:lvl>
    <w:lvl w:ilvl="4" w:tentative="0">
      <w:start w:val="1"/>
      <w:numFmt w:val="lowerLetter"/>
      <w:lvlText w:val="%5)"/>
      <w:lvlJc w:val="left"/>
      <w:pPr>
        <w:ind w:left="2730" w:hanging="440"/>
      </w:pPr>
    </w:lvl>
    <w:lvl w:ilvl="5" w:tentative="0">
      <w:start w:val="1"/>
      <w:numFmt w:val="lowerRoman"/>
      <w:lvlText w:val="%6."/>
      <w:lvlJc w:val="right"/>
      <w:pPr>
        <w:ind w:left="3170" w:hanging="440"/>
      </w:pPr>
    </w:lvl>
    <w:lvl w:ilvl="6" w:tentative="0">
      <w:start w:val="1"/>
      <w:numFmt w:val="decimal"/>
      <w:lvlText w:val="%7."/>
      <w:lvlJc w:val="left"/>
      <w:pPr>
        <w:ind w:left="3610" w:hanging="440"/>
      </w:pPr>
    </w:lvl>
    <w:lvl w:ilvl="7" w:tentative="0">
      <w:start w:val="1"/>
      <w:numFmt w:val="lowerLetter"/>
      <w:lvlText w:val="%8)"/>
      <w:lvlJc w:val="left"/>
      <w:pPr>
        <w:ind w:left="4050" w:hanging="440"/>
      </w:pPr>
    </w:lvl>
    <w:lvl w:ilvl="8" w:tentative="0">
      <w:start w:val="1"/>
      <w:numFmt w:val="lowerRoman"/>
      <w:lvlText w:val="%9."/>
      <w:lvlJc w:val="right"/>
      <w:pPr>
        <w:ind w:left="4490" w:hanging="440"/>
      </w:pPr>
    </w:lvl>
  </w:abstractNum>
  <w:abstractNum w:abstractNumId="165">
    <w:nsid w:val="5BAA0EA4"/>
    <w:multiLevelType w:val="multilevel"/>
    <w:tmpl w:val="5BAA0EA4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6">
    <w:nsid w:val="5BFE9DB8"/>
    <w:multiLevelType w:val="multilevel"/>
    <w:tmpl w:val="5BFE9DB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7">
    <w:nsid w:val="5BFFCC15"/>
    <w:multiLevelType w:val="multilevel"/>
    <w:tmpl w:val="5BFFCC1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8">
    <w:nsid w:val="5D3E8FD7"/>
    <w:multiLevelType w:val="multilevel"/>
    <w:tmpl w:val="5D3E8FD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9">
    <w:nsid w:val="5DE8F02A"/>
    <w:multiLevelType w:val="multilevel"/>
    <w:tmpl w:val="5DE8F02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0">
    <w:nsid w:val="5DFB8D7F"/>
    <w:multiLevelType w:val="multilevel"/>
    <w:tmpl w:val="5DFB8D7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1">
    <w:nsid w:val="5FBACA1D"/>
    <w:multiLevelType w:val="multilevel"/>
    <w:tmpl w:val="5FBACA1D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2">
    <w:nsid w:val="5FFA99A9"/>
    <w:multiLevelType w:val="multilevel"/>
    <w:tmpl w:val="5FFA99A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3">
    <w:nsid w:val="67278B00"/>
    <w:multiLevelType w:val="multilevel"/>
    <w:tmpl w:val="67278B0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4">
    <w:nsid w:val="67FEB741"/>
    <w:multiLevelType w:val="multilevel"/>
    <w:tmpl w:val="67FEB74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5">
    <w:nsid w:val="6DDE8A67"/>
    <w:multiLevelType w:val="multilevel"/>
    <w:tmpl w:val="6DDE8A6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6">
    <w:nsid w:val="6EDE3D3F"/>
    <w:multiLevelType w:val="multilevel"/>
    <w:tmpl w:val="6EDE3D3F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7">
    <w:nsid w:val="6FE2A087"/>
    <w:multiLevelType w:val="multilevel"/>
    <w:tmpl w:val="6FE2A08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78">
    <w:nsid w:val="6FFF364C"/>
    <w:multiLevelType w:val="multilevel"/>
    <w:tmpl w:val="6FFF364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9">
    <w:nsid w:val="70944150"/>
    <w:multiLevelType w:val="multilevel"/>
    <w:tmpl w:val="7094415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0">
    <w:nsid w:val="774F3140"/>
    <w:multiLevelType w:val="multilevel"/>
    <w:tmpl w:val="774F3140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1">
    <w:nsid w:val="776A17C1"/>
    <w:multiLevelType w:val="multilevel"/>
    <w:tmpl w:val="776A17C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2">
    <w:nsid w:val="77BBCB85"/>
    <w:multiLevelType w:val="multilevel"/>
    <w:tmpl w:val="77BBCB85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3">
    <w:nsid w:val="77DFB036"/>
    <w:multiLevelType w:val="multilevel"/>
    <w:tmpl w:val="77DFB036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4">
    <w:nsid w:val="77F4E7C1"/>
    <w:multiLevelType w:val="multilevel"/>
    <w:tmpl w:val="77F4E7C1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5">
    <w:nsid w:val="77F79E2E"/>
    <w:multiLevelType w:val="multilevel"/>
    <w:tmpl w:val="77F79E2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6">
    <w:nsid w:val="77FFB656"/>
    <w:multiLevelType w:val="multilevel"/>
    <w:tmpl w:val="77FFB656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87">
    <w:nsid w:val="7B61C913"/>
    <w:multiLevelType w:val="multilevel"/>
    <w:tmpl w:val="7B61C913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88">
    <w:nsid w:val="7BF7A180"/>
    <w:multiLevelType w:val="multilevel"/>
    <w:tmpl w:val="7BF7A180"/>
    <w:lvl w:ilvl="0" w:tentative="0">
      <w:start w:val="1"/>
      <w:numFmt w:val="decimal"/>
      <w:lvlText w:val="%1.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189">
    <w:nsid w:val="7C5F7C39"/>
    <w:multiLevelType w:val="multilevel"/>
    <w:tmpl w:val="7C5F7C39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0">
    <w:nsid w:val="7EF66DCB"/>
    <w:multiLevelType w:val="multilevel"/>
    <w:tmpl w:val="7EF66DC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1">
    <w:nsid w:val="7F58A85E"/>
    <w:multiLevelType w:val="multilevel"/>
    <w:tmpl w:val="7F58A85E"/>
    <w:lvl w:ilvl="0" w:tentative="0">
      <w:start w:val="1"/>
      <w:numFmt w:val="decimal"/>
      <w:lvlText w:val="%1."/>
      <w:lvlJc w:val="left"/>
      <w:pPr>
        <w:ind w:left="970" w:hanging="440"/>
      </w:pPr>
    </w:lvl>
    <w:lvl w:ilvl="1" w:tentative="0">
      <w:start w:val="1"/>
      <w:numFmt w:val="lowerLetter"/>
      <w:lvlText w:val="%2)"/>
      <w:lvlJc w:val="left"/>
      <w:pPr>
        <w:ind w:left="1410" w:hanging="440"/>
      </w:pPr>
    </w:lvl>
    <w:lvl w:ilvl="2" w:tentative="0">
      <w:start w:val="1"/>
      <w:numFmt w:val="lowerRoman"/>
      <w:lvlText w:val="%3."/>
      <w:lvlJc w:val="right"/>
      <w:pPr>
        <w:ind w:left="1850" w:hanging="440"/>
      </w:pPr>
    </w:lvl>
    <w:lvl w:ilvl="3" w:tentative="0">
      <w:start w:val="1"/>
      <w:numFmt w:val="decimal"/>
      <w:lvlText w:val="%4."/>
      <w:lvlJc w:val="left"/>
      <w:pPr>
        <w:ind w:left="2290" w:hanging="440"/>
      </w:pPr>
    </w:lvl>
    <w:lvl w:ilvl="4" w:tentative="0">
      <w:start w:val="1"/>
      <w:numFmt w:val="lowerLetter"/>
      <w:lvlText w:val="%5)"/>
      <w:lvlJc w:val="left"/>
      <w:pPr>
        <w:ind w:left="2730" w:hanging="440"/>
      </w:pPr>
    </w:lvl>
    <w:lvl w:ilvl="5" w:tentative="0">
      <w:start w:val="1"/>
      <w:numFmt w:val="lowerRoman"/>
      <w:lvlText w:val="%6."/>
      <w:lvlJc w:val="right"/>
      <w:pPr>
        <w:ind w:left="3170" w:hanging="440"/>
      </w:pPr>
    </w:lvl>
    <w:lvl w:ilvl="6" w:tentative="0">
      <w:start w:val="1"/>
      <w:numFmt w:val="decimal"/>
      <w:lvlText w:val="%7."/>
      <w:lvlJc w:val="left"/>
      <w:pPr>
        <w:ind w:left="3610" w:hanging="440"/>
      </w:pPr>
    </w:lvl>
    <w:lvl w:ilvl="7" w:tentative="0">
      <w:start w:val="1"/>
      <w:numFmt w:val="lowerLetter"/>
      <w:lvlText w:val="%8)"/>
      <w:lvlJc w:val="left"/>
      <w:pPr>
        <w:ind w:left="4050" w:hanging="440"/>
      </w:pPr>
    </w:lvl>
    <w:lvl w:ilvl="8" w:tentative="0">
      <w:start w:val="1"/>
      <w:numFmt w:val="lowerRoman"/>
      <w:lvlText w:val="%9."/>
      <w:lvlJc w:val="right"/>
      <w:pPr>
        <w:ind w:left="4490" w:hanging="440"/>
      </w:pPr>
    </w:lvl>
  </w:abstractNum>
  <w:abstractNum w:abstractNumId="192">
    <w:nsid w:val="7F6EC738"/>
    <w:multiLevelType w:val="multilevel"/>
    <w:tmpl w:val="7F6EC738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3">
    <w:nsid w:val="7F7E1CAB"/>
    <w:multiLevelType w:val="multilevel"/>
    <w:tmpl w:val="7F7E1CAB"/>
    <w:lvl w:ilvl="0" w:tentative="0">
      <w:start w:val="1"/>
      <w:numFmt w:val="decimal"/>
      <w:lvlText w:val="%1."/>
      <w:lvlJc w:val="left"/>
      <w:pPr>
        <w:ind w:left="970" w:hanging="440"/>
      </w:pPr>
    </w:lvl>
    <w:lvl w:ilvl="1" w:tentative="0">
      <w:start w:val="1"/>
      <w:numFmt w:val="lowerLetter"/>
      <w:lvlText w:val="%2)"/>
      <w:lvlJc w:val="left"/>
      <w:pPr>
        <w:ind w:left="1410" w:hanging="440"/>
      </w:pPr>
    </w:lvl>
    <w:lvl w:ilvl="2" w:tentative="0">
      <w:start w:val="1"/>
      <w:numFmt w:val="lowerRoman"/>
      <w:lvlText w:val="%3."/>
      <w:lvlJc w:val="right"/>
      <w:pPr>
        <w:ind w:left="1850" w:hanging="440"/>
      </w:pPr>
    </w:lvl>
    <w:lvl w:ilvl="3" w:tentative="0">
      <w:start w:val="1"/>
      <w:numFmt w:val="decimal"/>
      <w:lvlText w:val="%4."/>
      <w:lvlJc w:val="left"/>
      <w:pPr>
        <w:ind w:left="2290" w:hanging="440"/>
      </w:pPr>
    </w:lvl>
    <w:lvl w:ilvl="4" w:tentative="0">
      <w:start w:val="1"/>
      <w:numFmt w:val="lowerLetter"/>
      <w:lvlText w:val="%5)"/>
      <w:lvlJc w:val="left"/>
      <w:pPr>
        <w:ind w:left="2730" w:hanging="440"/>
      </w:pPr>
    </w:lvl>
    <w:lvl w:ilvl="5" w:tentative="0">
      <w:start w:val="1"/>
      <w:numFmt w:val="lowerRoman"/>
      <w:lvlText w:val="%6."/>
      <w:lvlJc w:val="right"/>
      <w:pPr>
        <w:ind w:left="3170" w:hanging="440"/>
      </w:pPr>
    </w:lvl>
    <w:lvl w:ilvl="6" w:tentative="0">
      <w:start w:val="1"/>
      <w:numFmt w:val="decimal"/>
      <w:lvlText w:val="%7."/>
      <w:lvlJc w:val="left"/>
      <w:pPr>
        <w:ind w:left="3610" w:hanging="440"/>
      </w:pPr>
    </w:lvl>
    <w:lvl w:ilvl="7" w:tentative="0">
      <w:start w:val="1"/>
      <w:numFmt w:val="lowerLetter"/>
      <w:lvlText w:val="%8)"/>
      <w:lvlJc w:val="left"/>
      <w:pPr>
        <w:ind w:left="4050" w:hanging="440"/>
      </w:pPr>
    </w:lvl>
    <w:lvl w:ilvl="8" w:tentative="0">
      <w:start w:val="1"/>
      <w:numFmt w:val="lowerRoman"/>
      <w:lvlText w:val="%9."/>
      <w:lvlJc w:val="right"/>
      <w:pPr>
        <w:ind w:left="4490" w:hanging="440"/>
      </w:pPr>
    </w:lvl>
  </w:abstractNum>
  <w:abstractNum w:abstractNumId="194">
    <w:nsid w:val="7FBF5F6E"/>
    <w:multiLevelType w:val="multilevel"/>
    <w:tmpl w:val="7FBF5F6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5">
    <w:nsid w:val="7FCE017A"/>
    <w:multiLevelType w:val="multilevel"/>
    <w:tmpl w:val="7FCE017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6">
    <w:nsid w:val="7FE9F727"/>
    <w:multiLevelType w:val="multilevel"/>
    <w:tmpl w:val="7FE9F72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97">
    <w:nsid w:val="7FFE74C7"/>
    <w:multiLevelType w:val="multilevel"/>
    <w:tmpl w:val="7FFE74C7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1"/>
  </w:num>
  <w:num w:numId="2">
    <w:abstractNumId w:val="185"/>
  </w:num>
  <w:num w:numId="3">
    <w:abstractNumId w:val="99"/>
  </w:num>
  <w:num w:numId="4">
    <w:abstractNumId w:val="55"/>
  </w:num>
  <w:num w:numId="5">
    <w:abstractNumId w:val="166"/>
  </w:num>
  <w:num w:numId="6">
    <w:abstractNumId w:val="27"/>
  </w:num>
  <w:num w:numId="7">
    <w:abstractNumId w:val="192"/>
  </w:num>
  <w:num w:numId="8">
    <w:abstractNumId w:val="178"/>
  </w:num>
  <w:num w:numId="9">
    <w:abstractNumId w:val="145"/>
  </w:num>
  <w:num w:numId="10">
    <w:abstractNumId w:val="63"/>
  </w:num>
  <w:num w:numId="11">
    <w:abstractNumId w:val="73"/>
  </w:num>
  <w:num w:numId="12">
    <w:abstractNumId w:val="137"/>
  </w:num>
  <w:num w:numId="13">
    <w:abstractNumId w:val="43"/>
  </w:num>
  <w:num w:numId="14">
    <w:abstractNumId w:val="32"/>
  </w:num>
  <w:num w:numId="15">
    <w:abstractNumId w:val="131"/>
  </w:num>
  <w:num w:numId="16">
    <w:abstractNumId w:val="136"/>
  </w:num>
  <w:num w:numId="17">
    <w:abstractNumId w:val="190"/>
  </w:num>
  <w:num w:numId="18">
    <w:abstractNumId w:val="187"/>
  </w:num>
  <w:num w:numId="19">
    <w:abstractNumId w:val="197"/>
  </w:num>
  <w:num w:numId="20">
    <w:abstractNumId w:val="90"/>
  </w:num>
  <w:num w:numId="21">
    <w:abstractNumId w:val="165"/>
  </w:num>
  <w:num w:numId="22">
    <w:abstractNumId w:val="56"/>
  </w:num>
  <w:num w:numId="23">
    <w:abstractNumId w:val="180"/>
  </w:num>
  <w:num w:numId="24">
    <w:abstractNumId w:val="22"/>
  </w:num>
  <w:num w:numId="25">
    <w:abstractNumId w:val="97"/>
  </w:num>
  <w:num w:numId="26">
    <w:abstractNumId w:val="179"/>
  </w:num>
  <w:num w:numId="27">
    <w:abstractNumId w:val="172"/>
  </w:num>
  <w:num w:numId="28">
    <w:abstractNumId w:val="167"/>
  </w:num>
  <w:num w:numId="29">
    <w:abstractNumId w:val="118"/>
  </w:num>
  <w:num w:numId="30">
    <w:abstractNumId w:val="98"/>
  </w:num>
  <w:num w:numId="31">
    <w:abstractNumId w:val="62"/>
  </w:num>
  <w:num w:numId="32">
    <w:abstractNumId w:val="77"/>
  </w:num>
  <w:num w:numId="33">
    <w:abstractNumId w:val="18"/>
  </w:num>
  <w:num w:numId="34">
    <w:abstractNumId w:val="94"/>
  </w:num>
  <w:num w:numId="35">
    <w:abstractNumId w:val="9"/>
  </w:num>
  <w:num w:numId="36">
    <w:abstractNumId w:val="1"/>
  </w:num>
  <w:num w:numId="37">
    <w:abstractNumId w:val="105"/>
  </w:num>
  <w:num w:numId="38">
    <w:abstractNumId w:val="123"/>
  </w:num>
  <w:num w:numId="39">
    <w:abstractNumId w:val="150"/>
  </w:num>
  <w:num w:numId="40">
    <w:abstractNumId w:val="151"/>
  </w:num>
  <w:num w:numId="41">
    <w:abstractNumId w:val="116"/>
  </w:num>
  <w:num w:numId="42">
    <w:abstractNumId w:val="102"/>
  </w:num>
  <w:num w:numId="43">
    <w:abstractNumId w:val="57"/>
  </w:num>
  <w:num w:numId="44">
    <w:abstractNumId w:val="46"/>
  </w:num>
  <w:num w:numId="45">
    <w:abstractNumId w:val="154"/>
  </w:num>
  <w:num w:numId="46">
    <w:abstractNumId w:val="78"/>
  </w:num>
  <w:num w:numId="47">
    <w:abstractNumId w:val="25"/>
  </w:num>
  <w:num w:numId="48">
    <w:abstractNumId w:val="127"/>
  </w:num>
  <w:num w:numId="49">
    <w:abstractNumId w:val="71"/>
  </w:num>
  <w:num w:numId="50">
    <w:abstractNumId w:val="29"/>
  </w:num>
  <w:num w:numId="51">
    <w:abstractNumId w:val="81"/>
  </w:num>
  <w:num w:numId="52">
    <w:abstractNumId w:val="111"/>
  </w:num>
  <w:num w:numId="53">
    <w:abstractNumId w:val="17"/>
  </w:num>
  <w:num w:numId="54">
    <w:abstractNumId w:val="139"/>
  </w:num>
  <w:num w:numId="55">
    <w:abstractNumId w:val="59"/>
  </w:num>
  <w:num w:numId="56">
    <w:abstractNumId w:val="85"/>
  </w:num>
  <w:num w:numId="57">
    <w:abstractNumId w:val="3"/>
  </w:num>
  <w:num w:numId="58">
    <w:abstractNumId w:val="24"/>
  </w:num>
  <w:num w:numId="59">
    <w:abstractNumId w:val="159"/>
  </w:num>
  <w:num w:numId="60">
    <w:abstractNumId w:val="176"/>
  </w:num>
  <w:num w:numId="61">
    <w:abstractNumId w:val="76"/>
  </w:num>
  <w:num w:numId="62">
    <w:abstractNumId w:val="65"/>
  </w:num>
  <w:num w:numId="63">
    <w:abstractNumId w:val="6"/>
  </w:num>
  <w:num w:numId="64">
    <w:abstractNumId w:val="117"/>
  </w:num>
  <w:num w:numId="65">
    <w:abstractNumId w:val="28"/>
  </w:num>
  <w:num w:numId="66">
    <w:abstractNumId w:val="40"/>
  </w:num>
  <w:num w:numId="67">
    <w:abstractNumId w:val="39"/>
  </w:num>
  <w:num w:numId="68">
    <w:abstractNumId w:val="93"/>
  </w:num>
  <w:num w:numId="69">
    <w:abstractNumId w:val="121"/>
  </w:num>
  <w:num w:numId="70">
    <w:abstractNumId w:val="2"/>
  </w:num>
  <w:num w:numId="71">
    <w:abstractNumId w:val="162"/>
  </w:num>
  <w:num w:numId="72">
    <w:abstractNumId w:val="52"/>
  </w:num>
  <w:num w:numId="73">
    <w:abstractNumId w:val="51"/>
  </w:num>
  <w:num w:numId="74">
    <w:abstractNumId w:val="54"/>
  </w:num>
  <w:num w:numId="75">
    <w:abstractNumId w:val="106"/>
  </w:num>
  <w:num w:numId="76">
    <w:abstractNumId w:val="68"/>
  </w:num>
  <w:num w:numId="77">
    <w:abstractNumId w:val="48"/>
  </w:num>
  <w:num w:numId="78">
    <w:abstractNumId w:val="183"/>
  </w:num>
  <w:num w:numId="79">
    <w:abstractNumId w:val="60"/>
  </w:num>
  <w:num w:numId="80">
    <w:abstractNumId w:val="147"/>
  </w:num>
  <w:num w:numId="81">
    <w:abstractNumId w:val="45"/>
  </w:num>
  <w:num w:numId="82">
    <w:abstractNumId w:val="83"/>
  </w:num>
  <w:num w:numId="83">
    <w:abstractNumId w:val="129"/>
  </w:num>
  <w:num w:numId="84">
    <w:abstractNumId w:val="44"/>
  </w:num>
  <w:num w:numId="85">
    <w:abstractNumId w:val="13"/>
  </w:num>
  <w:num w:numId="86">
    <w:abstractNumId w:val="31"/>
  </w:num>
  <w:num w:numId="87">
    <w:abstractNumId w:val="36"/>
  </w:num>
  <w:num w:numId="88">
    <w:abstractNumId w:val="124"/>
  </w:num>
  <w:num w:numId="89">
    <w:abstractNumId w:val="164"/>
  </w:num>
  <w:num w:numId="90">
    <w:abstractNumId w:val="101"/>
  </w:num>
  <w:num w:numId="91">
    <w:abstractNumId w:val="177"/>
  </w:num>
  <w:num w:numId="92">
    <w:abstractNumId w:val="122"/>
  </w:num>
  <w:num w:numId="93">
    <w:abstractNumId w:val="112"/>
  </w:num>
  <w:num w:numId="94">
    <w:abstractNumId w:val="186"/>
  </w:num>
  <w:num w:numId="95">
    <w:abstractNumId w:val="69"/>
  </w:num>
  <w:num w:numId="96">
    <w:abstractNumId w:val="7"/>
  </w:num>
  <w:num w:numId="97">
    <w:abstractNumId w:val="42"/>
  </w:num>
  <w:num w:numId="98">
    <w:abstractNumId w:val="72"/>
  </w:num>
  <w:num w:numId="99">
    <w:abstractNumId w:val="86"/>
  </w:num>
  <w:num w:numId="100">
    <w:abstractNumId w:val="191"/>
  </w:num>
  <w:num w:numId="101">
    <w:abstractNumId w:val="4"/>
  </w:num>
  <w:num w:numId="102">
    <w:abstractNumId w:val="104"/>
  </w:num>
  <w:num w:numId="103">
    <w:abstractNumId w:val="193"/>
  </w:num>
  <w:num w:numId="104">
    <w:abstractNumId w:val="91"/>
  </w:num>
  <w:num w:numId="105">
    <w:abstractNumId w:val="134"/>
  </w:num>
  <w:num w:numId="106">
    <w:abstractNumId w:val="157"/>
  </w:num>
  <w:num w:numId="107">
    <w:abstractNumId w:val="80"/>
  </w:num>
  <w:num w:numId="108">
    <w:abstractNumId w:val="74"/>
  </w:num>
  <w:num w:numId="109">
    <w:abstractNumId w:val="144"/>
  </w:num>
  <w:num w:numId="110">
    <w:abstractNumId w:val="188"/>
  </w:num>
  <w:num w:numId="111">
    <w:abstractNumId w:val="114"/>
  </w:num>
  <w:num w:numId="112">
    <w:abstractNumId w:val="103"/>
  </w:num>
  <w:num w:numId="113">
    <w:abstractNumId w:val="195"/>
  </w:num>
  <w:num w:numId="114">
    <w:abstractNumId w:val="50"/>
  </w:num>
  <w:num w:numId="115">
    <w:abstractNumId w:val="12"/>
  </w:num>
  <w:num w:numId="116">
    <w:abstractNumId w:val="20"/>
  </w:num>
  <w:num w:numId="117">
    <w:abstractNumId w:val="5"/>
  </w:num>
  <w:num w:numId="118">
    <w:abstractNumId w:val="41"/>
  </w:num>
  <w:num w:numId="119">
    <w:abstractNumId w:val="161"/>
  </w:num>
  <w:num w:numId="120">
    <w:abstractNumId w:val="66"/>
  </w:num>
  <w:num w:numId="121">
    <w:abstractNumId w:val="155"/>
  </w:num>
  <w:num w:numId="122">
    <w:abstractNumId w:val="140"/>
  </w:num>
  <w:num w:numId="123">
    <w:abstractNumId w:val="96"/>
  </w:num>
  <w:num w:numId="124">
    <w:abstractNumId w:val="148"/>
  </w:num>
  <w:num w:numId="125">
    <w:abstractNumId w:val="135"/>
  </w:num>
  <w:num w:numId="126">
    <w:abstractNumId w:val="113"/>
  </w:num>
  <w:num w:numId="127">
    <w:abstractNumId w:val="115"/>
  </w:num>
  <w:num w:numId="128">
    <w:abstractNumId w:val="175"/>
  </w:num>
  <w:num w:numId="129">
    <w:abstractNumId w:val="109"/>
  </w:num>
  <w:num w:numId="130">
    <w:abstractNumId w:val="182"/>
  </w:num>
  <w:num w:numId="131">
    <w:abstractNumId w:val="15"/>
  </w:num>
  <w:num w:numId="132">
    <w:abstractNumId w:val="21"/>
  </w:num>
  <w:num w:numId="133">
    <w:abstractNumId w:val="0"/>
  </w:num>
  <w:num w:numId="134">
    <w:abstractNumId w:val="160"/>
  </w:num>
  <w:num w:numId="135">
    <w:abstractNumId w:val="89"/>
  </w:num>
  <w:num w:numId="136">
    <w:abstractNumId w:val="49"/>
  </w:num>
  <w:num w:numId="137">
    <w:abstractNumId w:val="110"/>
  </w:num>
  <w:num w:numId="138">
    <w:abstractNumId w:val="79"/>
  </w:num>
  <w:num w:numId="139">
    <w:abstractNumId w:val="152"/>
  </w:num>
  <w:num w:numId="140">
    <w:abstractNumId w:val="156"/>
  </w:num>
  <w:num w:numId="141">
    <w:abstractNumId w:val="38"/>
  </w:num>
  <w:num w:numId="142">
    <w:abstractNumId w:val="34"/>
  </w:num>
  <w:num w:numId="143">
    <w:abstractNumId w:val="181"/>
  </w:num>
  <w:num w:numId="144">
    <w:abstractNumId w:val="107"/>
  </w:num>
  <w:num w:numId="145">
    <w:abstractNumId w:val="35"/>
  </w:num>
  <w:num w:numId="146">
    <w:abstractNumId w:val="64"/>
  </w:num>
  <w:num w:numId="147">
    <w:abstractNumId w:val="92"/>
  </w:num>
  <w:num w:numId="148">
    <w:abstractNumId w:val="61"/>
  </w:num>
  <w:num w:numId="149">
    <w:abstractNumId w:val="100"/>
  </w:num>
  <w:num w:numId="150">
    <w:abstractNumId w:val="120"/>
  </w:num>
  <w:num w:numId="151">
    <w:abstractNumId w:val="194"/>
  </w:num>
  <w:num w:numId="152">
    <w:abstractNumId w:val="174"/>
  </w:num>
  <w:num w:numId="153">
    <w:abstractNumId w:val="84"/>
  </w:num>
  <w:num w:numId="154">
    <w:abstractNumId w:val="168"/>
  </w:num>
  <w:num w:numId="155">
    <w:abstractNumId w:val="184"/>
  </w:num>
  <w:num w:numId="156">
    <w:abstractNumId w:val="88"/>
  </w:num>
  <w:num w:numId="157">
    <w:abstractNumId w:val="143"/>
  </w:num>
  <w:num w:numId="158">
    <w:abstractNumId w:val="158"/>
  </w:num>
  <w:num w:numId="159">
    <w:abstractNumId w:val="126"/>
  </w:num>
  <w:num w:numId="160">
    <w:abstractNumId w:val="67"/>
  </w:num>
  <w:num w:numId="161">
    <w:abstractNumId w:val="128"/>
  </w:num>
  <w:num w:numId="162">
    <w:abstractNumId w:val="8"/>
  </w:num>
  <w:num w:numId="163">
    <w:abstractNumId w:val="58"/>
  </w:num>
  <w:num w:numId="164">
    <w:abstractNumId w:val="14"/>
  </w:num>
  <w:num w:numId="165">
    <w:abstractNumId w:val="171"/>
  </w:num>
  <w:num w:numId="166">
    <w:abstractNumId w:val="37"/>
  </w:num>
  <w:num w:numId="167">
    <w:abstractNumId w:val="30"/>
  </w:num>
  <w:num w:numId="168">
    <w:abstractNumId w:val="10"/>
  </w:num>
  <w:num w:numId="169">
    <w:abstractNumId w:val="33"/>
  </w:num>
  <w:num w:numId="170">
    <w:abstractNumId w:val="149"/>
  </w:num>
  <w:num w:numId="171">
    <w:abstractNumId w:val="70"/>
  </w:num>
  <w:num w:numId="172">
    <w:abstractNumId w:val="53"/>
  </w:num>
  <w:num w:numId="173">
    <w:abstractNumId w:val="189"/>
  </w:num>
  <w:num w:numId="174">
    <w:abstractNumId w:val="75"/>
  </w:num>
  <w:num w:numId="175">
    <w:abstractNumId w:val="130"/>
  </w:num>
  <w:num w:numId="176">
    <w:abstractNumId w:val="26"/>
  </w:num>
  <w:num w:numId="177">
    <w:abstractNumId w:val="119"/>
  </w:num>
  <w:num w:numId="178">
    <w:abstractNumId w:val="87"/>
  </w:num>
  <w:num w:numId="179">
    <w:abstractNumId w:val="16"/>
  </w:num>
  <w:num w:numId="180">
    <w:abstractNumId w:val="163"/>
  </w:num>
  <w:num w:numId="181">
    <w:abstractNumId w:val="153"/>
  </w:num>
  <w:num w:numId="182">
    <w:abstractNumId w:val="82"/>
  </w:num>
  <w:num w:numId="183">
    <w:abstractNumId w:val="133"/>
  </w:num>
  <w:num w:numId="184">
    <w:abstractNumId w:val="47"/>
  </w:num>
  <w:num w:numId="185">
    <w:abstractNumId w:val="138"/>
  </w:num>
  <w:num w:numId="186">
    <w:abstractNumId w:val="125"/>
  </w:num>
  <w:num w:numId="187">
    <w:abstractNumId w:val="169"/>
  </w:num>
  <w:num w:numId="188">
    <w:abstractNumId w:val="142"/>
  </w:num>
  <w:num w:numId="189">
    <w:abstractNumId w:val="170"/>
  </w:num>
  <w:num w:numId="190">
    <w:abstractNumId w:val="19"/>
  </w:num>
  <w:num w:numId="191">
    <w:abstractNumId w:val="95"/>
  </w:num>
  <w:num w:numId="192">
    <w:abstractNumId w:val="108"/>
  </w:num>
  <w:num w:numId="193">
    <w:abstractNumId w:val="132"/>
  </w:num>
  <w:num w:numId="194">
    <w:abstractNumId w:val="141"/>
  </w:num>
  <w:num w:numId="195">
    <w:abstractNumId w:val="196"/>
  </w:num>
  <w:num w:numId="196">
    <w:abstractNumId w:val="146"/>
  </w:num>
  <w:num w:numId="197">
    <w:abstractNumId w:val="173"/>
  </w:num>
  <w:num w:numId="1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4D6"/>
    <w:rsid w:val="00001A34"/>
    <w:rsid w:val="00025C78"/>
    <w:rsid w:val="000358A1"/>
    <w:rsid w:val="00055D06"/>
    <w:rsid w:val="00082FDA"/>
    <w:rsid w:val="00084AE3"/>
    <w:rsid w:val="00085C0B"/>
    <w:rsid w:val="000B1BC1"/>
    <w:rsid w:val="000C6EEE"/>
    <w:rsid w:val="000D3C66"/>
    <w:rsid w:val="000F7F4C"/>
    <w:rsid w:val="00153210"/>
    <w:rsid w:val="001714F0"/>
    <w:rsid w:val="001A0A2E"/>
    <w:rsid w:val="001C1F04"/>
    <w:rsid w:val="001C2ED9"/>
    <w:rsid w:val="001F163D"/>
    <w:rsid w:val="0020535B"/>
    <w:rsid w:val="00230D43"/>
    <w:rsid w:val="00260B06"/>
    <w:rsid w:val="00261417"/>
    <w:rsid w:val="002A02A7"/>
    <w:rsid w:val="002B33F6"/>
    <w:rsid w:val="002B54DD"/>
    <w:rsid w:val="002B674F"/>
    <w:rsid w:val="002D5DDD"/>
    <w:rsid w:val="00306A84"/>
    <w:rsid w:val="003378CC"/>
    <w:rsid w:val="00366CF2"/>
    <w:rsid w:val="003677C6"/>
    <w:rsid w:val="00381EDE"/>
    <w:rsid w:val="003861F9"/>
    <w:rsid w:val="00386373"/>
    <w:rsid w:val="003A0CAB"/>
    <w:rsid w:val="003C1C81"/>
    <w:rsid w:val="00401185"/>
    <w:rsid w:val="004526E4"/>
    <w:rsid w:val="0049101E"/>
    <w:rsid w:val="004A04B7"/>
    <w:rsid w:val="004D674C"/>
    <w:rsid w:val="004E4B59"/>
    <w:rsid w:val="005060C7"/>
    <w:rsid w:val="00511A73"/>
    <w:rsid w:val="00540940"/>
    <w:rsid w:val="0056247B"/>
    <w:rsid w:val="0057033F"/>
    <w:rsid w:val="00573C76"/>
    <w:rsid w:val="005A4DC2"/>
    <w:rsid w:val="005C4817"/>
    <w:rsid w:val="00633130"/>
    <w:rsid w:val="0064496A"/>
    <w:rsid w:val="00672EAF"/>
    <w:rsid w:val="0067335A"/>
    <w:rsid w:val="00677DD3"/>
    <w:rsid w:val="006B2C08"/>
    <w:rsid w:val="006C1995"/>
    <w:rsid w:val="006C5996"/>
    <w:rsid w:val="00745B45"/>
    <w:rsid w:val="007B14F3"/>
    <w:rsid w:val="007F5BA2"/>
    <w:rsid w:val="008006E4"/>
    <w:rsid w:val="00845342"/>
    <w:rsid w:val="00866AB9"/>
    <w:rsid w:val="008830E1"/>
    <w:rsid w:val="00907029"/>
    <w:rsid w:val="00923232"/>
    <w:rsid w:val="00930EA8"/>
    <w:rsid w:val="00933FD7"/>
    <w:rsid w:val="00960BB2"/>
    <w:rsid w:val="00987589"/>
    <w:rsid w:val="009C618B"/>
    <w:rsid w:val="009E01A0"/>
    <w:rsid w:val="009F4536"/>
    <w:rsid w:val="00A015A6"/>
    <w:rsid w:val="00A241B1"/>
    <w:rsid w:val="00A271E6"/>
    <w:rsid w:val="00A540ED"/>
    <w:rsid w:val="00A67559"/>
    <w:rsid w:val="00A81620"/>
    <w:rsid w:val="00AB2463"/>
    <w:rsid w:val="00AD74BD"/>
    <w:rsid w:val="00B55FA5"/>
    <w:rsid w:val="00B94C3E"/>
    <w:rsid w:val="00BE74D6"/>
    <w:rsid w:val="00C26AFF"/>
    <w:rsid w:val="00C35B62"/>
    <w:rsid w:val="00C72BAF"/>
    <w:rsid w:val="00C96DA4"/>
    <w:rsid w:val="00CB2B82"/>
    <w:rsid w:val="00CB378E"/>
    <w:rsid w:val="00CC22C3"/>
    <w:rsid w:val="00CE0ECA"/>
    <w:rsid w:val="00CE3AD0"/>
    <w:rsid w:val="00D72368"/>
    <w:rsid w:val="00D734B0"/>
    <w:rsid w:val="00D97765"/>
    <w:rsid w:val="00E11860"/>
    <w:rsid w:val="00E20E65"/>
    <w:rsid w:val="00E24A79"/>
    <w:rsid w:val="00E3571B"/>
    <w:rsid w:val="00E53B2D"/>
    <w:rsid w:val="00E62051"/>
    <w:rsid w:val="00E66C83"/>
    <w:rsid w:val="00E7408E"/>
    <w:rsid w:val="00E85D60"/>
    <w:rsid w:val="00EC13D7"/>
    <w:rsid w:val="00ED2AE2"/>
    <w:rsid w:val="00EF7F33"/>
    <w:rsid w:val="00F040A8"/>
    <w:rsid w:val="00F42B3E"/>
    <w:rsid w:val="00F62A0A"/>
    <w:rsid w:val="00F81C89"/>
    <w:rsid w:val="00FD4030"/>
    <w:rsid w:val="00FD4F8D"/>
    <w:rsid w:val="00FE1012"/>
    <w:rsid w:val="00FF4F8F"/>
    <w:rsid w:val="0C47BD0C"/>
    <w:rsid w:val="139F2BE7"/>
    <w:rsid w:val="153C39B6"/>
    <w:rsid w:val="167BD0FC"/>
    <w:rsid w:val="1BF77832"/>
    <w:rsid w:val="1BF9894B"/>
    <w:rsid w:val="1FDB8A2A"/>
    <w:rsid w:val="1FEF7851"/>
    <w:rsid w:val="1FF6422E"/>
    <w:rsid w:val="28CE4DA0"/>
    <w:rsid w:val="29BF4AF9"/>
    <w:rsid w:val="2DEFF596"/>
    <w:rsid w:val="2ECD12FD"/>
    <w:rsid w:val="2EFF1933"/>
    <w:rsid w:val="2FDC6DD4"/>
    <w:rsid w:val="2FDDEC24"/>
    <w:rsid w:val="2FDEB1BB"/>
    <w:rsid w:val="2FFAA811"/>
    <w:rsid w:val="32FE811E"/>
    <w:rsid w:val="33D05D7C"/>
    <w:rsid w:val="33DF1FCC"/>
    <w:rsid w:val="37F59F19"/>
    <w:rsid w:val="38F2E7F7"/>
    <w:rsid w:val="390FDA7C"/>
    <w:rsid w:val="3A2D476A"/>
    <w:rsid w:val="3BBEA88E"/>
    <w:rsid w:val="3C7D67CD"/>
    <w:rsid w:val="3CEC0889"/>
    <w:rsid w:val="3CFFC337"/>
    <w:rsid w:val="3F6D1A24"/>
    <w:rsid w:val="3FFF23F4"/>
    <w:rsid w:val="437FAC18"/>
    <w:rsid w:val="43FFFDE3"/>
    <w:rsid w:val="467FEC86"/>
    <w:rsid w:val="47FD8402"/>
    <w:rsid w:val="4FEF4CA3"/>
    <w:rsid w:val="4FF764F7"/>
    <w:rsid w:val="513FF6C3"/>
    <w:rsid w:val="5397AC4E"/>
    <w:rsid w:val="53BDD78B"/>
    <w:rsid w:val="54FD4106"/>
    <w:rsid w:val="566B5F29"/>
    <w:rsid w:val="56DF1E7B"/>
    <w:rsid w:val="57F71865"/>
    <w:rsid w:val="5BDD3E22"/>
    <w:rsid w:val="5C790BA1"/>
    <w:rsid w:val="5D25A769"/>
    <w:rsid w:val="5DDF23E4"/>
    <w:rsid w:val="5E7BA18C"/>
    <w:rsid w:val="5EEFFFD6"/>
    <w:rsid w:val="5F2F3DCA"/>
    <w:rsid w:val="5F8DC0F1"/>
    <w:rsid w:val="5F9EB0EB"/>
    <w:rsid w:val="5FB7D3C3"/>
    <w:rsid w:val="5FBE315A"/>
    <w:rsid w:val="5FBE40C4"/>
    <w:rsid w:val="5FDDD6CC"/>
    <w:rsid w:val="5FF7C3E6"/>
    <w:rsid w:val="637E37FB"/>
    <w:rsid w:val="64F71BBA"/>
    <w:rsid w:val="65B538D6"/>
    <w:rsid w:val="65FF5782"/>
    <w:rsid w:val="679954B3"/>
    <w:rsid w:val="695FA37F"/>
    <w:rsid w:val="6BE78270"/>
    <w:rsid w:val="6BFF1419"/>
    <w:rsid w:val="6D6D7F5F"/>
    <w:rsid w:val="6D7DA5C4"/>
    <w:rsid w:val="6D934D48"/>
    <w:rsid w:val="6DEDC4C4"/>
    <w:rsid w:val="6DF8422C"/>
    <w:rsid w:val="6EBF58F3"/>
    <w:rsid w:val="6FAE9F0D"/>
    <w:rsid w:val="6FEE11CD"/>
    <w:rsid w:val="6FF5DB5D"/>
    <w:rsid w:val="727B4CC0"/>
    <w:rsid w:val="73753749"/>
    <w:rsid w:val="73DF7B8B"/>
    <w:rsid w:val="7577BE50"/>
    <w:rsid w:val="7579C6C3"/>
    <w:rsid w:val="75DD1772"/>
    <w:rsid w:val="76DBC82D"/>
    <w:rsid w:val="76FFE7B8"/>
    <w:rsid w:val="77E5859F"/>
    <w:rsid w:val="77E72095"/>
    <w:rsid w:val="77F61F58"/>
    <w:rsid w:val="77FEE959"/>
    <w:rsid w:val="78DFFCFF"/>
    <w:rsid w:val="7972D85C"/>
    <w:rsid w:val="79A14F67"/>
    <w:rsid w:val="79FFC78C"/>
    <w:rsid w:val="7AE9AF1B"/>
    <w:rsid w:val="7AFF682E"/>
    <w:rsid w:val="7B0BD394"/>
    <w:rsid w:val="7B50F3C1"/>
    <w:rsid w:val="7BF7C65A"/>
    <w:rsid w:val="7BFE0F76"/>
    <w:rsid w:val="7BFFA75D"/>
    <w:rsid w:val="7CBF6097"/>
    <w:rsid w:val="7CE86789"/>
    <w:rsid w:val="7D2686A0"/>
    <w:rsid w:val="7D2FF10E"/>
    <w:rsid w:val="7D79FA72"/>
    <w:rsid w:val="7D9B522E"/>
    <w:rsid w:val="7EEDF5F9"/>
    <w:rsid w:val="7EFCC41C"/>
    <w:rsid w:val="7EFDFB7D"/>
    <w:rsid w:val="7EFE26C0"/>
    <w:rsid w:val="7EFF7113"/>
    <w:rsid w:val="7F17FDD4"/>
    <w:rsid w:val="7F3F7977"/>
    <w:rsid w:val="7F5F1151"/>
    <w:rsid w:val="7F5FAC5A"/>
    <w:rsid w:val="7F6BBF75"/>
    <w:rsid w:val="7F77378B"/>
    <w:rsid w:val="7F7F0DF9"/>
    <w:rsid w:val="7F7F320C"/>
    <w:rsid w:val="7F96C9E7"/>
    <w:rsid w:val="7F9F4373"/>
    <w:rsid w:val="7FA5E171"/>
    <w:rsid w:val="7FAED676"/>
    <w:rsid w:val="7FB70263"/>
    <w:rsid w:val="7FB91AFE"/>
    <w:rsid w:val="7FBE1A58"/>
    <w:rsid w:val="7FC4ED3B"/>
    <w:rsid w:val="7FCFD74A"/>
    <w:rsid w:val="7FDE2C4C"/>
    <w:rsid w:val="7FE14398"/>
    <w:rsid w:val="7FF34E28"/>
    <w:rsid w:val="7FF724FD"/>
    <w:rsid w:val="7FFD31E4"/>
    <w:rsid w:val="7FFF433E"/>
    <w:rsid w:val="7FFF699C"/>
    <w:rsid w:val="8FFA2328"/>
    <w:rsid w:val="95F908F7"/>
    <w:rsid w:val="99D5CDCE"/>
    <w:rsid w:val="9B7E98C2"/>
    <w:rsid w:val="9BC84B27"/>
    <w:rsid w:val="9BFAB02E"/>
    <w:rsid w:val="9BFE62CA"/>
    <w:rsid w:val="9D9FA9C8"/>
    <w:rsid w:val="9DC34A36"/>
    <w:rsid w:val="9DDFBF25"/>
    <w:rsid w:val="9F3F5FAE"/>
    <w:rsid w:val="9FDF3304"/>
    <w:rsid w:val="A26981AE"/>
    <w:rsid w:val="A4FFC975"/>
    <w:rsid w:val="ABBFBCEA"/>
    <w:rsid w:val="AC1F1519"/>
    <w:rsid w:val="AFB67381"/>
    <w:rsid w:val="B1FF3B1A"/>
    <w:rsid w:val="B67F820C"/>
    <w:rsid w:val="B6DF55BE"/>
    <w:rsid w:val="B7E79507"/>
    <w:rsid w:val="B7EF9B1B"/>
    <w:rsid w:val="B7FF99CB"/>
    <w:rsid w:val="B8940F6E"/>
    <w:rsid w:val="B9A21C68"/>
    <w:rsid w:val="BB48ECAF"/>
    <w:rsid w:val="BBDE7FF3"/>
    <w:rsid w:val="BBDFBE0E"/>
    <w:rsid w:val="BBFD792F"/>
    <w:rsid w:val="BDBB4E89"/>
    <w:rsid w:val="BDEF6783"/>
    <w:rsid w:val="BDFCE26C"/>
    <w:rsid w:val="BEEF1382"/>
    <w:rsid w:val="BF2F26D9"/>
    <w:rsid w:val="BF8AF4F8"/>
    <w:rsid w:val="BFBDF79C"/>
    <w:rsid w:val="BFDB5C81"/>
    <w:rsid w:val="BFFB4330"/>
    <w:rsid w:val="C2BD1A45"/>
    <w:rsid w:val="CA4FDFEB"/>
    <w:rsid w:val="CDCB5797"/>
    <w:rsid w:val="CF6D35F3"/>
    <w:rsid w:val="CF79D20C"/>
    <w:rsid w:val="CF7EB5EA"/>
    <w:rsid w:val="CFEE191F"/>
    <w:rsid w:val="D35CEEA6"/>
    <w:rsid w:val="D6DF192A"/>
    <w:rsid w:val="D7C7FEBC"/>
    <w:rsid w:val="D7FB3A5E"/>
    <w:rsid w:val="DA77F623"/>
    <w:rsid w:val="DAEDCCE2"/>
    <w:rsid w:val="DBDAE9BC"/>
    <w:rsid w:val="DBE533EB"/>
    <w:rsid w:val="DBF7C659"/>
    <w:rsid w:val="DBFEEA11"/>
    <w:rsid w:val="DBFEFCCB"/>
    <w:rsid w:val="DCBB7890"/>
    <w:rsid w:val="DEF7F9F4"/>
    <w:rsid w:val="DF7F7A26"/>
    <w:rsid w:val="DFF6BCD1"/>
    <w:rsid w:val="E5F798A5"/>
    <w:rsid w:val="EAEF27E9"/>
    <w:rsid w:val="EB6FBD57"/>
    <w:rsid w:val="EBCBA797"/>
    <w:rsid w:val="EBCF1AFA"/>
    <w:rsid w:val="EBF7705F"/>
    <w:rsid w:val="EBF9EDFF"/>
    <w:rsid w:val="ECC7C439"/>
    <w:rsid w:val="ECF71EBD"/>
    <w:rsid w:val="EDBB5801"/>
    <w:rsid w:val="EF4F0F92"/>
    <w:rsid w:val="EF6C22D9"/>
    <w:rsid w:val="EF87FD10"/>
    <w:rsid w:val="EF9F41FE"/>
    <w:rsid w:val="EFFA631D"/>
    <w:rsid w:val="EFFED96E"/>
    <w:rsid w:val="EFFF1A52"/>
    <w:rsid w:val="EFFFD93F"/>
    <w:rsid w:val="F17FD64D"/>
    <w:rsid w:val="F1DFC885"/>
    <w:rsid w:val="F3E3B13F"/>
    <w:rsid w:val="F3FE0C85"/>
    <w:rsid w:val="F5AA6A58"/>
    <w:rsid w:val="F5FF5765"/>
    <w:rsid w:val="F62FD51E"/>
    <w:rsid w:val="F6EF40DD"/>
    <w:rsid w:val="F773A43A"/>
    <w:rsid w:val="F7BDAF4F"/>
    <w:rsid w:val="F7DEE714"/>
    <w:rsid w:val="F7EBB70E"/>
    <w:rsid w:val="F7FF3294"/>
    <w:rsid w:val="F91E7861"/>
    <w:rsid w:val="F936A080"/>
    <w:rsid w:val="FACDB128"/>
    <w:rsid w:val="FAF24D24"/>
    <w:rsid w:val="FB2C5187"/>
    <w:rsid w:val="FB5B6222"/>
    <w:rsid w:val="FB7BDB19"/>
    <w:rsid w:val="FBF764EA"/>
    <w:rsid w:val="FBFF6EE7"/>
    <w:rsid w:val="FC4FF08C"/>
    <w:rsid w:val="FD997DC0"/>
    <w:rsid w:val="FDB7EBDD"/>
    <w:rsid w:val="FDBE53C1"/>
    <w:rsid w:val="FDFFDDAB"/>
    <w:rsid w:val="FE3717E8"/>
    <w:rsid w:val="FE3D5332"/>
    <w:rsid w:val="FEBFBD28"/>
    <w:rsid w:val="FECB2B43"/>
    <w:rsid w:val="FEE5FC05"/>
    <w:rsid w:val="FEE7F434"/>
    <w:rsid w:val="FEFFB1C7"/>
    <w:rsid w:val="FEFFD5BC"/>
    <w:rsid w:val="FF37D5B1"/>
    <w:rsid w:val="FF72A298"/>
    <w:rsid w:val="FF747728"/>
    <w:rsid w:val="FF7A51B0"/>
    <w:rsid w:val="FFBDA162"/>
    <w:rsid w:val="FFDECC68"/>
    <w:rsid w:val="FFDFDD16"/>
    <w:rsid w:val="FFDFEE44"/>
    <w:rsid w:val="FFEDF891"/>
    <w:rsid w:val="FFF14831"/>
    <w:rsid w:val="FFFC94C8"/>
    <w:rsid w:val="FFFF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40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9"/>
    <w:qFormat/>
    <w:uiPriority w:val="0"/>
    <w:pPr>
      <w:spacing w:before="300" w:after="120" w:line="288" w:lineRule="auto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basedOn w:val="1"/>
    <w:next w:val="1"/>
    <w:link w:val="33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uiPriority w:val="0"/>
    <w:pPr>
      <w:keepNext w:val="0"/>
      <w:keepLines w:val="0"/>
      <w:widowControl/>
      <w:numPr>
        <w:ilvl w:val="0"/>
        <w:numId w:val="1"/>
      </w:numPr>
      <w:suppressLineNumbers w:val="0"/>
      <w:spacing w:before="0" w:beforeAutospacing="0" w:after="0" w:afterAutospacing="0" w:line="276" w:lineRule="auto"/>
      <w:ind w:left="0" w:right="0" w:firstLine="0"/>
      <w:contextualSpacing/>
      <w:jc w:val="left"/>
    </w:pPr>
    <w:rPr>
      <w:rFonts w:ascii="Arial" w:hAnsi="Arial" w:eastAsia="MS Mincho" w:cs="Times New Roman"/>
      <w:kern w:val="0"/>
      <w:sz w:val="22"/>
      <w:szCs w:val="22"/>
      <w:lang w:val="en-US" w:eastAsia="zh-CN" w:bidi="ar"/>
    </w:rPr>
  </w:style>
  <w:style w:type="paragraph" w:styleId="8">
    <w:name w:val="annotation text"/>
    <w:basedOn w:val="1"/>
    <w:link w:val="27"/>
    <w:uiPriority w:val="0"/>
    <w:pPr>
      <w:jc w:val="left"/>
    </w:pPr>
  </w:style>
  <w:style w:type="paragraph" w:styleId="9">
    <w:name w:val="toc 3"/>
    <w:basedOn w:val="1"/>
    <w:next w:val="1"/>
    <w:qFormat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840" w:leftChars="400" w:right="0"/>
      <w:jc w:val="both"/>
    </w:pPr>
    <w:rPr>
      <w:rFonts w:hint="default" w:ascii="Calibri" w:hAnsi="Calibri" w:eastAsia="宋体" w:cs="Times New Roman"/>
      <w:kern w:val="0"/>
      <w:sz w:val="21"/>
      <w:szCs w:val="22"/>
      <w:lang w:val="en-US" w:eastAsia="zh-CN" w:bidi="ar"/>
    </w:rPr>
  </w:style>
  <w:style w:type="paragraph" w:styleId="10">
    <w:name w:val="Date"/>
    <w:basedOn w:val="1"/>
    <w:next w:val="1"/>
    <w:link w:val="38"/>
    <w:uiPriority w:val="0"/>
    <w:pPr>
      <w:ind w:left="100" w:leftChars="2500"/>
    </w:pPr>
  </w:style>
  <w:style w:type="paragraph" w:styleId="11">
    <w:name w:val="footer"/>
    <w:basedOn w:val="1"/>
    <w:link w:val="3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2"/>
    <w:basedOn w:val="1"/>
    <w:next w:val="1"/>
    <w:qFormat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420" w:leftChars="200" w:right="0"/>
      <w:jc w:val="both"/>
    </w:pPr>
    <w:rPr>
      <w:rFonts w:hint="default" w:ascii="Calibri" w:hAnsi="Calibri" w:eastAsia="宋体" w:cs="Times New Roman"/>
      <w:kern w:val="0"/>
      <w:sz w:val="21"/>
      <w:szCs w:val="22"/>
      <w:lang w:val="en-US" w:eastAsia="zh-CN" w:bidi="ar"/>
    </w:rPr>
  </w:style>
  <w:style w:type="paragraph" w:styleId="14">
    <w:name w:val="HTML Preformatted"/>
    <w:basedOn w:val="1"/>
    <w:link w:val="29"/>
    <w:uiPriority w:val="0"/>
    <w:rPr>
      <w:rFonts w:ascii="Courier New" w:hAnsi="Courier New" w:cs="Courier New"/>
      <w:sz w:val="20"/>
      <w:szCs w:val="20"/>
    </w:rPr>
  </w:style>
  <w:style w:type="paragraph" w:styleId="15">
    <w:name w:val="Normal (Web)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宋体" w:cs="Times New Roman"/>
      <w:kern w:val="0"/>
      <w:sz w:val="24"/>
      <w:szCs w:val="22"/>
      <w:lang w:val="en-US" w:eastAsia="zh-CN" w:bidi="ar"/>
    </w:rPr>
  </w:style>
  <w:style w:type="paragraph" w:styleId="16">
    <w:name w:val="annotation subject"/>
    <w:basedOn w:val="8"/>
    <w:next w:val="8"/>
    <w:link w:val="28"/>
    <w:uiPriority w:val="0"/>
    <w:rPr>
      <w:b/>
      <w:bCs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19"/>
    <w:qFormat/>
    <w:uiPriority w:val="0"/>
    <w:rPr>
      <w:rFonts w:hint="eastAsia" w:ascii="宋体" w:hAnsi="宋体" w:eastAsia="宋体" w:cs="宋体"/>
      <w:sz w:val="24"/>
      <w:szCs w:val="24"/>
    </w:rPr>
  </w:style>
  <w:style w:type="character" w:styleId="24">
    <w:name w:val="annotation reference"/>
    <w:basedOn w:val="19"/>
    <w:uiPriority w:val="0"/>
    <w:rPr>
      <w:sz w:val="21"/>
      <w:szCs w:val="21"/>
    </w:rPr>
  </w:style>
  <w:style w:type="character" w:customStyle="1" w:styleId="25">
    <w:name w:val="封面内容"/>
    <w:basedOn w:val="19"/>
    <w:qFormat/>
    <w:uiPriority w:val="0"/>
    <w:rPr>
      <w:sz w:val="28"/>
    </w:rPr>
  </w:style>
  <w:style w:type="paragraph" w:customStyle="1" w:styleId="26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customStyle="1" w:styleId="27">
    <w:name w:val="批注文字 字符"/>
    <w:basedOn w:val="19"/>
    <w:link w:val="8"/>
    <w:qFormat/>
    <w:uiPriority w:val="0"/>
    <w:rPr>
      <w:sz w:val="21"/>
      <w:szCs w:val="22"/>
    </w:rPr>
  </w:style>
  <w:style w:type="character" w:customStyle="1" w:styleId="28">
    <w:name w:val="批注主题 字符"/>
    <w:basedOn w:val="27"/>
    <w:link w:val="16"/>
    <w:uiPriority w:val="0"/>
    <w:rPr>
      <w:b/>
      <w:bCs/>
      <w:sz w:val="21"/>
      <w:szCs w:val="22"/>
    </w:rPr>
  </w:style>
  <w:style w:type="character" w:customStyle="1" w:styleId="29">
    <w:name w:val="HTML 预设格式 字符"/>
    <w:basedOn w:val="19"/>
    <w:link w:val="14"/>
    <w:qFormat/>
    <w:uiPriority w:val="0"/>
    <w:rPr>
      <w:rFonts w:ascii="Courier New" w:hAnsi="Courier New" w:cs="Courier New"/>
    </w:rPr>
  </w:style>
  <w:style w:type="character" w:customStyle="1" w:styleId="30">
    <w:name w:val="页眉 字符"/>
    <w:basedOn w:val="19"/>
    <w:link w:val="12"/>
    <w:uiPriority w:val="0"/>
    <w:rPr>
      <w:sz w:val="18"/>
      <w:szCs w:val="18"/>
    </w:rPr>
  </w:style>
  <w:style w:type="character" w:customStyle="1" w:styleId="31">
    <w:name w:val="页脚 字符"/>
    <w:basedOn w:val="19"/>
    <w:link w:val="11"/>
    <w:qFormat/>
    <w:uiPriority w:val="0"/>
    <w:rPr>
      <w:sz w:val="18"/>
      <w:szCs w:val="18"/>
    </w:rPr>
  </w:style>
  <w:style w:type="paragraph" w:styleId="3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3">
    <w:name w:val="标题 4 字符"/>
    <w:basedOn w:val="19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paragraph" w:customStyle="1" w:styleId="35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6">
    <w:name w:val="md-plain"/>
    <w:basedOn w:val="19"/>
    <w:uiPriority w:val="0"/>
  </w:style>
  <w:style w:type="character" w:customStyle="1" w:styleId="37">
    <w:name w:val="标题 5 字符"/>
    <w:basedOn w:val="19"/>
    <w:link w:val="6"/>
    <w:qFormat/>
    <w:uiPriority w:val="0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38">
    <w:name w:val="日期 字符"/>
    <w:basedOn w:val="19"/>
    <w:link w:val="10"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39">
    <w:name w:val="标题 3 字符"/>
    <w:basedOn w:val="19"/>
    <w:link w:val="4"/>
    <w:qFormat/>
    <w:uiPriority w:val="0"/>
    <w:rPr>
      <w:rFonts w:ascii="Arial" w:hAnsi="Arial" w:eastAsia="等线" w:cs="Arial"/>
      <w:b/>
      <w:bCs/>
      <w:sz w:val="30"/>
      <w:szCs w:val="30"/>
    </w:rPr>
  </w:style>
  <w:style w:type="character" w:customStyle="1" w:styleId="40">
    <w:name w:val="标题 2 字符"/>
    <w:basedOn w:val="19"/>
    <w:link w:val="3"/>
    <w:uiPriority w:val="0"/>
    <w:rPr>
      <w:rFonts w:hint="default" w:ascii="Arial" w:hAnsi="Arial" w:eastAsia="黑体" w:cs="Times New Roman"/>
      <w:b/>
      <w:sz w:val="32"/>
      <w:szCs w:val="22"/>
    </w:rPr>
  </w:style>
  <w:style w:type="character" w:customStyle="1" w:styleId="41">
    <w:name w:val="标题 1 字符"/>
    <w:basedOn w:val="19"/>
    <w:link w:val="2"/>
    <w:qFormat/>
    <w:uiPriority w:val="0"/>
    <w:rPr>
      <w:rFonts w:hint="default" w:ascii="Calibri" w:hAnsi="Calibri" w:eastAsia="宋体" w:cs="Times New Roman"/>
      <w:b/>
      <w:kern w:val="44"/>
      <w:sz w:val="44"/>
      <w:szCs w:val="22"/>
    </w:rPr>
  </w:style>
  <w:style w:type="paragraph" w:customStyle="1" w:styleId="42">
    <w:name w:val="msolist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0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numbering" Target="numbering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58293C4-001D-4920-B878-ADB23B15B7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147</Pages>
  <Words>12610</Words>
  <Characters>16267</Characters>
  <Lines>1</Lines>
  <Paragraphs>1</Paragraphs>
  <TotalTime>0</TotalTime>
  <ScaleCrop>false</ScaleCrop>
  <LinksUpToDate>false</LinksUpToDate>
  <CharactersWithSpaces>27073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2026-05-30T07:47:00Z</dcterms:created>
  <dc:creator>Apache POI</dc:creator>
  <cp:lastModifiedBy>haha li</cp:lastModifiedBy>
  <dcterms:modified xsi:type="dcterms:W3CDTF">2026-05-31T17:54:08Z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eyJoZGlkIjoiMDMwMTk0Yjk5NGE1NzRmOGRlMzdlODdjYmVlN2Y1OGUiLCJ1c2VySWQiOiIzMDEyMDc1MzUifQ==</vt:lpwstr>
  </property>
  <property fmtid="{D5CDD505-2E9C-101B-9397-08002B2CF9AE}" pid="3" name="KSOProductBuildVer">
    <vt:lpwstr>2052-12.9.0.26832</vt:lpwstr>
  </property>
  <property fmtid="{D5CDD505-2E9C-101B-9397-08002B2CF9AE}" pid="4" name="ICV">
    <vt:lpwstr>C0E5AC926C3C825A40051C6ABBF803D7_43</vt:lpwstr>
  </property>
</Properties>
</file>