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2">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3">
      <w:pPr>
        <w:spacing w:after="0" w:before="48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Cloudshelf Cartridge </w:t>
      </w:r>
      <w:r w:rsidDel="00000000" w:rsidR="00000000" w:rsidRPr="00000000">
        <w:rPr>
          <w:rtl w:val="0"/>
        </w:rPr>
      </w:r>
    </w:p>
    <w:p w:rsidR="00000000" w:rsidDel="00000000" w:rsidP="00000000" w:rsidRDefault="00000000" w:rsidRPr="00000000" w14:paraId="00000004">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for </w:t>
      </w:r>
      <w:r w:rsidDel="00000000" w:rsidR="00000000" w:rsidRPr="00000000">
        <w:rPr>
          <w:rtl w:val="0"/>
        </w:rPr>
      </w:r>
    </w:p>
    <w:p w:rsidR="00000000" w:rsidDel="00000000" w:rsidP="00000000" w:rsidRDefault="00000000" w:rsidRPr="00000000" w14:paraId="00000005">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Salesforce B2C Commerce Cloud</w:t>
      </w:r>
      <w:r w:rsidDel="00000000" w:rsidR="00000000" w:rsidRPr="00000000">
        <w:rPr>
          <w:rtl w:val="0"/>
        </w:rPr>
      </w:r>
    </w:p>
    <w:p w:rsidR="00000000" w:rsidDel="00000000" w:rsidP="00000000" w:rsidRDefault="00000000" w:rsidRPr="00000000" w14:paraId="00000006">
      <w:pPr>
        <w:spacing w:after="0" w:before="0" w:lineRule="auto"/>
        <w:jc w:val="center"/>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07">
      <w:pPr>
        <w:spacing w:after="100" w:before="0" w:lineRule="auto"/>
        <w:jc w:val="center"/>
        <w:rPr/>
      </w:pPr>
      <w:r w:rsidDel="00000000" w:rsidR="00000000" w:rsidRPr="00000000">
        <w:rPr>
          <w:rFonts w:ascii="Calibri" w:cs="Calibri" w:eastAsia="Calibri" w:hAnsi="Calibri"/>
          <w:b w:val="1"/>
          <w:i w:val="0"/>
          <w:strike w:val="0"/>
          <w:color w:val="000000"/>
          <w:sz w:val="28"/>
          <w:szCs w:val="28"/>
          <w:u w:val="none"/>
          <w:rtl w:val="0"/>
        </w:rPr>
        <w:t xml:space="preserve">Integration Documentation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right" w:leader="none" w:pos="9015"/>
        </w:tabs>
        <w:rPr/>
      </w:pPr>
      <w:r w:rsidDel="00000000" w:rsidR="00000000" w:rsidRPr="00000000">
        <w:rPr>
          <w:rtl w:val="0"/>
        </w:rPr>
      </w:r>
    </w:p>
    <w:p w:rsidR="00000000" w:rsidDel="00000000" w:rsidP="00000000" w:rsidRDefault="00000000" w:rsidRPr="00000000" w14:paraId="0000001B">
      <w:pPr>
        <w:tabs>
          <w:tab w:val="right" w:leader="none" w:pos="9015"/>
        </w:tabs>
        <w:rPr/>
      </w:pPr>
      <w:r w:rsidDel="00000000" w:rsidR="00000000" w:rsidRPr="00000000">
        <w:rPr>
          <w:rtl w:val="0"/>
        </w:rPr>
      </w:r>
    </w:p>
    <w:p w:rsidR="00000000" w:rsidDel="00000000" w:rsidP="00000000" w:rsidRDefault="00000000" w:rsidRPr="00000000" w14:paraId="0000001C">
      <w:pPr>
        <w:tabs>
          <w:tab w:val="right" w:leader="none" w:pos="9015"/>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Compatibility</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Guide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Installing cartridge</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Install</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with Individual SFCC Sites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Globally</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Importing Metadata, Services and Jobs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Cartridge metadata</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Custom Site Preferences for API key</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Site Preferences Configurations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Jobs &amp; Schedule</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Components Overview</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 Export</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ProductInput mapping</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UpsertVariantsInput mapping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ProductGroups Export Overview</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ProductGroupInput mapping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Locations Export</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LocationInput mapping</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vo2o0x8kzwj">
            <w:r w:rsidDel="00000000" w:rsidR="00000000" w:rsidRPr="00000000">
              <w:rPr>
                <w:i w:val="0"/>
                <w:smallCaps w:val="0"/>
                <w:strike w:val="0"/>
                <w:color w:val="000000"/>
                <w:sz w:val="22"/>
                <w:szCs w:val="22"/>
                <w:u w:val="none"/>
                <w:shd w:fill="auto" w:val="clear"/>
                <w:vertAlign w:val="baseline"/>
                <w:rtl w:val="0"/>
              </w:rPr>
              <w:t xml:space="preserve">Cloudshelf order status update</w:t>
            </w:r>
          </w:hyperlink>
          <w:hyperlink w:anchor="_heading=h.ivo2o0x8kz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cyx2itn1utp">
            <w:r w:rsidDel="00000000" w:rsidR="00000000" w:rsidRPr="00000000">
              <w:rPr>
                <w:i w:val="0"/>
                <w:smallCaps w:val="0"/>
                <w:strike w:val="0"/>
                <w:color w:val="000000"/>
                <w:sz w:val="22"/>
                <w:szCs w:val="22"/>
                <w:u w:val="none"/>
                <w:shd w:fill="auto" w:val="clear"/>
                <w:vertAlign w:val="baseline"/>
                <w:rtl w:val="0"/>
              </w:rPr>
              <w:t xml:space="preserve">Scope</w:t>
            </w:r>
          </w:hyperlink>
          <w:hyperlink w:anchor="_heading=h.bcyx2itn1u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to SFCC basket transfer</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expectations</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technical approaches</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flow</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configuration</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Redirect Flow</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and Theme creation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keepNext w:val="1"/>
        <w:keepLines w:val="1"/>
        <w:spacing w:after="0" w:before="240" w:line="259" w:lineRule="auto"/>
        <w:ind w:left="0" w:right="0" w:firstLine="0"/>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45">
      <w:pPr>
        <w:pStyle w:val="Heading1"/>
        <w:keepNext w:val="1"/>
        <w:keepLines w:val="1"/>
        <w:spacing w:after="0" w:before="240" w:line="259" w:lineRule="auto"/>
        <w:ind w:left="0" w:right="0" w:firstLine="0"/>
        <w:jc w:val="left"/>
        <w:rPr>
          <w:rFonts w:ascii="Calibri" w:cs="Calibri" w:eastAsia="Calibri" w:hAnsi="Calibri"/>
          <w:b w:val="0"/>
          <w:i w:val="0"/>
          <w:smallCaps w:val="0"/>
          <w:color w:val="2f5496"/>
          <w:sz w:val="32"/>
          <w:szCs w:val="32"/>
        </w:rPr>
      </w:pPr>
      <w:bookmarkStart w:colFirst="0" w:colLast="0" w:name="_heading=h.30j0zll" w:id="1"/>
      <w:bookmarkEnd w:id="1"/>
      <w:r w:rsidDel="00000000" w:rsidR="00000000" w:rsidRPr="00000000">
        <w:rPr>
          <w:rtl w:val="0"/>
        </w:rPr>
        <w:t xml:space="preserve">Versions</w:t>
      </w: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1470"/>
        <w:gridCol w:w="4530"/>
        <w:tblGridChange w:id="0">
          <w:tblGrid>
            <w:gridCol w:w="3000"/>
            <w:gridCol w:w="1470"/>
            <w:gridCol w:w="45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46">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version</w:t>
            </w:r>
          </w:p>
        </w:tc>
        <w:tc>
          <w:tcPr>
            <w:tcMar>
              <w:left w:w="105.0" w:type="dxa"/>
              <w:right w:w="105.0" w:type="dxa"/>
            </w:tcMar>
            <w:vAlign w:val="top"/>
          </w:tcPr>
          <w:p w:rsidR="00000000" w:rsidDel="00000000" w:rsidP="00000000" w:rsidRDefault="00000000" w:rsidRPr="00000000" w14:paraId="00000047">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date</w:t>
            </w:r>
          </w:p>
        </w:tc>
        <w:tc>
          <w:tcPr>
            <w:tcMar>
              <w:left w:w="105.0" w:type="dxa"/>
              <w:right w:w="105.0" w:type="dxa"/>
            </w:tcMar>
            <w:vAlign w:val="top"/>
          </w:tcPr>
          <w:p w:rsidR="00000000" w:rsidDel="00000000" w:rsidP="00000000" w:rsidRDefault="00000000" w:rsidRPr="00000000" w14:paraId="00000048">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comment</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9">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1.0.0</w:t>
            </w:r>
          </w:p>
        </w:tc>
        <w:tc>
          <w:tcPr>
            <w:tcMar>
              <w:left w:w="105.0" w:type="dxa"/>
              <w:right w:w="105.0" w:type="dxa"/>
            </w:tcMar>
            <w:vAlign w:val="top"/>
          </w:tcPr>
          <w:p w:rsidR="00000000" w:rsidDel="00000000" w:rsidP="00000000" w:rsidRDefault="00000000" w:rsidRPr="00000000" w14:paraId="0000004A">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24 Jan 2024</w:t>
            </w:r>
          </w:p>
        </w:tc>
        <w:tc>
          <w:tcPr>
            <w:tcMar>
              <w:left w:w="105.0" w:type="dxa"/>
              <w:right w:w="105.0" w:type="dxa"/>
            </w:tcMar>
            <w:vAlign w:val="top"/>
          </w:tcPr>
          <w:p w:rsidR="00000000" w:rsidDel="00000000" w:rsidP="00000000" w:rsidRDefault="00000000" w:rsidRPr="00000000" w14:paraId="0000004B">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Initial implementation includes products export, stores export; creating of default theme and cloudshelf; transfer basket from cloudshelf to SFCC</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C">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D">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E">
            <w:pPr>
              <w:spacing w:line="259" w:lineRule="auto"/>
              <w:rPr>
                <w:rFonts w:ascii="Calibri" w:cs="Calibri" w:eastAsia="Calibri" w:hAnsi="Calibri"/>
                <w:b w:val="0"/>
                <w:i w:val="0"/>
                <w:sz w:val="22"/>
                <w:szCs w:val="22"/>
              </w:rPr>
            </w:pPr>
            <w:r w:rsidDel="00000000" w:rsidR="00000000" w:rsidRPr="00000000">
              <w:rPr>
                <w:rtl w:val="0"/>
              </w:rPr>
            </w:r>
          </w:p>
        </w:tc>
      </w:tr>
    </w:tbl>
    <w:p w:rsidR="00000000" w:rsidDel="00000000" w:rsidP="00000000" w:rsidRDefault="00000000" w:rsidRPr="00000000" w14:paraId="0000004F">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1fob9te" w:id="2"/>
      <w:bookmarkEnd w:id="2"/>
      <w:r w:rsidDel="00000000" w:rsidR="00000000" w:rsidRPr="00000000">
        <w:rPr>
          <w:rtl w:val="0"/>
        </w:rPr>
        <w:t xml:space="preserve">Abbreviations</w:t>
      </w:r>
      <w:r w:rsidDel="00000000" w:rsidR="00000000" w:rsidRPr="00000000">
        <w:rPr>
          <w:rtl w:val="0"/>
        </w:rPr>
      </w:r>
    </w:p>
    <w:p w:rsidR="00000000" w:rsidDel="00000000" w:rsidP="00000000" w:rsidRDefault="00000000" w:rsidRPr="00000000" w14:paraId="00000050">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For this document the following abbreviations are in place: </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 B2C commerce cloud: SFCC</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commerce API: OCAPI</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StoreFront Reference Architecture: SFRA</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Manager: BM</w:t>
      </w:r>
      <w:r w:rsidDel="00000000" w:rsidR="00000000" w:rsidRPr="00000000">
        <w:rPr>
          <w:rtl w:val="0"/>
        </w:rPr>
      </w:r>
    </w:p>
    <w:p w:rsidR="00000000" w:rsidDel="00000000" w:rsidP="00000000" w:rsidRDefault="00000000" w:rsidRPr="00000000" w14:paraId="00000055">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3znysh7"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This document provides general overview and technical instruction of installing of Salesforce Commerce Cloud (SFCC) LINK cartridge that lets you integrate Cloudhshelf with SFCC.</w:t>
      </w:r>
    </w:p>
    <w:p w:rsidR="00000000" w:rsidDel="00000000" w:rsidP="00000000" w:rsidRDefault="00000000" w:rsidRPr="00000000" w14:paraId="00000057">
      <w:pPr>
        <w:spacing w:after="12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Also, it provides overview of components and functionality implemented in scope of the cartridge.</w:t>
      </w:r>
    </w:p>
    <w:p w:rsidR="00000000" w:rsidDel="00000000" w:rsidP="00000000" w:rsidRDefault="00000000" w:rsidRPr="00000000" w14:paraId="00000058">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2et92p0"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9">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cartridge (int_cloudshelf) for Salesforce B2C Commerce Cloud.</w:t>
      </w:r>
    </w:p>
    <w:p w:rsidR="00000000" w:rsidDel="00000000" w:rsidP="00000000" w:rsidRDefault="00000000" w:rsidRPr="00000000" w14:paraId="0000005A">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allows to connect SFCC instance with Cloudshelf and includes the next functionalities:</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products and catalogs from SFCC to Cloudshelf</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stores from SFCC to Cloudshelf</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 (aka transfer of basket from Cloudshelf  to SFCC)</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Update order status on Cloudshelf</w:t>
      </w:r>
    </w:p>
    <w:p w:rsidR="00000000" w:rsidDel="00000000" w:rsidP="00000000" w:rsidRDefault="00000000" w:rsidRPr="00000000" w14:paraId="0000005F">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cartridge can be used by any new or existing SFCC retailer to be able to connect to Cloudshelf after simply installing the cartridge.</w:t>
      </w:r>
    </w:p>
    <w:p w:rsidR="00000000" w:rsidDel="00000000" w:rsidP="00000000" w:rsidRDefault="00000000" w:rsidRPr="00000000" w14:paraId="00000060">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tyjcwt" w:id="5"/>
      <w:bookmarkEnd w:id="5"/>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61">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is compatible with 6.3.0 and 7.0.0 SFRA version and Salesforce Commerce Cloud API version 24.1 (Compatibility Mode: 22.7)</w:t>
      </w:r>
    </w:p>
    <w:p w:rsidR="00000000" w:rsidDel="00000000" w:rsidP="00000000" w:rsidRDefault="00000000" w:rsidRPr="00000000" w14:paraId="00000062">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3dy6vkm" w:id="6"/>
      <w:bookmarkEnd w:id="6"/>
      <w:r w:rsidDel="00000000" w:rsidR="00000000" w:rsidRPr="00000000">
        <w:rPr>
          <w:rtl w:val="0"/>
        </w:rPr>
        <w:t xml:space="preserve">Implementation Guide</w:t>
      </w:r>
      <w:r w:rsidDel="00000000" w:rsidR="00000000" w:rsidRPr="00000000">
        <w:rPr>
          <w:rtl w:val="0"/>
        </w:rPr>
      </w:r>
    </w:p>
    <w:p w:rsidR="00000000" w:rsidDel="00000000" w:rsidP="00000000" w:rsidRDefault="00000000" w:rsidRPr="00000000" w14:paraId="00000063">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1t3h5sf" w:id="7"/>
      <w:bookmarkEnd w:id="7"/>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installing cartridge on SFCC side make sure you have:</w:t>
      </w:r>
    </w:p>
    <w:p w:rsidR="00000000" w:rsidDel="00000000" w:rsidP="00000000" w:rsidRDefault="00000000" w:rsidRPr="00000000" w14:paraId="0000006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and API key created on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side -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https://documentation.cloudshelf.ai/getting-started/welcome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instance with setup site and product catalog</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business user account</w:t>
      </w:r>
      <w:r w:rsidDel="00000000" w:rsidR="00000000" w:rsidRPr="00000000">
        <w:rPr>
          <w:rtl w:val="0"/>
        </w:rPr>
      </w:r>
    </w:p>
    <w:p w:rsidR="00000000" w:rsidDel="00000000" w:rsidP="00000000" w:rsidRDefault="00000000" w:rsidRPr="00000000" w14:paraId="00000068">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4d34og8" w:id="8"/>
      <w:bookmarkEnd w:id="8"/>
      <w:r w:rsidDel="00000000" w:rsidR="00000000" w:rsidRPr="00000000">
        <w:rPr>
          <w:rtl w:val="0"/>
        </w:rPr>
        <w:t xml:space="preserve">Installing cartridge</w:t>
      </w:r>
      <w:r w:rsidDel="00000000" w:rsidR="00000000" w:rsidRPr="00000000">
        <w:rPr>
          <w:rtl w:val="0"/>
        </w:rPr>
      </w:r>
    </w:p>
    <w:p w:rsidR="00000000" w:rsidDel="00000000" w:rsidP="00000000" w:rsidRDefault="00000000" w:rsidRPr="00000000" w14:paraId="0000006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install the cartridge.</w:t>
      </w:r>
    </w:p>
    <w:p w:rsidR="00000000" w:rsidDel="00000000" w:rsidP="00000000" w:rsidRDefault="00000000" w:rsidRPr="00000000" w14:paraId="0000006A">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s8eyo1" w:id="9"/>
      <w:bookmarkEnd w:id="9"/>
      <w:r w:rsidDel="00000000" w:rsidR="00000000" w:rsidRPr="00000000">
        <w:rPr>
          <w:rtl w:val="0"/>
        </w:rPr>
        <w:t xml:space="preserve">Initial Install</w:t>
      </w:r>
      <w:r w:rsidDel="00000000" w:rsidR="00000000" w:rsidRPr="00000000">
        <w:rPr>
          <w:rtl w:val="0"/>
        </w:rPr>
      </w:r>
    </w:p>
    <w:p w:rsidR="00000000" w:rsidDel="00000000" w:rsidP="00000000" w:rsidRDefault="00000000" w:rsidRPr="00000000" w14:paraId="0000006B">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See the SFCC documentation for adding a cartridge to your storefront:</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https://developer.salesforce.com/docs/commerce/sfra/guide/b2c-build-sfra.html#upload-code-for-sfra</w:t>
        </w:r>
      </w:hyperlink>
      <w:r w:rsidDel="00000000" w:rsidR="00000000" w:rsidRPr="00000000">
        <w:rPr>
          <w:rtl w:val="0"/>
        </w:rPr>
      </w:r>
    </w:p>
    <w:p w:rsidR="00000000" w:rsidDel="00000000" w:rsidP="00000000" w:rsidRDefault="00000000" w:rsidRPr="00000000" w14:paraId="0000006D">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does not contain any additional npm dependencies or client js script changes and can be simply uploaded to SFCC instance after receiving a copy of it.</w:t>
      </w:r>
    </w:p>
    <w:p w:rsidR="00000000" w:rsidDel="00000000" w:rsidP="00000000" w:rsidRDefault="00000000" w:rsidRPr="00000000" w14:paraId="0000006E">
      <w:pPr>
        <w:spacing w:after="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F">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Note: You must also register the cartridge with the Business Manager site in order to run the Cloudshelf jobs.</w:t>
      </w:r>
    </w:p>
    <w:p w:rsidR="00000000" w:rsidDel="00000000" w:rsidP="00000000" w:rsidRDefault="00000000" w:rsidRPr="00000000" w14:paraId="00000070">
      <w:pPr>
        <w:spacing w:after="12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Navigate to </w:t>
      </w:r>
      <w:r w:rsidDel="00000000" w:rsidR="00000000" w:rsidRPr="00000000">
        <w:rPr>
          <w:rFonts w:ascii="Calibri" w:cs="Calibri" w:eastAsia="Calibri" w:hAnsi="Calibri"/>
          <w:b w:val="1"/>
          <w:i w:val="0"/>
          <w:smallCaps w:val="0"/>
          <w:color w:val="000000"/>
          <w:sz w:val="22"/>
          <w:szCs w:val="22"/>
          <w:rtl w:val="0"/>
        </w:rPr>
        <w:t xml:space="preserve">Administration &gt; Sites &gt; Manage Sites &gt; Business Manager &gt; Settings tab</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71">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17dp8vu" w:id="10"/>
      <w:bookmarkEnd w:id="10"/>
      <w:r w:rsidDel="00000000" w:rsidR="00000000" w:rsidRPr="00000000">
        <w:rPr>
          <w:rtl w:val="0"/>
        </w:rPr>
        <w:t xml:space="preserve">Registering the Cartridge with Individual SFCC Sites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 &gt; [SiteName] &gt; Settings tab.</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5">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72150" cy="2753796"/>
            <wp:effectExtent b="0" l="0" r="0" t="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72150" cy="275379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3rdcrjn" w:id="11"/>
      <w:bookmarkEnd w:id="11"/>
      <w:r w:rsidDel="00000000" w:rsidR="00000000" w:rsidRPr="00000000">
        <w:rPr>
          <w:rtl w:val="0"/>
        </w:rPr>
        <w:t xml:space="preserve">Registering the Cartridge Globally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Manage the Business Manager site link </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B">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drawing>
          <wp:inline distB="0" distT="0" distL="114300" distR="114300">
            <wp:extent cx="4567212" cy="3558620"/>
            <wp:effectExtent b="0" l="0" r="0" t="0"/>
            <wp:docPr id="1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67212" cy="355862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447295" cy="2258358"/>
            <wp:effectExtent b="0" l="0" r="0" t="0"/>
            <wp:docPr id="1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47295" cy="225835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6in1rg" w:id="12"/>
      <w:bookmarkEnd w:id="12"/>
      <w:r w:rsidDel="00000000" w:rsidR="00000000" w:rsidRPr="00000000">
        <w:rPr>
          <w:rtl w:val="0"/>
        </w:rPr>
        <w:t xml:space="preserve">Importing Metadata, Services and Jobs </w:t>
      </w:r>
      <w:r w:rsidDel="00000000" w:rsidR="00000000" w:rsidRPr="00000000">
        <w:rPr>
          <w:rtl w:val="0"/>
        </w:rPr>
      </w:r>
    </w:p>
    <w:p w:rsidR="00000000" w:rsidDel="00000000" w:rsidP="00000000" w:rsidRDefault="00000000" w:rsidRPr="00000000" w14:paraId="0000007E">
      <w:pPr>
        <w:spacing w:after="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import the Cloudshelf metadata, jobs and services. </w:t>
      </w:r>
    </w:p>
    <w:p w:rsidR="00000000" w:rsidDel="00000000" w:rsidP="00000000" w:rsidRDefault="00000000" w:rsidRPr="00000000" w14:paraId="0000007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 Development &gt;Site Import &amp; Export </w:t>
      </w:r>
    </w:p>
    <w:p w:rsidR="00000000" w:rsidDel="00000000" w:rsidP="00000000" w:rsidRDefault="00000000" w:rsidRPr="00000000" w14:paraId="000000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Upload Archive section</w:t>
      </w:r>
    </w:p>
    <w:p w:rsidR="00000000" w:rsidDel="00000000" w:rsidP="00000000" w:rsidRDefault="00000000" w:rsidRPr="00000000" w14:paraId="000000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Archive data/site_template folder from the repository and use it for upload</w:t>
      </w:r>
    </w:p>
    <w:p w:rsidR="00000000" w:rsidDel="00000000" w:rsidP="00000000" w:rsidRDefault="00000000" w:rsidRPr="00000000" w14:paraId="000000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Upload.</w:t>
      </w:r>
    </w:p>
    <w:p w:rsidR="00000000" w:rsidDel="00000000" w:rsidP="00000000" w:rsidRDefault="00000000" w:rsidRPr="00000000" w14:paraId="0000008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page reload select the site_template radio button </w:t>
      </w:r>
    </w:p>
    <w:p w:rsidR="00000000" w:rsidDel="00000000" w:rsidP="00000000" w:rsidRDefault="00000000" w:rsidRPr="00000000" w14:paraId="000000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Import Button </w:t>
      </w:r>
    </w:p>
    <w:p w:rsidR="00000000" w:rsidDel="00000000" w:rsidP="00000000" w:rsidRDefault="00000000" w:rsidRPr="00000000" w14:paraId="00000085">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6328212" cy="1529318"/>
            <wp:effectExtent b="0" l="0" r="0" t="0"/>
            <wp:docPr id="2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28212" cy="152931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1"/>
        <w:keepLines w:val="1"/>
        <w:spacing w:after="280" w:lineRule="auto"/>
        <w:rPr/>
      </w:pPr>
      <w:r w:rsidDel="00000000" w:rsidR="00000000" w:rsidRPr="00000000">
        <w:rPr>
          <w:rtl w:val="0"/>
        </w:rPr>
        <w:t xml:space="preserve">Depending on the SFCC environment you use, optionally it is possible to import separately metadata services and jobs.</w:t>
      </w:r>
    </w:p>
    <w:p w:rsidR="00000000" w:rsidDel="00000000" w:rsidP="00000000" w:rsidRDefault="00000000" w:rsidRPr="00000000" w14:paraId="00000087">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files (files in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data/site_template/meta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 can be imported in BM &gt; Administration &gt; Site Development &gt; Import &amp; Export (first upload xml files then import Meta Data).</w:t>
      </w:r>
      <w:r w:rsidDel="00000000" w:rsidR="00000000" w:rsidRPr="00000000">
        <w:rPr>
          <w:rtl w:val="0"/>
        </w:rPr>
      </w:r>
    </w:p>
    <w:p w:rsidR="00000000" w:rsidDel="00000000" w:rsidP="00000000" w:rsidRDefault="00000000" w:rsidRPr="00000000" w14:paraId="00000088">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data/site_template/jobs.xml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can be uploaded and imported in BM &gt; Administration &gt; Operations &gt; Import &amp; Export (first upload xml files then import Jobs).</w:t>
      </w:r>
      <w:r w:rsidDel="00000000" w:rsidR="00000000" w:rsidRPr="00000000">
        <w:rPr>
          <w:rtl w:val="0"/>
        </w:rPr>
      </w:r>
    </w:p>
    <w:p w:rsidR="00000000" w:rsidDel="00000000" w:rsidP="00000000" w:rsidRDefault="00000000" w:rsidRPr="00000000" w14:paraId="00000089">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data/site_template/services.xml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can be uploaded and imported in BM &gt; Administration &gt; Operations &gt; Import &amp; Export (first upload xml files then import Services).</w:t>
      </w:r>
      <w:r w:rsidDel="00000000" w:rsidR="00000000" w:rsidRPr="00000000">
        <w:rPr>
          <w:rtl w:val="0"/>
        </w:rPr>
      </w:r>
    </w:p>
    <w:p w:rsidR="00000000" w:rsidDel="00000000" w:rsidP="00000000" w:rsidRDefault="00000000" w:rsidRPr="00000000" w14:paraId="0000008A">
      <w:pPr>
        <w:keepNext w:val="1"/>
        <w:keepLines w:val="1"/>
        <w:rPr/>
      </w:pPr>
      <w:r w:rsidDel="00000000" w:rsidR="00000000" w:rsidRPr="00000000">
        <w:rPr>
          <w:rtl w:val="0"/>
        </w:rPr>
      </w:r>
    </w:p>
    <w:p w:rsidR="00000000" w:rsidDel="00000000" w:rsidP="00000000" w:rsidRDefault="00000000" w:rsidRPr="00000000" w14:paraId="0000008B">
      <w:pPr>
        <w:pStyle w:val="Heading4"/>
        <w:keepNext w:val="1"/>
        <w:keepLines w:val="1"/>
        <w:spacing w:after="0" w:before="40" w:line="259" w:lineRule="auto"/>
        <w:ind w:left="0" w:firstLine="0"/>
        <w:rPr>
          <w:rFonts w:ascii="Calibri" w:cs="Calibri" w:eastAsia="Calibri" w:hAnsi="Calibri"/>
          <w:b w:val="0"/>
          <w:i w:val="1"/>
          <w:smallCaps w:val="0"/>
          <w:color w:val="2f5496"/>
          <w:sz w:val="22"/>
          <w:szCs w:val="22"/>
        </w:rPr>
      </w:pPr>
      <w:bookmarkStart w:colFirst="0" w:colLast="0" w:name="_heading=h.lnxbz9" w:id="13"/>
      <w:bookmarkEnd w:id="13"/>
      <w:r w:rsidDel="00000000" w:rsidR="00000000" w:rsidRPr="00000000">
        <w:rPr>
          <w:rtl w:val="0"/>
        </w:rPr>
        <w:t xml:space="preserve">Cartridge metadata</w:t>
      </w:r>
      <w:r w:rsidDel="00000000" w:rsidR="00000000" w:rsidRPr="00000000">
        <w:rPr>
          <w:rtl w:val="0"/>
        </w:rPr>
      </w:r>
    </w:p>
    <w:p w:rsidR="00000000" w:rsidDel="00000000" w:rsidP="00000000" w:rsidRDefault="00000000" w:rsidRPr="00000000" w14:paraId="0000008C">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import, these system definition attributes and custom definition attributes, jobs and services should appear in the system.</w:t>
      </w:r>
    </w:p>
    <w:p w:rsidR="00000000" w:rsidDel="00000000" w:rsidP="00000000" w:rsidRDefault="00000000" w:rsidRPr="00000000" w14:paraId="0000008D">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System object definitions</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&amp; Basket: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w:t>
      </w:r>
    </w:p>
    <w:p w:rsidR="00000000" w:rsidDel="00000000" w:rsidP="00000000" w:rsidRDefault="00000000" w:rsidRPr="00000000" w14:paraId="0000009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cloudshelfStatus</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 preferences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group</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cloudshelfAPIKey</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CloudshelfCategoryMetadataMapping</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CloudshelfTags (set-of-string)</w:t>
      </w: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b w:val="1"/>
          <w:rtl w:val="0"/>
        </w:rPr>
        <w:t xml:space="preserve">Custom object definitions</w:t>
      </w:r>
      <w:r w:rsidDel="00000000" w:rsidR="00000000" w:rsidRPr="00000000">
        <w:rPr>
          <w:rtl w:val="0"/>
        </w:rPr>
        <w:t xml:space="preserve"> </w:t>
      </w:r>
    </w:p>
    <w:p w:rsidR="00000000" w:rsidDel="00000000" w:rsidP="00000000" w:rsidRDefault="00000000" w:rsidRPr="00000000" w14:paraId="0000009D">
      <w:pPr>
        <w:numPr>
          <w:ilvl w:val="0"/>
          <w:numId w:val="11"/>
        </w:numPr>
        <w:pBdr>
          <w:top w:color="000000" w:space="0" w:sz="0" w:val="none"/>
          <w:bottom w:color="000000" w:space="0" w:sz="0" w:val="none"/>
          <w:right w:color="000000" w:space="0" w:sz="0" w:val="none"/>
          <w:between w:color="000000"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JobsData </w:t>
      </w:r>
      <w:r w:rsidDel="00000000" w:rsidR="00000000" w:rsidRPr="00000000">
        <w:rPr>
          <w:rtl w:val="0"/>
        </w:rPr>
      </w:r>
    </w:p>
    <w:p w:rsidR="00000000" w:rsidDel="00000000" w:rsidP="00000000" w:rsidRDefault="00000000" w:rsidRPr="00000000" w14:paraId="0000009E">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Service</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cloudshelf.http.graphql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SFCC connects with cloudshelf with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GraphQL API</w:t>
        </w:r>
      </w:hyperlink>
      <w:r w:rsidDel="00000000" w:rsidR="00000000" w:rsidRPr="00000000">
        <w:rPr>
          <w:rtl w:val="0"/>
        </w:rPr>
      </w:r>
    </w:p>
    <w:p w:rsidR="00000000" w:rsidDel="00000000" w:rsidP="00000000" w:rsidRDefault="00000000" w:rsidRPr="00000000" w14:paraId="000000A0">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Jobs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CloudshelfOrderStatusUpdate</w:t>
      </w:r>
    </w:p>
    <w:p w:rsidR="00000000" w:rsidDel="00000000" w:rsidP="00000000" w:rsidRDefault="00000000" w:rsidRPr="00000000" w14:paraId="000000A4">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35nkun2" w:id="14"/>
      <w:bookmarkEnd w:id="14"/>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A5">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Configuring custom Site Preferences for Cloudshelf API key value is required. All other settings are optional.</w:t>
      </w:r>
    </w:p>
    <w:p w:rsidR="00000000" w:rsidDel="00000000" w:rsidP="00000000" w:rsidRDefault="00000000" w:rsidRPr="00000000" w14:paraId="000000A6">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1ksv4uv" w:id="15"/>
      <w:bookmarkEnd w:id="15"/>
      <w:r w:rsidDel="00000000" w:rsidR="00000000" w:rsidRPr="00000000">
        <w:rPr>
          <w:rtl w:val="0"/>
        </w:rPr>
        <w:t xml:space="preserve">Configuring Custom Site Preferences for API key</w:t>
      </w:r>
      <w:r w:rsidDel="00000000" w:rsidR="00000000" w:rsidRPr="00000000">
        <w:rPr>
          <w:rtl w:val="0"/>
        </w:rPr>
      </w:r>
    </w:p>
    <w:p w:rsidR="00000000" w:rsidDel="00000000" w:rsidP="00000000" w:rsidRDefault="00000000" w:rsidRPr="00000000" w14:paraId="000000A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w:t>
      </w:r>
    </w:p>
    <w:p w:rsidR="00000000" w:rsidDel="00000000" w:rsidP="00000000" w:rsidRDefault="00000000" w:rsidRPr="00000000" w14:paraId="000000A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Site &gt; (select desired SFCC Site) &gt; Site Preferences &gt; Custom Preferences &gt; Cloudshelf</w:t>
      </w:r>
    </w:p>
    <w:p w:rsidR="00000000" w:rsidDel="00000000" w:rsidP="00000000" w:rsidRDefault="00000000" w:rsidRPr="00000000" w14:paraId="000000A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appropriate Instance (Sandbox/Development, Staging, Production), and click Apply.</w:t>
      </w:r>
    </w:p>
    <w:p w:rsidR="00000000" w:rsidDel="00000000" w:rsidP="00000000" w:rsidRDefault="00000000" w:rsidRPr="00000000" w14:paraId="000000A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following using the value provided by your Cloudshelf representative: Cloudshelf API Key</w:t>
      </w:r>
    </w:p>
    <w:p w:rsidR="00000000" w:rsidDel="00000000" w:rsidP="00000000" w:rsidRDefault="00000000" w:rsidRPr="00000000" w14:paraId="000000A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AC">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44sinio" w:id="16"/>
      <w:bookmarkEnd w:id="16"/>
      <w:r w:rsidDel="00000000" w:rsidR="00000000" w:rsidRPr="00000000">
        <w:rPr>
          <w:rtl w:val="0"/>
        </w:rPr>
        <w:t xml:space="preserve">Custom Site Preferences Configurations</w:t>
      </w:r>
      <w:r w:rsidDel="00000000" w:rsidR="00000000" w:rsidRPr="00000000">
        <w:rPr>
          <w:rtl w:val="0"/>
        </w:rPr>
      </w:r>
    </w:p>
    <w:p w:rsidR="00000000" w:rsidDel="00000000" w:rsidP="00000000" w:rsidRDefault="00000000" w:rsidRPr="00000000" w14:paraId="000000AD">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Other setting available in </w:t>
      </w:r>
      <w:r w:rsidDel="00000000" w:rsidR="00000000" w:rsidRPr="00000000">
        <w:rPr>
          <w:rFonts w:ascii="Calibri" w:cs="Calibri" w:eastAsia="Calibri" w:hAnsi="Calibri"/>
          <w:b w:val="1"/>
          <w:i w:val="0"/>
          <w:smallCaps w:val="0"/>
          <w:color w:val="000000"/>
          <w:sz w:val="22"/>
          <w:szCs w:val="22"/>
          <w:rtl w:val="0"/>
        </w:rPr>
        <w:t xml:space="preserve">Navigate to Site &gt; (select desired SFCC Site) &gt; Site Preferences &gt; Custom Preferences &gt; Cloudshelf</w:t>
      </w:r>
      <w:r w:rsidDel="00000000" w:rsidR="00000000" w:rsidRPr="00000000">
        <w:rPr>
          <w:rtl w:val="0"/>
        </w:rPr>
      </w:r>
    </w:p>
    <w:tbl>
      <w:tblPr>
        <w:tblStyle w:val="Table2"/>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2475"/>
        <w:gridCol w:w="2295"/>
        <w:gridCol w:w="4230"/>
        <w:tblGridChange w:id="0">
          <w:tblGrid>
            <w:gridCol w:w="2475"/>
            <w:gridCol w:w="2295"/>
            <w:gridCol w:w="42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AE">
            <w:pPr>
              <w:spacing w:after="0" w:before="0" w:line="259" w:lineRule="auto"/>
              <w:ind w:left="0" w:right="0" w:firstLine="0"/>
              <w:jc w:val="left"/>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id</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AF">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name</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B0">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description</w:t>
            </w:r>
            <w:r w:rsidDel="00000000" w:rsidR="00000000" w:rsidRPr="00000000">
              <w:rPr>
                <w:rtl w:val="0"/>
              </w:rPr>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B1">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cloudshelfProductMetadataMapping</w:t>
            </w:r>
          </w:p>
        </w:tc>
        <w:tc>
          <w:tcPr>
            <w:tcMar>
              <w:left w:w="105.0" w:type="dxa"/>
              <w:right w:w="105.0" w:type="dxa"/>
            </w:tcMar>
            <w:vAlign w:val="top"/>
          </w:tcPr>
          <w:p w:rsidR="00000000" w:rsidDel="00000000" w:rsidP="00000000" w:rsidRDefault="00000000" w:rsidRPr="00000000" w14:paraId="000000B2">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Product Metadata Mapping</w:t>
            </w:r>
          </w:p>
        </w:tc>
        <w:tc>
          <w:tcPr>
            <w:tcMar>
              <w:left w:w="105.0" w:type="dxa"/>
              <w:right w:w="105.0" w:type="dxa"/>
            </w:tcMar>
            <w:vAlign w:val="top"/>
          </w:tcPr>
          <w:p w:rsidR="00000000" w:rsidDel="00000000" w:rsidP="00000000" w:rsidRDefault="00000000" w:rsidRPr="00000000" w14:paraId="000000B3">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product attributes to </w:t>
            </w:r>
            <w:hyperlink r:id="rId14">
              <w:r w:rsidDel="00000000" w:rsidR="00000000" w:rsidRPr="00000000">
                <w:rPr>
                  <w:rFonts w:ascii="Calibri" w:cs="Calibri" w:eastAsia="Calibri" w:hAnsi="Calibri"/>
                  <w:b w:val="0"/>
                  <w:i w:val="0"/>
                  <w:strike w:val="0"/>
                  <w:color w:val="0563c1"/>
                  <w:sz w:val="22"/>
                  <w:szCs w:val="22"/>
                  <w:u w:val="single"/>
                  <w:rtl w:val="0"/>
                </w:rPr>
                <w:t xml:space="preserve">cloudshelf product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B4">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cloudshelfCategoryMetadataMapping</w:t>
            </w:r>
          </w:p>
        </w:tc>
        <w:tc>
          <w:tcPr>
            <w:tcMar>
              <w:left w:w="105.0" w:type="dxa"/>
              <w:right w:w="105.0" w:type="dxa"/>
            </w:tcMar>
            <w:vAlign w:val="top"/>
          </w:tcPr>
          <w:p w:rsidR="00000000" w:rsidDel="00000000" w:rsidP="00000000" w:rsidRDefault="00000000" w:rsidRPr="00000000" w14:paraId="000000B5">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Category Metadata Mapping</w:t>
            </w:r>
          </w:p>
        </w:tc>
        <w:tc>
          <w:tcPr>
            <w:tcMar>
              <w:left w:w="105.0" w:type="dxa"/>
              <w:right w:w="105.0" w:type="dxa"/>
            </w:tcMar>
            <w:vAlign w:val="top"/>
          </w:tcPr>
          <w:p w:rsidR="00000000" w:rsidDel="00000000" w:rsidP="00000000" w:rsidRDefault="00000000" w:rsidRPr="00000000" w14:paraId="000000B6">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category attributes to </w:t>
            </w:r>
            <w:hyperlink r:id="rId15">
              <w:r w:rsidDel="00000000" w:rsidR="00000000" w:rsidRPr="00000000">
                <w:rPr>
                  <w:rFonts w:ascii="Calibri" w:cs="Calibri" w:eastAsia="Calibri" w:hAnsi="Calibri"/>
                  <w:b w:val="0"/>
                  <w:i w:val="0"/>
                  <w:strike w:val="0"/>
                  <w:color w:val="0563c1"/>
                  <w:sz w:val="22"/>
                  <w:szCs w:val="22"/>
                  <w:u w:val="single"/>
                  <w:rtl w:val="0"/>
                </w:rPr>
                <w:t xml:space="preserve">cloudshelf product group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B7">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cloudshelfStoreMetadataMapping</w:t>
            </w:r>
          </w:p>
        </w:tc>
        <w:tc>
          <w:tcPr>
            <w:tcMar>
              <w:left w:w="105.0" w:type="dxa"/>
              <w:right w:w="105.0" w:type="dxa"/>
            </w:tcMar>
            <w:vAlign w:val="top"/>
          </w:tcPr>
          <w:p w:rsidR="00000000" w:rsidDel="00000000" w:rsidP="00000000" w:rsidRDefault="00000000" w:rsidRPr="00000000" w14:paraId="000000B8">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Store Metadata Mapping</w:t>
            </w:r>
          </w:p>
        </w:tc>
        <w:tc>
          <w:tcPr>
            <w:tcMar>
              <w:left w:w="105.0" w:type="dxa"/>
              <w:right w:w="105.0" w:type="dxa"/>
            </w:tcMar>
            <w:vAlign w:val="top"/>
          </w:tcPr>
          <w:p w:rsidR="00000000" w:rsidDel="00000000" w:rsidP="00000000" w:rsidRDefault="00000000" w:rsidRPr="00000000" w14:paraId="000000B9">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store attributes to </w:t>
            </w:r>
            <w:hyperlink r:id="rId16">
              <w:r w:rsidDel="00000000" w:rsidR="00000000" w:rsidRPr="00000000">
                <w:rPr>
                  <w:rFonts w:ascii="Calibri" w:cs="Calibri" w:eastAsia="Calibri" w:hAnsi="Calibri"/>
                  <w:b w:val="0"/>
                  <w:i w:val="0"/>
                  <w:strike w:val="0"/>
                  <w:color w:val="0563c1"/>
                  <w:sz w:val="22"/>
                  <w:szCs w:val="22"/>
                  <w:u w:val="single"/>
                  <w:rtl w:val="0"/>
                </w:rPr>
                <w:t xml:space="preserve">cloudshelf location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{“phone”: “mobile”, “custom.badge”: “symbol”}</w:t>
            </w:r>
          </w:p>
        </w:tc>
      </w:tr>
    </w:tbl>
    <w:p w:rsidR="00000000" w:rsidDel="00000000" w:rsidP="00000000" w:rsidRDefault="00000000" w:rsidRPr="00000000" w14:paraId="000000BA">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59405" cy="2555736"/>
            <wp:effectExtent b="0" l="0" r="0" t="0"/>
            <wp:docPr id="2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59405" cy="255573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keepNext w:val="1"/>
        <w:keepLines w:val="1"/>
        <w:spacing w:after="0" w:before="40" w:line="259" w:lineRule="auto"/>
        <w:rPr/>
      </w:pPr>
      <w:r w:rsidDel="00000000" w:rsidR="00000000" w:rsidRPr="00000000">
        <w:rPr>
          <w:rtl w:val="0"/>
        </w:rPr>
      </w:r>
    </w:p>
    <w:p w:rsidR="00000000" w:rsidDel="00000000" w:rsidP="00000000" w:rsidRDefault="00000000" w:rsidRPr="00000000" w14:paraId="000000BC">
      <w:pPr>
        <w:pStyle w:val="Heading2"/>
        <w:keepNext w:val="1"/>
        <w:keepLines w:val="1"/>
        <w:spacing w:after="0" w:before="40" w:line="259" w:lineRule="auto"/>
        <w:rPr/>
      </w:pPr>
      <w:bookmarkStart w:colFirst="0" w:colLast="0" w:name="_heading=h.2jxsxqh" w:id="17"/>
      <w:bookmarkEnd w:id="17"/>
      <w:r w:rsidDel="00000000" w:rsidR="00000000" w:rsidRPr="00000000">
        <w:rPr>
          <w:rtl w:val="0"/>
        </w:rPr>
        <w:t xml:space="preserve">Jobs &amp; Schedule</w:t>
      </w:r>
    </w:p>
    <w:p w:rsidR="00000000" w:rsidDel="00000000" w:rsidP="00000000" w:rsidRDefault="00000000" w:rsidRPr="00000000" w14:paraId="000000BD">
      <w:pPr>
        <w:keepNext w:val="1"/>
        <w:keepLines w:val="1"/>
        <w:rPr/>
      </w:pPr>
      <w:r w:rsidDel="00000000" w:rsidR="00000000" w:rsidRPr="00000000">
        <w:rPr>
          <w:rtl w:val="0"/>
        </w:rPr>
        <w:t xml:space="preserve">In BM go to Administration &gt; Operations &gt; Jobs.</w:t>
      </w:r>
    </w:p>
    <w:p w:rsidR="00000000" w:rsidDel="00000000" w:rsidP="00000000" w:rsidRDefault="00000000" w:rsidRPr="00000000" w14:paraId="000000BE">
      <w:pPr>
        <w:keepNext w:val="1"/>
        <w:keepLines w:val="1"/>
        <w:spacing w:after="280" w:lineRule="auto"/>
        <w:rPr/>
      </w:pPr>
      <w:r w:rsidDel="00000000" w:rsidR="00000000" w:rsidRPr="00000000">
        <w:rPr>
          <w:rtl w:val="0"/>
        </w:rPr>
        <w:t xml:space="preserve">Two jobs are part of the initial cartridge setup</w:t>
      </w:r>
    </w:p>
    <w:p w:rsidR="00000000" w:rsidDel="00000000" w:rsidP="00000000" w:rsidRDefault="00000000" w:rsidRPr="00000000" w14:paraId="000000BF">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 – Full export of SFCC products and categories to cloudshelf. Also, exports SFCC stores marked with isCloudshelf flag to Cloudshelf system as locations</w:t>
      </w:r>
      <w:r w:rsidDel="00000000" w:rsidR="00000000" w:rsidRPr="00000000">
        <w:rPr>
          <w:rtl w:val="0"/>
        </w:rPr>
      </w:r>
    </w:p>
    <w:p w:rsidR="00000000" w:rsidDel="00000000" w:rsidP="00000000" w:rsidRDefault="00000000" w:rsidRPr="00000000" w14:paraId="000000C0">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 – Delta export of products data to Cloudshelf</w:t>
      </w:r>
    </w:p>
    <w:p w:rsidR="00000000" w:rsidDel="00000000" w:rsidP="00000000" w:rsidRDefault="00000000" w:rsidRPr="00000000" w14:paraId="000000C1">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CloudshelfOrderStatusUpdate - Update order status on Cloudshelf side, when it’s changed on SFCC</w:t>
      </w:r>
    </w:p>
    <w:p w:rsidR="00000000" w:rsidDel="00000000" w:rsidP="00000000" w:rsidRDefault="00000000" w:rsidRPr="00000000" w14:paraId="000000C2">
      <w:pPr>
        <w:keepNext w:val="1"/>
        <w:keepLines w:val="1"/>
        <w:rPr/>
      </w:pPr>
      <w:r w:rsidDel="00000000" w:rsidR="00000000" w:rsidRPr="00000000">
        <w:rPr>
          <w:rtl w:val="0"/>
        </w:rPr>
        <w:t xml:space="preserve">For initial full products export simply click “Run” button of CloudshelfDataExportFull job. It will exports all sites products and categories to Cloudshelf and create default theme and cloudshelf entities in Cloudshelf system.</w:t>
      </w:r>
    </w:p>
    <w:p w:rsidR="00000000" w:rsidDel="00000000" w:rsidP="00000000" w:rsidRDefault="00000000" w:rsidRPr="00000000" w14:paraId="000000C3">
      <w:pPr>
        <w:keepNext w:val="1"/>
        <w:keepLines w:val="1"/>
        <w:rPr/>
      </w:pPr>
      <w:r w:rsidDel="00000000" w:rsidR="00000000" w:rsidRPr="00000000">
        <w:rPr>
          <w:rtl w:val="0"/>
        </w:rPr>
        <w:t xml:space="preserve">To export stores from SFCC to Cloudshelf as location go to BM &gt; Merchant Tools &gt; Online Marketing &gt; Stores &gt; [select store] &gt; CLOUDSHELF Tab, set isCloudShelf to be "Yes" and click "Save"</w:t>
      </w:r>
    </w:p>
    <w:p w:rsidR="00000000" w:rsidDel="00000000" w:rsidP="00000000" w:rsidRDefault="00000000" w:rsidRPr="00000000" w14:paraId="000000C4">
      <w:pPr>
        <w:spacing w:after="28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change jobs configs in BM go to Administration &gt; Operations &gt; Jobs &gt; select a specific job</w:t>
      </w:r>
    </w:p>
    <w:p w:rsidR="00000000" w:rsidDel="00000000" w:rsidP="00000000" w:rsidRDefault="00000000" w:rsidRPr="00000000" w14:paraId="000000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Schedule and History tab you can configure triggering interval for the job</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you can select specific sites for which export should work</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by selecting ProductExport step you can configure export mode (FULL or Delta)</w:t>
      </w:r>
      <w:r w:rsidDel="00000000" w:rsidR="00000000" w:rsidRPr="00000000">
        <w:rPr>
          <w:rtl w:val="0"/>
        </w:rPr>
      </w:r>
    </w:p>
    <w:p w:rsidR="00000000" w:rsidDel="00000000" w:rsidP="00000000" w:rsidRDefault="00000000" w:rsidRPr="00000000" w14:paraId="000000C8">
      <w:pPr>
        <w:spacing w:after="160" w:before="0" w:line="259" w:lineRule="auto"/>
        <w:ind w:right="0"/>
        <w:jc w:val="left"/>
        <w:rPr/>
      </w:pPr>
      <w:r w:rsidDel="00000000" w:rsidR="00000000" w:rsidRPr="00000000">
        <w:rPr/>
        <w:drawing>
          <wp:inline distB="0" distT="0" distL="114300" distR="114300">
            <wp:extent cx="2810946" cy="3259068"/>
            <wp:effectExtent b="0" l="0" r="0" t="0"/>
            <wp:docPr id="2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10946" cy="3259068"/>
                    </a:xfrm>
                    <a:prstGeom prst="rect"/>
                    <a:ln/>
                  </pic:spPr>
                </pic:pic>
              </a:graphicData>
            </a:graphic>
          </wp:inline>
        </w:drawing>
      </w:r>
      <w:r w:rsidDel="00000000" w:rsidR="00000000" w:rsidRPr="00000000">
        <w:rPr/>
        <w:drawing>
          <wp:inline distB="0" distT="0" distL="114300" distR="114300">
            <wp:extent cx="2517458" cy="3248332"/>
            <wp:effectExtent b="0" l="0" r="0" t="0"/>
            <wp:docPr id="2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517458" cy="324833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160" w:before="0" w:line="259" w:lineRule="auto"/>
        <w:ind w:right="0"/>
        <w:jc w:val="left"/>
        <w:rPr/>
      </w:pPr>
      <w:r w:rsidDel="00000000" w:rsidR="00000000" w:rsidRPr="00000000">
        <w:rPr/>
        <w:drawing>
          <wp:inline distB="0" distT="0" distL="114300" distR="114300">
            <wp:extent cx="5629275" cy="1477685"/>
            <wp:effectExtent b="0" l="0" r="0" t="0"/>
            <wp:docPr id="2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629275" cy="147768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160" w:before="0" w:line="259" w:lineRule="auto"/>
        <w:ind w:right="0"/>
        <w:jc w:val="left"/>
        <w:rPr/>
      </w:pPr>
      <w:r w:rsidDel="00000000" w:rsidR="00000000" w:rsidRPr="00000000">
        <w:rPr>
          <w:rtl w:val="0"/>
        </w:rPr>
      </w:r>
    </w:p>
    <w:p w:rsidR="00000000" w:rsidDel="00000000" w:rsidP="00000000" w:rsidRDefault="00000000" w:rsidRPr="00000000" w14:paraId="000000CB">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z337ya" w:id="18"/>
      <w:bookmarkEnd w:id="18"/>
      <w:r w:rsidDel="00000000" w:rsidR="00000000" w:rsidRPr="00000000">
        <w:rPr>
          <w:rtl w:val="0"/>
        </w:rPr>
        <w:t xml:space="preserve">Order management</w:t>
      </w: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Transferring basket from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to SFCC functionality works using OCAPI as result the next are required: creating OCAPI client id and setting up OCAPI configs in business manager. </w:t>
      </w:r>
    </w:p>
    <w:p w:rsidR="00000000" w:rsidDel="00000000" w:rsidP="00000000" w:rsidRDefault="00000000" w:rsidRPr="00000000" w14:paraId="000000CD">
      <w:pPr>
        <w:spacing w:after="160" w:line="259" w:lineRule="auto"/>
        <w:rPr>
          <w:rFonts w:ascii="Calibri" w:cs="Calibri" w:eastAsia="Calibri" w:hAnsi="Calibri"/>
          <w:b w:val="0"/>
          <w:i w:val="0"/>
          <w:smallCaps w:val="0"/>
          <w:color w:val="000000"/>
          <w:sz w:val="22"/>
          <w:szCs w:val="22"/>
        </w:rPr>
      </w:pPr>
      <w:hyperlink r:id="rId21">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22">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0CE">
      <w:pPr>
        <w:spacing w:after="160" w:line="259" w:lineRule="auto"/>
        <w:rPr/>
      </w:pPr>
      <w:r w:rsidDel="00000000" w:rsidR="00000000" w:rsidRPr="00000000">
        <w:rPr/>
        <w:drawing>
          <wp:inline distB="0" distT="0" distL="114300" distR="114300">
            <wp:extent cx="5830956" cy="1676400"/>
            <wp:effectExtent b="0" l="0" r="0" t="0"/>
            <wp:docPr id="2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830956"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24">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D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 BM go to Administration &gt; Site Development &gt; Open Commerce API Settings &gt; select required site context</w:t>
      </w:r>
    </w:p>
    <w:p w:rsidR="00000000" w:rsidDel="00000000" w:rsidP="00000000" w:rsidRDefault="00000000" w:rsidRPr="00000000" w14:paraId="000000D1">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4572000" cy="4514850"/>
            <wp:effectExtent b="0" l="0" r="0" t="0"/>
            <wp:docPr id="2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5720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D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OCAPI config:</w:t>
      </w:r>
    </w:p>
    <w:p w:rsidR="00000000" w:rsidDel="00000000" w:rsidP="00000000" w:rsidRDefault="00000000" w:rsidRPr="00000000" w14:paraId="000000D4">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0D5">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"client_id":"2bfcf4d7-45bf-421f-a5ad-4d1aea3e7589",</w:t>
      </w:r>
      <w:r w:rsidDel="00000000" w:rsidR="00000000" w:rsidRPr="00000000">
        <w:rPr>
          <w:rtl w:val="0"/>
        </w:rPr>
      </w:r>
    </w:p>
    <w:p w:rsidR="00000000" w:rsidDel="00000000" w:rsidP="00000000" w:rsidRDefault="00000000" w:rsidRPr="00000000" w14:paraId="000000D6">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"allowed_origins":[</w:t>
      </w:r>
    </w:p>
    <w:p w:rsidR="00000000" w:rsidDel="00000000" w:rsidP="00000000" w:rsidRDefault="00000000" w:rsidRPr="00000000" w14:paraId="000000D7">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"https://beta.preview.cloudshelf.ai",</w:t>
      </w:r>
      <w:r w:rsidDel="00000000" w:rsidR="00000000" w:rsidRPr="00000000">
        <w:rPr>
          <w:rtl w:val="0"/>
        </w:rPr>
      </w:r>
    </w:p>
    <w:p w:rsidR="00000000" w:rsidDel="00000000" w:rsidP="00000000" w:rsidRDefault="00000000" w:rsidRPr="00000000" w14:paraId="000000D8">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"https://preview.cloudshelf.ai"</w:t>
      </w:r>
      <w:r w:rsidDel="00000000" w:rsidR="00000000" w:rsidRPr="00000000">
        <w:rPr>
          <w:rtl w:val="0"/>
        </w:rPr>
      </w:r>
    </w:p>
    <w:p w:rsidR="00000000" w:rsidDel="00000000" w:rsidP="00000000" w:rsidRDefault="00000000" w:rsidRPr="00000000" w14:paraId="000000D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A">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"resources":[</w:t>
      </w:r>
    </w:p>
    <w:p w:rsidR="00000000" w:rsidDel="00000000" w:rsidP="00000000" w:rsidRDefault="00000000" w:rsidRPr="00000000" w14:paraId="000000DB">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"resource_id":"/customers/auth",</w:t>
      </w:r>
      <w:r w:rsidDel="00000000" w:rsidR="00000000" w:rsidRPr="00000000">
        <w:rPr>
          <w:rtl w:val="0"/>
        </w:rPr>
      </w:r>
    </w:p>
    <w:p w:rsidR="00000000" w:rsidDel="00000000" w:rsidP="00000000" w:rsidRDefault="00000000" w:rsidRPr="00000000" w14:paraId="000000DD">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DE">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DF">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0">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2">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3">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4">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"resource_id":"/baskets",</w:t>
      </w:r>
      <w:r w:rsidDel="00000000" w:rsidR="00000000" w:rsidRPr="00000000">
        <w:rPr>
          <w:rtl w:val="0"/>
        </w:rPr>
      </w:r>
    </w:p>
    <w:p w:rsidR="00000000" w:rsidDel="00000000" w:rsidP="00000000" w:rsidRDefault="00000000" w:rsidRPr="00000000" w14:paraId="000000E5">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E6">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E7">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8">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A">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B">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"resource_id":"/sessions",</w:t>
      </w:r>
      <w:r w:rsidDel="00000000" w:rsidR="00000000" w:rsidRPr="00000000">
        <w:rPr>
          <w:rtl w:val="0"/>
        </w:rPr>
      </w:r>
    </w:p>
    <w:p w:rsidR="00000000" w:rsidDel="00000000" w:rsidP="00000000" w:rsidRDefault="00000000" w:rsidRPr="00000000" w14:paraId="000000ED">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EE">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EF">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F0">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F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F2">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F3">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F4">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w:t>
      </w:r>
      <w:r w:rsidDel="00000000" w:rsidR="00000000" w:rsidRPr="00000000">
        <w:rPr>
          <w:rtl w:val="0"/>
        </w:rPr>
      </w:r>
    </w:p>
    <w:p w:rsidR="00000000" w:rsidDel="00000000" w:rsidP="00000000" w:rsidRDefault="00000000" w:rsidRPr="00000000" w14:paraId="000000F5">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6">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2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0F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27">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0FA">
      <w:pPr>
        <w:pStyle w:val="Heading1"/>
        <w:keepNext w:val="1"/>
        <w:keepLines w:val="1"/>
        <w:spacing w:after="0" w:before="240" w:line="259" w:lineRule="auto"/>
        <w:rPr/>
      </w:pPr>
      <w:r w:rsidDel="00000000" w:rsidR="00000000" w:rsidRPr="00000000">
        <w:rPr>
          <w:rtl w:val="0"/>
        </w:rPr>
      </w:r>
    </w:p>
    <w:p w:rsidR="00000000" w:rsidDel="00000000" w:rsidP="00000000" w:rsidRDefault="00000000" w:rsidRPr="00000000" w14:paraId="000000FB">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heading=h.3j2qqm3" w:id="19"/>
      <w:bookmarkEnd w:id="19"/>
      <w:r w:rsidDel="00000000" w:rsidR="00000000" w:rsidRPr="00000000">
        <w:rPr>
          <w:rtl w:val="0"/>
        </w:rPr>
        <w:t xml:space="preserve">Components Overview</w:t>
      </w:r>
      <w:r w:rsidDel="00000000" w:rsidR="00000000" w:rsidRPr="00000000">
        <w:rPr>
          <w:rtl w:val="0"/>
        </w:rPr>
      </w:r>
    </w:p>
    <w:p w:rsidR="00000000" w:rsidDel="00000000" w:rsidP="00000000" w:rsidRDefault="00000000" w:rsidRPr="00000000" w14:paraId="000000FC">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1y810tw" w:id="20"/>
      <w:bookmarkEnd w:id="20"/>
      <w:r w:rsidDel="00000000" w:rsidR="00000000" w:rsidRPr="00000000">
        <w:rPr>
          <w:rtl w:val="0"/>
        </w:rPr>
        <w:t xml:space="preserve">Products Export</w:t>
      </w:r>
      <w:r w:rsidDel="00000000" w:rsidR="00000000" w:rsidRPr="00000000">
        <w:rPr>
          <w:rtl w:val="0"/>
        </w:rPr>
      </w:r>
    </w:p>
    <w:p w:rsidR="00000000" w:rsidDel="00000000" w:rsidP="00000000" w:rsidRDefault="00000000" w:rsidRPr="00000000" w14:paraId="000000F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Products data will be exported from SFCC to Cloudshelf using GraphQL API provided by Cloudshelf.</w:t>
      </w:r>
    </w:p>
    <w:p w:rsidR="00000000" w:rsidDel="00000000" w:rsidP="00000000" w:rsidRDefault="00000000" w:rsidRPr="00000000" w14:paraId="000000FE">
      <w:pPr>
        <w:spacing w:after="160" w:line="259" w:lineRule="auto"/>
        <w:rPr>
          <w:rFonts w:ascii="Calibri" w:cs="Calibri" w:eastAsia="Calibri" w:hAnsi="Calibri"/>
          <w:b w:val="0"/>
          <w:i w:val="0"/>
          <w:smallCaps w:val="0"/>
          <w:color w:val="000000"/>
          <w:sz w:val="22"/>
          <w:szCs w:val="22"/>
        </w:rPr>
      </w:pPr>
      <w:hyperlink r:id="rId28">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https://documentation.cloudshelf.ai/guides/product-ingestion</w:t>
        </w:r>
      </w:hyperlink>
      <w:r w:rsidDel="00000000" w:rsidR="00000000" w:rsidRPr="00000000">
        <w:rPr>
          <w:rtl w:val="0"/>
        </w:rPr>
      </w:r>
    </w:p>
    <w:p w:rsidR="00000000" w:rsidDel="00000000" w:rsidP="00000000" w:rsidRDefault="00000000" w:rsidRPr="00000000" w14:paraId="000000F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add product to Cloudshelf system the next API call required:</w:t>
      </w:r>
    </w:p>
    <w:p w:rsidR="00000000" w:rsidDel="00000000" w:rsidP="00000000" w:rsidRDefault="00000000" w:rsidRPr="00000000" w14:paraId="0000010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https://documentation.cloudshelf.ai/mutations/upsertProducts</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https://documentation.cloudshelf.ai/mutations/upsertProductVariants</w:t>
        </w:r>
      </w:hyperlink>
      <w:r w:rsidDel="00000000" w:rsidR="00000000" w:rsidRPr="00000000">
        <w:rPr>
          <w:rtl w:val="0"/>
        </w:rPr>
      </w:r>
    </w:p>
    <w:p w:rsidR="00000000" w:rsidDel="00000000" w:rsidP="00000000" w:rsidRDefault="00000000" w:rsidRPr="00000000" w14:paraId="0000010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Currently on Cloudshelf supported product types are master and variation products. In case of simple product on SFCC side we will have to create both base (master) product and variant product on Cloudshelf side. Product bundles and product set currently will not be exported from SFCC to Cloudshelf.</w:t>
      </w:r>
    </w:p>
    <w:p w:rsidR="00000000" w:rsidDel="00000000" w:rsidP="00000000" w:rsidRDefault="00000000" w:rsidRPr="00000000" w14:paraId="0000010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job that trigger full or batch products export from SFCC to Cloudshelf.</w:t>
      </w:r>
    </w:p>
    <w:p w:rsidR="00000000" w:rsidDel="00000000" w:rsidP="00000000" w:rsidRDefault="00000000" w:rsidRPr="00000000" w14:paraId="00000104">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4i7ojhp" w:id="21"/>
      <w:bookmarkEnd w:id="21"/>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105">
      <w:pPr>
        <w:spacing w:after="28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is a job step that pickups all site products and send them to Cloudshelf in chunks of 150.</w:t>
      </w:r>
    </w:p>
    <w:p w:rsidR="00000000" w:rsidDel="00000000" w:rsidP="00000000" w:rsidRDefault="00000000" w:rsidRPr="00000000" w14:paraId="000001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chunk-oriented custom job step for exporting products from SFCC to Cloudshelf (custom.int_cloudshelf.ProductExport)</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Chunk size = 150 products</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 all site products and process them by chunks of 150</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search model to get all site products (search by root category)</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chunk generates array of cloudshelf product models and send all information in scope of one API call for upsertProducts and another API call for upsertProductVariants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parameters: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(FULL or DELTA)</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cloudshelf models for products</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cloudshelf product model</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https://documentation.cloudshelf.ai/types/ProductInput</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ProductInput mapping provided below</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variation cloudshelf product model</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https://documentation.cloudshelf.ai/types/UpsertVariantsInput</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UpsertVariantsInput mapping provided below</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site preferences in Cloudshelf preferences group</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CloudhselfAPIKey (string)</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(text) - that will be JSON config object</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Delta export approach </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Datetime value of last successful job execution is saved on custom object level and then compared with product.getLastModified() time. Exports only products that were updated after last successful job execution time. Updates successful job execution datetime after job is finished with OK status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approach</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idea is to have a json config mapping of product attributes to cloudshelf metadata properties:</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site prefs config: {“size”: “size”, “badge”: “symbol”}</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size attribute should be sent as {"key": "size ",”data”: “...value of product size attribute” }</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badge attribute should be sent as {"key": "symbol",”data”: “...value of product badge attribute” }</w:t>
      </w:r>
      <w:r w:rsidDel="00000000" w:rsidR="00000000" w:rsidRPr="00000000">
        <w:rPr>
          <w:rtl w:val="0"/>
        </w:rPr>
      </w:r>
    </w:p>
    <w:p w:rsidR="00000000" w:rsidDel="00000000" w:rsidP="00000000" w:rsidRDefault="00000000" w:rsidRPr="00000000" w14:paraId="0000011E">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1F">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xcytpi" w:id="22"/>
      <w:bookmarkEnd w:id="22"/>
      <w:r w:rsidDel="00000000" w:rsidR="00000000" w:rsidRPr="00000000">
        <w:rPr>
          <w:rtl w:val="0"/>
        </w:rPr>
        <w:t xml:space="preserve">ProductInput mapping</w:t>
      </w:r>
      <w:r w:rsidDel="00000000" w:rsidR="00000000" w:rsidRPr="00000000">
        <w:rPr>
          <w:rtl w:val="0"/>
        </w:rPr>
      </w:r>
    </w:p>
    <w:p w:rsidR="00000000" w:rsidDel="00000000" w:rsidP="00000000" w:rsidRDefault="00000000" w:rsidRPr="00000000" w14:paraId="00000120">
      <w:pPr>
        <w:spacing w:after="160" w:line="259" w:lineRule="auto"/>
        <w:rPr>
          <w:rFonts w:ascii="Calibri" w:cs="Calibri" w:eastAsia="Calibri" w:hAnsi="Calibri"/>
          <w:b w:val="0"/>
          <w:i w:val="0"/>
          <w:smallCaps w:val="0"/>
          <w:color w:val="000000"/>
          <w:sz w:val="22"/>
          <w:szCs w:val="22"/>
        </w:rPr>
      </w:pPr>
      <w:hyperlink r:id="rId33">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https://documentation.cloudshelf.ai/types/ProductInput</w:t>
        </w:r>
      </w:hyperlink>
      <w:r w:rsidDel="00000000" w:rsidR="00000000" w:rsidRPr="00000000">
        <w:rPr>
          <w:rtl w:val="0"/>
        </w:rPr>
      </w:r>
    </w:p>
    <w:tbl>
      <w:tblPr>
        <w:tblStyle w:val="Table3"/>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2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2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2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short 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gid://external/salesforceProduct/:id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3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Primary 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the product's primary category. Optionally there will be ability to specify product attribute that should be used for this value</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tags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new custom attribute (set of string) will be created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vendor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brand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3A">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3B">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1ci93xb" w:id="23"/>
      <w:bookmarkEnd w:id="23"/>
      <w:r w:rsidDel="00000000" w:rsidR="00000000" w:rsidRPr="00000000">
        <w:rPr>
          <w:rtl w:val="0"/>
        </w:rPr>
        <w:t xml:space="preserve">UpsertVariantsInput mapping</w:t>
      </w:r>
      <w:r w:rsidDel="00000000" w:rsidR="00000000" w:rsidRPr="00000000">
        <w:rPr>
          <w:rtl w:val="0"/>
        </w:rPr>
      </w:r>
    </w:p>
    <w:p w:rsidR="00000000" w:rsidDel="00000000" w:rsidP="00000000" w:rsidRDefault="00000000" w:rsidRPr="00000000" w14:paraId="0000013C">
      <w:pPr>
        <w:spacing w:after="160" w:line="259" w:lineRule="auto"/>
        <w:rPr>
          <w:rFonts w:ascii="Calibri" w:cs="Calibri" w:eastAsia="Calibri" w:hAnsi="Calibri"/>
          <w:b w:val="0"/>
          <w:i w:val="0"/>
          <w:smallCaps w:val="0"/>
          <w:color w:val="000000"/>
          <w:sz w:val="22"/>
          <w:szCs w:val="22"/>
        </w:rPr>
      </w:pPr>
      <w:hyperlink r:id="rId34">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https://documentation.cloudshelf.ai/types/UpsertVariantsInput</w:t>
        </w:r>
      </w:hyperlink>
      <w:r w:rsidDel="00000000" w:rsidR="00000000" w:rsidRPr="00000000">
        <w:rPr>
          <w:rtl w:val="0"/>
        </w:rPr>
      </w:r>
    </w:p>
    <w:tbl>
      <w:tblPr>
        <w:tblStyle w:val="Table4"/>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Master product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id://external/salesforceProduct/:id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4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variants  </w:t>
            </w:r>
            <w:r w:rsidDel="00000000" w:rsidR="00000000" w:rsidRPr="00000000">
              <w:rPr>
                <w:rtl w:val="0"/>
              </w:rPr>
            </w:r>
          </w:p>
          <w:p w:rsidR="00000000" w:rsidDel="00000000" w:rsidP="00000000" w:rsidRDefault="00000000" w:rsidRPr="00000000" w14:paraId="0000014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[ProductVariantInput!]!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4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4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attributes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Variation attributes (e.g. color, size, etc)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gid://external/salesforceVariant/:id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isInStock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p w:rsidR="00000000" w:rsidDel="00000000" w:rsidP="00000000" w:rsidRDefault="00000000" w:rsidRPr="00000000" w14:paraId="0000015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false otherwise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availableToPurchase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or available for pre-order, false otherwise </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metaimages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Images absolute URLs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First image will be marked as preferredImage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originalPrice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List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6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currentPrice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6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Sale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6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6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6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manufacturerSKU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6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66">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67">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3whwml4" w:id="24"/>
      <w:bookmarkEnd w:id="24"/>
      <w:r w:rsidDel="00000000" w:rsidR="00000000" w:rsidRPr="00000000">
        <w:rPr>
          <w:rtl w:val="0"/>
        </w:rPr>
        <w:t xml:space="preserve">ProductGroups Export Overview</w:t>
      </w:r>
      <w:r w:rsidDel="00000000" w:rsidR="00000000" w:rsidRPr="00000000">
        <w:rPr>
          <w:rtl w:val="0"/>
        </w:rPr>
      </w:r>
    </w:p>
    <w:p w:rsidR="00000000" w:rsidDel="00000000" w:rsidP="00000000" w:rsidRDefault="00000000" w:rsidRPr="00000000" w14:paraId="0000016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on Cloudshelf side are represented by storefront categories on SFCC side.</w:t>
      </w:r>
    </w:p>
    <w:p w:rsidR="00000000" w:rsidDel="00000000" w:rsidP="00000000" w:rsidRDefault="00000000" w:rsidRPr="00000000" w14:paraId="0000016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(categories) data will be exported from SFCC to Cloudshelf using GraphQL API provided by Cloudshelf.</w:t>
      </w:r>
    </w:p>
    <w:p w:rsidR="00000000" w:rsidDel="00000000" w:rsidP="00000000" w:rsidRDefault="00000000" w:rsidRPr="00000000" w14:paraId="0000016A">
      <w:pPr>
        <w:spacing w:after="160" w:line="259" w:lineRule="auto"/>
        <w:rPr>
          <w:rFonts w:ascii="Calibri" w:cs="Calibri" w:eastAsia="Calibri" w:hAnsi="Calibri"/>
          <w:b w:val="0"/>
          <w:i w:val="0"/>
          <w:smallCaps w:val="0"/>
          <w:color w:val="000000"/>
          <w:sz w:val="22"/>
          <w:szCs w:val="22"/>
        </w:rPr>
      </w:pPr>
      <w:hyperlink r:id="rId35">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https://documentation.cloudshelf.ai/guides/product-group-ingestion</w:t>
        </w:r>
      </w:hyperlink>
      <w:r w:rsidDel="00000000" w:rsidR="00000000" w:rsidRPr="00000000">
        <w:rPr>
          <w:rtl w:val="0"/>
        </w:rPr>
      </w:r>
    </w:p>
    <w:p w:rsidR="00000000" w:rsidDel="00000000" w:rsidP="00000000" w:rsidRDefault="00000000" w:rsidRPr="00000000" w14:paraId="0000016B">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bn6wsx" w:id="25"/>
      <w:bookmarkEnd w:id="25"/>
      <w:r w:rsidDel="00000000" w:rsidR="00000000" w:rsidRPr="00000000">
        <w:rPr>
          <w:rtl w:val="0"/>
        </w:rPr>
        <w:t xml:space="preserve">ProductGroupInput mapping</w:t>
      </w:r>
      <w:r w:rsidDel="00000000" w:rsidR="00000000" w:rsidRPr="00000000">
        <w:rPr>
          <w:rtl w:val="0"/>
        </w:rPr>
      </w:r>
    </w:p>
    <w:p w:rsidR="00000000" w:rsidDel="00000000" w:rsidP="00000000" w:rsidRDefault="00000000" w:rsidRPr="00000000" w14:paraId="0000016C">
      <w:pPr>
        <w:spacing w:after="160" w:line="259" w:lineRule="auto"/>
        <w:rPr>
          <w:rFonts w:ascii="Calibri" w:cs="Calibri" w:eastAsia="Calibri" w:hAnsi="Calibri"/>
          <w:b w:val="0"/>
          <w:i w:val="0"/>
          <w:smallCaps w:val="0"/>
          <w:color w:val="000000"/>
          <w:sz w:val="22"/>
          <w:szCs w:val="22"/>
        </w:rPr>
      </w:pPr>
      <w:hyperlink r:id="rId36">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https://documentation.cloudshelf.ai/types/ProductGroupInput</w:t>
        </w:r>
      </w:hyperlink>
      <w:r w:rsidDel="00000000" w:rsidR="00000000" w:rsidRPr="00000000">
        <w:rPr>
          <w:rtl w:val="0"/>
        </w:rPr>
      </w:r>
    </w:p>
    <w:tbl>
      <w:tblPr>
        <w:tblStyle w:val="Table5"/>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gid://external/salesforceCategory/:id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category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7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featuredImage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image attribute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Absolute url value </w:t>
            </w:r>
            <w:r w:rsidDel="00000000" w:rsidR="00000000" w:rsidRPr="00000000">
              <w:rPr>
                <w:rtl w:val="0"/>
              </w:rPr>
            </w:r>
          </w:p>
        </w:tc>
      </w:tr>
    </w:tbl>
    <w:p w:rsidR="00000000" w:rsidDel="00000000" w:rsidP="00000000" w:rsidRDefault="00000000" w:rsidRPr="00000000" w14:paraId="0000017D">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E">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F">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qsh70q" w:id="26"/>
      <w:bookmarkEnd w:id="26"/>
      <w:r w:rsidDel="00000000" w:rsidR="00000000" w:rsidRPr="00000000">
        <w:rPr>
          <w:rtl w:val="0"/>
        </w:rPr>
        <w:t xml:space="preserve">Locations Export</w:t>
      </w:r>
      <w:r w:rsidDel="00000000" w:rsidR="00000000" w:rsidRPr="00000000">
        <w:rPr>
          <w:rtl w:val="0"/>
        </w:rPr>
      </w:r>
    </w:p>
    <w:p w:rsidR="00000000" w:rsidDel="00000000" w:rsidP="00000000" w:rsidRDefault="00000000" w:rsidRPr="00000000" w14:paraId="0000018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are physical stores where cloudshelf app is running.</w:t>
      </w:r>
    </w:p>
    <w:p w:rsidR="00000000" w:rsidDel="00000000" w:rsidP="00000000" w:rsidRDefault="00000000" w:rsidRPr="00000000" w14:paraId="0000018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will be represented by SFCC stores.</w:t>
      </w:r>
    </w:p>
    <w:p w:rsidR="00000000" w:rsidDel="00000000" w:rsidP="00000000" w:rsidRDefault="00000000" w:rsidRPr="00000000" w14:paraId="0000018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Stores data will be exported from SFCC to Cloudshelf using GraphQL API provided by Cloudshelf.</w:t>
      </w:r>
    </w:p>
    <w:p w:rsidR="00000000" w:rsidDel="00000000" w:rsidP="00000000" w:rsidRDefault="00000000" w:rsidRPr="00000000" w14:paraId="00000183">
      <w:pPr>
        <w:spacing w:after="160" w:line="259" w:lineRule="auto"/>
        <w:rPr>
          <w:rFonts w:ascii="Arial" w:cs="Arial" w:eastAsia="Arial" w:hAnsi="Arial"/>
          <w:b w:val="0"/>
          <w:i w:val="0"/>
          <w:smallCaps w:val="0"/>
          <w:color w:val="000000"/>
          <w:sz w:val="20"/>
          <w:szCs w:val="20"/>
        </w:rPr>
      </w:pPr>
      <w:hyperlink r:id="rId37">
        <w:r w:rsidDel="00000000" w:rsidR="00000000" w:rsidRPr="00000000">
          <w:rPr>
            <w:rFonts w:ascii="Arial" w:cs="Arial" w:eastAsia="Arial" w:hAnsi="Arial"/>
            <w:b w:val="0"/>
            <w:i w:val="0"/>
            <w:smallCaps w:val="0"/>
            <w:strike w:val="0"/>
            <w:color w:val="0563c1"/>
            <w:sz w:val="20"/>
            <w:szCs w:val="20"/>
            <w:u w:val="single"/>
            <w:rtl w:val="0"/>
          </w:rPr>
          <w:t xml:space="preserve">https://documentation.cloudshelf.ai/mutations/upsertLocations</w:t>
        </w:r>
      </w:hyperlink>
      <w:r w:rsidDel="00000000" w:rsidR="00000000" w:rsidRPr="00000000">
        <w:rPr>
          <w:rtl w:val="0"/>
        </w:rPr>
      </w:r>
    </w:p>
    <w:p w:rsidR="00000000" w:rsidDel="00000000" w:rsidP="00000000" w:rsidRDefault="00000000" w:rsidRPr="00000000" w14:paraId="00000184">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separate job step that exports stores from SFCC to Cloudshelf.</w:t>
      </w:r>
    </w:p>
    <w:p w:rsidR="00000000" w:rsidDel="00000000" w:rsidP="00000000" w:rsidRDefault="00000000" w:rsidRPr="00000000" w14:paraId="0000018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3as4poj" w:id="27"/>
      <w:bookmarkEnd w:id="27"/>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new boolean custom attribute for store object that indicates if store should be exported as location to cloudshelf</w:t>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custom job step for exporting location to cloudshelf (custom.int_cloudshelf.exportLocationsToCloudShelf)</w:t>
      </w: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SystemObjectMgr.querySystemObject method to search for stores that marked with export to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flag</w:t>
      </w: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location model that build object for export based on SFCC system store object. Use mapping provided below in LocationInput mapping section</w:t>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cloudshelf service to call graphQL API for export</w:t>
      </w:r>
      <w:r w:rsidDel="00000000" w:rsidR="00000000" w:rsidRPr="00000000">
        <w:rPr>
          <w:rtl w:val="0"/>
        </w:rPr>
      </w:r>
    </w:p>
    <w:p w:rsidR="00000000" w:rsidDel="00000000" w:rsidP="00000000" w:rsidRDefault="00000000" w:rsidRPr="00000000" w14:paraId="0000018B">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1pxezwc" w:id="28"/>
      <w:bookmarkEnd w:id="28"/>
      <w:r w:rsidDel="00000000" w:rsidR="00000000" w:rsidRPr="00000000">
        <w:rPr>
          <w:rtl w:val="0"/>
        </w:rPr>
        <w:t xml:space="preserve">LocationInput mapping</w:t>
      </w:r>
      <w:r w:rsidDel="00000000" w:rsidR="00000000" w:rsidRPr="00000000">
        <w:rPr>
          <w:rtl w:val="0"/>
        </w:rPr>
      </w:r>
    </w:p>
    <w:p w:rsidR="00000000" w:rsidDel="00000000" w:rsidP="00000000" w:rsidRDefault="00000000" w:rsidRPr="00000000" w14:paraId="0000018C">
      <w:pPr>
        <w:spacing w:after="160" w:line="259" w:lineRule="auto"/>
        <w:rPr>
          <w:rFonts w:ascii="Calibri" w:cs="Calibri" w:eastAsia="Calibri" w:hAnsi="Calibri"/>
          <w:b w:val="0"/>
          <w:i w:val="0"/>
          <w:smallCaps w:val="0"/>
          <w:color w:val="000000"/>
          <w:sz w:val="22"/>
          <w:szCs w:val="22"/>
        </w:rPr>
      </w:pPr>
      <w:hyperlink r:id="rId38">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https://documentation.cloudshelf.ai/types/LocationInput</w:t>
        </w:r>
      </w:hyperlink>
      <w:r w:rsidDel="00000000" w:rsidR="00000000" w:rsidRPr="00000000">
        <w:rPr>
          <w:rtl w:val="0"/>
        </w:rPr>
      </w:r>
    </w:p>
    <w:tbl>
      <w:tblPr>
        <w:tblStyle w:val="Table6"/>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D">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E">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F">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0">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1">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2">
            <w:pPr>
              <w:spacing w:after="40" w:before="40" w:line="259" w:lineRule="auto"/>
              <w:rPr>
                <w:rFonts w:ascii="Arial" w:cs="Arial" w:eastAsia="Arial" w:hAnsi="Arial"/>
                <w:b w:val="0"/>
                <w:i w:val="0"/>
                <w:strike w:val="0"/>
                <w:color w:val="000000"/>
                <w:sz w:val="20"/>
                <w:szCs w:val="20"/>
                <w:u w:val="none"/>
              </w:rPr>
            </w:pPr>
            <w:r w:rsidDel="00000000" w:rsidR="00000000" w:rsidRPr="00000000">
              <w:rPr>
                <w:rFonts w:ascii="Arial" w:cs="Arial" w:eastAsia="Arial" w:hAnsi="Arial"/>
                <w:b w:val="0"/>
                <w:i w:val="0"/>
                <w:smallCaps w:val="0"/>
                <w:color w:val="000000"/>
                <w:sz w:val="19"/>
                <w:szCs w:val="19"/>
                <w:rtl w:val="0"/>
              </w:rPr>
              <w:t xml:space="preserve">gid://external/ SalesforceLocation/:id</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3">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4">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address1 + postalCode + 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5">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Concatenation of address related fields in SFCC separated by comma</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6">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7">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8">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9">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A">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Store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B">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C">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metadata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D">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any string store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E">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by default, it will be empty. </w:t>
            </w:r>
            <w:r w:rsidDel="00000000" w:rsidR="00000000" w:rsidRPr="00000000">
              <w:rPr>
                <w:rtl w:val="0"/>
              </w:rPr>
              <w:br w:type="textWrapping"/>
            </w:r>
            <w:r w:rsidDel="00000000" w:rsidR="00000000" w:rsidRPr="00000000">
              <w:rPr>
                <w:rFonts w:ascii="Arial" w:cs="Arial" w:eastAsia="Arial" w:hAnsi="Arial"/>
                <w:b w:val="0"/>
                <w:i w:val="0"/>
                <w:strike w:val="0"/>
                <w:color w:val="000000"/>
                <w:sz w:val="20"/>
                <w:szCs w:val="20"/>
                <w:u w:val="none"/>
                <w:rtl w:val="0"/>
              </w:rPr>
              <w:t xml:space="preserve">each retailer will have an ability to configure attributes those values should be sent here</w:t>
            </w:r>
            <w:r w:rsidDel="00000000" w:rsidR="00000000" w:rsidRPr="00000000">
              <w:rPr>
                <w:rtl w:val="0"/>
              </w:rPr>
            </w:r>
          </w:p>
        </w:tc>
      </w:tr>
    </w:tbl>
    <w:p w:rsidR="00000000" w:rsidDel="00000000" w:rsidP="00000000" w:rsidRDefault="00000000" w:rsidRPr="00000000" w14:paraId="0000019F">
      <w:pPr>
        <w:spacing w:after="160" w:line="259" w:lineRule="auto"/>
        <w:rPr/>
      </w:pPr>
      <w:r w:rsidDel="00000000" w:rsidR="00000000" w:rsidRPr="00000000">
        <w:rPr>
          <w:rtl w:val="0"/>
        </w:rPr>
      </w:r>
    </w:p>
    <w:p w:rsidR="00000000" w:rsidDel="00000000" w:rsidP="00000000" w:rsidRDefault="00000000" w:rsidRPr="00000000" w14:paraId="000001A0">
      <w:pPr>
        <w:pStyle w:val="Heading2"/>
        <w:rPr/>
      </w:pPr>
      <w:bookmarkStart w:colFirst="0" w:colLast="0" w:name="_heading=h.ivo2o0x8kzwj" w:id="29"/>
      <w:bookmarkEnd w:id="29"/>
      <w:r w:rsidDel="00000000" w:rsidR="00000000" w:rsidRPr="00000000">
        <w:rPr>
          <w:rtl w:val="0"/>
        </w:rPr>
        <w:t xml:space="preserve">Cloudshelf order status update</w:t>
      </w:r>
    </w:p>
    <w:p w:rsidR="00000000" w:rsidDel="00000000" w:rsidP="00000000" w:rsidRDefault="00000000" w:rsidRPr="00000000" w14:paraId="000001A1">
      <w:pPr>
        <w:pStyle w:val="Heading3"/>
        <w:rPr/>
      </w:pPr>
      <w:bookmarkStart w:colFirst="0" w:colLast="0" w:name="_heading=h.bcyx2itn1utp" w:id="30"/>
      <w:bookmarkEnd w:id="30"/>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CloudshelfOrderStatusUpdate job and order custom attribute cloudshelfStatus</w:t>
      </w:r>
    </w:p>
    <w:p w:rsidR="00000000" w:rsidDel="00000000" w:rsidP="00000000" w:rsidRDefault="00000000" w:rsidRPr="00000000" w14:paraId="000001A3">
      <w:pPr>
        <w:rPr/>
      </w:pPr>
      <w:r w:rsidDel="00000000" w:rsidR="00000000" w:rsidRPr="00000000">
        <w:rPr>
          <w:color w:val="1f3863"/>
          <w:sz w:val="24"/>
          <w:szCs w:val="24"/>
          <w:rtl w:val="0"/>
        </w:rPr>
        <w:t xml:space="preserve">Implementation overview</w:t>
      </w:r>
      <w:r w:rsidDel="00000000" w:rsidR="00000000" w:rsidRPr="00000000">
        <w:rPr>
          <w:rtl w:val="0"/>
        </w:rPr>
        <w:br w:type="textWrapping"/>
        <w:t xml:space="preserve">CloudshelfOrderStatusUpdate job updates order status on Cloudshelf and order custom attribute: cloudshelfStatus , when it’s changed on SFCC. Supported only two statuses update: </w:t>
        <w:br w:type="textWrapping"/>
        <w:t xml:space="preserve">- PAID - when SFCC order payment status = Paid</w:t>
        <w:br w:type="textWrapping"/>
        <w:t xml:space="preserve">- VOIDED - when SFCC order status Cancelled</w:t>
      </w:r>
      <w:r w:rsidDel="00000000" w:rsidR="00000000" w:rsidRPr="00000000">
        <w:rPr>
          <w:rtl w:val="0"/>
        </w:rPr>
      </w:r>
    </w:p>
    <w:p w:rsidR="00000000" w:rsidDel="00000000" w:rsidP="00000000" w:rsidRDefault="00000000" w:rsidRPr="00000000" w14:paraId="000001A4">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49x2ik5" w:id="31"/>
      <w:bookmarkEnd w:id="31"/>
      <w:r w:rsidDel="00000000" w:rsidR="00000000" w:rsidRPr="00000000">
        <w:rPr>
          <w:rtl w:val="0"/>
        </w:rPr>
        <w:t xml:space="preserve">Cloudshelf to SFCC basket transfer</w:t>
      </w:r>
      <w:r w:rsidDel="00000000" w:rsidR="00000000" w:rsidRPr="00000000">
        <w:rPr>
          <w:rtl w:val="0"/>
        </w:rPr>
      </w:r>
    </w:p>
    <w:p w:rsidR="00000000" w:rsidDel="00000000" w:rsidP="00000000" w:rsidRDefault="00000000" w:rsidRPr="00000000" w14:paraId="000001A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p2csry" w:id="32"/>
      <w:bookmarkEnd w:id="3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1A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purpose of this section of document is to provide an explanation of how to redirect to the SFCC storefront with a shopping cart created.</w:t>
      </w:r>
    </w:p>
    <w:p w:rsidR="00000000" w:rsidDel="00000000" w:rsidP="00000000" w:rsidRDefault="00000000" w:rsidRPr="00000000" w14:paraId="000001A7">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147n2zr" w:id="33"/>
      <w:bookmarkEnd w:id="33"/>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1A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int_cloudshelf cartridge must be set up on the SFCC side. Products data must be exported from SFCC to CLoudshelf</w:t>
      </w:r>
    </w:p>
    <w:p w:rsidR="00000000" w:rsidDel="00000000" w:rsidP="00000000" w:rsidRDefault="00000000" w:rsidRPr="00000000" w14:paraId="000001A9">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3o7alnk" w:id="34"/>
      <w:bookmarkEnd w:id="34"/>
      <w:r w:rsidDel="00000000" w:rsidR="00000000" w:rsidRPr="00000000">
        <w:rPr>
          <w:rtl w:val="0"/>
        </w:rPr>
        <w:t xml:space="preserve">Overview of expectations</w:t>
      </w:r>
      <w:r w:rsidDel="00000000" w:rsidR="00000000" w:rsidRPr="00000000">
        <w:rPr>
          <w:rtl w:val="0"/>
        </w:rPr>
      </w:r>
    </w:p>
    <w:p w:rsidR="00000000" w:rsidDel="00000000" w:rsidP="00000000" w:rsidRDefault="00000000" w:rsidRPr="00000000" w14:paraId="000001A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exporting products from SFCC to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you can create a basket on the cloudshelf side. Customer must be redirected from cloudshelf system to SFCC checkout to complete payment and finalize order creation. A basket with the selected items on cloudshelf side should be created on SFCC side upon redirect.</w:t>
      </w:r>
    </w:p>
    <w:p w:rsidR="00000000" w:rsidDel="00000000" w:rsidP="00000000" w:rsidRDefault="00000000" w:rsidRPr="00000000" w14:paraId="000001AB">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heading=h.23ckvvd" w:id="35"/>
      <w:bookmarkEnd w:id="35"/>
      <w:r w:rsidDel="00000000" w:rsidR="00000000" w:rsidRPr="00000000">
        <w:rPr>
          <w:rtl w:val="0"/>
        </w:rPr>
        <w:t xml:space="preserve">Overview of technical approaches</w:t>
      </w:r>
      <w:r w:rsidDel="00000000" w:rsidR="00000000" w:rsidRPr="00000000">
        <w:rPr>
          <w:rtl w:val="0"/>
        </w:rPr>
      </w:r>
    </w:p>
    <w:p w:rsidR="00000000" w:rsidDel="00000000" w:rsidP="00000000" w:rsidRDefault="00000000" w:rsidRPr="00000000" w14:paraId="000001A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are two options for moving the basket from Cloudshelf to SFCC.</w:t>
      </w:r>
    </w:p>
    <w:p w:rsidR="00000000" w:rsidDel="00000000" w:rsidP="00000000" w:rsidRDefault="00000000" w:rsidRPr="00000000" w14:paraId="000001A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option is that the basket must be created on the Cloudshelf side using the SFCC Open commerce API (OCAPI), then Cloudshelf includes the session ID parameter in the redirect link to the SFCC.</w:t>
      </w:r>
    </w:p>
    <w:p w:rsidR="00000000" w:rsidDel="00000000" w:rsidP="00000000" w:rsidRDefault="00000000" w:rsidRPr="00000000" w14:paraId="000001AE">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second option is that the basket is created on the SFCC side based on the request parameter passed within the redirect link to the SFCC.</w:t>
      </w:r>
    </w:p>
    <w:p w:rsidR="00000000" w:rsidDel="00000000" w:rsidP="00000000" w:rsidRDefault="00000000" w:rsidRPr="00000000" w14:paraId="000001A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approach is recommended and preferable. The second should be used only as a fallback if for some reason it is not possible to make API calls from cloudshelf application installed in store.</w:t>
      </w:r>
    </w:p>
    <w:p w:rsidR="00000000" w:rsidDel="00000000" w:rsidP="00000000" w:rsidRDefault="00000000" w:rsidRPr="00000000" w14:paraId="000001B0">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heading=h.ihv636" w:id="36"/>
      <w:bookmarkEnd w:id="36"/>
      <w:r w:rsidDel="00000000" w:rsidR="00000000" w:rsidRPr="00000000">
        <w:rPr>
          <w:rtl w:val="0"/>
        </w:rPr>
        <w:t xml:space="preserve">OCAPI flow </w:t>
      </w:r>
      <w:r w:rsidDel="00000000" w:rsidR="00000000" w:rsidRPr="00000000">
        <w:rPr>
          <w:rtl w:val="0"/>
        </w:rPr>
      </w:r>
    </w:p>
    <w:p w:rsidR="00000000" w:rsidDel="00000000" w:rsidP="00000000" w:rsidRDefault="00000000" w:rsidRPr="00000000" w14:paraId="000001B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redirecting to the SFCC storefront, the basket must be created through Open commerce API calls from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to SFCC. Three OCAPI calls are required. Details and link to documentation are provided below:  </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/customers/auth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("type":"guest") - to get jwt </w:t>
      </w: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3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Get or refresh customer JWT (JSON Web Token)</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/baskets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create basket and populate with product items information </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4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Create basket</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session id cookie value based on provided jwt </w:t>
      </w: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4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Exchange JWT</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hyperlink r:id="rId4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OCAPI Session Bridge - Obtain Session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Session id value from /sessions response (dwsid cookie value) must be provided as parameter in redirect to SFCC storefront link.</w:t>
      </w:r>
    </w:p>
    <w:p w:rsidR="00000000" w:rsidDel="00000000" w:rsidP="00000000" w:rsidRDefault="00000000" w:rsidRPr="00000000" w14:paraId="000001B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It is important to provide the next data in scope of basket creation API call:</w:t>
      </w:r>
    </w:p>
    <w:p w:rsidR="00000000" w:rsidDel="00000000" w:rsidP="00000000" w:rsidRDefault="00000000" w:rsidRPr="00000000" w14:paraId="000001B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product_items - array of product items with product ids and quantities</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c_isCloudshelf - always true</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c_cloudshelfData - stringified JSON object of all related to cloushelf details</w:t>
      </w:r>
      <w:r w:rsidDel="00000000" w:rsidR="00000000" w:rsidRPr="00000000">
        <w:rPr>
          <w:rtl w:val="0"/>
        </w:rPr>
      </w:r>
    </w:p>
    <w:p w:rsidR="00000000" w:rsidDel="00000000" w:rsidP="00000000" w:rsidRDefault="00000000" w:rsidRPr="00000000" w14:paraId="000001BE">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BF">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C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Curl examples of OCAPI requests: </w:t>
      </w:r>
    </w:p>
    <w:p w:rsidR="00000000" w:rsidDel="00000000" w:rsidP="00000000" w:rsidRDefault="00000000" w:rsidRPr="00000000" w14:paraId="000001C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https://{{hostnmame}}/s/{{site}}/dw/shop/v23_1/customers/auth?client_id={{clinet_id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C2">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C3">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C4">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C5">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"type":"guest" </w:t>
      </w:r>
    </w:p>
    <w:p w:rsidR="00000000" w:rsidDel="00000000" w:rsidP="00000000" w:rsidRDefault="00000000" w:rsidRPr="00000000" w14:paraId="000001C6">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7">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https://{{hostnmame}}/s/{{site}}/dw/shop/v23_1/baskets?client_id={{clinet_id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C9">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eyJfdiI6IjEiLCJhb.....' \ </w:t>
      </w:r>
    </w:p>
    <w:p w:rsidR="00000000" w:rsidDel="00000000" w:rsidP="00000000" w:rsidRDefault="00000000" w:rsidRPr="00000000" w14:paraId="000001C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CB">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CC">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CD">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"product_items": [ </w:t>
      </w:r>
    </w:p>
    <w:p w:rsidR="00000000" w:rsidDel="00000000" w:rsidP="00000000" w:rsidRDefault="00000000" w:rsidRPr="00000000" w14:paraId="000001CE">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F">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"78916783M-2", </w:t>
      </w:r>
    </w:p>
    <w:p w:rsidR="00000000" w:rsidDel="00000000" w:rsidP="00000000" w:rsidRDefault="00000000" w:rsidRPr="00000000" w14:paraId="000001D0">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1 </w:t>
      </w:r>
    </w:p>
    <w:p w:rsidR="00000000" w:rsidDel="00000000" w:rsidP="00000000" w:rsidRDefault="00000000" w:rsidRPr="00000000" w14:paraId="000001D1">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2">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3">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"883360544212M", </w:t>
      </w:r>
    </w:p>
    <w:p w:rsidR="00000000" w:rsidDel="00000000" w:rsidP="00000000" w:rsidRDefault="00000000" w:rsidRPr="00000000" w14:paraId="000001D4">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2 </w:t>
      </w:r>
    </w:p>
    <w:p w:rsidR="00000000" w:rsidDel="00000000" w:rsidP="00000000" w:rsidRDefault="00000000" w:rsidRPr="00000000" w14:paraId="000001D5">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6">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7">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"c_isCloudshelf": true, </w:t>
      </w:r>
    </w:p>
    <w:p w:rsidR="00000000" w:rsidDel="00000000" w:rsidP="00000000" w:rsidRDefault="00000000" w:rsidRPr="00000000" w14:paraId="000001D8">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"c_cloudshelfData": "{\"deviceId\":\"1234567890\",\"cloudshelfId\":\"1234567890\",\"salesAssistantId\":\"1234567890\",\"productItems\":[{\"productId\":\"78916783M-2\",\"quantity\":1}, {\"productId\":\"883360544212M\",\"quantity\":2}]}" </w:t>
      </w:r>
    </w:p>
    <w:p w:rsidR="00000000" w:rsidDel="00000000" w:rsidP="00000000" w:rsidRDefault="00000000" w:rsidRPr="00000000" w14:paraId="000001D9">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--request POST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https://{{hostnmame}}/s/{{site}}/dw/shop/v23_1/sessions?client_id={{clinet_id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DC">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 \ </w:t>
      </w:r>
    </w:p>
    <w:p w:rsidR="00000000" w:rsidDel="00000000" w:rsidP="00000000" w:rsidRDefault="00000000" w:rsidRPr="00000000" w14:paraId="000001DD">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w:t>
      </w:r>
    </w:p>
    <w:p w:rsidR="00000000" w:rsidDel="00000000" w:rsidP="00000000" w:rsidRDefault="00000000" w:rsidRPr="00000000" w14:paraId="000001DE">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D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URL: </w:t>
      </w:r>
    </w:p>
    <w:p w:rsidR="00000000" w:rsidDel="00000000" w:rsidP="00000000" w:rsidRDefault="00000000" w:rsidRPr="00000000" w14:paraId="000001E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1"/>
          <w:smallCaps w:val="0"/>
          <w:color w:val="0563c1"/>
          <w:sz w:val="22"/>
          <w:szCs w:val="22"/>
          <w:u w:val="single"/>
          <w:rtl w:val="0"/>
        </w:rPr>
        <w:t xml:space="preserve">https://{{hostnmame}}/on/demandware.store/Sites-{{site}}-Site/en_US/Cloudshelf-SetSession?sid=wEOgyL-fLVxq-xfQTdV5YBNCNrNQEr7Ej-Pydz2bj1GyJhqaOvXZaJ5SwOEjh2TBdytJz-dvt5-22fZiduN54Q%3D%3D</w:t>
      </w:r>
      <w:r w:rsidDel="00000000" w:rsidR="00000000" w:rsidRPr="00000000">
        <w:rPr>
          <w:rFonts w:ascii="Calibri" w:cs="Calibri" w:eastAsia="Calibri" w:hAnsi="Calibri"/>
          <w:b w:val="0"/>
          <w:i w:val="1"/>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1E1">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heading=h.32hioqz" w:id="37"/>
      <w:bookmarkEnd w:id="37"/>
      <w:r w:rsidDel="00000000" w:rsidR="00000000" w:rsidRPr="00000000">
        <w:rPr>
          <w:rtl w:val="0"/>
        </w:rPr>
        <w:t xml:space="preserve">OCAPI configuration </w:t>
      </w:r>
      <w:r w:rsidDel="00000000" w:rsidR="00000000" w:rsidRPr="00000000">
        <w:rPr>
          <w:rtl w:val="0"/>
        </w:rPr>
      </w:r>
    </w:p>
    <w:p w:rsidR="00000000" w:rsidDel="00000000" w:rsidP="00000000" w:rsidRDefault="00000000" w:rsidRPr="00000000" w14:paraId="000001E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OCAPI can be used there are some configurations required to be done on the SFCC side. Configuration might vary depending on if OCAPI is already used by specific retailers but in general it includes two main steps: creating OCAPI client id and setting up OCAPI configs in business manager.</w:t>
      </w:r>
    </w:p>
    <w:p w:rsidR="00000000" w:rsidDel="00000000" w:rsidP="00000000" w:rsidRDefault="00000000" w:rsidRPr="00000000" w14:paraId="000001E3">
      <w:pPr>
        <w:spacing w:after="160" w:line="259" w:lineRule="auto"/>
        <w:rPr>
          <w:rFonts w:ascii="Calibri" w:cs="Calibri" w:eastAsia="Calibri" w:hAnsi="Calibri"/>
          <w:b w:val="0"/>
          <w:i w:val="0"/>
          <w:smallCaps w:val="0"/>
          <w:color w:val="000000"/>
          <w:sz w:val="22"/>
          <w:szCs w:val="22"/>
        </w:rPr>
      </w:pPr>
      <w:hyperlink r:id="rId43">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44">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1E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45">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1E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4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1E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47">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1E7">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heading=h.1hmsyys" w:id="38"/>
      <w:bookmarkEnd w:id="38"/>
      <w:r w:rsidDel="00000000" w:rsidR="00000000" w:rsidRPr="00000000">
        <w:rPr>
          <w:rtl w:val="0"/>
        </w:rPr>
        <w:t xml:space="preserve">Simple Redirect Flow </w:t>
      </w:r>
      <w:r w:rsidDel="00000000" w:rsidR="00000000" w:rsidRPr="00000000">
        <w:rPr>
          <w:rtl w:val="0"/>
        </w:rPr>
      </w:r>
    </w:p>
    <w:p w:rsidR="00000000" w:rsidDel="00000000" w:rsidP="00000000" w:rsidRDefault="00000000" w:rsidRPr="00000000" w14:paraId="000001E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Only redirect link creation is required on cloudshelf side. All basket information should be provided to SFCC in the scope of generated link query parameter.  </w:t>
      </w:r>
    </w:p>
    <w:p w:rsidR="00000000" w:rsidDel="00000000" w:rsidP="00000000" w:rsidRDefault="00000000" w:rsidRPr="00000000" w14:paraId="000001E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data parameter must be provided as URL encoded json string. As an example if data object is {"deviceId":"1234567890","cloudshelfId":"1234567890","salesAssistantId":"1234567890","productItems":[{"productId":"78916783M-2","quantity":1}]} then it must be URL encoded like %7B%22deviceId%22%3A%221234567890%22%2C%22cloudshelfId%22%3A%221234567890%22%2C%22salesAssistantId%22%3A%221234567890%22%2C%22productItems%22%3A%5B%7B%22productId%22%3A%2278916783M-2%22%2C%22quantity%22%3A1%7D%5D%7D </w:t>
      </w:r>
    </w:p>
    <w:p w:rsidR="00000000" w:rsidDel="00000000" w:rsidP="00000000" w:rsidRDefault="00000000" w:rsidRPr="00000000" w14:paraId="000001E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productItems property is always required for basket creation on the SFCC side. All other information is optional. Any information provided in scope of the link will be stored on SFCC basket and order level. </w:t>
      </w:r>
    </w:p>
    <w:p w:rsidR="00000000" w:rsidDel="00000000" w:rsidP="00000000" w:rsidRDefault="00000000" w:rsidRPr="00000000" w14:paraId="000001E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w:t>
      </w:r>
    </w:p>
    <w:p w:rsidR="00000000" w:rsidDel="00000000" w:rsidP="00000000" w:rsidRDefault="00000000" w:rsidRPr="00000000" w14:paraId="000001E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563c1"/>
          <w:sz w:val="22"/>
          <w:szCs w:val="22"/>
          <w:u w:val="single"/>
          <w:rtl w:val="0"/>
        </w:rPr>
        <w:t xml:space="preserve">https://{{hostnmame}}/on/demandware.store/Sites-{{site}}-Site/en_US/Cloudshelf-CreateBasket?data=%7B%22deviceId%22%3A%221234567890%22%2C%22cloudshelfId%22%3A%221234567890%22%2C%22salesAssistantId%22%3A%221234567890%22%2C%22productItems%22%3A%5B%7B%22productId%22%3A%2278916783M-2%22%2C%22quantity%22%3A1%7D%5D%7D</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ED">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EE">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heading=h.41mghml" w:id="39"/>
      <w:bookmarkEnd w:id="39"/>
      <w:r w:rsidDel="00000000" w:rsidR="00000000" w:rsidRPr="00000000">
        <w:rPr>
          <w:rtl w:val="0"/>
        </w:rPr>
        <w:t xml:space="preserve">Cloudshelf and Theme creation</w:t>
      </w:r>
      <w:r w:rsidDel="00000000" w:rsidR="00000000" w:rsidRPr="00000000">
        <w:rPr>
          <w:rtl w:val="0"/>
        </w:rPr>
      </w:r>
    </w:p>
    <w:p w:rsidR="00000000" w:rsidDel="00000000" w:rsidP="00000000" w:rsidRDefault="00000000" w:rsidRPr="00000000" w14:paraId="000001E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Default theme and cloudshelf creation logic is part of the cartridge</w:t>
      </w:r>
    </w:p>
    <w:p w:rsidR="00000000" w:rsidDel="00000000" w:rsidP="00000000" w:rsidRDefault="00000000" w:rsidRPr="00000000" w14:paraId="000001F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4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https://documentation.cloudshelf.ai/mutations/upsertTheme</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4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https://documentation.cloudshelf.ai/mutations/upsertCloudshelves</w:t>
        </w:r>
      </w:hyperlink>
      <w:r w:rsidDel="00000000" w:rsidR="00000000" w:rsidRPr="00000000">
        <w:rPr>
          <w:rtl w:val="0"/>
        </w:rPr>
      </w:r>
    </w:p>
    <w:p w:rsidR="00000000" w:rsidDel="00000000" w:rsidP="00000000" w:rsidRDefault="00000000" w:rsidRPr="00000000" w14:paraId="000001F2">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F3">
      <w:pPr>
        <w:spacing w:after="0" w:before="40" w:lineRule="auto"/>
        <w:rPr/>
      </w:pPr>
      <w:r w:rsidDel="00000000" w:rsidR="00000000" w:rsidRPr="00000000">
        <w:rPr>
          <w:rFonts w:ascii="Arial" w:cs="Arial" w:eastAsia="Arial" w:hAnsi="Arial"/>
          <w:b w:val="0"/>
          <w:i w:val="0"/>
          <w:strike w:val="0"/>
          <w:color w:val="2f5496"/>
          <w:sz w:val="26"/>
          <w:szCs w:val="26"/>
          <w:u w:val="none"/>
          <w:rtl w:val="0"/>
        </w:rPr>
        <w:t xml:space="preserve">ThemeInput mapping </w:t>
      </w:r>
      <w:r w:rsidDel="00000000" w:rsidR="00000000" w:rsidRPr="00000000">
        <w:rPr>
          <w:rtl w:val="0"/>
        </w:rPr>
      </w:r>
    </w:p>
    <w:p w:rsidR="00000000" w:rsidDel="00000000" w:rsidP="00000000" w:rsidRDefault="00000000" w:rsidRPr="00000000" w14:paraId="000001F4">
      <w:pPr>
        <w:spacing w:after="160" w:before="0" w:lineRule="auto"/>
        <w:rPr/>
      </w:pPr>
      <w:hyperlink r:id="rId50">
        <w:r w:rsidDel="00000000" w:rsidR="00000000" w:rsidRPr="00000000">
          <w:rPr>
            <w:rFonts w:ascii="Calibri" w:cs="Calibri" w:eastAsia="Calibri" w:hAnsi="Calibri"/>
            <w:b w:val="0"/>
            <w:i w:val="0"/>
            <w:strike w:val="0"/>
            <w:color w:val="1155cc"/>
            <w:sz w:val="22"/>
            <w:szCs w:val="22"/>
            <w:u w:val="none"/>
            <w:rtl w:val="0"/>
          </w:rPr>
          <w:t xml:space="preserve">https://documentation.cloudshelf.ai/types/ThemeInput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7"/>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5">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6">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7">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8">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9">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A">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gid://external/SalesforceBrand/[unique-store-id-here]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B">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"Default Theme" constant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D">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E">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logoUrl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F">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absolute url to site logo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0">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/images/logo.svg</w:t>
            </w:r>
            <w:r w:rsidDel="00000000" w:rsidR="00000000" w:rsidRPr="00000000">
              <w:rPr>
                <w:rtl w:val="0"/>
              </w:rPr>
            </w:r>
          </w:p>
        </w:tc>
      </w:tr>
    </w:tbl>
    <w:p w:rsidR="00000000" w:rsidDel="00000000" w:rsidP="00000000" w:rsidRDefault="00000000" w:rsidRPr="00000000" w14:paraId="00000201">
      <w:pPr>
        <w:shd w:fill="ffffff" w:val="clear"/>
        <w:spacing w:after="0" w:before="0" w:lineRule="auto"/>
        <w:rPr/>
      </w:pPr>
      <w:r w:rsidDel="00000000" w:rsidR="00000000" w:rsidRPr="00000000">
        <w:rPr>
          <w:rtl w:val="0"/>
        </w:rPr>
      </w:r>
    </w:p>
    <w:p w:rsidR="00000000" w:rsidDel="00000000" w:rsidP="00000000" w:rsidRDefault="00000000" w:rsidRPr="00000000" w14:paraId="00000202">
      <w:pPr>
        <w:shd w:fill="ffffff" w:val="clear"/>
        <w:spacing w:after="0" w:before="0" w:lineRule="auto"/>
        <w:rPr/>
      </w:pPr>
      <w:r w:rsidDel="00000000" w:rsidR="00000000" w:rsidRPr="00000000">
        <w:rPr>
          <w:rtl w:val="0"/>
        </w:rPr>
      </w:r>
    </w:p>
    <w:p w:rsidR="00000000" w:rsidDel="00000000" w:rsidP="00000000" w:rsidRDefault="00000000" w:rsidRPr="00000000" w14:paraId="00000203">
      <w:pPr>
        <w:spacing w:after="0" w:before="0" w:lineRule="auto"/>
        <w:rPr/>
      </w:pPr>
      <w:r w:rsidDel="00000000" w:rsidR="00000000" w:rsidRPr="00000000">
        <w:rPr>
          <w:rFonts w:ascii="Arial" w:cs="Arial" w:eastAsia="Arial" w:hAnsi="Arial"/>
          <w:b w:val="0"/>
          <w:i w:val="0"/>
          <w:strike w:val="0"/>
          <w:color w:val="2f5496"/>
          <w:sz w:val="26"/>
          <w:szCs w:val="26"/>
          <w:u w:val="none"/>
          <w:rtl w:val="0"/>
        </w:rPr>
        <w:t xml:space="preserve">CloudshelfInput mapping </w:t>
      </w:r>
      <w:r w:rsidDel="00000000" w:rsidR="00000000" w:rsidRPr="00000000">
        <w:rPr>
          <w:rtl w:val="0"/>
        </w:rPr>
      </w:r>
    </w:p>
    <w:p w:rsidR="00000000" w:rsidDel="00000000" w:rsidP="00000000" w:rsidRDefault="00000000" w:rsidRPr="00000000" w14:paraId="00000204">
      <w:pPr>
        <w:spacing w:after="160" w:before="0" w:lineRule="auto"/>
        <w:rPr/>
      </w:pPr>
      <w:hyperlink r:id="rId51">
        <w:r w:rsidDel="00000000" w:rsidR="00000000" w:rsidRPr="00000000">
          <w:rPr>
            <w:rFonts w:ascii="Calibri" w:cs="Calibri" w:eastAsia="Calibri" w:hAnsi="Calibri"/>
            <w:b w:val="0"/>
            <w:i w:val="0"/>
            <w:strike w:val="0"/>
            <w:color w:val="1155cc"/>
            <w:sz w:val="22"/>
            <w:szCs w:val="22"/>
            <w:u w:val="none"/>
            <w:rtl w:val="0"/>
          </w:rPr>
          <w:t xml:space="preserve">https://documentation.cloudshelf.ai/types/CloudshelfInput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205">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206">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207">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8">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9">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A">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gid://external/SalesforceConnectorGeneratedCloudshelf/[unique-store-id-here]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B">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randomContent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true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D">
            <w:pPr>
              <w:spacing w:after="0" w:before="0" w:lineRule="auto"/>
              <w:rPr/>
            </w:pPr>
            <w:r w:rsidDel="00000000" w:rsidR="00000000" w:rsidRPr="00000000">
              <w:rPr>
                <w:rtl w:val="0"/>
              </w:rPr>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E">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F">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"First Cloudshelf"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0">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1">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homeFrameCallToAction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2">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"Touch to discover and buy"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13">
            <w:pPr>
              <w:spacing w:after="0" w:before="0" w:lineRule="auto"/>
              <w:rPr/>
            </w:pPr>
            <w:r w:rsidDel="00000000" w:rsidR="00000000" w:rsidRPr="00000000">
              <w:rPr>
                <w:rtl w:val="0"/>
              </w:rPr>
            </w:r>
          </w:p>
        </w:tc>
      </w:tr>
    </w:tbl>
    <w:p w:rsidR="00000000" w:rsidDel="00000000" w:rsidP="00000000" w:rsidRDefault="00000000" w:rsidRPr="00000000" w14:paraId="00000214">
      <w:pPr>
        <w:shd w:fill="ffffff" w:val="clear"/>
        <w:spacing w:after="160" w:before="0" w:lineRule="auto"/>
        <w:rPr/>
      </w:pPr>
      <w:r w:rsidDel="00000000" w:rsidR="00000000" w:rsidRPr="00000000">
        <w:rPr>
          <w:rtl w:val="0"/>
        </w:rPr>
      </w:r>
    </w:p>
    <w:sectPr>
      <w:headerReference r:id="rId52" w:type="default"/>
      <w:headerReference r:id="rId53" w:type="first"/>
      <w:headerReference r:id="rId54" w:type="even"/>
      <w:footerReference r:id="rId55" w:type="default"/>
      <w:footerReference r:id="rId56" w:type="first"/>
      <w:pgSz w:h="16838" w:w="11906" w:orient="portrait"/>
      <w:pgMar w:bottom="1440" w:top="81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Verdan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5"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5" name="image12.png"/>
              <a:graphic>
                <a:graphicData uri="http://schemas.openxmlformats.org/drawingml/2006/picture">
                  <pic:pic>
                    <pic:nvPicPr>
                      <pic:cNvPr descr="Confidential" id="0" name="image12.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4"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4" name="image11.png"/>
              <a:graphic>
                <a:graphicData uri="http://schemas.openxmlformats.org/drawingml/2006/picture">
                  <pic:pic>
                    <pic:nvPicPr>
                      <pic:cNvPr descr="Confidential" id="0" name="image1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6"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62915" cy="462915"/>
              <wp:effectExtent b="0" l="0" r="0" t="0"/>
              <wp:wrapNone/>
              <wp:docPr descr="Confidential" id="16" name="image13.png"/>
              <a:graphic>
                <a:graphicData uri="http://schemas.openxmlformats.org/drawingml/2006/picture">
                  <pic:pic>
                    <pic:nvPicPr>
                      <pic:cNvPr descr="Confidential" id="0" name="image13.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salesforce.com/docs/commerce/b2c-commerce/references/ocapi-shop-api?meta=Create%2Bbasket" TargetMode="External"/><Relationship Id="rId42" Type="http://schemas.openxmlformats.org/officeDocument/2006/relationships/hyperlink" Target="https://developer.salesforce.com/docs/commerce/b2c-commerce/references/b2c-commerce-ocapi/sessionbridge.html#obtain-session" TargetMode="External"/><Relationship Id="rId41" Type="http://schemas.openxmlformats.org/officeDocument/2006/relationships/hyperlink" Target="https://developer.salesforce.com/docs/commerce/b2c-commerce/references/ocapi-shop-api?meta=Exchange%2BJWT" TargetMode="External"/><Relationship Id="rId44" Type="http://schemas.openxmlformats.org/officeDocument/2006/relationships/hyperlink" Target="https://account.demandware.com/dw/account/Home#!/" TargetMode="External"/><Relationship Id="rId43" Type="http://schemas.openxmlformats.org/officeDocument/2006/relationships/hyperlink" Target="https://developer.salesforce.com/docs/commerce/b2c-commerce/references/b2c-commerce-ocapi/clientapplicationidentification.html" TargetMode="External"/><Relationship Id="rId46" Type="http://schemas.openxmlformats.org/officeDocument/2006/relationships/hyperlink" Target="https://developer.salesforce.com/docs/commerce/b2c-commerce/references/ocapi-shop-api?meta=Summary" TargetMode="External"/><Relationship Id="rId45" Type="http://schemas.openxmlformats.org/officeDocument/2006/relationships/hyperlink" Target="https://developer.salesforce.com/docs/commerce/b2c-commerce/references/b2c-commerce-ocapi/ocapisetting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s://documentation.cloudshelf.ai/mutations/upsertTheme" TargetMode="External"/><Relationship Id="rId47" Type="http://schemas.openxmlformats.org/officeDocument/2006/relationships/hyperlink" Target="https://developer.salesforce.com/docs/commerce/b2c-commerce/references/b2c-commerce-ocapi/get-started-with-ocapi.html" TargetMode="External"/><Relationship Id="rId49" Type="http://schemas.openxmlformats.org/officeDocument/2006/relationships/hyperlink" Target="https://documentation.cloudshelf.ai/mutations/upsertCloudshelv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umentation.cloudshelf.ai/getting-started/welcome" TargetMode="External"/><Relationship Id="rId8" Type="http://schemas.openxmlformats.org/officeDocument/2006/relationships/hyperlink" Target="https://developer.salesforce.com/docs/commerce/sfra/guide/b2c-build-sfra.html#upload-code-for-sfra" TargetMode="External"/><Relationship Id="rId31" Type="http://schemas.openxmlformats.org/officeDocument/2006/relationships/hyperlink" Target="https://documentation.cloudshelf.ai/types/ProductInput" TargetMode="External"/><Relationship Id="rId30" Type="http://schemas.openxmlformats.org/officeDocument/2006/relationships/hyperlink" Target="https://documentation.cloudshelf.ai/mutations/upsertProductVariants" TargetMode="External"/><Relationship Id="rId33" Type="http://schemas.openxmlformats.org/officeDocument/2006/relationships/hyperlink" Target="https://documentation.cloudshelf.ai/types/ProductInput" TargetMode="External"/><Relationship Id="rId32" Type="http://schemas.openxmlformats.org/officeDocument/2006/relationships/hyperlink" Target="https://documentation.cloudshelf.ai/types/UpsertVariantsInput" TargetMode="External"/><Relationship Id="rId35" Type="http://schemas.openxmlformats.org/officeDocument/2006/relationships/hyperlink" Target="https://documentation.cloudshelf.ai/guides/product-group-ingestion" TargetMode="External"/><Relationship Id="rId34" Type="http://schemas.openxmlformats.org/officeDocument/2006/relationships/hyperlink" Target="https://documentation.cloudshelf.ai/types/UpsertVariantsInput" TargetMode="External"/><Relationship Id="rId37" Type="http://schemas.openxmlformats.org/officeDocument/2006/relationships/hyperlink" Target="https://documentation.cloudshelf.ai/mutations/upsertLocations" TargetMode="External"/><Relationship Id="rId36" Type="http://schemas.openxmlformats.org/officeDocument/2006/relationships/hyperlink" Target="https://documentation.cloudshelf.ai/types/ProductGroupInput" TargetMode="External"/><Relationship Id="rId39" Type="http://schemas.openxmlformats.org/officeDocument/2006/relationships/hyperlink" Target="https://developer.salesforce.com/docs/commerce/b2c-commerce/references/ocapi-shop-api?meta=Get%2Bor%2Brefresh%2Bcustomer%2BJWT%2B(JSON%2BWeb%2BToken)" TargetMode="External"/><Relationship Id="rId38" Type="http://schemas.openxmlformats.org/officeDocument/2006/relationships/hyperlink" Target="https://documentation.cloudshelf.ai/types/LocationInput" TargetMode="External"/><Relationship Id="rId20" Type="http://schemas.openxmlformats.org/officeDocument/2006/relationships/image" Target="media/image8.png"/><Relationship Id="rId22" Type="http://schemas.openxmlformats.org/officeDocument/2006/relationships/hyperlink" Target="https://account.demandware.com/dw/account/Home#!/" TargetMode="External"/><Relationship Id="rId21" Type="http://schemas.openxmlformats.org/officeDocument/2006/relationships/hyperlink" Target="https://developer.salesforce.com/docs/commerce/b2c-commerce/references/b2c-commerce-ocapi/clientapplicationidentification.html" TargetMode="External"/><Relationship Id="rId24" Type="http://schemas.openxmlformats.org/officeDocument/2006/relationships/hyperlink" Target="https://developer.salesforce.com/docs/commerce/b2c-commerce/references/b2c-commerce-ocapi/ocapisettings.html" TargetMode="External"/><Relationship Id="rId23" Type="http://schemas.openxmlformats.org/officeDocument/2006/relationships/image" Target="media/image9.png"/><Relationship Id="rId26" Type="http://schemas.openxmlformats.org/officeDocument/2006/relationships/hyperlink" Target="https://developer.salesforce.com/docs/commerce/b2c-commerce/references/ocapi-shop-api?meta=Summary" TargetMode="External"/><Relationship Id="rId25" Type="http://schemas.openxmlformats.org/officeDocument/2006/relationships/image" Target="media/image3.png"/><Relationship Id="rId28" Type="http://schemas.openxmlformats.org/officeDocument/2006/relationships/hyperlink" Target="https://documentation.cloudshelf.ai/guides/product-ingestion" TargetMode="External"/><Relationship Id="rId27" Type="http://schemas.openxmlformats.org/officeDocument/2006/relationships/hyperlink" Target="https://developer.salesforce.com/docs/commerce/b2c-commerce/references/b2c-commerce-ocapi/get-started-with-ocapi.html" TargetMode="External"/><Relationship Id="rId29" Type="http://schemas.openxmlformats.org/officeDocument/2006/relationships/hyperlink" Target="https://documentation.cloudshelf.ai/mutations/upsertProducts" TargetMode="External"/><Relationship Id="rId51" Type="http://schemas.openxmlformats.org/officeDocument/2006/relationships/hyperlink" Target="https://documentation.cloudshelf.ai/types/CloudshelfInput" TargetMode="External"/><Relationship Id="rId50" Type="http://schemas.openxmlformats.org/officeDocument/2006/relationships/hyperlink" Target="https://documentation.cloudshelf.ai/types/ThemeInput" TargetMode="External"/><Relationship Id="rId53" Type="http://schemas.openxmlformats.org/officeDocument/2006/relationships/header" Target="header2.xml"/><Relationship Id="rId52" Type="http://schemas.openxmlformats.org/officeDocument/2006/relationships/header" Target="header1.xml"/><Relationship Id="rId11" Type="http://schemas.openxmlformats.org/officeDocument/2006/relationships/image" Target="media/image10.png"/><Relationship Id="rId55" Type="http://schemas.openxmlformats.org/officeDocument/2006/relationships/footer" Target="footer1.xml"/><Relationship Id="rId10" Type="http://schemas.openxmlformats.org/officeDocument/2006/relationships/image" Target="media/image7.png"/><Relationship Id="rId54" Type="http://schemas.openxmlformats.org/officeDocument/2006/relationships/header" Target="header3.xml"/><Relationship Id="rId13" Type="http://schemas.openxmlformats.org/officeDocument/2006/relationships/hyperlink" Target="https://documentation.cloudshelf.ai/background-information/about-graphql" TargetMode="External"/><Relationship Id="rId12" Type="http://schemas.openxmlformats.org/officeDocument/2006/relationships/image" Target="media/image5.png"/><Relationship Id="rId56" Type="http://schemas.openxmlformats.org/officeDocument/2006/relationships/footer" Target="footer2.xml"/><Relationship Id="rId15" Type="http://schemas.openxmlformats.org/officeDocument/2006/relationships/hyperlink" Target="https://documentation.cloudshelf.ai/types/ProductGroup" TargetMode="External"/><Relationship Id="rId14" Type="http://schemas.openxmlformats.org/officeDocument/2006/relationships/hyperlink" Target="https://documentation.cloudshelf.ai/types/Product" TargetMode="External"/><Relationship Id="rId17" Type="http://schemas.openxmlformats.org/officeDocument/2006/relationships/image" Target="media/image2.png"/><Relationship Id="rId16" Type="http://schemas.openxmlformats.org/officeDocument/2006/relationships/hyperlink" Target="https://documentation.cloudshelf.ai/types/Location" TargetMode="External"/><Relationship Id="rId19" Type="http://schemas.openxmlformats.org/officeDocument/2006/relationships/image" Target="media/image4.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P+A4kd0cVtdnBWA97WTnt5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OaC5pdm8ybzB4OGt6d2oyDmguYmN5eDJpdG4xdXRwMgloLjQ5eDJpazUyCWguMnAyY3NyeTIJaC4xNDduMnpyMgloLjNvN2FsbmsyCWguMjNja3Z2ZDIIaC5paHY2MzYyCWguMzJoaW9xejIJaC4xaG1zeXlzMgloLjQxbWdobWw4AHIhMWFITFdXZ01pcmgxN3ljX1RES0QteUlDU3hYUXFpUT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#ff0000,15,Calibri</vt:lpwstr>
  </property>
  <property fmtid="{D5CDD505-2E9C-101B-9397-08002B2CF9AE}" pid="3" name="ClassificationContentMarkingHeaderText">
    <vt:lpwstr>Confidential</vt:lpwstr>
  </property>
  <property fmtid="{D5CDD505-2E9C-101B-9397-08002B2CF9AE}" pid="4" name="MSIP_Label_dad76ec4-d0be-4b20-9e46-57cb95307434_ContentBits">
    <vt:lpwstr>1</vt:lpwstr>
  </property>
  <property fmtid="{D5CDD505-2E9C-101B-9397-08002B2CF9AE}" pid="5" name="MSIP_Label_dad76ec4-d0be-4b20-9e46-57cb95307434_SiteId">
    <vt:lpwstr>ccd39903-04e9-47e2-9921-cc0693d548a4</vt:lpwstr>
  </property>
  <property fmtid="{D5CDD505-2E9C-101B-9397-08002B2CF9AE}" pid="6" name="MSIP_Label_dad76ec4-d0be-4b20-9e46-57cb95307434_SetDate">
    <vt:lpwstr>2024-01-23T12:57:44Z</vt:lpwstr>
  </property>
  <property fmtid="{D5CDD505-2E9C-101B-9397-08002B2CF9AE}" pid="7" name="MSIP_Label_dad76ec4-d0be-4b20-9e46-57cb95307434_Name">
    <vt:lpwstr>Confidential</vt:lpwstr>
  </property>
  <property fmtid="{D5CDD505-2E9C-101B-9397-08002B2CF9AE}" pid="8" name="MSIP_Label_dad76ec4-d0be-4b20-9e46-57cb95307434_Enabled">
    <vt:lpwstr>true</vt:lpwstr>
  </property>
  <property fmtid="{D5CDD505-2E9C-101B-9397-08002B2CF9AE}" pid="9" name="ClassificationContentMarkingHeaderShapeIds">
    <vt:lpwstr>1,2,3</vt:lpwstr>
  </property>
  <property fmtid="{D5CDD505-2E9C-101B-9397-08002B2CF9AE}" pid="10" name="MSIP_Label_dad76ec4-d0be-4b20-9e46-57cb95307434_Method">
    <vt:lpwstr>Standard</vt:lpwstr>
  </property>
  <property fmtid="{D5CDD505-2E9C-101B-9397-08002B2CF9AE}" pid="11" name="MSIP_Label_dad76ec4-d0be-4b20-9e46-57cb95307434_ActionId">
    <vt:lpwstr>07543892-bbd1-4367-b73b-3926fe21eccb</vt:lpwstr>
  </property>
</Properties>
</file>