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974" w:type="pct"/>
        <w:tblLayout w:type="fixed"/>
        <w:tblCellMar>
          <w:left w:w="115" w:type="dxa"/>
          <w:right w:w="115" w:type="dxa"/>
        </w:tblCellMar>
        <w:tblLook w:val="0600" w:firstRow="0" w:lastRow="0" w:firstColumn="0" w:lastColumn="0" w:noHBand="1" w:noVBand="1"/>
      </w:tblPr>
      <w:tblGrid>
        <w:gridCol w:w="2461"/>
        <w:gridCol w:w="672"/>
        <w:gridCol w:w="626"/>
        <w:gridCol w:w="7701"/>
      </w:tblGrid>
      <w:tr w:rsidR="00682EC8" w14:paraId="651FFB74" w14:textId="77777777" w:rsidTr="00D61F34">
        <w:trPr>
          <w:cantSplit/>
          <w:trHeight w:val="3349"/>
        </w:trPr>
        <w:tc>
          <w:tcPr>
            <w:tcW w:w="2461" w:type="dxa"/>
            <w:textDirection w:val="btLr"/>
          </w:tcPr>
          <w:p w14:paraId="2E8FCEFB" w14:textId="7F71EFDC" w:rsidR="00682EC8" w:rsidRPr="00382BBF" w:rsidRDefault="00682EC8" w:rsidP="003E3262">
            <w:pPr>
              <w:pStyle w:val="Subtitle"/>
            </w:pPr>
          </w:p>
        </w:tc>
        <w:tc>
          <w:tcPr>
            <w:tcW w:w="8999" w:type="dxa"/>
            <w:gridSpan w:val="3"/>
            <w:vMerge w:val="restart"/>
            <w:vAlign w:val="center"/>
          </w:tcPr>
          <w:p w14:paraId="30EBB253" w14:textId="77777777" w:rsidR="00682EC8" w:rsidRDefault="00D61F34" w:rsidP="00D61F34">
            <w:pPr>
              <w:pStyle w:val="Image"/>
              <w:ind w:left="0"/>
            </w:pPr>
            <w:r>
              <w:t xml:space="preserve">  </w:t>
            </w:r>
            <w:r w:rsidR="00682EC8">
              <mc:AlternateContent>
                <mc:Choice Requires="wpg">
                  <w:drawing>
                    <wp:inline distT="0" distB="0" distL="0" distR="0" wp14:anchorId="3496DF0B" wp14:editId="31940EC2">
                      <wp:extent cx="5548390" cy="5905500"/>
                      <wp:effectExtent l="0" t="0" r="1905" b="0"/>
                      <wp:docPr id="13" name="Group 13" descr="Cover image on first page"/>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48390" cy="5905500"/>
                                <a:chOff x="0" y="0"/>
                                <a:chExt cx="5685155" cy="6539865"/>
                              </a:xfrm>
                            </wpg:grpSpPr>
                            <wps:wsp>
                              <wps:cNvPr id="19" name="Rectangle 19" descr="Worms Eye view of buildings" title="Cover Image"/>
                              <wps:cNvSpPr/>
                              <wps:spPr>
                                <a:xfrm>
                                  <a:off x="754380" y="0"/>
                                  <a:ext cx="4930775" cy="6539865"/>
                                </a:xfrm>
                                <a:prstGeom prst="rect">
                                  <a:avLst/>
                                </a:prstGeom>
                                <a:blipFill>
                                  <a:blip r:embed="rId11" cstate="screen">
                                    <a:extLst>
                                      <a:ext uri="{28A0092B-C50C-407E-A947-70E740481C1C}">
                                        <a14:useLocalDpi xmlns:a14="http://schemas.microsoft.com/office/drawing/2010/main"/>
                                      </a:ext>
                                    </a:extLst>
                                  </a:blip>
                                  <a:srcRect/>
                                  <a:stretch>
                                    <a:fillRect b="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Hexagon 20"/>
                              <wps:cNvSpPr/>
                              <wps:spPr>
                                <a:xfrm>
                                  <a:off x="1615440" y="167640"/>
                                  <a:ext cx="3995318" cy="3444240"/>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Hexagon 23"/>
                              <wps:cNvSpPr/>
                              <wps:spPr>
                                <a:xfrm>
                                  <a:off x="723900" y="746760"/>
                                  <a:ext cx="3995318" cy="3444240"/>
                                </a:xfrm>
                                <a:prstGeom prst="hexagon">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Hexagon 25"/>
                              <wps:cNvSpPr/>
                              <wps:spPr>
                                <a:xfrm>
                                  <a:off x="0" y="4762500"/>
                                  <a:ext cx="1706880" cy="1471599"/>
                                </a:xfrm>
                                <a:prstGeom prst="hexagon">
                                  <a:avLst/>
                                </a:prstGeom>
                                <a:solidFill>
                                  <a:schemeClr val="accent3">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Hexagon 26"/>
                              <wps:cNvSpPr/>
                              <wps:spPr>
                                <a:xfrm>
                                  <a:off x="822960" y="5676900"/>
                                  <a:ext cx="906780" cy="781590"/>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E050D57" id="Group 13" o:spid="_x0000_s1026" alt="Cover image on first page" style="width:436.9pt;height:465pt;mso-position-horizontal-relative:char;mso-position-vertical-relative:line" coordsize="56851,6539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4TX6JBAAA6BcAAA4AAABkcnMvZTJvRG9jLnhtbOxY227bOBB9X2D/&#13;&#10;gdD7xpatiyXEKYKkyQYI2qDpos80RVnCSqSWpGOnX7+HpGS7dtCmLXaBAn4ReJvh8MzM0ZDnbzZt&#13;&#10;Q5640rUU8yA8GweECyaLWiznwV8fb/6YBUQbKgraSMHnwTPXwZuL3387X3c5n8hKNgVXBEqEztfd&#13;&#10;PKiM6fLRSLOKt1SfyY4LTJZStdSgq5ajQtE1tLfNaDIeJ6O1VEWnJONaY/TaTwYXTn9Zcmbel6Xm&#13;&#10;hjTzALYZ91Xuu7Df0cU5zZeKdlXNejPoD1jR0lpg062qa2ooWan6SFVbMyW1LM0Zk+1IlmXNuDsD&#13;&#10;ThOOD05zq+Sqc2dZ5utlt4UJ0B7g9MNq2bunW9U9dg/KW4/mvWR/ayLkVUXFkl/qDiDCtRaq0bpb&#13;&#10;5vsitr/cyW9K1Vo9OBfZOJCftyDzjSEMg3EczaYZfMEwF2fjOB73bmAVfHUkx6q3g2Qyi8M49pJJ&#13;&#10;PM1mSeysornf2Jm3NWfdIaT0DjX9c6g9VrTjzhnaQvCgSF0AliwggraI7A+ACYA1nNixgmuGMPuE&#13;&#10;wNXk7TMnTzVfE1mSxapubHZoBGNtGgheSeQPuWvpktvTWLOh37qk7+neOwfopnE0nQHHY4ijbDpO&#13;&#10;068ARfNOaXPLZUtsYx4oGO/ilz7da2M9vVtiHbpo6u6mbpqh3YciTngQiC8krA/ya8lWLRfGZ63i&#13;&#10;DTWgDF3VHZBQOW8XHHCquyKEf8EYBsgAQs6FBYXmWjGLsG8bxQ2r7HAJo+w4QTZP+2DQwzQOsW94&#13;&#10;I6yEkPYg/oh2BEGjcw+xa5nnhtt1jfjAS/gYITtx0DhO4leNIk8UbEIZw3FCP1XRAi62w4hmH8/Y&#13;&#10;fCvh8HQKdzb3unsFlu+OdXsr/RlLK8odpW0NG3/NMC+8lXA7S2G2wm0tpHpJQYNT9Tv79QNIHhqL&#13;&#10;0kIWz8gAJRE7CEHdsZsagXRPtXmgCgyKQUS1eY9P2cj1PLBBblsBqaT6/NK4XY94wmxA1mBk+P+f&#13;&#10;FVU8IM2dQPJmYRRBrXGdKE4n6Kj9mcX+jFi1VxL+QDjBOte0600zNEslW6RncWl3xRQVDHvPA2bU&#13;&#10;0Lky6GMKvx/GLy9dG7TdUXMvHjtmlVtUbQp93HyiquuzyYDr3smBMGh+kFR+rZUU8nJlZFm7jNvh&#13;&#10;2uMN8vJ08J+zmIXSs9iffEOXUhCMIASsSa/iojAJY+cdkFGYpAkcBXHEa0/d0yyLpyFqAUv60yiK&#13;&#10;Jn4FkmRgtQNGqrwhDuAD/CxvWeVaNnUxsNI21/azc+rFm66i38rOL5SdmKI8McWJKV6odybTI6Zw&#13;&#10;v91XM0U6QfEHugEPpBGY4v8giu0v3/7Vv8Uci+Xw99ujBPDUqVY41QqnWgHFMO4VB7WCu4W9mgF8&#13;&#10;8kdpMtne/IYyIUzHyczeaWyZEEZpGGdZX4qeyoTTheJ0oXB/5F/hQpEckUTyXReK2WSSoTawZUKM&#13;&#10;KsGWDF9cKLJxkg5Ekc7AE27+p64T31UlmM2pSrCV1Ome8Mu9KLhXUjwnu0ep/unbvlfv990LxO6B&#13;&#10;/uJfAAAA//8DAFBLAwQKAAAAAAAAACEAdw43VYc9AQCHPQEAFQAAAGRycy9tZWRpYS9pbWFnZTEu&#13;&#10;anBlZ//Y/+AAEEpGSUYAAQEAAJAAkAAA/+EAgEV4aWYAAE1NACoAAAAIAAQBGgAFAAAAAQAAAD4B&#13;&#10;GwAFAAAAAQAAAEYBKAADAAAAAQACAACHaQAEAAAAAQAAAE4AAAAAAAAAkAAAAAEAAACQAAAAAQAD&#13;&#10;oAEAAwAAAAEAAQAAoAIABAAAAAEAAAGNoAMABAAAAAEAAAHgAAAAAP/tADhQaG90b3Nob3AgMy4w&#13;&#10;ADhCSU0EBAAAAAAAADhCSU0EJQAAAAAAENQdjNmPALIE6YAJmOz4Qn7/wAARCAHgAY0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sAQwACAgICAgIDAgIDBQMDAwUG&#13;&#10;BQUFBQYIBgYGBgYICggICAgICAoKCgoKCgoKDAwMDAwMDg4ODg4PDw8PDw8PDw8P/9sAQwECAgIE&#13;&#10;BAQHBAQHEAsJCxAQEBAQEBAQEBAQEBAQEBAQEBAQEBAQEBAQEBAQEBAQEBAQEBAQEBAQEBAQEBAQ&#13;&#10;EBAQ/90ABAAZ/9oADAMBAAIRAxEAPwD5N/a9/ZW07+zNW+M/gGOLT5LNDc6xYACOGVSQGubcDhXy&#13;&#10;cyR9G5ZcHIP51Xuj+JvAl9p+swySWc2VmtbmIlSrgBgQw6EZFfvr+0lbhP2ffiD76POR+BU1+duh&#13;&#10;eEtK+IXwfsNN1RVaWN5TDN3UlI+CfT+VAG78Kfippfxk0drC9Edn4ysY90sYwiXsadZIx0yOrKPu&#13;&#10;nkfL930TwBmx+OnwsnI2bPFNopXpgmCdT/OvzM8R+G/E/wAMPE0c0Mslpc2cgktrmMlWVlPBBH/6&#13;&#10;jX3d8FPi54e+IXiLwd4m16ZdM1vwdrFlqeqRohZbizt9ySXEKLz8ofc6jJTBONvQA/Wrxj4d0PxZ&#13;&#10;Yal4b8QWUepabqkTQ3FvLykkbdR6hgeVYcqQCORX8/X7Sf7PWsfAfxebWMyX3hjVGZtMvmHJA5a3&#13;&#10;mxws8XQ9mGHXg4H9DWrQR5g1KzmS4tLpFlhmiYPHJG4yjow4ZWHIIryP4g+CvCvxQ8J6j4W8U2/2&#13;&#10;zTNQXbMFwHidf9XPCxzsliJyp7jKnKkigD8UPgf8SfDV3o9x8CPi9MV8Ga9Mr2WoMN0mg6keI7uI&#13;&#10;npEW4mXgFcn1zyPjjwJ4h+F/jDVPA3jCEW+o6fja6/NBPDJzHPC/RoJVwysOh4PNZvxs+DHij4Je&#13;&#10;M5vCniJfPt5QZtPvkUiG+tScLInow6Oh5Rsjpgn234c+J7T4+eBrP4G+MbyO08aaBE6+D9XuGwJo&#13;&#10;zy+j3TnrHJ/y7sfuPx0wCAeHfDzwrpvjH4leHvDN/lINXle2ZwfmUlDsb6q2PrXoXwz8Z6/+zL8X&#13;&#10;LjTfE8LyaTM4tdWgQHEtuWylxEOheM/On4r0asP4Q2es6P8AH3wrpGu2z2OoadqZguIJV2SRSxgq&#13;&#10;ysD3Ffbn7Snwdi8daC+t6dGP7asATGR1kTvGfUHqD60AfLv7UelfYfiprmoErcad4ga21XTbuI7o&#13;&#10;b3T7tCYp4m7qeQw6qQVPIr5OkjktJwiOQykPEy8EHrwexB/Wvqb4Zap/wtTwin7OHim6Sy13TbmS&#13;&#10;48HX9ydggvHOZtKmc/dguyMxZ4SfHZ2r5q1SLUYZ7nTdVgaC8tJWiljkXbLFNESrow4IIIIIPp7U&#13;&#10;AfQPje5i+LHguL40W0QXXNM8jS/FqIcebPINtnqu0dBchfKnPTzl3EZlFWNZ8C3tt8Dvh78YvCzN&#13;&#10;balpzXMdxJF8ro1tdubece6H5SfTHpXkvwu8ej4e+KF1a9tTqWi6jDJp2tafnAvNPucCaMHoG4Dx&#13;&#10;N/BKit2r9Ofh34EsdN+Edp4C+0JrGi3Et5JY3YHy3en3khe3mx/AXRtroeUkVlPSgD4K+L9jZ+LY&#13;&#10;rH4w6HEsVl43aWa5jjBxYeILfb9utjydqS7luIgf+WcgA+41YXwruoPEtjrPwh1EhI/FCi40lnOB&#13;&#10;b65bK3kqCSAoulLWz+peMn7grpfCMFno3jDxX8AvEd4ttofiK8NrbXUxwljq9ozfYLpiQdqkuYJj&#13;&#10;x+6lZj90Y8L1LTdZ8Pa/d6Pqccum6tYXDxyI+Umt7y3cqyE9VZWBGfXBoA+tPGOm/wDCvYfhl8Y0&#13;&#10;sjdaXfaPaafrdqw4mjaHyLiJxwN0kW5QT0dQTyK8Q1exm+DvxS36XKNSttJmjvLWTIKX2m3Chwc4&#13;&#10;IKz28g3YH8TDqK+wfGvjGz+LH7JuoeLhGn263EUWoRKABBqEMqeY4UfdE6t5o92Ydq+Q7y6fxV8M&#13;&#10;rLUWxNqvw/kW0nyfmn0e7cm3YknJEEzNEcDAWWMdqAPe/iJ4d0XwZovw68YxzfatAvbJtHvZVJHn&#13;&#10;6XfeY0Ltt53RxPgjHEkftXK/ArSktPiFrvwf8Sx+bNrVteWFucHH26GNgpXdxi4gLKD3yp9K5pfE&#13;&#10;7+If2ab3wZegmbwlq1pfWxYjc2lX5kQj1PlXBH083FZmmS69eSeG/iT4dbOr6DGz3PDZa60BVmjc&#13;&#10;tnJ8y0259djelAF3wl4hXwn4g8GfEaULP/wjt1/ZepApuWWK0faV2j72+zkIyf8Anka7u2u7DwH8&#13;&#10;T4buLZdWPg7xTdaVMmNol0fWGk2s3YrtMuB0+YVzGi+EbPxR8R7/AOG1qpay8ZSwXullU273lJur&#13;&#10;VVJ6F4ZZYD/tDHtW74Q0Gy8T/EDRvDPieRY4vHFlc+H7x2fITWdPDQW8rnsTKsBHf94aAMS0vL/S&#13;&#10;tHmtYHVpLW1ks5xswGu/DV2LqAZ7O9tuUd8A44zWqbGSK6m04Y8i1hdY/mzts0ZjDtPcG01KJh7R&#13;&#10;+1S6Nr0Eelarf6tDI7ahb6Zr6DbsCXmlT/YNUjC+r28krMO/HtSSWd5PJb6aCX/s2A6c0oGC0VlJ&#13;&#10;LpvmOPeC6tH+iA9BQBRlEUN5Fc3aedbzRRXuzj95kDy09f8AWOxwP7tXLm0njt28pfMu8oZWB/5a&#13;&#10;D7y46dTkUkMU8KWF6y7mPlyonBBaY4gQDB4Uy5I6fLWxYQwqLvSYn+W3yhmz/rZyPmf39u1AH0j+&#13;&#10;y9cteeDPEOjuctp2qI6jqds0RB/8eSvoxISkmRxnivmL9kp/s/iTxjokrhhc2kU8Zx99oJRuYf8A&#13;&#10;AZOfevrxoULccY4oAzVjA571oWgBIFQvEQM9antQQRn1oA7CwKqAe9dzaSIIlOORzmvPbaQKQa66&#13;&#10;O7LW+xAM470AdTf3YeIMpwAv61zunyefc+U/CyBl/BgRWVcag64hOdpqXSHxqFuH5VpFUj2JwaAP&#13;&#10;x28faR/wm3iDxzZR6lZaOz3RPm3b+THMYiAUTGS0km0YHesXVPhbbo+tvH4u0QrfiyUxpNvfEfDW&#13;&#10;i8EefwpYDoB1rG8b2iv46ttFcNEP+Egv5yjt5jCO1kPDN/EcAgmvP9JbbDperMoDxxaprEydCTzH&#13;&#10;Eef9pRigD1C5+HGnxXV4IvGui3DXOowTDypS4uYkHzRRkrg+SCfMboMdaangLRvtSM/jnRpopdVe&#13;&#10;5lZWfbJEo+W4GRxBEQQSeScgZryUWo07TXkxldK0ZeP4lutSbAH12Ofyq1eaYzNe6danLk2GhW8g&#13;&#10;7s2JJyQPcHP1oA+rPgx4y074Padreg3niHStZ07xTNFJfOZXgYR204lF1v2nEdwv7lVIyS27HNe1&#13;&#10;6j+1hZ6hc6hd6la6fF/aupQ6nqCNdyExwWYUWlk4EfPm7QwI55OQK/Os2dtqmpGBEEVpqeoFBz8h&#13;&#10;sNMT5iD2zj8xToTvW01C8QAztc+ILlWHzLFETHaoD3BboP8AaoA+67n9qZPtMF1dWenzSf2pLrd1&#13;&#10;Gt1LmXUSuy2ssiPOYRjpkZUZxWOP2kVsX06XGl6nc6dPd6gAZ5il1qt4DuJ+TGLVWwCPl75r4git&#13;&#10;7jTka5kUvdaTbee/HztqWpHEYK9yikH/AIDTZdIaNzpViQ8sOzSID1X7RJ893L6gLkrn0NAH2nbf&#13;&#10;tGW+mx6ZFpcmmyPpNtcx2c5luCJLu+J+1am+U6wjdgHjOQM0q/tI21taxWOkz6fYwWemnRbGQtcE&#13;&#10;2dlMQbrVMFf9dO3AHXOMDmvix7S3uIWeI+Xa37G2gfJ+TTbDmaUH/po4xyOTmo0t4pY/tl/Hst5V&#13;&#10;Gp3icALaxnZaW/pmQ444OCD2oA+z7/8AaL067hu7NmsNLtLmyg0gBTcs2n6PB82xOMmW9xl85YAj&#13;&#10;pis3WvjnpniSe6fWLqytotRMENxbwR3DrbWtp/x76XCPWZhulweMkE18km2u4JDLPH511ayJNKmP&#13;&#10;9dql3/qIQD1EK8kA8YI709LB4nS0sJBLPFI9nbyk8SXjjdeXRPBKwr8obnsaAPou5+LWlX5Z729t&#13;&#10;JpdQnF9dxRxTbZrq2wLfT0PA8iEYLv09zk1jzfEbSpUW5Gr217NvfUCXgmCXd90JfPS3tQPkJwDt&#13;&#10;GASK8FjsbWZY0t2MFvLC6QuRgw6bCT59yR/fnbIXjnJHcV3/AMOfhrrPxY8c6Z4B0WL7Lca1skum&#13;&#10;Iyun6XFhkVj2+QeY/qSo6k0Afan7Lvw3i8ZX5+KOsEX3hnw7NK2nSSRsn9qaw4zLdur8sluDhARj&#13;&#10;cQP4a+8ksbq7QPcSEEfdydvynpxU1l4Qt9A8P6X4W8KolloOjRR21smPnKr1ZvVnbLMfU1FfafJf&#13;&#10;30zfwoQBlsfyoA//0PQv2koWb9n34g5HH9jXRH4AGvzz+CUvn/C3TmlO+MzvuA4Zf3cXP09/Wvu/&#13;&#10;xx8SPD3xX/Z8+I9pDANK8Q2Xh69nvNMZw/yeUW8+1k/5b27dQw5Xo3qfgL4CsV+GemsBx5knI6g7&#13;&#10;I6AOy8a+BtJ8ZabJpupKGDKfJmxyrDnB7/Wvz68SeGfFHwp8TQ39nLJaTWkgktrqM4KsOhB6EdiO&#13;&#10;hHBFfp+rp5Rl3ZUgk7R09wP5j8q8p+Jfg5vGPh+18N6Zbx3Wp6rqFlaWGWCBprhmWNN7cKHbAyeM&#13;&#10;nmgD079k39q3TptMbwl4qdYNKBL3Nuo3f2W7n5ry1Xq1k7HM8IyYGO9flJr7oljXS7u7ihlD2kvz&#13;&#10;xyxsHiZXGVZGGQysDkEcGv5tl/4SbwH4nZXWfRde0O4ZHSRTHNBPEdrKyMOvUMpGCMgjFfrH+yn+&#13;&#10;0noOuad/wjfifFrZwDdcQrk/2Yznm4gU5LWLsf3sfJtmO4fuzQB9PfEz4V+FfjT4KuvBHixRCDmW&#13;&#10;wvlXdJY3JHyzR9ypwBKmcMvuFI/CD4jfDzxd8I/G154N8Vwmy1bTHV0kiY+XNGfmiuIJBjcjj5kY&#13;&#10;dOhwwIr+hPW0XTr57WwfMgwY1BBWRG5BUjghh0I4NeL/AB7+B2kfHfwUmlXiR6d4g00O+lXz9YXb&#13;&#10;kwSkDJt5D1/uN84/iDAHwr8OtY0348a14Z+IkpQfE7wZPANajOEOt6Un7sXyjobm2UhZh/GmG7Gv&#13;&#10;u25xO0lufnQ52+49P8K/Etl8cfB34gFJUl0LxT4ZuirIw+aOVOCCOjI6n3V0bup5/WP4VfFHSfi1&#13;&#10;4Om8U6SqWl5YGKO+sQ2XtpnU5ZR1MDEfu29yp5XkA/ND9oPSo9G+NHiW2sB5CrcLJGUO35iobj0O&#13;&#10;eRXfeNhH8c/Ac3xo0tA3jPw3HDb+MLRAA13bjEdvrUajqWOI7vH3ZNshGJDj7H1z9j2w+PVjr/xc&#13;&#10;bxa2jX1/qt5Yx2htPNgjexCIjlw4ba+ctgfLyRmvzl0nVvHvwE+Jktysb6b4g8PzvbXlu33JUPDo&#13;&#10;4IIeOVeRkFTlWHagDzNgkcnmKQ6kYcDup5z/AF+tff37F3xUQ3kfwX8Rzfur6V59BmfhfPJzNaZP&#13;&#10;QS43R+kgI6vX3V8MtP8Agz+0N4f0/wAXjwho1410yi+iNlChEjnDkiMLtLHIYDo3TgrX5o/ET4RN&#13;&#10;4f8ABv8AwnngYPYt4Y8S61Ykxs3mRR2V3/o0oY85i4BbrjB7UAeUftAWaxfGvxradI31OZQT0DZG&#13;&#10;0/ieDWr47juPiX4AtPi4C0+t6QYdH8S7smQTxoV0+/c5JxcxIYZGPWaLceZBX318M9N+C37U3wxv&#13;&#10;9R8QeErK18cr5q61e24ZLqS5lz/pi/NjduO7bjb2xjNfE/w98Q65+y18e4W8VW8d9ZabdpY65aTR&#13;&#10;LcW19psrKwk8qQMsilNsseRkOqng0AaHgLStR8LlvhZql2IdG+M/h60a1uJDiKLUmbzLN2ODgfaE&#13;&#10;MEjdkkLHpXjXgjVk8FeLTD4qgljsD52lazaMCsv2K4JhnXb13wN8yjs6L6V98fG/4Pqf2XdGvbho&#13;&#10;21TwXbvNFPA3mRyWctyzRNG46xvFJG6HsCOhBryjUtM8PfH/APZ8u/iRY6TBB8SfA8p/4SCW3UpL&#13;&#10;q1kww9zMu7a0u352cAEsjk9aAI/FPw/j+F+k/D3xP4hAOi6xZ3XhnXmiOUa2kmlEN0rYPBhMdxGR&#13;&#10;ySq1lfs0rF4K+Oknwq8cRKI9de40GZm+VI79keK1mDN1SZXMef4lfPTFbGkeJ7/4s/sja18PMfbt&#13;&#10;Z+GtxBfk5+eXQI2fMiZxn7OXKkDkJt9MVzz6Xr3xd+FnhXxxoM//ABVvw5Muh6hIhCzy29pBLf6N&#13;&#10;cjHLMixy2+45OETJxigDzK4uNQ0XSbbWNFLprPw41lrJH2sziMXD3FhIf9yeOaI+gdRXp/imW/8A&#13;&#10;G3xD8Vy+Arby7q61GDxpokIAT5REs9zj/Z2srAf9Mj3BrS0668PH4z+HvFtxHFaeD/jBb2sl4Cry&#13;&#10;xWk9zcot5gsettqUJdT1VHXsebVzK/wO+MtlrkiRoPhf4pk0e8jP7wnSLqZ3iSTJ+4beS4iGM9FF&#13;&#10;AHPWOmaXqieKNXmuf9H025tNUhWVign0XxOwtrtVUdoZpoiT2Ialku5J49MZYjBqUlhDZXpJ3brp&#13;&#10;RNolw2fQyR2Mre+CeTVKLRpppdU0rSUaOw0ufUfCV3PJkulpqMzzaVI6dk81doyeCBjtXRWs1r/x&#13;&#10;KdU0yTePFGmeZNGRgQXerRzWNwgB7rqllDKCOQZB6k0AYyLfS3cIiQIbuGG5s4xkgfahvjzjugkP&#13;&#10;Xptx2rYiiSO9iuoAfsQdbaKM8GWKMcyn6ncAe9ZmnT3Et/YSyxeR58Mc1qz9BbXrNMh9AEjmwPTG&#13;&#10;O1dH+7uZY752MTs6x2cIHENlGSsch/38ZoA9D/Z0uUsPjFZRQnKaxbX1vtUkgF4Nygg+pjDD2r7v&#13;&#10;W3zIQ3GTX54/D++TRvif4O1xTvaDVoUlYDapVyY8enR+a/SW5g8iaSNjyjMp/A4oAxZLZR0PWoo4&#13;&#10;9jbfStGRgeOtU5W+bHcUAWY3VTx2rctrlQpZjyRiudiwvzMalWYnIHegDZnXJDE8DpVmxnCTQ3DH&#13;&#10;Co6k4HYGsL7SWUZPtWhZuAhGeRzQB+VfiP4HfFvVPH2r3dt4euI/Jn1OOAwwySxL9seRkmR1BDJs&#13;&#10;cdOc9RVWT9mX4yXVg9sNDuoWbTINPQ/ZpNyrE4eQHjrIckduecV+uUODtwxH48VsQklh85/OgD8j&#13;&#10;bn9mX4xXN1cXR8O3X+kX9pdsi274khtl2pD1/h6k9D2q3Yfsu/GqC4t7j+wrnzoLm+uS32ZgjT3K&#13;&#10;7UmILD5UGAF61+vElpvIkjfDd+a3LTTWeEv5p3AcCgD8aIf2RvjamlC2tfD13EV0x7BP3G4K8sm6&#13;&#10;Z8b+soyAegB5q7dfso/F+4F0G8OXa2109jH5ZhXAs7MD9wpMnHzAFj0Pav2dW2YIyAlQcfNWDf6b&#13;&#10;d38LWtsxDKR36r3xQB+QMX7LXxdjnhu7jR7iVk1Ge+k3wLteQptt3/1uQsXZOvvVW3/ZA+M6WsRG&#13;&#10;mTrKlncRxyMkZK3Fy37yXPmg5dTgH+Gv1i1qe206G50+Rd8oAI9eBzz603w1eT3Fv5M4yr/dz2Ga&#13;&#10;APytvv2NvizcI2NKuVtjFa2kS7Y1C28RzLDvEvVjlix6k9Kur+x/8YZbwyPpckiy6gLqb5YVDxxL&#13;&#10;i3THm/ci/uHr3NfsDe3LRaK1lFAJZFbsOoHf61T0yCPUJoQjbI5gpYdcHuKAPyXs/wBiP9oIQxXM&#13;&#10;WkTefBHdS+azQDN7ckg3B/e4J28L/d7ZNUpv2JfjTDbPaR6S0Ma2sVrEnmwArCW3XAB8zG6U5y+M&#13;&#10;kHGMV+67rbaZonBGRkD3IHFcNLZyXGQB5rkAsfr1oA/Fu5/Y6+M586eTRWe2luI2kTfbgNa24/cw&#13;&#10;hfMICqQCV/i4ya+x/wBmv4KS/B7wte6r4jYTeL/ErebfyfKxgi3EpbKy5BPRnK8Zwo4WvrjWRbWt&#13;&#10;mLUH5gSevU1xXmSzzqu0uAeMDvQBs/2sIbR7Z2OVxg4+Xn0qCx093jLyFjk8fStu10aW6i8naFCY&#13;&#10;bLDpitnTYkVZGljaQFsKSPSgD//R/In4S/G6fweY/DvjGF9W8NyJJAADm4tI5gUkEJyMxOpIeInB&#13;&#10;B4Knr9xeBvDnh/QvCMN14Lvxqnh69kee2dTvMKsFXy2bqdhGPmAcdGHGT8mftDfso+L/AIKXE2va&#13;&#10;SZde8IO+FvVTE1ruPyx3aLnYewkHyMehBO0eS/C34ueLPhLqhudK/wBI0672tc2ExIhuF6bh/cfH&#13;&#10;R1+hyOKAP0zhK5ZzgKwOQPX1FZkCxw+JvCDA8R+KtAfH8PN4oyvsc8j1qt4T8X+FviJoLa94OlLR&#13;&#10;AgT2r4E9s7D7rqOgznaw+Vu3oHTH7PqPhwnjy/EOhOPUbb+IHP50AfR37YX7J2jfGl7vxFoQi0zx&#13;&#10;1ahhDdNhIb9F4WC6PZgOI5uo4V8rgr+GJHjH4ZeMHjkSfQfEeg3DK6OuyWGVOGVlPBBHBBBVlPOQ&#13;&#10;a/rA8ZaYlxLcFcFt7/gc1+fH7TP7Mmh/HTTDqNm0Wl+NNOiCWl842x3CqPltrsgZKHokmMxnrlMg&#13;&#10;AHkX7NH7Q+g+MtKt9G1wi0NjtWaIHJ03c3+tiDZZ9Pdj8y8tbMe8ZBr9EoNLRxIZEACkdDkEHoQe&#13;&#10;hBHII4r+Z6aDxz8I/HLQ3MM/h/xN4euMMkigSRSL1yDlXR1Pujoe6mv2F/Zc/ak0Xxto8Wg60yWE&#13;&#10;tqoWaIscWJJADpnJaxkY8dWt2O1sxlWoArftv/C/wZqU/wAM/F95p6nVdS8Q2+g3FwDtM1hPGxVJ&#13;&#10;P7xjI+RuoBx0xj85buLxx+yj8X5L3T0+02cckluUkz5N/ZO3zwSemQBg9VYBhyK/V79tvKeCvhjK&#13;&#10;y7TB460v3xmOX8we1cP8Y/hbpPxO0K/07VEAnDs8E2OUYk45HagD279nDxN4N8W/Cy5PhG/+2QXe&#13;&#10;p3mrLBKAJYYrvyw8LY6vA6lJMeqsPlYGvmr9r79nib4jaY3i7wxbBvFehRNtjUfNqFlHljAf70sQ&#13;&#10;yYj1YZTrtx8EfDT4j+Mf2XfifcadcySixjlH2mJeSOMLPGDwWCnDKflkQsh7EfuFofiDQ/il4cs/&#13;&#10;FXh64jZZEjdlibPluy7lZG6mN/vRnr1U/MpFAH4qfsj/AB8b4GfEyyl1Ob/il9XmRL1XzthJIXzC&#13;&#10;B2A4fvjDdVFfoj4D8LJeeG/HvhvW7Vljm8VeIGMUwGWhuZllhkHUFXidWVhlWU5BIr5P/bM/Z6Tw&#13;&#10;ze3HxT8KWgTSr6QDWoYh8ttdSNhLyNR0jlJxIBwr+zjHa/sd/Hf+3tOT4PeLrkNrWlQsuj3DNn7V&#13;&#10;aRrn7KWP3nhXmP1iyuPkUEA+Y/DPi69/Zk/aJ1VLSRn0iyvjZX0f3g1u/IyB12gnHqARX13+1r8L&#13;&#10;tH8feCrL4v8AhaP7VLpVqrXHk/M13pDnLMD3e1Y7xzyhJ6AVkftR/A618S/C+y+Nvh20A1XS5r+0&#13;&#10;16KMfNdWEV04iugB1ktgQrHqY9pJwhrR/wCCfnxSs9U1ZPgB4umjuGZ9+kPJyk8MpxLB83VWQnC+&#13;&#10;hI/hoA5f9lHxtpXxT8BS/s5ePppJoAUhtnBIlm0e5lCyBOSd1q5Eij+7x0WvEvhBrmqfsvftIS+F&#13;&#10;/HO1tLa6Oh64D/qZrWc4iuQM8oyESA/3Sw710nj3wXrfwz8IfD39oD4fqbO50Ge9tLjYDhGs9RuY&#13;&#10;4g3U7WiAjbPYDNel/tRaB4f+Nvwv0H9o/wAHR5C2y22rIoy627NjewGfmtJzg/8ATNh2WgDnNZ8O&#13;&#10;WX7LXxE8O/E3Rrdrvwcms694X1iAneLjT1u5YZInIzkNbvlfUqKb8JrDTf2fP2sovh7r0wuvCmuX&#13;&#10;MVnDcuT5UtpfIX0i9zjDDZL5b84ALg10A8Uj40/sVa74ajtBP4t8H3sM2qxpjzJooD5jX6gnLM9u&#13;&#10;jb8feaJm/i58y0LwfeftD/CDw9DZ3gHi34dXR8PTMrfvLvS7yGe70mQEct5M8LxjnhWWgDkNQ8Ly&#13;&#10;a1o3xG+EFhEX1LwFrd5qmkRFWMn2N7hbHUrcDI5jIt7gKP8Anm7Ac12+jRWHxC+Nvh2L4jHZp3xX&#13;&#10;SCz1J5cosOrQMLM7wuf9Vewg57pOM1l+IvGM3/CQ/Df9qe0t2ne//wCJf4nt48ozalpCJFfhwCAD&#13;&#10;e2LRz+7bzzg103xe8Nzal8UviF4K+HbrLc2+txeJ9BkjIGYdQSCW5G8HChfMtbhQOyE4PIoA4TT7&#13;&#10;7WdJuPEHhu5Mh1Dxbolzo91DG+6T+3/DFxHNBKc9HJt0I/3z61twWn2S5sLq4Ky2fiG0uL7Tm6+U&#13;&#10;mtRvdWjZX7rW+rWTR4Pc47jNjSdSsdWk+IGsTlEu77TofG2hTPJ8y39jNFPfQyH+/NbtPGwB5MYy&#13;&#10;OtJpllHNqdl4aiAhs7NtSg0jB2gpODr2i8nIaI3Ebxn/AHmxzmgDlrq6M+o6dObd4YHhPkMev2K4&#13;&#10;k+1RjH91Y7hEXHOFx2rvp0eWe8szCFfUovtE8mTthhwfJgA7MEAbA6Z5rz7VdQW4Gmi1gc2+mLm2&#13;&#10;Yfx2ry/abZADj5Uhu4EA6EL6CvSTHFPcQ30ko8rzDK+04a5vZhvEIH92OPAP5UAc1JeJsg1C2fiG&#13;&#10;aG5APG11ww49SUr9WtSl89lvRgrdKs4I6ETKJBj/AL6r8mLhGWzura4OZY5mJAOCsbMGVTnphGI9&#13;&#10;sV+nXg3U/wC2fh54U1Qtua40u2DH3iXyj+RSgDSbgVWUbmq865Xr0pscYDcDNAERQ5welMwA2Aa1&#13;&#10;nj/d5rKkQg5PSgCI4xknvVmCU5wrday5JQM5PSkgn/eBjQB2lrLuwRxit22fLZrmLORNoPrW9bsS&#13;&#10;cjpQBsmVlb5D7112hzC5Plg4IPTua42FQ7DJxXbaEqRSK0a5I6/SgDuraCE277wGOKij0b7TYsCS&#13;&#10;rsScr1q9bmOSRcDCmu90jTwYSdudw4oA+aPEfhm5W9l8xNyuM7jzyaqafpEtmY0C4CYJ4r6R1DSd&#13;&#10;NvJAJHw8YIIPf61xjWMEE8yN8ytwD3OKAPMrm6m8qXYMnGBjse+Kw9NmvbS4GzqxHHpntXf3umPZ&#13;&#10;SKUQspO7jn71UtK0f/S2vLhSEzkCgDQv0kktgzOS2Bn0A6/rWvo06izkZG2OFIyfeoL1XkJjChVx&#13;&#10;0HSobON4EfK4B/yaAOE1C2kubkyPkrux611ek6GZF27R6k9/pU2l6ebu9IZfkUkivQ7CNLKEySoO&#13;&#10;ODQBQj02KG26chCW46YrBtIokQ5+YHkc8V3F5fQTbbaMKhkHT1+tcPNaXk13NHCpVIiB6DJ60Af/&#13;&#10;0vqH4peHVk+Hvi2aKLczaHqQIwCCPsz5BHcV+IHhn4UaV8RvgxZXihYtSsjGkbjAY7o84z3BNf0B&#13;&#10;+NPJHgjxRbMSQdG1Ec+9tIK/Ez9nmQP8NBbkgHdb7SeoJRh+XFAHw7bXHjf4OeLEv9PlewvrZim7&#13;&#10;afLlT+KORTwyt3U/Uc4Nfdfgf4o6B8XbKynsyml6/pF/p19d2TEtmG0u4pppYO8iBEY45dTwwIw1&#13;&#10;dP41+H+j+NtKlt9RhXzApCuB8yntn1FfAni74f8Aiz4X6tHrWnySwpaSCSG7gYq8TA/KwYcj6/nQ&#13;&#10;B/VG+o6J4mK6loN7HqGn6oDPbXEDBoponJwyn+Y6g8EA1x2reHWtZTJKn+tBzxzX45fsw/teajpd&#13;&#10;0NE1JkXULuQCaw3CG11Nn4Mtsx+S2vT3HEcp7AnFfr34b+I3h/xBpY1XTbp7yxjJSQOhW4hdfvRT&#13;&#10;Rn5kkXuD9RkUAfI/7Rf7OvhP47aKUmKaZ4osI2TTdTxgpg5FvdAAl4GPQ8tETuXIyp/ETVNK+IPw&#13;&#10;T+IElhqMM2geJtClyQcHII+8vVJYpFPujqe4Nf00S3OlatqK3Kp5NvIcZPb0b8+PY14T+0P+zD4R&#13;&#10;+NnhpdL1+5i0zWrSJpNI1YYMkOcnypAOZLdj1Tqp+ZOcggHw3a/Fu+/aN+Bug+GdGtUl1zwF4h0z&#13;&#10;W7rT0b/SIrGAvFMbVXOZrcGRXVc74vmQ5XYT9kzDZJcJnhiSPz6j2r8OtV0v4l/s8/ExYLppNC8S&#13;&#10;6FIJYZojviljbO2SJvuywSrkd1YEqw6gfqp8Ffjr4c+NWmyCDy9O1q2gWS8shkCGTdtaSDcctbv1&#13;&#10;GTmMnY3G1iAeE/tE/s6a38QvDuvfHHwWkl3f6BfPY6npirlmsoreGVbm3A5LR7281Ocrhl6NXiv7&#13;&#10;Kf7RN38I/EEPh3WrjPh7UH2xvI2I4DI2WRz/AAxO3JP/ACzkxION4b9lfgZZGbSfHNq5MUtvrdvK&#13;&#10;CvGHaxhOR9cf0r8w/wBtD9lZvBV3efFj4eWYPh67cy6tYwrxp0znH2iJR/y7SE/Mv/LNuPuFcAH6&#13;&#10;mR6Xo3i/SXVI01PTtUhkhlilUESRuNksEydAecMPxHY1+MfxF+Btx4Fsde8ZfDZ57aX4f+MNU0zz&#13;&#10;AxM0UVq0UtrMW7lN2Cccjkivef2Gf2njoeuWXws+INwXtpzHDY3Dcloxwsee8kY/1efvpmP7wjFf&#13;&#10;T/gzTbLUfFPx10O+CXVnceOtWDAHcjpJDCcj6jBoAvfs0fF7Qvjj8MpLeGGG11/T5biTU7M4MbSX&#13;&#10;PMzIh/5ZPkkLyNpI/hNfmz8cfhl4i/Z0+L+meK/h75lnaw3I1fw9Nnf5Etq4lmsm7sYW5UH78ZHX&#13;&#10;JrN1LVtX/ZY/aN1a/wDCTyPpulzQfaIRnElpcqrjAPDBS2Aegb5TwTX6heKPDfhX9pv4Zo2i3Uaw&#13;&#10;aukd3pt2nzGx1OEfupBnkDPyuDglCQeV4APO/D7eG/jR+yzeaP4BCk+J476GC1uZMmz1i9uTM1s8&#13;&#10;h52ieU+U5AJjZCe9fJP7HPjyPwv4w1H4DfECAjSPFDTWsdtd8LBfgGG4tpA33fMGUPHXHc1y3wd8&#13;&#10;WeIvgJ4wsLLx+psfDHjS6P2wpzFa32m3zRGeML8o2SRsjhesbZ7Lj1z9uT4Uf2Z4uT41eFC0EWtT&#13;&#10;xyXcsJOINSzutbtSvAW5UbXboJV3HrQBy2laTL+x/wDFfSvF8Lyaj4Sm1rWPDOsCUZV4La48sb16&#13;&#10;blicH/gLAcHFaOhQ6X+y1+1NpdvfyeZ4PuLu3aKYtlX0q8Yvp96OcM1nKTG5OeFx/FXp/inUtN+O&#13;&#10;n7IHiLxHpMLanr2o6vNq2pWiKPOsr9THJfqi9SqwxvcJ3ZCV5KmvL/CHhqx/aO+D3h/wF4juceK/&#13;&#10;hzq9to8c6nJudI1hXW0IbuiyrHtPPHP8VAGNceGIf+Fn/Fj4A6s66RZeJ72fUtFkcFkt9TsN11bS&#13;&#10;pjI8u+sZZo1I+8HUfw8VPtWsfC3xR4W+IUtuLjVPhDrH/CP65G6x7riwsnaSyeReAVuLBpoBnkmC&#13;&#10;MelR+I9b1zxT8JPDXxWSU2njT4X3Nv4a1wuMtFLp7vLol3ID2OJbORjwcqDXZeKde0T4jftA297q&#13;&#10;lokXg/49adpDw/vFWKO+jkjjV3OCFe1vYZbZ1J+4/PD0Acdq+g20vi7xvc6K/nab8NtTvdXazk2/&#13;&#10;vNB1O6EEhZRyWhM7Oo/uSqehqPQ7fUNatvDfgyMyNq3hZNU0RZ3AxcSaJPJrelRgZyDNG08Ckfws&#13;&#10;oPGBUFzb6l4K8XCzYPJ5I1bwDr0rIMPAi/ZrN5FHaaFrf5z0aEn6O0bdqGleDZNA58WpDff2hACf&#13;&#10;NOp+FJzOJARn97caW7Q4/iZMUActq+qQ3f8AZFlpyEppMclvbuDndbCXzrFcn7xWC8thn0QcnFen&#13;&#10;W8iXVxZvbL5ly0zrbIybRE7/ALyedz2K7ggY4yBXmWr3NrPb6BpGnqPM0qKayVxj95Gk+LGQsOrC&#13;&#10;3vbU55OIhnpXpG6W8i+1h3gE0atfMSEFvZo28RjvvklkA7kFSD2oA5DUfL8u+vFDuLiUeYWwC067&#13;&#10;kkAB5wSOK+8/gJeC++D2iJu3NY3F5Z/8Bil3Lj2w9fE95Gs0N/b+Xw4EkSgYIABkifHXJJYE9+9f&#13;&#10;VX7K+oLe+EfEOkPw2n6pE4B6hZ4AT/48vXvQB9EtEScVIihWVO5rfTTy/wAwANZL27pefMDtBxQA&#13;&#10;+4jOxW7VTlt9yYrSuZMMAOAKf5DSqHj6n8vrQBx81lv6is8xhGx6V1l3E1tETXFSz/vDnjNAHSWM&#13;&#10;u7Cg9K6yyG5uDwa4XTpFHTiuxsbhS4VuBQB08SjjB6V2WjDLbgcVx1uwDjHIPNdxosJaVWTkE0Ae&#13;&#10;m6RZmUqMV6xY2JjtBJkZjGQPavPNJYR7W6AV6zpjGePcRgfpQBxx0l90kkwKKx4bvzzWXJpMJVgR&#13;&#10;kt0J9q7HXLoxusOCI0xwO5rn5biQbTs3KQaAOTu9PSLa0i/Ng7eOCfQ0/wDstEgidl2hx90DOPpX&#13;&#10;RxwSXTIsv3c7se2a37i1WOFDsABOOPSgDzKHRUuZpJGXbEpGMdzV++8PfZbdXReWBPPpXUxmOMsk&#13;&#10;aY8w5q3rC3F/apbWq4bAy5/hoA830DRo/tXmMcAt0HpXS3tukCTswUxqercCul0jSAsSzYwUyD7m&#13;&#10;q/iPRjdWiCJd20l9pOBu9TQB509vNKWlHy8HH16cf0rnbS71WyjYXalmdjg55wOOa6PWdUi0ezig&#13;&#10;EitIQQwHJ+lcU+qPdKrooIHHJxigD//T+yvE2uW+oeDvEEMwEc40u+GccNm3cV+J/wCzy4PgH5jg&#13;&#10;A26jPQnEn5V9vfDT9oi28Z+BtRsvEl3HrsN5Z3Vta63ZoBIJZIWWOK/t+CjsSBvAHJyQRzXwv+z/&#13;&#10;AA3lj4S1PR9Rhe2vbCaCKa2mUpIjASHDK3IPoe9AH0VayFC0cw6g/hj+dcR8SLG2vPBl/byRgxXT&#13;&#10;2cLMFDFRJdRRlgDxkbsgdD0rsIZgVZgcqFznriuW8agf8IhfSRnbiawY+hK3sB/A0AfDvx7/AGdv&#13;&#10;HPwB8TTaX4ij+3aPLPJFY6tCrC3uQhPDA8xS4GWjbkdtwwa9s/Z//am1Lw7qdpo3jjUTbSgLDDq0&#13;&#10;mXR4xgLBqKjmSLHCzD95H3yvT9x/jn4F0DxKt/pmt2MN9a6kGF1ZzruguQDnn+646o6kMp6EV+F/&#13;&#10;7RX7IOr/AA2W68Y/Dzzta8JrmSa3Yb77TV7+YAP3sK/89VHA++B1IB+v+j+Lj4u0uPTLHZayfIzR&#13;&#10;qwaVQ4ysiup2ywt1WRTggjvXL+G9Mv8AQfEVzY+IdRMiBSYXvAQATzjd/dPXB5HWvxr+BH7SOv8A&#13;&#10;wrvLPSNaklv/AA7DJvgaPDXWnMx+Z7UtwyHq8D/I/bax3V+2GgfEXRfi34Isr+11G2c6qylL21H+&#13;&#10;jXAHDKA+Wjk/56RN8yH2waAPlX9sHTvDOr+FvDl7dWFvc3Fv4g05YJcbpIILmVhNCG6+XJgEqcqS&#13;&#10;Nw5zXxT8bfhD4u/Z0+Ih8ffDuSS3023ujLbSIN3kbjkxuvRoiDtZTkFeCMV9uftZ+Cte8KfDXT5t&#13;&#10;WuDcQx67pTxMANn+uI+VhwR7djX0X4o8PaX4u0afS9YhE8E8QyGAPUdRQB5x+yf+0d4J+Ieja2ZF&#13;&#10;Gla7qktvcalAXykE8US26vGDz9nlAG1snY/yPwVY/XH2WPU4rrTLi2juYHV0kjlAZXRwVdGB4IYc&#13;&#10;Mp4I4r+fb4u+Fda/Z0+MUE/gm7eyl8pbq2cDK4k4kiKsCrqwOGjOQQcEYIr9Rf2cv2jNF+LPhxIw&#13;&#10;y2WsWQCXdpuObcnAVkJOWt3PCMclD+7c/dZgD4M/a5/Zcb4MajF498BiZvBepT4AyTNot6TuW3kb&#13;&#10;qYX6wS+20/MMt9K/svfHKw+JumajpWuiK08exKk1+ygIdYS3iES3oUcG5SNQtwBy4Al5+bH39qOm&#13;&#10;6P4mtLzQNdsY9T0vWITbXlrOMpJG/VSOoz1VhyrAEYIFfjH8Rf2etc+EWt+MfGnwk1C7ef4Z+KpL&#13;&#10;KKQ4M6WywRXEMhxwzJvZHGMOvUdqAPuj4nfApfjp8Ehrmiwxr4z8O6xrSWDNgLe2zOjyafMeMrIS&#13;&#10;TET9xzgEBiR8h/sb/Gj/AIVF8RrT4eeKnkg8LeIrsRQm5yj2F4JArxShsbGV+GBxg4J4c194fspf&#13;&#10;HXwn8Yvh5eaPZxpp2vJdT3l1Zqfl+0XIUyCEHkI2wvGMnI3LncnPzb+2f8CoL6z1D4r6JbM6Sora&#13;&#10;/BGpJRo/kj1WJRzuQfJcr/Ep39csADp/iL8KdJ+If7OXi2O7xHf+ENf8W3dtNjlVt7+d5FPfay8k&#13;&#10;Vx/7Kfj7S/jN8OtR/Z7+Jx+2XtpaNFBuYF7rTZVBXYx5MkJ2vGeowvvW/wDs3/H+58feBbnwX4gk&#13;&#10;ibxf4caGS5b5XGqWRljRrp+0kgXCT5zvXa7Zy2PDf2i/hfrH7NHxtt/HXw1ja20sXs1/oYQEpGsb&#13;&#10;lrrS3I7Rhi8WfvREgfMOACz8I7/xH+yV8YbOXxjci88L6trd3pN9OB+5W609hHDcsuCOY5x5inqj&#13;&#10;sDzWtrmh2X7Kn7R1jrM0TSeEWuIbhVBJV9EuZgY5EbPMumXPC8E7PK7E17V8W7HRPjZ+zZ468b6F&#13;&#10;Ym+TxLrFx4l0SKDEtxHmK2F1EQvIlhMU4lTrhMjIK1578N7rw1+0t8BdN8GfEKUzeJPhtq+lWyTq&#13;&#10;RvuNM1OVbRXyeWjZWUP7ohPWgDH8Ui08BftIeL9N8TW0dx4S+MFpcxyIpP2e5tNSDSaTdJgfK8N7&#13;&#10;CI3bIAPzA/PXN/EX4e3tle/ED4JabE8mu+CbyPxP4fQMVmFlq4gTUIEwflNtO1vcqo6eVKe5qHUN&#13;&#10;F1nx18EvEHwt8Rxtc+PfgFJcIqjma98NTuBKseerWsgSaPrtUD1NYni3xnqcknw//ajnglutc0q6&#13;&#10;j8OeL7fcVJutNjwhPIwl9YZ56GWNjQBpW+uvceOPE93rkTtbfGnwvqKbZAN1pr8CSGVQCAd0N9BK&#13;&#10;g7+XNHjqDXMWQv8AStK8L/FDw7KZbzXJJvEZgt1XdbX+iTC21WLbnLK9q/2jb1Kn8K9F1/S9H8Vf&#13;&#10;Fj4qeFbUC2n0p9R+IPgy53KolaW3jvW2dmiuY1imCjj5GB5yK810u+v/AIfX2gfEnS4wdD/tU+KN&#13;&#10;LSQeajaZeMllqtuUXIXyi6o4/ugk0AYuu22nJpPh/QtOYR3unJc2VywAUyCKb7Pa3TEd2s7y1fPp&#13;&#10;CDxivRY7trgG8ntD9sEqzz2x+c3FxI3+j26p0AjaR2kU/wBzPrXnWtWWiQ+HNF0dZ8X1mb6y1Nj8&#13;&#10;pb7JMLFbokngPYXdu/HB8jd3zXoKyajq935d35eneKIZ3MkhHlqLq4w0jy/3fs6NMFI6kDNAGfI7&#13;&#10;WeqRvITJK67JJRyquT80ZPcBTxjivoT9lCb7J4s8W6EwwLnTre4jB6l7ecxsfwVhmvAb+WGaycWo&#13;&#10;aC2TbkOMMxiI/e4PTdnp6fhXrX7PmoNY/GqwXd8uqWd/aYHTe8SzKP8AvpCaAP0LsPNXbjk5rUvN&#13;&#10;MBja6Uc+mKj05AwCleD1NdTFEyIGckIfX+ooA84+wB1YOcnBJ/ClimWG3LDkrwa7K7tLVQ7xclgc&#13;&#10;gd64a+haOEnJA5yPegDlNb1NXbC/LkVxMrF23LW1f2M9zIGiHynv71TNjJblll42nFAE1okikc4J&#13;&#10;rq9MZXbLncR/OuWVXxuHatvS5PKZTj3oA9HtFLquB2rudIuvs6jdyT/TpXn1nqCDCkcnH5V1lgHn&#13;&#10;ZTHlv/rUAet6DqUkrgvwM4r2zQ7wbAMfLxXznoTkyqo4BNe66NeJHHGrYye1AHU31gt23JwvP51j&#13;&#10;tHDGhtmICRDBY9cn0rYaZntC2duD2rhJtSMkzW5ywEnzcc4AoAttdWvnqp6KME9M4qa41aIhYxhs&#13;&#10;entWFdW8iI09v84GcenNYEVy0M+SVZiOnXFAHWCcSXGc4AwBW95pCGJfvAfpXD2krS3KysAAhz14&#13;&#10;AFbE/iTTLa5KSttDHGT3oA6a71y30nTWd9u5RwM8Z9zXz945+J5uYo9IVwqyncTGeTjnB9u9c98W&#13;&#10;fHKoptbGXcucYTpXxte+IdSm1GS5R2knlZkXP3UQDnA6Z96APZPGnxH00Rw3dqXXyQSR03Hvyele&#13;&#10;M3P7SGi2eCLkNJIWLeajLgDhQAuQfr3rxLxnrNxCSb6Ro0YEBR1/D618m+I9Wkl1Bi2VxwFz90Do&#13;&#10;KAP/1PxC03V/H3wk8VTi0a68P6zZt5dxbzIY2IHWOaFxhlOejAjuK+1vh3+0P4Q8fyRab40SLw9r&#13;&#10;7hUW4zi0uCBgDzDkx+yyEqOisOlfoZ8Vfgn4F+LehXFv450tb2W0t5Wtb2M+Xe25VCVCTAElMgfI&#13;&#10;4ZfYda/E/wAPfBy/8W+AX8V6HLuvLaXy5LdujqWkG4eh+QUAfo/Z7Dcz2TcyLnjoSP7w9QfbrXK+&#13;&#10;NEaPwLrhbkxLbuMf7N1Cf6V8L+Cvi/4y+GsyeHNfgfUNKhO0Ws5KzQDubeXkr/unKn0HWvsBPGWj&#13;&#10;/En4fa2vhG5GoSz2yhonIjuYHDq+J4+cD5TiRcqfXtQB+9vjSztL61laVgtwnzoCM18unQb6GQyX&#13;&#10;IHmxSEowGCM+oPY9MdCOK+kE1PRvEtjZeKdC1GPUtLvYla3uYHEkUmVGQGGeVPVTgg9QK4TWbSW2&#13;&#10;uWupTvU4AGPy/GgD8t/2if2F9N8Yi88Z/B9IdI8QuDLPo5xFZXz9SbYnC28zf3DiNj0KE8/nL8Of&#13;&#10;il8Rf2f/ABRfaelvLHCswj1XRb4PGruhx8ynDRTL/BKo3A+q5B/o11VHnIMwyuPTn8a+Xvjt+zp4&#13;&#10;I+POn/8AE7T+yvEtrH5dlrcKbpgo+7Fcpx58I7Anen8Jx8pAPE/iZ8XbT9o/9lrUP+EAjn1LU9Eu&#13;&#10;9NvLuzQB72GG2m3P50K8sUByssY2yDPRgVr6nS6TyYHU7keGNgRzwyg1+IHifwt8Y/2T/ibbSzSP&#13;&#10;omswAvZ31q3mWl9bnhjGxG2SNujxsMg8MoNfpB8Df2kPDfxpt7bSzAuk+LYoXN3YbiYbnZj99ZsT&#13;&#10;kggkvEcumOCyjIAOw8eeEfBvxI1XxR4L8eWzS6Vdf2S6XMWBPY3BtnRLiGQjCsMYYH5XHDDpj8v/&#13;&#10;ABx4C+KH7L3xIs7y3ufLmVnl0vVbdSbXUbfO1gQeMkHbNC3Izg5BVj+4vwi8OHxL4g8bLJBHPDHL&#13;&#10;owYEZb5rWYcHpjjmuk+KHwO8H634bufB3jGzOq+G9TG+SLpPZzqMCe2lAJjkX+E8gjKsCpIoA8I/&#13;&#10;Zb/aD8M/HLSksZCNO8Q2CqJrZ2ztJOBhjy0TNxG55U/u352s13wrDb3fxJ+PelahF5kE/iiESI47&#13;&#10;Pp8eQR6ivyt+K3wl+J/7JPxI07xDomoNNZzuz6RrMK4hvYv4re5jOQsu3iSJiQwOQSME/oT+z38V&#13;&#10;fCfxXXxZ460md7bxH4gmtLvXtJmbd9kuoIPs3n27H5ntpwFPzZMTjYxOQSAfCnxN0rXv2aPjxJ4o&#13;&#10;+HqSQ2bKl1FEQyQXkGFa5jjccFoXwWA+ZDhx0r9dvg78SPC3x68H2fivR2WVrlDHdQyKu4MRslSS&#13;&#10;PleQdrr905yPlYVzGqfC/wAMfGf4X+IPBXictbvbas9zp2oRrm4068NtDtmj9VOAskecOv8AtBSP&#13;&#10;y18EeLviL+xv8bb218Q2nl6fBPF/a1laEtBNbSf6u+s92A0bA8dByY22nG0A734gfCDUfh1pV18X&#13;&#10;/g1EdPvvAHi7X9Pkijy2LO3ucw7s5LIEYxsD1XrX29o+t+B/2yPgh9pnlFldXIT7Rt+abTtUt+Yb&#13;&#10;hO/yvyf76MR/FSeH0tJPBHjm9uWW50Txnrus6nY3EDLKtxperiPyriInjIBYbWwVdCrgEGvz80G5&#13;&#10;8YfsPfHm78OeIAbrQ2MaXpjUiG+01n22+oQrnIIHEi8lX3IeSMAHafs/eNPFX7PHxZXwD8TrT+xd&#13;&#10;EvtfKow+a2tNYswiyNHnA+z3SSqCDxtKHopqL4ieHYv2Tf2h7PxZbWPn+CtUkFwtoG+U2BmWS4tY&#13;&#10;yB/rbGbZNB6oUPQEV9BftFeEtD+J3gT4xXunodSks9Xi1zR5bceY8izaZZy5ixyyvFknbwQCR0rh&#13;&#10;Phv418N/tD/s/wD/AAjnxIUah4l+HeoaO5Zm+ae1lu4raO6U/wAQMUpjkHf5Se1AHMfGa/1L4R/G&#13;&#10;jRf2hNFkN/oHxAtb+R5ox8j2t1E1rf25x99RE0d3AP7pYfwcS/EGHwrpfx51z4W34Nx4R+LPh/Q5&#13;&#10;I7i3wI5NYtoY5LO8tieMSTRtE2O0zBuat+F/Dr6j4d+Jf7F3ji7VtW8Dtd6v4UvJfmIForT+WpIO&#13;&#10;RsY7lH8EjjGFFeea34I8QeKfhFf/AAquC83jz4MC31vRpIcie+8OaokMrpEQQWa0keOVccBQfQ0A&#13;&#10;WNf8MajouuXLackd9qvwG1K+03UYC58298JzedcW6qW5LRxPc27D+FHjHG0VzOga6/w+vtE0HW1X&#13;&#10;WvC/w98RzSKJDiK88M+KFijkYNwGRtqOeyvKOldbd+KX034leGfjlqOyzsviVb6j4U8Y7wHSw15I&#13;&#10;vsl9NIMnC4aG+XnoZAO9c5oGr2kGj+DPBHxSsnl/4QfxBe+DPExyGI0fUmj+zHBAwIZYJDG3/TNc&#13;&#10;HkZAOK1iy0OHw3o0txdma9WTULLWgQd27T5F06abrlVfT7mGTA/ihLd67mSW+FzJovxESSO/gaQX&#13;&#10;dxGv7xZJSjXSHoJD5kcyKedoYetcNr+n2MHhzS/EV9drczXV1qVtq0KAs0c2llNPvGwMELLY3EUw&#13;&#10;A5LIx7V3V9L4o0R207xrbHUJbWTZOxPW7QQrNslGCQ00G9j3Ew9aAJ9Sh1CSS6S/KNfuEYMnzRRI&#13;&#10;6Y8nPcqOCTyCORiug+HV7/Y3xN8E6xxFHa6jbRSID08390wPsd+M/hXPRx2zQXH9jyPcWRlZZQ+B&#13;&#10;PcXAwZJx2I35AK1hTzfY5YpbQFfsxjuYgfvxm2kEh/8AQaAP2P02CaK6eOU7FQkN74OMV2CTW8sM&#13;&#10;iOe3ArIRluJFveGS7VZ1x0xMocY/Bq2LO2idtijGBmgDmfsdxHdJGZMoeT/hXOeJZiYHgAxk9fwr&#13;&#10;0g2wuLliAcnAz/XFc7r2kIHaOReoJGeuaAPMrGzykeTjnp1zVLWLaJ5MxjtyK7yx0SV4g8SfKmTu&#13;&#10;6ciub1CyMMjyOOCcc9c0AcnDYtyT0qdVELBfXjFaIGFJjPbmqDhd+/OMdaANu2n8ogDnPc13Fhqb&#13;&#10;w26CFdxPpXl5uNqjPQVu6TqEglVFOc9KAPe/CpllfzbgbQx4Gepr1+1lWPywSAV547187aHq4tlc&#13;&#10;MdxJ9ea9U0PXo2IaVxjp1oA9xtrhpLRhtyxHHvWTYWESXjefgvu3DHXdVSPXLOC2E1u69MAd6rL4&#13;&#10;gtZn8zeFfB6dT+NAFrUruBYpoYkyQTnHavO4buxhklEgG4Hqe/tXUXEw2O8bBi3BzXjHiTUWtXcK&#13;&#10;pBX+dAHU6l4ltrZliibn0FeR+LfE67yiSljjntg+1chfare+cZAxBrhtTuyX82UljQBZv7iW+O55&#13;&#10;Qd2eW9/8K6rwv4I02/tGj8xGZlZjOxAAOOmT6e1eQgtrF4yxT+WYwfU8D0Fd7P4kttL0ZrC11CNS&#13;&#10;yENJMyhgDxlVHJI7CgD5f+LHhae/8QjTPCtvNqVwXABiRm3Y67eMkeleGap8EPEUVwbjVUkaaYtk&#13;&#10;IBhWU4Iz3r9NfhFeaFa+KmspLqTUdXaEfNKmCqY6qei56bj+Ar17xT4X8C39zFJe20nmqCCIiDjp&#13;&#10;1z+lAH//1fsH+y45LC5g2gmSCRfzU1+K/wCzm8UHgvUrScAj7SRg/wCzLMK/eeWzgSV44RlWBA+h&#13;&#10;7V+AvwUnS30TV4GGfLvJt3rxPIOn4/hQB3njb4W6D40jYTWgLYJ3rgOPcH2r478QfDfxx8MtRHib&#13;&#10;w1cTBbMmRLi3YrNEAf4sdR6juOor9ALK6xIjQyZQk4BPY9ge9cx49kDeDfENxGBHcR6fcupxkZVM&#13;&#10;8j8KAPOv2f8A9sbWfBOtIL29TQru6kX7UxQvpGoHp/plqP8AUyf9N4sEHkgV+xXhH42eE/iNDb2u&#13;&#10;P7J1u5iEsdo8qyQ3Cf8APSzuB8s6H04cdCDX52fH/wD4JzRXFqvjT4FXIt5bq2huZNDvJcIzyxK7&#13;&#10;fZLlvu5YnEcpxzgP0Ffn34Y8ffE34Fa1c+Edc0+YW9pKfteiakjx+W4PLx9Hhk7rJGeeCdwoA/o5&#13;&#10;uZ8uyPn33VklIiT5bA47GvjD4H/tZaD45tYdPubmTUxEuJLecr/bNoq9SAMLfQr/AHkxIB1FfZVh&#13;&#10;LperWkOsaLdJe2NwMpLG2VOex7q3qCARQB8qftq2ltL+zb4nuJ4UllsZ9Pnt3dQ7W8pu4kZ4yeUL&#13;&#10;ISpIxkHBr4m+Pv7Nl3pGqr8RfhNvsp/3N35EDGJo5diuZIWXBR92SMY5r7r/AG07Vh+zR4z9Alk3&#13;&#10;4i9hq3DdRXOk2vnH5XtYR6ggxqKAPnD9lb9tdbTWf+EV+J8cdlr100ME10222TUDAGWPzWOFhulD&#13;&#10;EKWxFLkg7GIJ/V/Ub638VafDr3h3Ug9jaH98SpRsj78UqHlJVOMofqMjmvxi+Mn7LXiL4rXWq+I/&#13;&#10;hZZRXupeHbe3e702L5Lu9gnMn7y3z8ryRGPmI/MwPy5IxXHfs0/tfeJPhDqy+FviHczS6QwFoLyR&#13;&#10;WkkgEZx5F5EfmkjjxgZHnQ/wlk+SgD9bvE/hjw/8R/DWs+DfGGkJquh3ny3FtIDHNwTslixysqdU&#13;&#10;deQfUEg/jJrvwS8d/BTxr4z8W/CbWLi/uPhrqdohZ4tk0llfW32hTLGMiTCny5k+64yQO1fsgNfl&#13;&#10;8ULY3/hOb/hI9F1GPzVeWWMvYCQZWRJ4+JbY9FfnBx91sivCvC8cqfHf43aXq5S6NwfDjyFRlW36&#13;&#10;cRznrx1P40Aaf7LXx88E/GDw5qT2GNO12eaOa/01mBEEvlrFmEn5mhkK5UnlSdjc7S3RftA/AjSf&#13;&#10;jZ4XGngR2fiHTFkbSb+QfJGz8vbXGOWtp+jjnY3zj+IN+aXx7+HPir4H/EuL4wfCeB9O0ZJIYnuo&#13;&#10;8Nbx38y+Y1tcJ/CkyYI3fI5yAcjj9LP2X/2jvDXx50RbaQLp3iWzCx3dlI2W3njK7uSrfwE8n7rH&#13;&#10;cBuAPzT+C/xC8VfA29vPhZ8W7K40XwjqeoXtjDJcnzf7H1S3KiZCR/yxLMnmgdiJV/i3fpp+0v8A&#13;&#10;BnRvj94JittPkgGt2UbXOi3zYMXmuo328rf8+9xja/8Adba46HPmPjb4aeGfiofjj4H8RRjbb+N9&#13;&#10;UuLSb+OCc2NqyspPTJ4I7ivnX9i/9oq88OX8f7P3xbeW12zG202a6BSS3njO1rKYNgqwPCA/7n9y&#13;&#10;gCD9kP4vaz4f8Saf8B/HQl02+0bV0/seS8G1opbeQG50qZm67dxaDORksnR1A5z45eCD+yv8a7X4&#13;&#10;meF9MWfwRrkz509hth8oyrLd6YxBGCjBbi1PYAdTHX0L+038MNN8ZWfxmvkDW+t+D7rSNasLmAET&#13;&#10;CQaRCzqCo3HeEBz1yAe1QeBfjPoH7Qn7MfiG38b20F54t8HnSZ7yOUAibZf26QX8Q/20dkfHQswP&#13;&#10;DAEA8o/aV8O3NhJ4a/bE+GF19ri1W7LXk6n5HLZitZ2HOxLqEm0uFyAsiqTgmsD4v+JP+Ef134c/&#13;&#10;tX/D+aeTwfqmmx+G7uIEGa3hitjBLbSsCAztC7qM/wDLWEnuK9U8AXHhz4Z/HH4ifsaeLZhc+BvF&#13;&#10;TXP9jrNwtvPfwmVLQt0USDHlkdJUUjkmuL8P6Z4R8L6rrX7NHieVv+EN+KHhi18QaRlvn0/W4bQz&#13;&#10;KELZw08luRu7ttGOTQBcmuNO/wCF/eM/hJqyR3fgv4yWaa3oMiDK3V0dPmjt2t8cRzXTPJC2DxJt&#13;&#10;U54ry/Srnwh8TPDPgnV/Ep+wXnju7HgbxOxd/MF7aRWpsdSmLcCUMiE5ByPNzzurtP8AhBrHxJbX&#13;&#10;fwJfWHsvF/wrvotW8JX6NmT+ytUt/tn2dmyW22dz5MgPbcegrnn8N6D8TIP7f0a9j07Sfjtc28e1&#13;&#10;U2JpHjO1RZx5Xfy5JmuY/l5CXCelAHl3izSVs9Gt/GGoXCXa3+oajHqFpGBmO60kR2OqfKCMCa1n&#13;&#10;juFz8xYN1xXapp3xF8Ozy2Vy322S2byrhyRMslxbxWsc0gB52ssVnICevng1y3jzS7iwso/HFz5b&#13;&#10;2erahdzXtjGg2pqenoLLXowM4KyxSLcIR2OCOK6mDwb4x0sz2Q1dXezZLcyef81w8NvZp5gJyAss&#13;&#10;MmnSrznCyZ+6aAIzNYyN+8s30u9VFfMQ/dW1sBiJDG3G+QDeSOTmsy9i+1SQHzVuxIroJANrYK5B&#13;&#10;Ofx7mutEXiu38qDUL+3ngeSUhDLGzT3GBksCMhIk2pn1BxXPXSzxzIblbYFc7DER1PbA44BoA/XL&#13;&#10;4b6nHrnwu8HayMvJd6Xa7jjvGnlHP4pXfW/7htxOCema8I/Zjuhq3wS0aHJb+zrm+scZzhYpi6D8&#13;&#10;nFe+m1lQjjI7E9qALVg80U3CCQyd8811t5okd1bCaQAHb39TXL2aeQxfdg9j6V0KalK9r5cr8Dv6&#13;&#10;0Ac3JBbadbmFBuwMV5L4hdbmVol4x3969H1K9CM64yOcV5VrKhZTLnjJJ+tAHJy3AjUg8MOCK5ie&#13;&#10;+HmlQcA9adrl9iQkVwst+3mcmgDvluVlTaxrXsLgxMHHavNbe/JOCetdpp7Gcqq9D1oA9E06/d3E&#13;&#10;znhe1dJDrLRkbTg54FchtSICOJu3J+lU7i9jjmRVPQc/WgD0w+I754x8xXHoe1a+leJ7jcsTnvXl&#13;&#10;1tq4H7tud35VsrIg2yRnB6mgD3O28Recxkcg7Rg+1c74oeG5AccbxyfevP01/ZAVH5j2qyfE0dxG&#13;&#10;I51BAHegDidcja1ZiPmA7j1rzOaO81B5I40Lu/TA/QCvUdXu4LjKRnJPesDSgI7hri0UFlyAWHG7&#13;&#10;/AetAHlEfh/xFZX90twZdMiFrI32qYbVJ6jZnrt6n16DmuJ0yeHxDp0Ntpyst2okmfVL1khtxHEQ&#13;&#10;Gkc52rz0QnPtXu9/8MfG3xJu/wDivrOS1i0tpHjtzKUS6jcZAcg4DLxjjgV8+f8ADOviXVdftNPt&#13;&#10;3uv7Agux9osLlllSWVjhWj24R0x/f6YyetAH2D8LrHSR4fm8TXUltc3zPHHHfxPvF3CnL+Wmckhh&#13;&#10;t3dq+mYrRtWhS41GNdLC/KiMgZmGByTnnHHNeZXXwS8DWZ0/UtTsUtm0tUa2itJTboFQYVCI8Fh3&#13;&#10;IzyfbFN1zx7oNvcLDb2krsMl/MctgnsCT04oA//W/Rl4wl8i3KmF22sARjIPQg9wfWv54/hVtRvF&#13;&#10;FqDtMd9dYI6jFy4/rXe/Az9sHWvBs9vZ+HvEZi06NgW0DxAxuLFxkZW2uM7oSegKsmP7pqr4a8DX&#13;&#10;/hHUNW1J54Luy1iR7qIRE+ZF58plKNnIcLnAdTg+goA6eNpFXey/Nk52cZHqOx9+9Zfi25afwP4j&#13;&#10;AwwbTLzt3WFjnnp9K6SFInferkEnr7+46Vg+KoNvhDxEsqqM6Zf428c/Z5MZFAH7h6bBHf8AhnRJ&#13;&#10;GAdZNM09iD6NaxmvnH45fBT4afGPTl0Xxxoy3MkKFbe9iIivbU9jDPgkDjOxtyH+73r6O8GvHN4M&#13;&#10;8LyOcl9F0sn8bOKofFWhAQJfwnOc5HpQB/O/8Z/2OPid8IribxZ4Nkl8SaHZMZlvbFTHf2QDDDXE&#13;&#10;CEuu3/nrEWXjJ29K6j4Lftqa74auIbL4hSuTgKusW8YkaRV6LfWwwtwmOPMXbKuP4q/Zi8ibzhPC&#13;&#10;zRyR9GU4YfQivjr41/sdfDn4syXGuaPGvhPxJLlmurSEG0uXznNzargbiScyRbW7lWoAf+0T8R9A&#13;&#10;+J/7KfjCfRnikuZra3kiNoxuLW6WK6iZ2t5AM5QAl45AroASRgZrW05hN4f0twQ6PaWxUg8EGJT1&#13;&#10;r8vdR0z4+fsd+Ltk6m1tbth8wzdaNqS46Z4VjgHIO2VOelfZPwl/aK8A/FAWvh/A8OeIZC4NlcyA&#13;&#10;WzlcFRaTHAJ7CN8MO26gD63+CEbS+M/FkQLKy6dpzgg9xPcAVzf7SX7IPhP41Wc3ijRDBoXjV0yb&#13;&#10;4Kfs18y/dS/ReSSOFuEG9eNwYDj0b4EWUp8eeKUljKMmj2JfIIIP2uYfN6Gvo67tmjBCLnI60Afz&#13;&#10;/wDw++Jvxh/Y58dzeEPFOm3UWn27+bc6bKwLRxyHBubKXmOSNx1xmKUcOA2GH6K+Dtd0z4geO/Gn&#13;&#10;xx8L31tf+GvG1noscBgYiW2vNMt2huILmFvmhfkOqnIKn5WIGa94+LXwW8F/GLw4fDvjGzaUQbms&#13;&#10;7yHCXthI/V7eQg8E/fjbKP3GcEfkSvw0+N37LfxH8Yah4Dv4det/CKadLqcESOsN/p2pK8kJmtvV&#13;&#10;dhDhTujY5RiOaAP17+HHhbSvG/hvx9omswQ3trcz2cNxa3Cb4LmF7TlHH1HBHKnBBBANfk98cfgT&#13;&#10;4z/Zg8YQfFT4WXc6eH4JwkVw7eZJp0jnAsr/AKb4JD8sMx4PCvhwDX6Rfsd/tCfCj4h2mty2N02m&#13;&#10;anq8trLJp90y5s5oIjCYzJxvjkJ3RS4C/wAD7XwD9U+N/BFtqFvcGaCG6s72J7a7tZ0WWKeKQYeO&#13;&#10;RDwysOoP88GgD88vhJ8T/C3xc8NeOvGuj3Dw69rty+pa7pc+DLYXrWiWztG3WW2mMQZHIypJR+cF&#13;&#10;n/tk/suf8LSsIfij4BtCfGVtYWr3kEPyvqsMUK7XTHW8hUfIesqjYcsFz83eKP2ddZ+F3i7xx43/&#13;&#10;AGe7u4TVfAetLbjT5m85Z9Lu7GG5a3IP+tRTI6FW5ZMZO4Zr9Av2b/2jfCv7QvhEzW8a6V4i0hY4&#13;&#10;r3Tt3MWBtRo88lOMKfbB+YGgD5Z/ZQ+PUHxGjv8ARdenb/hYkT6Y9zM7E/2xZ6bstopkRvu3EMQ2&#13;&#10;3EfPmKPMxkSV5x+0l8J739mP4rr8YvhzpUd74J1q6khvNMbd9mjaaTzJtOlC8i3uCvmWzD/VyLtH&#13;&#10;KqT33x3+D1jeeMPix46+H7L4b8XeCLjR/EVpeWi+WzySWDy3Ybb0MrR+YcDBfOQdxz3/AIe+Pmj/&#13;&#10;ALQ/7MfjHUrmGK38T6FY2z6pYkBl3R3ELx3MSnP7t2XcP7jfLnoSAch8evAWl/tE/BnTvjv8M5Hu&#13;&#10;fEGkS3d7BLFgXlxYI4mltpNnIurOQNJGPZ1HDpXmfiqCb9p34Ap8S9FtxZfFH4X+RLdwW8flzPaL&#13;&#10;EszSRxgKdsm0XcAxhXEyDhgK76z8c2n7K37WGq+GbyOSz+GPxAuorxZJQRb2V7M22S4gb7vlwyny&#13;&#10;5x1VCp6KueL+Ims+JPgD4y8FfF1NNkh0bX9Bk8M+JgMqXnZJEXzEHSVICk0Tfx+WQp65AK3ie+8V&#13;&#10;eJB4M/az8CaSZPG/h+8fQ/GmkKm3znWJ2+aP+KK5tg6DHBUxgfcrmLz4UXcD638PPAlww8N+Kbq1&#13;&#10;8XfDbUjJtEOoiBbo2bNx5cklpvjOf+W1sg616h4k8RT/AAS/aD8OePNXu45/hn8SbbSbee9tMNA1&#13;&#10;5pFtFClwxPBBJWTOQWglbPzK1eQR+E/H2gaL4q/Z8ilb/hOvhDq0fivw2yAsmqWMHzSRRKQd3lxT&#13;&#10;C6jVTyhlByBQBxnxAgv7Szl8cwwquiavqc2rvYqN/kapHF9l8Q2R3n0JkT+9GAe1Xo/BGlaVbtBq&#13;&#10;/iWEQWhigV4zv8xYrGF4p2+brLYXSMAOj2hWl+JE+p6fpEvijRrdn8Iazq58V2du48xorm6gMGu6&#13;&#10;Y27AV4DuBBHKR7vWoH0LwX4Z0m2fXL1tXewhhjVYCAtxaCx+32MnyjlpbGa5tZT0WSNcdKALaHwd&#13;&#10;Zy5tZ7m7kVHSVwFRYo9x2xx8Fi80m7PGdqipNQtnhRD9jGmDduTz2LyFfofm3EH0FbNnca5c7H0O&#13;&#10;zt9FsrdZSt7cAKG2kpJcs/LMUUEqF6l+OCKxlaCWGC+slmmglfBvZx+8uW5H7pDnHTqSfc54oA+8&#13;&#10;/wBkHWHbwb4g0dWMb2OrxOqn+5c24JyO3zJX2U88vKMcYr8+P2Rr/Z4r8VaS+B9rsra7jHUF4Jij&#13;&#10;kevyuMmv0MhC3KB8c4xkUAVZbjEZjj7EZppm8qIqTmrUliqoxUZf/Csi9nXGMYOKAMHUJWkJJPWv&#13;&#10;N/EM7xwsytnFdrfzgAgNzXm+ulZUYA8igDy+/uXkYqa5i4zurqri3y3A5rHltCXwetAFK13b8V6L&#13;&#10;okrb1yeDxXGRWbBs11ulxNHKqDkGgDuA8jxkDoKxLsGSTg8itgsRHtU8DisSX5nYk80AW7STauJO&#13;&#10;1dBBdHb1yBwK48PswCcnOavpcFVGepoA2H837wBxUsMN1OfkBOeOlXNMu7V0Ecy5yOvvXU6NH5l0&#13;&#10;pWPKjoq0AYc3hnUSsaRANJN0A617dovhCw8MaFFePZ+ffFcozjKqT+hNdR4Q8M6dNeQ6hqX7vHzZ&#13;&#10;IwBjsa9Ru9R8OtarZNPHIOWBToMex7elAHyfDeXel6nPc31ztFy5LI2Sg9Ac+tYN549mtjNaWsSl&#13;&#10;XbadhC8HqMj1r03xLa298LqbyS287UcjHTvXjFx4eMcxMalnB4wOtAHV6Vr7LH51wGnZwQqsSVQd&#13;&#10;uK4XW5dPhvDNfXkVj5+WVZnAZh3OOv8AT9ay/EWuweFfCereKZL6CytdNRfMvrnBto3ZwmFBI851&#13;&#10;yW2g7eMEk8V8b+OP2z7vTtalt/hDpNlNpKswbVNeLrcak6nAmSNWQpHj7oPY8KoGKAP/1/mHx3/w&#13;&#10;TtsvEEDaz8GNcNm0v3dM1c749xOAsd3GMgf9dE+rV8E6NrHxW+GV7qFtp0kph0i5mtLq3OLm1WWB&#13;&#10;/LkUryAN3Rlxnsa/o8+GWoWtre2drd4CSMo+YY79Rmvxq8J2cU3xV+MGnyDcketamyAjI4vR19ua&#13;&#10;AOD8O/tFaFq4hh8R27aPdr1uIszWzE4HzDl1H13Aete1X122u+FdVuNJaLVYLqxuo4pLRw4aSWF0&#13;&#10;VeOhYkAA496838U/Bfwv4hZpY7Y2NyckyW5+8fp0J/CvD5/APxJ+G142q+D7+UhQxZ7ZtjFFBJ3x&#13;&#10;nKOAOoOaAP6Z/hZdwaj8N/COoWU0V5ANG0yGWSF1lWOaO1jR4pGQna6sCrKcEEdK9E1iIPpg8rJx&#13;&#10;jj1BNfzSfCv9q3XfBOsre3El54a1A8S3+ikR+bn/AJ+rKT91KD34Bx0FfrL8If24LLxJpcc3i20t&#13;&#10;tctIwN+q+H1JmhBHJu9KciVPcxHA64oA+ib22/fMCO55qBbYIRwOa39J1jwp4905te8B6tba7ZLz&#13;&#10;I1q+54vUSxECSMjvvUVWmtiQAOPpQB81ftU6JHc/s3fEaRlDrFpnnAEAgPHNGQwB6MOxHPvXwF8S&#13;&#10;P2b/AAt480LTfEGhEaZrVxYW7zOi4jlk8peXQYGT6jn3r9N/2kLYn9mb4pIRnGgXLf8AfLIf6V8d&#13;&#10;eGtUd/B/h67XnzNOtSc/9cwPy9KAPlDwJ+0n8Zv2d9cs9B+IhudR0+FSttdRuDdrAvBRXk+W4iHe&#13;&#10;GYHH8LJ1r9dvhH+0b4E+Lmjx3On3kAmJ2edGSsDOQDtkV/ntpTn7knyk/cdhXzn8PfhF4B+OOt+K&#13;&#10;PDnjzSE1azi0KC5tyGMVxaTi+KmW3mXmNyDg8EEcMpFfIXxE/ZA+NX7P+rz/ABE+BWp3Wu6baBml&#13;&#10;NqgGoQQ/xJd2YytxDj7zRqy4+9GtAH7frCV++mXB6V8U6tcLD+078Urd0Hl3eheGSyNyCqpMDXz3&#13;&#10;+z/+33Z3RtfC/wASYYdLm/1YZpCtnKfWGV8m1fr+7kLQk/xR9K9w8QXMV7+0h4s160SU6dq3hjQp&#13;&#10;IJnjZVcwySJIoblSyFhnaxHQgkHNAHxr8aP2fPGOi67f/Gr4D2r20fh4xNqUdhlrmF5w8n2lYMES&#13;&#10;220FZlUEjqyMhOPqz9kz9s/R/Hb2fgP4gmPTtdZdse1sw3AUcNbkk7h6w53rzs3KCq/RvwXkLXHi&#13;&#10;yIEjMlg6svykfJKMgj09a+Zf2lv2JNH8eNP43+FCQ6F4rZ/tEtqpFvZX8w58yNlwLS6OM7h+6kb7&#13;&#10;4U/MQD0u8vhp3xg+NsthIuY7/SpkKkMpLaPCQwxwc4zXxj8dP2e/GX7N3iPTf2hfgJLNFo4ggu7u&#13;&#10;3O6ZtPNyivKkw6zWMrMeT80ROG6K5j+FH7Q17o99q3wy/aCsJdA8Sl1sP7euoDbvNPDHshg1U4xv&#13;&#10;SM4juB1TG/K/OP2CsjZ6n4V0fyXiulWxgtpSpWWMukKxyxt1Vh1BByGB7qeQD4T+EHxS0T4vnxV8&#13;&#10;VNDnitr/AFWLQYdT0kndcadd6eHidm3DbLbXAZWhkHBG5Hww58I/ab+Buqfs6/EC7+Onwf01J/Cl&#13;&#10;9PJBq2jFWa1gS8kxJbSRqQTYXLYCDOYJcAEfIa1PiL+zzd/Cz4peNPHf7PNydG1fwxZ6brC6XK2+&#13;&#10;xmsr1Lhr6zCt/wAscwB1jYkAZAIIVh9JeGv2hvCf7Qv7OvjnXNHxZa9Z6Fdf2lpsjbpYHMe4OM8v&#13;&#10;E5GUfHPfDAigCjL4U8DftofA+W00uQ2t5NfzSWTXA3XejaqURHguV67HI2SgjEkZVwNwGPEfg/Jc&#13;&#10;+LPhxrH7LXxxXdqutaGdR8P3wfzPtltYxyCFInbrcWMkbCM9XjUqRgcnxB8SeLP2Xvj7aftGeFNL&#13;&#10;a6+Hniqa1tvEFnan5ZL1QJJSynCxzyK3m279HYOhOSQbfxR+E2p/Ej4NeE/il8KNWNz4q+Hdob7T&#13;&#10;J7Fi8d9p81xPdukQIBFxF94oRkkSQsM7aAMnwKngyKRv2RfiAo17SkTR/EXhtrobnjtr6BZr21Lc&#13;&#10;YaFJpXjIz8gcHoAPNLfxr8QtV+Fn9p2yOPiN8AL+2XUbaVTHe3GiWqzWZdm5LDyZ1gl5PyIGHUZ9&#13;&#10;b1Hw1pn7T3wf0Dx/4UmHgj4k/D2/tonXy2V7L7UYhHAUPzG3dis1s5yFUvGc81heIfifpk1jpP7X&#13;&#10;3hHQ/L8R2kcWieNbW3y8BhMU2nXySIpK7dv2eaJuSCY89M0AeF/Fh9X0HTrjWPDq/b/AuvaqnjnR&#13;&#10;HYbjNb6hbtDqlix+6JLcMyTAjrG7Acmp9Ps9G8PaHo1vYI2uazb2tkmnyMDslivoX1HRSxYbQ0Ny&#13;&#10;stlIeriXZwMCl+Mja74Ns7rSNOiXVPC8WqReMvD9xHu+z3ui6pA4vLeMEMq7fNLSID8mZPStjw7p&#13;&#10;9tpnhXR/DPh+dJ5k021eDVZFDlNG8QGQwyyLnLLpWrLEcgfui7570AZU0DTPY3PiRW1Wa+t4xpWi&#13;&#10;QZAeFjutY5iPuo0ZjLrwfkYE/LTB50rSXN3Mt7cxMILiaAgWsbnpaWqjghcfO44UDj1NkRLZ3GsQ&#13;&#10;G5e0vZ4DNr+o53nThNLL9ptbcjjzfOE0CgfeCLjBGKhVGiAhWyNj9niRYrOM5WyhlGY4XP8AFPMP&#13;&#10;3kx/hQe4oA+lP2UX8j4kXqZGZNGuMYwAQJIz8oPPQ9ug65r9DNKvbiGUIg3xnrgdCK/On9l93j+K&#13;&#10;NykrFidHvAc5HRomHAGPzx7V+g1pqMMNuJI/lxkHjuaAOgv7zYST8oI7c/jXJX8/m5dWz7iqlxdt&#13;&#10;cxuwbqcZPcCq8DrLAUXqvBoAw7sh2zXEapGecd67W6+9gVzV5DvJ4oA4JrbD8jOaG0/5uldULUGQ&#13;&#10;cVotpbKA+3g0AcVBp7E4KZJPGOtdHaWHklRswx9q6bTLBlcymMEKO9Xb+VlZI4owznnJ9KAOZmjZ&#13;&#10;D8i8cc1zjIxnYEd67Cc3JILqFQdlrBkhO8sRx2oAqtb8gtzTYYlNwIzgqOR+NakO3jfzuqJrcRyE&#13;&#10;jkOaAN2z04yDcDgGvevBNhp+n2RmuSGkK5xjp9T7141pTCEJkZ46Vv6vrjw26+QxUKRuoA9pvPEs&#13;&#10;Memy2+wFBk8eleSav471W5iKWaRxxR/LjaCcVzK68LxDNK7KGHT1Nc5czSOzpCd7qpkZSwRI4xyZ&#13;&#10;JnPEaDuTyewNAHYRa5essl/qF2ViJG4HJXceAABySeyjJPpXjfxh+OHhz4Y2rW/iNzqGt3sZaz0K&#13;&#10;2I+1z8fK92ynFvBnquckcEnpXzL8Wf2rrHw/Bcab8MryK5uYQ8UviKVM2tuTwyaZA3+tft5zZHue&#13;&#10;lfGHhfwZ8Rfi7q91LplncxabMfP1LU7+fyZZwc5ea4kBbBx0VSAKALnxi+Ofi/4kait7r17FqMFh&#13;&#10;GXh0y3jMWm6bIDgKq5IndVxmQ9+AAKt6j8IPC+h2llc/FTxTbxa/qSee1sZZP3MDKpjwsSMwDZPL&#13;&#10;AA4+UYBNea/EHStG8N6rreh6BdW19YW6KIprMOLd8xKSYzKWZwGyN5PzkEjAOK+gNZ+IfhnR9N0r&#13;&#10;S/hrpsYhSESXl/fu8L3ty6puZXcNNKE27dz4HZBgUAf/0Pl74Y/8FBNN+121p8YPDjxbGX/iZaGe&#13;&#10;Bzyz2kp5A/2JB7CvF/h54j0zWfiL8RfEOhTG707VtSvLiCV1MbPDLOkiEq3KkgjIPTpXxAocsAgJ&#13;&#10;PXivpP8AZ7f5dXTPLb//AGSgD6/tbu1aRGUlGzkq45Bx1B/xqjq8MFxYXQUqFmt7gFl75ibgmuZt&#13;&#10;pbq3PkvI7xdQHGfyPpU1nKsnnQOuCUlxkgg5Rh+H40AfoBb/AAF+CHxX+Bfwxn+IHhe3ur2/8N6W&#13;&#10;v9pQH7LfRFLZAP38eCw/66Bx2xivjD4if8E2fiB4Yuj4m+APiY6m0GXjtbxxYaggA/5Z3CEQyegy&#13;&#10;YyfSv00+Bum/2n+zd8NJWEU7J4d04qGPKgRAHpyDgYFeqaH4z8NvqcnhkM0N5ENjxSDDqOwwev4d&#13;&#10;qAP57o/jB8Y/gx4tSx+MPh2/sNdtWATUFD6ZqybT95Z0HlXIA6BwwPrX6FfCD9tfT/FsENlqt3B4&#13;&#10;pnz8y7U0zWkX3hY/Z7oju0bBj6V93eN/BXhjxbptxoPibT7XVdMmBDQXkSzw4PorA7T7qQfevzZ+&#13;&#10;L3/BO74bau8upfDLVZfCd8MuIJi13YFuuFOfPi9sGQCgD65+L3jbwZ49/Zl+LLeFtTW4uLbw3qDT&#13;&#10;2cym3voNqZPm28mHGMZyMjHOa+GPBjyv8P8Awpch/lfSLNhjv+7H4GvnbW7H9qD9nmMJ480QeLvC&#13;&#10;kGY/tUgN/aCIg7kW8jHmxKwOCkny44KkV3Hgv9oD4XeJNOt9Ftj/AMIxcwbI4LG7KrbLGAcpDcLh&#13;&#10;Bg4Cq4TigD9DP2SruOH4m+JI2AJm8MoMdPmXUFOcfQ19VaxaNFdm7tR5ZJ3ZUkMCO4I6GviX9mnU&#13;&#10;Y7b4qahNcTpaJfaC0FuZ3WJZ5Vu438uJmIWRtuSApPA4r7kllllDW90pSQcYIxj65oA+K/jx+yL8&#13;&#10;LPjUk+qyWw8M+KZAT/adlCu2Z8cfbLcbVm/31KyD+83Svzz0y/8A2jv2U/EepfD/AFWCPxj4Z0OC&#13;&#10;DUZrKOZp4ksrpjGlxauf3tvkqQylcA/fQ9a/csWwJZJxz0r4S+IzW0P7U3iO0nG6O48F6YBnodt7&#13;&#10;LwaAOs/Zl+Nfwr8dDWNR8L6zsn1CO2MthdL5d3ZtB5m7zQCQ0Z3jEqZXg7tvSvr3DS4U4ZZACDnc&#13;&#10;rA9CCOCD6ivyI8U/soan478Rah4r+DF/D4c8UaDDDdpGrtbLeGaSRSUnU7YZV24+YbHBwxB663wq&#13;&#10;/bC8efB7Xl+F37R+kXGlXFswDXE0JjwrdJJI0B2hu0sG6Ns8qeTQB754y8C+FfiB8TPjT4R8bWYv&#13;&#10;rCaTw1Kmf9bE39muoeJuquAOMfQ8V8r/AA7+KnxW/Yp8W2vgr4n2M+peANZVJtPugTMBZtyklu4w&#13;&#10;H8sMBLAcSRnlQBw32XZXUev/ABU8b+OdHBuPDfimx8OzadfIVkt7pra1liuFjlQlWaJiAwzkZHFf&#13;&#10;QE3gfwf8TPhFpXhXxrpsOr6VfWEPmQSgjDhdqyROMNHKn8LoQw9xkEA8Nu/EuneLPiFr/jzwnOL3&#13;&#10;QNe8N6JJaXkfz28r2810k0YfG1mj3Deh5GQGUZxXzr+0r+zDrnwf8Sah8e/2ebZEsY0nbWdAWMvA&#13;&#10;LOdT9pCQgjzLKVSfOg+9DnfGQo+TkX+F3xR/Zb8deKdM+F18/jfwTBYWutX2hXRMdy9ncSS27SoV&#13;&#10;+QXUHlcyxgb0wWU4KV97eHPjj4C+P3wT8X+JPBt2Hkj0DVBcWsmFubaT7DLlXTOc+4yCOVJHQA5X&#13;&#10;4CeMPh7+0B4A8QeD9XsBH9pmS21vw5e5M9mhjSPaScM0e5d0Ey8jAJw4NfKHww8b2v7I+ueDrG/u&#13;&#10;rq6+GPxAiuReNcZk/sfVLe6ltjOkgGNroiSSx9duXA+XB3Pih8MPifY3ehftT/AafPifwzp2lw6j&#13;&#10;pccW46hbLaRymXauDcZX5ZYj8xVVeM7lxXp/wEk+FH7Vfwg1rwRIpksrwRm9sZWX7bpV9LPPMs0J&#13;&#10;GMrG8pMEwGHTKOM71oA8Y+KHhz4ifC/UNC+P/h+0udX0a8srHw94r0qy/wBdtthE9rdI0e4PuZUZ&#13;&#10;JOdrqq5KSCtvxPF4G+DPi+b40eGL221T4S/GHS4I9Y0xYcW0Z1RJ7Y3sasQq7LmIs8RGUVnTqBjM&#13;&#10;+GnxJ1L4QaVB+zr4hvpNS03xRp1le+EtTvP3W25ju4jLps0pwjJuhYR8/IWSPoy42YvBg+EfjTxJ&#13;&#10;8H/ilbnVvhJ8RrS5/sPUZAF/s251RnmitJlHMA+1p8jhQFmVHBAkcUAfOvxlfX/hxoVz8O7vTmmt&#13;&#10;fCepWviDQU3iW2m8OahHKt5bRtg7kSWchhztR27KDWl4WtbHSvBOgeHLO4N7oFtpM+sWt2MRTT+H&#13;&#10;9TE9p4it4pyMCSycxXBiJyHjkKjkEr8YPEuseEPASfDPWIJ9QvvhpPp13o/2xBvvvCt+k28SMM7k&#13;&#10;jaf7M/yj5GXIBjOND4faQ2keCvDtr4dkl1Pw/Lbz+I/DzOnnQXl1Zi4i1vQ5kGSkt1ZHATgM8Zcc&#13;&#10;OMAGbqFte2jyRBEuI7G7FtHCqeWupa5EyxS3MkfaByIbzDfKwuSyHk1ntCpZFgc3Y+d1bJBdnbD3&#13;&#10;MrHq9y4+VTysKHoTz1msWdp9iV7e4ZLM20Vvb3WTIBoAt/Nsplk6me501mgYOoxNZYByOOenjkKv&#13;&#10;BcRKssRyYF+7GwxGTK55+UBYYxz91yCc4oA9y/ZpBf4qBWB/eaXqAYjOMgR+/HvnPNfb92yxRmC3&#13;&#10;csATyR396+Fv2dGSP4r2e5gS+najg4Gf9WvXPQ/Tn8K/QG30rzf3gIwecZoAxrCOSQbZR8uM/jU6&#13;&#10;/ut+0D5utbd1FHboT0BHBrm7h1RPUGgDIuPmJAqkbZm6c5q0qPvKnkE10NjYeb0HAoA5mOyxjjB6&#13;&#10;1tRQiThl7dhXSrpUQwsnB9ewq3HpcZ4BKt7dxQBxzQhDlTgE1Vni3yArxgdfeusvrJYh5ar8w5ye&#13;&#10;9cteKVwx+UjtQBgXYYAqeKwZG+bDcCti98zJB7nOKy3jLMCfyoAsRgNHhF3GthbSN1idlAYnbj0+&#13;&#10;tZSExKCe/QVLZ6wtrKVxu2nIPpQB2TW5tIUkxlh6elcvqMzzyvCDvLAknGP84rQOtpPhZAx3kBVQ&#13;&#10;EszHsqjkk18xfGf9ofwx8PBdabaLBq+vW4w9oZcWVk3Y30y/ff0t48se+OtAHqPjHxn4V8CaCPEP&#13;&#10;iTURp1gT5cTqvmXN1L2is4Osrn+/javX3r85/ij8cfGfxYu5PBfhnTZoNJy0g0W2kLvLt587VbkY&#13;&#10;DHjPl5CDoSa4fxtP8UfHemf8La8VTSixv5ltIby5xFPNGzYKWVuOLe2XGMqMnjJJr0P4PRDSfhBe&#13;&#10;3FxrFt4V0y9EvmSx4F3qE2+WOMNO2WiQYAZIwztjOVXOQDwXxT4Y1Twd42s9L124h1nU7OXTJSkD&#13;&#10;KsCGZo5PsyZ+VdudjEjg9RX014q8RaboGs63N8UVF1dZie08PafIfsTO29t9y7Y82OE4+eXEeSQs&#13;&#10;bcV8z/E7WfB58aHU/BqeVY2sOnrDa2sXlkXVuih2bOcBpRkE5d+p611Fp8Mtd8S/2h4u+LOqHTrc&#13;&#10;ssr27MVnuJpRvVZCct0/hAZ8dAooA8n8XeJo/EWt6h4gigjuXYDciKVs41iQKoVTy/TPZfbtXql/&#13;&#10;8ItIttN0rWPFmuSXt7rFutxzItuiKQCFQOSzAAgZ46cCuM+KVzpza9ff2Xpz6TaDTbJIbaSIQnat&#13;&#10;sBvCAn5XPzKT8xHJ5r2hNY+HGh6FokcEC6nqM9lBJeyRxG9kVyi7VkkfcAQM4QHCjsKAP//R/DvU&#13;&#10;fC3inw3dIda0y5sNhGXeIlAD33DKn869i+Atxt1HUwrBw/mHtg8Kc4qnof7QetWKiLVdNSZD99oH&#13;&#10;KE/VG3Ka7PSPip8MrnUG1IWy6RfzKweQweXndgHcYsq3TqRmgD3yOKUAXFuw45BByPcGr9pbea5R&#13;&#10;owwYMMgccg1wWmazpeor9o0e7iuSe8MisSPcA5/MV3mj6g6XCxzksuRxgBh7Z4/WgCh8Of8AgoF4&#13;&#10;s+F2iaZ8N/EHhiy8QaV4btbeyspIXazukgjUECSRSwdxk/MVr6t0X9vL4D+L5LfUJru48Ma7AQsK&#13;&#10;61bM9vg8OGurXdwOq7l/Kvxi8d2GoWN3byXtuYYrlBKpaJo2BHy7XYgZIxVfw5osGtI6zRXDkkAP&#13;&#10;Ay5HH909fzoA/o38HfGfSfFUUWswTQ6hprA+Zc6dMl3CE7llQ70H+8gr1uS10TVdOa90yRJoHTcs&#13;&#10;iNnr2PcH61/LXZXOpeFr+81bw3qlxpt1p8ypHJC729wcsRnKcZGOQT9O9fZPw0/bu+LfhKOGDxra&#13;&#10;w+MNMcbWlnBtr7A4JFzCMOR28xT7mgD9dPiTo6/8Ka+IoR8F/Dmqj5TjI+yycHFflDpXwl8B/EP4&#13;&#10;ceEZ9Vsltr06VaBrqH5JW2x4ySOv45r62079r/4H/EH4Y+L9ITXZNA1nUtG1CGKx1lfKZpJLeRFS&#13;&#10;K6jBhlLHpnYSSBjNfN3w0vAfht4VUcY06Ic9PlyOtAHlmi/Bb4/+GdUn0b4QTN4utLeCS8fS5VSU&#13;&#10;NDEyqzLBKdrMpcE+Vh+4r3P4Wftza/4J1OHwj8TILrQ3tnWOW01WOa4t4hwMK7D7Xb884Pmr+FfT&#13;&#10;f7KjNN8aNhH+t0LVOpyPle3avpT4o/CjwJ8TIpNP+IOgWevRkEK9wn7+PIxmOdcSoQOmGwPSgCt4&#13;&#10;Q+O3w78bWsFzb6hDafasLFKZkmtJGP8ACtzH8gY9lk2N7V8o/GnfZftTyZ4a78FW8gPZhFqEgyCO&#13;&#10;oIPBHFebeMP2D9S8KXs3iH9nLxpc6DePu3adqMhMMgPAjFwi4ZcE8TRkf7VeO3nxd8a/DDxLZaD+&#13;&#10;0b8Pns9XsrExw63pijzv7LM2CQgZoJLfzefkKAN2BJFAH6C/AOXzfFfiND0Gm2xI9CLmQH+dep/E&#13;&#10;r4X+Bvitof8Awjvj3RYdYs48+Sz/ACT2zH+O3nX54m+h2n+JTXzN+zf8R/h1f+I9X17SfEtveafq&#13;&#10;WnQW0YXeJ4ZknMjfaISN8YKn72CueM96+3LSW3uYUngdJoJfuSxsHRvoy5BoA/IIfCf4vfs6fETx&#13;&#10;d4e+BniFvEGkaPBpeozaLqKAJdw6gsjBSikJ50Ri2+ZH5bMCMY5U/Xn7O37WngL4lxQ+AryA+F/E&#13;&#10;Gmr9nTTbmTL5jOGjR2x5pU56APgcp3qHxfN9j/aY8ZqOk/h/w8cf7j3S8VT8W/smfDL44fDnw54k&#13;&#10;eJvDni1rJXTWbBAsjyI7BWuogVWYjA+fKyj++elAHo/i6YwfG/XShAM3ga2YenyajcqfY9a+cPjP&#13;&#10;+yrrfw5u5/jd+zNImjXUNlJNqvh5v+PK8smhLXSQqxCmN0LeZbMcYJMTKcLXBW/jL4xfAbxJe+Ev&#13;&#10;jvo//CYWVro6xw+KdMPn38GjyXDIjTKSrTQJPkskirKjZ+cgjP6FWXxC8F/E/wCEeuap4H1WDWLR&#13;&#10;tCvIy0TZYMLN1IZT8ynIOVIDDuO9AHmf7Lfxv8K+LLmfwHrVi3hLxkq6fcDRLg/ILaO3VYns5Scy&#13;&#10;xNHtZeSyjAJP3j4h4w+HXxLg1iH42/s8pFF42+Ht/q32vTo48HWdP/tSdvIKIQJTGFI8ogM6n5Dv&#13;&#10;RQdNv2eNM/aC+HGh+KNK1abwz478K6doo0jWIWcBFNkJBDOq/NsL/MsifOhJ4ZcrXWfs0fHS48E+&#13;&#10;OrLwD+0HYw+GPE+r3c1rBqkTodL1S8tbw/aJN6nbFctKfnAwjFgwClgpAOQ8Pn4LftFfsta9a6pa&#13;&#10;SF/Cc9veSWFw2zUtJmmliV3BADGKRXZVYDbIoXcA68YehI3xd1rWv2Tvj1PNb+INE0m6s9GvJ5MX&#13;&#10;Gq2kUjXel6hFKMJNPCoAZR/rYyx+8r4teMPhF4q1nwVD8dPhzfxWPizwukmlalp19xYazpUl7Kxh&#13;&#10;uBwd6s2fmOGUAgq6KT02oz6d+1Vo9roXhkt4W8deErGS1leUJNdaL4i0e6MsURmAyYZyJAsi9Ru4&#13;&#10;yrKQD5h+MvxH1OL4aw+G/Fqxax4t+Fzafbm5kiaI61oWomRvtDbgSY5En+z3B3MCxR87jkafwr8L&#13;&#10;w2ngfwzB4S1AtoXiidbnwrfLOscuneN9Ondra2uEb5UN5CY7eUjhiqtxv5t/GH4gW+s/CB9Z17Q7&#13;&#10;C38d/DH7Bo+sWsTK0NxaX87tiJh87WV1BKVK8iJ8YwQhOf8AC7QfBmn/AAs0u9ttSguPh542mfRL&#13;&#10;iWUmO60HXhc+ZpmqSeXwkkCyRQ3DjG5VRwGBGADfv4/PaG7srM2aXs32yC3uongNtLPd86c8kYxs&#13;&#10;0bWd0bRlQFtbzLALxXASQwoGWx3yWiASx+aeNjj5ZJz3ZlOAPlIkZvSvV9Wikur2ddbtIv7Za81G&#13;&#10;21e1szdKzeILS1WPWY4ti/c1/TR9pttoANzCCACK4nW0mlD3k10lxKTvMrKwieRjzKoYZIm3eZAv&#13;&#10;OPNHpQB2/wAA38r4taZjPzWWpjLLtbmHcAeDn+vrX35ZawLdG3nDA8g+nrX58fAt2X4v6Kygoxtt&#13;&#10;QRgzMzDMDZHHQcc549e1fb1yrKWI43cGgDsJLo3j5X5lPXFUrm2Rkyh5Xrmm6Nbs8QYcn09atMkn&#13;&#10;mlccZ5BoAoR2p3AkenSuw0tFjG5VpILRWwy81u29vsQ4XB9aAGvB5ih41/Gq+zaTg10EERxhRxUb&#13;&#10;WpDsCvbg479qAOM1KSY/cQEdM1y89vO7MZFK9eD612klxHbqzt1zjHqaL2JDGk83SQcN1oA8nure&#13;&#10;QZPH41it9/B5rsdTiVnbstcwIFLs5OFXnJOAB60AVnR5TgdBWHqkmn6HY3eq6vdw2NjYrvuLm4fy&#13;&#10;4IFPeR/U9kXLN0ArmfiZ8WvB/wAKrEz65cGS9ePzYbGFlW5kU9Hdn+W3hP8Az1k5P8Csa+B/EniT&#13;&#10;4hfG7x94d0fxpHe6Fo2qefLp9pZW7GRI4o2fNnay4ZpZMAC5nG4g7l2qKAPQ/iJ+0d4g8Wak/gL4&#13;&#10;Px3ELXiOsl6zLbX08CAmRgzHbp9qF5ZmPmleTtFfNl/4I1Xwp4v8Frqc9pePqdxBcWu9C2mjFz5b&#13;&#10;sI2w0kROCXchpOWJA5Pa69F4Q+Gvxd09orXT7fRtM05XmHmPd26SyxErJcyqP9LnZ+XVcKzfINqr&#13;&#10;mvPfiHr2p/EHxHpusNaXNpbaqy29rf6s+5ZEacK00NrxFCiFx8qnbx1JyaAPQPjL4w8GNpVx4eja&#13;&#10;XVNbnuw51ibB3LDIW8u1gByImyQojVI+5Z+p898C+A/FPxAsLeRZZLHw7pSTCKSeUK6J5jGXDfwq&#13;&#10;zhg3ljPq4Fej+M/h14S8G/DnUr/RoZNSuVuYRPrN621pgr/dtl/ujHJAC9tzkDGJ4E8T+BtB8B2x&#13;&#10;8bXM2oNJJcC00hAdrM0zkO8SgeaTuBQybgM8L3oA8o8Z2PhjRfEKWfgy4S5so005hKAQjXO5TLjA&#13;&#10;BKh+MqTnnDE819EeJPiB4d8F6vd3eoEa/rsTqslwdsVvbgAFo4idyxjOQUjDSf3mPSvAPiZ4g1nX&#13;&#10;fEK61qehf2RcJZWccQuQSUtoh5cUiwnoSAT83QjgCva/DXw/0fTtVgutGsX1q6mt7Yrf6sp8qOSV&#13;&#10;3zLDEQCwYY2hVHTlh3APnrxt4gj8SawdYtNIeCWG0iQm6YmN1iDbHEZC9VIUZ4+XPc12+leBNG1L&#13;&#10;QtP1O7sdV1ea6jEjS+ZHYWyllU+XAjEFlXPLYweMVk/FRhB4s1SKe8N7KbaMSuxT5Xw4ZAqcIB1C&#13;&#10;dRmvaPCtzrMngrw+ZtUsNJi+xxeUjoLiWRNije5kZAuccBR9SaAP/9L8EV2hSD1Nd14E8O6Z4kv5&#13;&#10;rLUA3RipQ4IwhI/WuJyPLYkZ98V6N8MJBD4glG4qArHIPOdh+lAHS3fwauY5vN0PUirLyN4ww/EY&#13;&#10;NW7dvjd4SYR2VzJfQpwEYi4Uj2EgJ/I17LaawLi22ymMmIgZwA//AALB6/UV32mSW11FDIYSpDKN&#13;&#10;4OVPPcdRQB836b+0LrMZNt4r0eO9Q8OFOM9uY5Q6V3eh+P8A4CeIAsGoWH/CN3Dc74la2+b1LRb4&#13;&#10;z7gqBXy74qGzVpkC8Fc5x0O5qn8K/wBmyTTwaobQoVG1bvcAzZ6K68qcd+lAH0TP8F/D/iWG9XwB&#13;&#10;4wiujfMjtHdIGDMrFwBJAT3PVkrlf+FKfE/wnKtxeaRLdWkLNuudOcXSICCOVTLj3BT614Zf239m&#13;&#10;X8rWgNu0crKGikyFHUBXXr9e9emeGfiZ8TNFMI0vxG7pHEsyx337xepGAzgnIx1BANAHnHiGOW21&#13;&#10;S8trpGik5yjoYj07oQCD+Ar9A/hfKX+G3hfBxts1HPTgmvCNQ/aOn8RMLT4qeGbDxDtx5kybTI3G&#13;&#10;AcuGPT0cV33hv4yfCeLS7bStBuJNEWMgC3vVcxRIWywVwX6Z4yaAPeLv4161+zhc6T8UtD0u31ou&#13;&#10;9zps1pcyPErw3SIWZJIzlJAUGCQV65B6V9L/AA//AG7Pgj8RXitdd1KTwdqT9YNXH7gn/YvIgYzn&#13;&#10;t5ipXwP8TLG6+LXgW10Xwnc2NzcW9z9pBFyvzoF24GM4JPTOK+T7r4beNvDAlHifw7dpb7SRIqNJ&#13;&#10;H16iSPcv50Af0nQ6tpGoWaalptzHe2b8i4t5EngIPT95EWX8yK+PfjmllcftE+FoLhVe2vfBF/Ew&#13;&#10;OCjj+0A2D2INfjP4T8VeKvBWtx3XgPXr3QblkD+ZazumT3Dqhww9mB9xX1f8Nvi98Q/it8V9Bg8f&#13;&#10;3Vvd3Oi6Fd2dvdQQpDLLE0iyAzbMKzBh12gkdc0Ae/6B+yR4H+J/jHXYtD1C68F6xpOnR6hZ3mmg&#13;&#10;BfOe48o+YgK5UA9Y2RgfXpWq3/DYX7OZlnvbJPiT4bgzu1DSyftiIMfNPbldzY5+/G2f+egr034f&#13;&#10;/FHwJ8H/ABxc6l8SNYTRbPxBpv2C0uJYpGhM8dws5WRo1byxsyQzDHavsrw14n8M+LrJNa8J6pa6&#13;&#10;xZn5luLGdLhB7kxElf8AgQWgD87tB+NPgP4w+Prnx7Z67b6Zrl1pVnpdxot0hs7oTWUsrmVDIxjk&#13;&#10;BEm0oj7gRwMcV+iPwrgdvhf4ailGLi2tCk8fG+J/Nf5XXqpxg4PY18LftF/DfwD43+PtxpniTTIZ&#13;&#10;obvwhaXCywqI5hcLfzI0u9MEvtwCzZJAANUfA/wO/aQ+HvhLRPiF8DvGUXiaxv4Glk0PWHMNwgSV&#13;&#10;0MdvdZ2sCFAUMydfumgD3T4sB7T48boztE3gS4XBGVO3UuhB/wB6vM/GX7Hep+Erk/E/9l7WP+ER&#13;&#10;1WWxSe80W4YyaTfoYN80YDbvLDqWGx9yc4Vk4rhte+PFnrXju3l+NNjdfDfxnZaHd6N9h1S3MVpd&#13;&#10;CaZbkTR3gGzKsvljKhWBzuzX6a+DtW0XxL4Qt20W9gv9ulLHKIXDsjC12uCBzgHI3DK+hoA+EP2e&#13;&#10;P2mPCfh24t/h78VNIHgDU9etdPuNOJfdpc9usPlwC2lJJAZSBtdiVI27iRgek6T8GfAvx0vfiP8A&#13;&#10;Dn4jWH2qwj1jVJLOdPkuLOV775bm1kx8pZWGeCki8MCMYy/gf8OPAPxv+D7+EPiBo0GuWMFhpRj8&#13;&#10;0bZrdzA6b7edcSRNgdVOD3B6V594ST43/s4eJvEcfw2W7+KnhHwpqF7pt3pF3tfWrPTbGdDG9pMP&#13;&#10;mnT5+YgvyEAqoBOADi9M+Ivjv4SfDy98D/Ey6l8R+BfFEDabb+K5IGWTSNRhlkt4LbUnQuXjKQqy&#13;&#10;ycsFbjdtOPYviJ8OtTbxf4O+MnwIENr8StV0f7VG8E6jT9dFnJHvt7oJmKZp4GKrJkbmCZYMAw3v&#13;&#10;hF4x8C+Pfgj8VLXwzq9rqkbR3l2bKZdlzCh8+cx3FrMNwaJmC8gqSu5CR04PSfD3iT9njWPBvxR+&#13;&#10;HFlL4v8AButrPrD+Eo1Y3lg+Q1+2isvy7GRhL9mYYOwgchTQB4X8X/FXgLWfgwvxM03QDF4q8HxQ&#13;&#10;6JrmnX6mO6jgur3mwvNuBLDLDITBLjI2hkKumBkfBOy8KeHPhQvjTw5dNr/gXWmv9B8U6WLfzry0&#13;&#10;0iV47htRkReRd2EcrIzBSJIgrKQBhdz41S/DST4A6V8a/Dsdr4iv5fP07VTFI8cd/Z/boylpqEOA&#13;&#10;yTxRTAxsQssTojIxCqar/s7abplj8NrLx18Fbx9cvNMvNTtNa0OVo45r7wywivZbS5VgAL5D5i28&#13;&#10;6YSXlOhKAA9BvILvTpJNH1rVZBLo2nWcTas87TNe+GVmU+GPE6Q22GeXS58JeHI3QPlvlbNefanp&#13;&#10;8lubi2+yHSrlHaNrS3VCbOZJGjms1Cbl3QyiSGHLnEP2d8YIr1Cytbf7No0HgiS31bRNXjv77wRH&#13;&#10;KCtsXvQ39qeCr0bvMeOe3/dwRuVEcuUPKCuLurTT5NPt59OknudO8iM2csx23Mlng29uJ8YCzxiJ&#13;&#10;tPu9oAE9rAfnMuaAKXwSi2fGLw8hVRta5TC4dQTbuCQ+RuPGCwyPQGvvG6gZ5GVRjBr4W+EqJH8a&#13;&#10;vCJjClZZ3VW2qgKtBLt2IfuLgfIB85HPc1+i1paJLLtKhiTQBLoNq0IQqvbkV1n9nRTSBtmCa2tJ&#13;&#10;0X7P8y/MSvOfWt4RRs4VlwRx0oA5EaWqHgVchtmVwnrXSGFWOzbzVhNNDhST3/SgDNtY4VODxzUX&#13;&#10;iOyYWiSWzf6z72OMeldjDYQxR9MsvU1k6hLCImRhkHsaAPmzVYbmK6Mb7ii9M1p2byyx7ZcnGMZ7&#13;&#10;V1N3pizXDkHd83+RXnPxB8a+EvhhoUnibxnqMenWYJVA3Mk0n/POGMEGR88YGAP4mFAGpq1vbCHe&#13;&#10;7YHUn27kk4AA7k4A6k18A/G/9rDwx4NWfRvBNymoXykobyMCSFHHa2Vhtlcf89X/AHS9VVzg1x3x&#13;&#10;B+JfxF/aC8NeLL3R7keEfBWiaFPrcMAZXudWjhma3RZXyBzKpCR42tj5Fflx4B+0ha/BmPUfC+m+&#13;&#10;ENS06HQ9N0q3e7TQkmnlm1GRMzpLJc8tcd5ZJCFXgKmBigDxvSfGGr+OPFt3qmtSyyzK0N4AD58x&#13;&#10;dbiMvO7SZEsqpk7n+UdMBeK+nPiJ4o1P4mfGbQT8HreSO6kt7mCxuf3kUN0CkhupXuZsS3WUDhmX&#13;&#10;apJKoQgFfJ2g69Y6tdzaLY6fHpOkosTi3iffNcP5yD9/O3zSHBPGBGP7oAr75+Mmu+Fbr44eAtJ8&#13;&#10;Hw2Xiq60Nbm0fw/pEpkUTSKfKt1uwR5pAO+ZyyxJsKoNnBAPF4/ANrpPxt8NeH9auF8azXFkZWFy&#13;&#10;y/YVm8pyqQlVMZjhKgNsUgMGAOan/aUu7G18a6CE1az1GfTxie0tyDbwslwjx29vboGbD4IJOSx5&#13;&#10;bH3a0/FWn+M/G3xv8Nad4mt7LTLrVbRreO38PSiPyoESQtbpdsPKDHYVleIEclQcjFc78efB/hP4&#13;&#10;f6v4b0zw/aWenFpT5ttaSme5RhcQEefO7ebJKw7kKAc7R1oAT4lj4wap4e1TUvFlxH4esIZRt0Uh&#13;&#10;ZrkbpQd8sS7liCb8h5WYngKB20vgfoMcWgHxTFHaWl4bi6hn1a8Yzz7IZ1VPKV8JGyg45bBH8JIA&#13;&#10;rqPjR4r8K6X4S8UeErDUNPsL/UbvIsomN3clRMD/AKROmVQIB8vMjEnAIrxz4ZS+LtQ0tdJ8HWlv&#13;&#10;I8M9xuvbyJ5TG8rq7GG3OVTYcAyEqe/tQBxvxYuYbvxJ5WmSXGo3F3aWzu8nmSSSTB23MpYDKgjq&#13;&#10;oCDBx3r13VPiXpKXa2/2mbxBOlvaRyWenxtHBui3F45mXMrgMcbiyhs9MCvKfiro3irTL6QeKdau&#13;&#10;NQvbmyW6fJCgbncBNy/eAxnrtyTgV77aWnhK1tNOt/D+lzaqkFtGJAqhLcSB2Jy7iOPkYGdrc570&#13;&#10;AfM/jjVdW1rWI477Q7Wwm0y38uJMIyRwl3lUOsXyyPlyCzlmAAB6Yr2Hwx8HvC/iDwfoniTxBqN6&#13;&#10;t3qluJjm4WCMAgYWJABhV6VwfxRGpw61ba1qtvHaw61ZvNb7GyhSOaWN8kYGUb5TgAccV698O9b+&#13;&#10;FGneAdAXVbSG81B7RPPP2WS6ZWHGGLAhfovFAH//0/wUfOwtjv1zXe/Dd2t/EEhYbt0eMYz95TXn&#13;&#10;coUNzkGu18EXQj1ve6k/IAeMnoR0oA9+UwiQSSbSB1OCpx7nvivQ/DF7a211BG7sqSsFI3fLnscd&#13;&#10;K85tbnTmADJJEw424yDj0Jro9IurQ7Ssm4Z6MDuWgD5Z8XFk168Q9iwxjpiR+KqeH/JbUgtwqsjK&#13;&#10;eGdUyeOhfAz7VZ8ZPGviG8Q56sBg+jt1qpoV/Y2N3K9+C8DRMpAjSXLdsq4xge3NADtetoLLVLu1&#13;&#10;hRo08xWjU7ThWGedpIPsRXVeDtI1XUb0WOj3oWae0WTbuTlS2DF8+RkH+Ec1xmry6fLqU76Wwe2c&#13;&#10;rsPlCHsM/uwSBzx716D8OtNk1DU5IILxUc20WCLmCAjc+Cn+kqyMR1KjBHXNAHnuspLFqF6l0MyR&#13;&#10;ytG+ML8ynaeF4HTtX0v8NdB8La/4P0yPXNNiuSFcGQp833z/ABDmvnPxTaR2Gu6rYq/mLb3Mke4M&#13;&#10;jbirYJDRjYQT3Xg17t8Lr+S28P2iIx4Dk/N0+bsKAD4sfDPw34M0GLxX4TeeCU3KxMiytgKwJ4P3&#13;&#10;gfxrk/CPxi+KGiIF0fxLciO3AIiucXEZB/h+YE449a9b+Ml3NefDUiYkSJcRE84+lfKekkBpFlke&#13;&#10;MlD9wjk+h9aAPplPjvoWtzC0+J3w+0fxBcAbftdmTZXQzyCGHX866nwD4p/Z60TxhF4r0XUtS8OX&#13;&#10;yQSQfYdUTzoQsnpOoYjHbdwa+QEcz6iszTchVbcw3dBgAjv6V6r8Mk0+8+KFrY69HHqNq1vNE6vG&#13;&#10;CD8mcbSOoPSgD7A+MWgX3xs8NaAfh4LTxBJp11LNPHBcws7ROgVdiFwWPHQYPtXxUmh+PPhpdXd7&#13;&#10;cW+q+D9atWYxSgzWZIHzAeYuAcf73Ne0fGz4b+DvBmn6B4m8J2ktlNfXcsEgtndWASMPlRnqD6Vw&#13;&#10;/hL45/FTw7ZNaWni2We1gaTNjqiJfW7KpOAUuFbr6ZoA+jfgN8SfHPxO8fz6n471xtbv7Xw9Fb29&#13;&#10;1IixzeQbsvslZQvmMrE/MecdTX3B8Pf2ufgt4JtIPg1431Wbw/rPhmSa0muLu3Y2UzNK0oZJot5V&#13;&#10;cOB86LyD2r85vhr8dhca1LqJ+GVhe6rc2rG4uNBkaxuBCJB96A74s7wDgKCfpVTxjdfCP4h+K7rX&#13;&#10;D4qvvCGqXV79quLLxHp7eR5iqEaITW2/GP8AaUD1FAH6a/Hq68H+NfFfg2+iex8SaDqfhLXFiYNH&#13;&#10;d2kuy8tZMowLLkZzxgjviq0H7Ho8O2mj+LP2d/F194C1i6tLa4fT7hmvtIlkkjEjjYx82IOzHO0u&#13;&#10;OegFfGP7NXgGbwt8V/7XM+nal4avLW9hM+m3kd3agzSQtEGhU7oiyowPy9BzT/B37Zvx8+E3j5PC&#13;&#10;WriHxdosOoXMFnZ6qDBdrbW0hVIobsAMF2gCLeHXoAMcUAfQn7P/AO0Zqnwp0ufVPiB8O7jT/Cuo&#13;&#10;QWvm6poay3mmWMcPmKjMgDyQKTuyHLAAcEdK+p/2ffEmjeMfif458U+GNTt9V0rX9Qv7+xmglR/M&#13;&#10;hnntzGcKSVkyrZjOHG3JFfNP7NXx6+Gvwj8H6OfiLqz6Bb+N9NR7G4ljke1HlTyPJDPJGG2cSDBK&#13;&#10;7Wwc4rX8NfBL4YfFn4u+O9U8NXU+gzw3VzqGn654WuEgJjk+yNE22INbzR/vGwpUfePIOaAL998G&#13;&#10;PDHxFm+JnjAXN14f8Y+CNS1NtO1fT3CXCRpJczvBPG37u4idlwVkGQCQDgkG54V+MPiP4e6v8Hdb&#13;&#10;/aAtItK8K6PcSXOmeJ9Jt2bTrqzuVWLy7yBGZ7GeIlWbIaM7jggYJw/BusfHfwWPilox8P2PxB0S&#13;&#10;1lv9O1m+0/Fjrm9YZ4zqD2Lv5U7gZklWJwX64zzXb/CP4ifDv4hw/s/eENBv11S68LXtzY67Z31u&#13;&#10;bVxBd2bJFJJb3IHmW87YXIDJu+UnoSAfOPx38G+G/DnwSPxijsTdTa7cX9rrdn5pFhrllbX8YtZX&#13;&#10;CZ2zxxyq9vdRncMLuDKWB5r9nfRvC+q/DjT7v4OeJFtfF/h2/wBUuYWvFeOaXRWjjuW03VYY8CW3&#13;&#10;edGT7RESI5CHTacoOj+Mfw98M+APgLdeKtFNw3hrVNS1mx1Tw0ZSli66feRhLiwfDPY3IDLu2Bop&#13;&#10;RGFePBNcL+ztpnww8Q+Ak8MeH/Es8Wu6bqWp6rot35Ys9Ws4PsPmNCQ+YbhPPjVJ4VLxyBh8qk8A&#13;&#10;HtWo3ej6rpvjHxBPpF3ZaXfyonj/AEBSX1HRdY3+auvWOxjv8uTa5aIBZ4ohJ99HWoNSh1G9muRq&#13;&#10;PlX2pyOkt5NbMBb6hLqKKsGqWp+79m1qONA235YdTgiHyrIN3U6pLrt74jtItcktvC/xU01ltdH1&#13;&#10;WMM2j69aQvJ51rIG5Cyv5jvaPiWAkSQl14PG27WOy5tLfT10eysbiayl0m9lCDw/e6id1xpU8q8f&#13;&#10;2LqjAPaXK/JbXPlyLtGQoBl/D+NY/jX4EdW3JJqR2uPkEnmwy5YDBLbsgtnGMhB901+k2hWCz3IJ&#13;&#10;6Zr88PBMMi/GLwNIzyMz63GGM6mKckrMriaMdJlfesyH5I5hLjhkz+l2hCNJwjjj1oA7iILGAAOQ&#13;&#10;KfFAZZNxHXpV2GJGOTya2rGz89ycgBetAFSHTV2+ZjtVCYGFyqVvT3sUCMhcLtOPqK4251ASXXy8&#13;&#10;AZwBQBekuGjQlTyeuO9c1cJNNOUQEs33QBnP4Vqan4l8IeGdFvPEPinWrHStO05d91NcXEaiEejL&#13;&#10;ktuPQLjcTwATX59/GH9oTXPiFpUw8N3k3w1+HFw81o+tTgxa9qpWMtss4MM9rC/97a0zL0UDkAHo&#13;&#10;Hxc/aK0nwbqFz4B+G1gvjLx4AytbQyBbKwk8p5R9uuc7EYpG5WLIZsYJHSvifxVpVu3iEah8U9Zl&#13;&#10;8d/ErUTPFa2NrEZBFYaj4e+2Wr2mnNxFHBcTANcNhVCFgPlJre0nTNRtrW20zw7APhf4UgvbZnur&#13;&#10;ryxqu+SS9CSuJy0UBEkjxs100jOjqU2dKTwXc2NqmnWHwl8OfaYbnU7NpNV1N5ks2mm8KzR3dvNP&#13;&#10;Jm+mbJllQRqYjhQpAYUAeGfD/wAOeKfFnw8n+26rcWGlWfw9vbiytdOl8ua/itNQlxHdzygEKbrL&#13;&#10;+VDveQbEDYJx57+0ivw1nt/h9p+k6tapp+k6DbR3h0izk2z35G6ZEkm2iaYbiJ5WbCSZQA7cV6f4&#13;&#10;B8I6Be/DWy1Px5fpPBN8P9WvNFivpBa29tcW+oPBbxwSM0e9t7GRQWcmViVXPTzb9pzX/Bvi7Tfh&#13;&#10;lNFPeWGn6T4dgt2zaytJLOMGSKAyCKEqh3DdGNgJPLnLEA+fPDmvaY93Ppvh+zGh2iw5kujLvvZF&#13;&#10;3oreZckDy0KnLCJU+pr9C/jfZeC/AHxN+Ht3aWlnpvh3RJ7t5y0As9OSFFTycW0ZNyVYsPmbLykg&#13;&#10;5IzX5z6Bf6I93cWugacbTybaWVrm5cT3MojwdgyBFGG6ZCEjrniv0U+LHw/8F/Cn4o/CfXtN8PDS&#13;&#10;otWvxcyS6tdnUbmYNbxP/pMjMxKr5mVORkEEACgDynx/4zvfHXxj8G6t4H0y9d47YW+npqVt/Zlp&#13;&#10;M7rJuMaRlWFsg342ku5HJGcVzXx18J+LfDVzpI8Xa5ZyahcSOklnplvFbR2SNJCHC7AZP3ivnnrj&#13;&#10;gk5r0X46fEDwpqXxq8F69oviNPE2maZHDBczWuIhEYd0ZghjhxIWIbAUZLEHBIJrhv2gPE9vr1/Z&#13;&#10;2Vl4T1LwvBpWoz3cYvYFhneO5MDwxzbzkGPYGJYnKtnigDsvHmi+BvDPw88Uaf4S8Oy29sJ7mGC7&#13;&#10;mAj8pLKWJmHzjzHkIbBBA+tee/BrxFdt4d17T7fVU0uCwe+uo3UKZpZJGjGxWfKpg4OUUuan+Idt&#13;&#10;4x1DQNYPiLxHBqEa6td+Zptlby3Fj9qKiaS480iOLY3GMEkAZxjFch8MfDkHiK08bWl/o39ttoFo&#13;&#10;80LNcizgtAF/1vlRj963tjtyaAOY+Kd3pusXNne6NOluLzTo1v2vLgmWO6DMG3hi7FiAG+UbcEV3&#13;&#10;sPib4ja0buTQ9P8As0SWytM8iBFWFQQH8y5IIzz0TJrgPGOixaX4a0iS6jslur7Q5bvbar86+fK7&#13;&#10;KJz3kK7SOBhcD3rpx4j8DQW/iNtYvpNXlltoI7NmZrgNK8GN21NqHa5C8g4x9aAPONUtrzU7q1ll&#13;&#10;ltruVbeOQSsz3DQLubEPzBY89SdoIGcZzXunwp+GemeNfCVprWp+HNf8QXE0YLSQ30VlbR/Mw2wr&#13;&#10;vXKcdcdRXlviLxfpmsDRGtVFsmm6VFZyh5E/1sLNuyoOU5PRuT1rR8BftQ+Mfhx4VsPDHhaKLZaI&#13;&#10;UkZrSObdhmKne5Yn7x7KKAP/1PxmuvhRquC8Ln8Xif8A9BYGjR/BniLS9XW6e0eWLHzMiggbR94j&#13;&#10;JrnIviL4yiJI1J2/30jf+a1eT4oeLlVlaeGQMMHdAnOfpigD1AQ6mR5sUMpG3sg4A6kd60tPvbiP&#13;&#10;HnlsN0yhBJ9OleMj4i60FG+G3cjHOxlP6NVtPiXrAOWhXaeqh3Az698UAbN3ptzf6jdj7OsiLcyo&#13;&#10;27Yv8ZPRiDjB+lU7zwqgExbTWGzaB5aliSf93OauQfFm5Uj7RYJKAQfmct/6EhrUtfi3pkbsZtDQ&#13;&#10;Kc48to1Iye2UFAHnWoaAtrbNK1rcREAnLo6jj2YVx5eMjBKnk9a+mbT4xeDfLdNQ8PtKXC4fzFLp&#13;&#10;g5+UhlxnoR3qpP8AEHwTd3JdbKSGEtkL5SOdvoSWagD50O1oSR90dgc17h8PdRW20i1EgXYu9SWB&#13;&#10;6k+3863JNU+DepI6XFnIrOD8xgwwPsVFWbAfCSws2Sw1qeF1GUjYHaWJ5PzJxgZ4zzQBZ+Jt0t14&#13;&#10;EnjiYFjLEcA54yfWvnK0ju7WIyNas6SKVBGMdevIPSvpG8X4e61ZCxuPEgWMyBjngkDPGcAj1py/&#13;&#10;DTwNqEKQ6f4utoVU4+aRWJDf72OlAHzNuMTqXhYBQoORjp1NehfDW5iPxCsZAD5cgmUA9cFDgck/&#13;&#10;zr068+CsV2ktlp/ia1uMuCGaSLB4x2YVD4S+C3i3SvEVnqtncWd9FZsxdVmVXw6lQQCSDz6GgDvP&#13;&#10;jjceZ8OfDkvMONRkbLt0JgYcZPtXyqt3c/2dfxyurqwLHJBO52GSBX1j8QfBnjrxb4UsPDdppBnn&#13;&#10;tr03GFlUgJsK9c+vpXhV58D/AIi2ZDTeHZgq9SjK3OP84oA7T4IX7WXju3MkaqDpQHGPmHmhs8Y5&#13;&#10;9c8074y6os3xg1O5tnB8nUI3KygbAJoUU8jBwe4/Gud+GPh7xV4W8ZJd6xo91aRmBwWeFtv3geqg&#13;&#10;jpWd8Sm1m88ba1cW0UrWtzcRNxEzRs0aLg5xzjHPagDr/hd4T0HxH4+0/StXT7NFcrqT/aLGZoZC&#13;&#10;yyKFwybThBnAOQc9Knf4ifEXRvFv/CI3niBtT06G7ls1/tq3TURGkLlVcNKu8AqBjYwIz1FZvwh1&#13;&#10;f7B8QNB1C+jWBpftodx8ucsp5QgbQO1c14ucWXxZlmkllgP9ovIrPtYhHkyrxgE5UjkDuKAPdZPE&#13;&#10;+sa/8O/DyeJ/D0K6HJF5Gnf2LfeRc2yzzKCiQXKurEyKucsQFJGcHjTn1rwHfeC73wRaave+H7mP&#13;&#10;xFNfb7qKXT0gaTy47i2M9p50JKBWYchSzDgAVwOjXsEnw28HwTNEFhuXQ+fGzp+7uIyDlfmX3PcZ&#13;&#10;HWuq8N6ssHgrWm0looZbPWra6i+zz+QoaWNg21pM5LFMMjdRQB9M/Cn4meN/g/8ADvV7LwPa6d46&#13;&#10;0/VYNeN689001y9vGsptpknt2k/eSRysNsifM6gcCuk074j/AAo+InjDwH8D/i/pVpJofw5jtEub&#13;&#10;+8Uo5sJ7Fnnma6hKzwhZZIikYI2EE5PQfIA0zRFj1y5s7KJLiNNeuvtSW0ZlVrEwiJi0LptVA7EG&#13;&#10;MnJwcGrfhXVfED/ENfDdtq8kthPZwXEb30EN9P5clos0qiScByGcEZMnAGPegD6i+Lmk3elfs+3d&#13;&#10;9P4sn8XeA59W1q2+wyyxSXdnFDLGFu7K/RS0rXEaodtyjKwVmVwxJry79ndvgy/wyuvCWuah/aum&#13;&#10;XOtXOoW02p2slgttOulTBEF0GMcd2lx5RURTZf5SMgEDj9c+ww/Dxvt9hEdOfTbyz8/SpnFxHYwy&#13;&#10;BiZILotG5VvuBXBAJw1dR+y/rPh/w54B1rSbW7n1/wAN3GotcTO2lSFIb19Lu4UjuBmVc7WJGFZf&#13;&#10;4ty7TQB9ZeIIdd0vTJ/CXjGxl+IPhC4vFQllDa1CIfMKu+zb9qKAFxcQlLgMS2G28+azXMctsuvX&#13;&#10;Gsw65pUcctlYeJ5l+0R/ZJOH0zxHCoDS2j52tPtV4mw7qj/M3SaTaeGjqmnf8Ko8SRad5l48kVik&#13;&#10;gubEbY3+YWUrCSLPA3RlMDoOa5fULm60/V59e1Szl8N6rMpE+q6Wv22wukIwRfWrAO6Hp+9Qt6SY&#13;&#10;oA6PwKWHxZ8C200UsMsGtWETwzyGaeL5CI0kmXif92q+Tck7Lm3WNz++hcN+lFtFLHIqhSGJr8z/&#13;&#10;AAOsdl47+H15bxQJBFrun+R9lcz2ARpNzLZzZ3Rxljvezn/1bfPCeqn9U7WJLtxJFwwPQ+tAHTQQ&#13;&#10;lYwRwwAyanW6khf5QemSPWte1s5JLQsybWPHNZxiGWQ9PWgDmdUvJpmYlQCRXy18cfjMPhNrfgfT&#13;&#10;bC5jvNZ1DV1W80VJoYZ7qxNrNIFklmytqhdVbeSGwPlBB59e+Mmua34e+GvizXPDVytnq2m2TSW0&#13;&#10;zIJAjb0QsAf4trHaedrYODjB/KnxnYCHxJ4CskkkuZ7rxOHlLxpezzzG2nVpZoZCzzSk9XnkDH+4&#13;&#10;igCgDbkk0zxrq8Px51PRtN0jWPE6RX017dW/kaXp82CQtrbljJqF4o+9cNgM3TjijToNSuIf+Ej0&#13;&#10;y1e4vy987eIPEBKERFVOLa2XaYlYnII8pecFmNM+G95YWnw18J6kbmw0+9/sqOOO6m36jfqqM6hb&#13;&#10;a25W1TjCqfmHU1pwaOL5bKZ9EvvEc8trdSq2rSLBCrGWNfMiicbMc4wIs0AQaQvhnUfEenXSR3/x&#13;&#10;L1WC8tGDGONrJC8pQoofy7GETKwB++GkTJ2ydei8NWvj3xDc6E2patF4et5NU8MRL/Z6/arwPJ4V&#13;&#10;ufJkW6nHlpvt4yjxiJvmY7W+UVf06Pxe15Yf2hr1h4btkubMKYIRK0eb+1Utvuysa7WcNkJggkNx&#13;&#10;hq84s5PhhbWmkNruqTeJ7kXfhAG2luJdRzE+iXcUyC1t8IyW1x5S7SpkiQbQcbsgHjnwruvh/Y+E&#13;&#10;bO98SLb3Oo3HgzxJZ7ZILjUp7O8F4Y7NltAHS1BhZgswVVCb5GG8jPn37SniTTvGPhL4U3Wr2+qa&#13;&#10;Ra6Z4fgtw89vCRdyIArGzSNwBCNpAkkw0nDYNejfAq8fR9GsnsNNv9Svbnw/4xs9WXTrUyMTLJAE&#13;&#10;aSRpEiljh+VnOSYsrlSxWvNP2gLuHUvh78JB4mgm0+xt9AgMctu1pM92XHEqRQspgUheBP8AvG6k&#13;&#10;L0oA+dfC58O3WpyafodnKsrwSkXF7LvyAuSpijCLg98sa+s/jP4R0rQtd8IadBrEl0+p6fZ3N6s+&#13;&#10;oS6lC0sgeKXcxCCMBo9ggXlVKncRivlLwwvhSfVmtNBt715mtrgl7qZIwUWMll/doxBYDAOeK6nz&#13;&#10;4Zree5WxhWOAWs21mkuGcyMinBZuGAPHHUZoA9p+L3i/4fxePfC+o+Fr1ZLXQ/7GE08NvHYIFiSL&#13;&#10;zPJEKqNyOJA8nzMzDcxyapfFr4l+HvH91qF14V0S6iM+rXuoxyyiW4nuLWYQeQjzHduK+UeC38Xa&#13;&#10;vEBqV6fDl/qcEoie1nRIhDHHGqo8mG/hzk9W96ztMvrzVYNXGo3c1x5ems6b5HI8wNguFzgE/SgD&#13;&#10;1b4hfEX4j+ONf1C/v2Ol6JqsjXTWBmjigWVwq8xyOSJCqgFxzzjpXnkep3mlS6mI/EMWmQ6uwS8h&#13;&#10;heWUyRfKRG3lqvPXPOOa870t4zrOjs6ZEflfMehy2efc1s+Odp8UakkeHBdWAx0+Qcj8qAOjt7az&#13;&#10;uY75Ib66uls4ysvlW8MGIwCQhdyzNgcAkE+9chcaz4ZgitHXSHutkYERnuW+VVY9QgUda6HwhepF&#13;&#10;Z6+srj/SIeCcDd8rV5i0zmCBVkC7Vwc/XjFAHsekoPEM8oFpZ2otGjkLJAC7OQcAu2SwAPfvz6Vw&#13;&#10;Mvi3xXHI8cF80aKzABQiDg46DFb/AIK1ixsn1D7TMEDMhUM2Bx/OvOLjY91O6scNI54GeCTQB//V&#13;&#10;/CE3Gm7TiOTJ9h/jQJtOPVWH/Af/AK9T7k5JggX3LHFL5kPIxbL9SetAEBk0w9d/12//AF6kMmlH&#13;&#10;+J8f7n/16lMtuBuAtTnsGNOU+bzFBG3HVY3OfyoAhT+xmPzyuo9kJqXGhZ4lfH+4a27XTNQuFVoN&#13;&#10;MZxkD5bSd/5Cti08FeLtQkb7H4avJSOMRafcsOOvG2gDjwmhbc+c5bHA2nFMig0gk+dPgf7rf4V6&#13;&#10;5pfwa+LOtyuuj+CdUvWiZEcQ6ZO21pRlA3HBYcqD1HIrvLP9k79o6+hWa2+GGuuhRXB/s8qGjZDI&#13;&#10;GG5gTlFLDAPANAHzV9m0Nj/x8Ef8BP8AhQ1ppGdsd2ByOTkD+VfTtp+yd+0PdCB4fh7qTrcCVo90&#13;&#10;ES7xDH5smN0g5WP5iOuOQKjuv2WvjnYW9xe3ng2e1js5/ssxm+zIIp95TYwM3DbhigD5zktNE8zb&#13;&#10;HqWFA65YjPtxUKWWlPkTamgA6ZJP9K+ipv2XvjWr3qzeHILaTToftNytxcW0Rih/vEeYeo5HrWpd&#13;&#10;/sp/Gyzt7uWfS9LhjsrOC/nZr63Oy1uSFik+XccMT25HegD5gex09WCwalEy+p45/Kr8drabUxri&#13;&#10;RkAZwxGPxAFfXdr+xj8c5NSOkPHoEdyuoW2llft0ZxdXcZliUlYzwUGSwzg1PD+xx8T5NMGpvqWi&#13;&#10;Rw/Yzegea7N5IuxZHgQ/eEx6Z+7zQB8mRyTQvtt/E23A4xO6/wAsVr22ueIonAtvFjpwTxPJgY/H&#13;&#10;FfWMX7GHj+0e5j1DxLolqbVp0cCKeX5ra7jspACEH/LSQMPVcnrXT2v7F+sxSyQal4602IxO0eLe&#13;&#10;ylbJWSeLqzD+K3Pbow96APkK38cfEC0Gy08cyKHHzL57fTuD2qza+OfH0S4TxJFIq9BIUb+ak19k&#13;&#10;Wf7Gdkzj7V47wjKCDFp+7qEPeT/bH5Guhg/Y08LR4M3jjUZAqk4h0+EH6fOxoA+Iz458ZsyNJfaZ&#13;&#10;MwBwXijJAPXBAHWm/wDCX63LKs09pos8ud28xqGDDkEMCDn0r76T9i/wSLhEXxVrcis0oJNpaqcR&#13;&#10;DOR16+lbNp+x/wDDJ4bczaprk0koD5Y20YGSfSM8cUAfn/pni++0+CG2ttP0+CKNg4iindFDiQSZ&#13;&#10;HJ/jAb6ir2k+Jo7GW6a10W0QXvmPMHvPMjZpFZS22RSFOHYqexORg1+kC/sd/B63JjupNZuGGRu+&#13;&#10;2InHphYv61ftf2SPgjECktnqs0bcFTqLrkf8BQUAfm7b+JLW306809tGQ2moG6MqrPEfK+1BRIYs&#13;&#10;j5M7AQOnJ9al8MzWWheK7bxakt2LuKCOHalxCFEMEQiVi4wyNtHLD1PrX6gWX7K3wMjdfK0C7mC9&#13;&#10;pdQnYHPrgrmuktf2aPgzC0iL4UhkVhh1lnncMOuD+8HFAH5karrGn6z4YudEYS6ct39tRJCUlCR3&#13;&#10;mchkDhjt4we4A9a2vgZruhfB/wAN63YTtdaxJq1/C0U9uiwhUWzu4GUxysGJLzKQwOAAwPJFfpgf&#13;&#10;gL8H0fengvTd3qyysePrIanf4M/CYRrnwXpQI/6dyen1Y0AfEl58bvhLrE8MniXTLiTyjKXaWzSR&#13;&#10;zuBRfnVt+M+h4rCs/ih8MLOOOTQvEt9pciZZUZpGhUdiI5/MB/Aiv0Ktvhl8N7Pb9n8J6SNhyP8A&#13;&#10;QoiQf+BA11en+HvCdq37jw7paFehFhb8d+PkoA+A/BniOz1fxv4S/sqWLUZ7jWNObzLW3aGSYpMp&#13;&#10;IkjU+W2wZctjcMZB4r9o/B0CHU0Ev3GOMgZxXh1kbaFV+yW1vbEdDFBHGR24KqCOOOK9Q8M6qbZG&#13;&#10;JbDEAbvagD6L1mwW2sgYOgGSx6AV4lrOpG3lIL/ISFUg4JY1o6p4wvLuzaCWTI24UKcYFecWd417&#13;&#10;LNPKG3RYA3cgkdx9aAOK+M4eb4R+NXxudtNl4zjoynP4Yr8vfimzx3vgaRQogtvE9r+7feyAvHMv&#13;&#10;+rRIwfonzevFfqx8V7eTUPg/4yRlHOk3J6YIKJu7fSvye+LD27aV4WvZECRDxRphaQlhEquZFwzx&#13;&#10;u2OuflAYfTNAHY/CaS7f4Q+HUtLy8tkitGVhZ6ejbiJHGGuyCZDzyx+naujuNJsktLZr228Rat5W&#13;&#10;nsDGXbYDLPH8wVHiAi4IJz17d65P4KRXk3wv0a3top59qXEZMWoLEBiaQAvanlOBx68N3r0+K3I1&#13;&#10;CfTVk1/zItNtcm4bzISHmVm2uAVKgcrzkn16UAcb4f0nSbbWrMW3w/uZw99Y/LLHbsz/APEx0/g+&#13;&#10;fMw+cMY+eDvAb5c467w9Pe2UGgx6Ppz25/tDwSUaPZDunSz1K2iAC8hpy52vj5Nh8zllzY8ONpcG&#13;&#10;taWs/jCQSzXtgyLeGCJht1DS/mBkSMttPzEcgiPB+XdTfBuh+KZbvw3dWHilbiBdX8BvGP7PglEU&#13;&#10;kt7qMVq5dHBYQMrEocefuwzLtFAHx58FrrTPDLQxT6/amW10/wAUW6f2haywRzvcxwqw8uTcxdCr&#13;&#10;eUu0Fmzggqa81+NWp+G9d+GPw7g1HXEuLXR7EQBdOtI/tEYVI40FzGxjCOfLOT5kpJzkjv8Aob8O&#13;&#10;9M8btrvgBdH1fT1kbSPiLbW5udP3FY4rw/axOY3UyySHmBhtEQ+Vg45r48/aEt45/wBnz4KT+Lp/&#13;&#10;J8OJpATTG023V74R7uBfCaRI2cY4MJAPcUAfHng228Jza8sWh3WqG5aC45eG2T5PKbzMZkYZ29M9&#13;&#10;625V0BdEum0+XVI1t4IpJFkFum6MMgTBVTkjjOD2rM8L6V4HOsSNoXiW8E5tboKlxpWSQYW3D93c&#13;&#10;EZ25wema/T/4z6344n8K/A6TxD4atdOh03VtMksGt7hbo6sy21uI4GURj7O0igHMpZVZsHoTQB+W&#13;&#10;Nn/ZkmkapcgzXVtZiDzYfNEbMzyYU5RDyD14qbQ00jVrjU49OtWhW2sZZmja6kJIU8qWABIPvwM1&#13;&#10;+qn7RmveJb/4pfCPVdU+HzeD5rLVmlWyuZrZptWYXELeRbtbxlGkB+UCYgEsMHGawv2x/Ed74p8C&#13;&#10;aNpcHgmfwNcQ6ldO02staWUUwltWj8tJk4Z1+8UPGBmgD8lY7rSby8tYLS0S2MzRqGEzuyMxA6E9&#13;&#10;q6bXm0/wvr11pktha37x+X+9ujK+7K8tjePpX7MeKPjH8LY/AGqaJL4M1vT9VutCks4JT4dVYTcP&#13;&#10;a+WrG4Q7UjLYPmEgBfmJxXx9+zx4o8IeFND8Q/8AC09LLSahdWUlofskF8oEUaRzHzgJCvCHC5AO&#13;&#10;cgHJNAHyL4au7DxJDfONI0yBrKEP+6tf4jnj5mORxXCDxjdiFVjs9NiJ64s4sj06ivtX9ozxL4L1&#13;&#10;zUNAuvhXbSahbLpcttfLZ2DwtFcZATeFRQdwyQRn3rtfA+p/AKP4Z6NYeKH0mLxBZ2ai4STTisxm&#13;&#10;UHEcjNAcnpnnOe9AHxP4SS38VXN7NqMduYoAgQRxJG2W6n5R0PavObjUJ7S6uLSIxKkMrqoZFJwG&#13;&#10;IHNfcH7QfiL4X6Td+GY/h7daZcWoOrm4bTIkX5Wula3MvlIp/wBX90N90Aiuu/Z0svgi/wANotZ8&#13;&#10;YXejLql9d3YkS+NsZgscrFCRLlwCrjHAGBQB/9b5S+J/grwX4e/aJ+GFn4X8LadbaNcwZvbe3gQ2&#13;&#10;crmaZczodyucbfvdgK+uJLb4PWHw10OSPTdIstZktfJkjTSYWaa5ivfny4gbB2MoyCODivl/9oiI&#13;&#10;x/tF/B2/jjYqihGKD5UIu2GWx0+93r6C8d+IrXRPh/4IsrbUxBJKJzLCn73e73COd2M7SPTrQB63&#13;&#10;8Q5fCWjTXNlbaRBEJLaQRrbaZFGu8TIQWPkA/KOmCPc1ynxL8T2ttqltYQ6ZeRqYgi+RAkMO43Cb&#13;&#10;fMHy5HWo/jlr1lPLYH7TcBne55hjdt2QpwSV6ZHasn4m6lp4l06S7tr5JZvJWB/LEcTv9oQ4ck/d&#13;&#10;A6ZoAm8c+MvFdrcPoVpYGyE93b3BuY3VQhW2kiRFCPs6ZzwSTzxXb2tpqVr4w07WI7CW3uLi01a4&#13;&#10;aK41MLCwWKFZS4RWxIFG9f7xPbFYviGxkuNQ05bzRWh2XduIZXukwyM0qsNi7s8nHPQV7u0dpY31&#13;&#10;xc6lFpltf/2briSiF5Z5EIt4QwlXCYJQAIB3NAHHWPjzSfCMPiHxF4fuLLTtNa9061vbOWa6vJXk&#13;&#10;tbGJI5VKgAqPMHmZOQScdKn8JfEDxpd6T4eiudds4Z73+z7+zdLedpYUs0mtzBJ5r7ADg5GeQc45&#13;&#10;rwTx3BFovwbvNe0fXHuryHVHmEsFqqAu9tb72OWIIXARRjGRnrXB22ravofjrwTpH9oXc2m3MaXF&#13;&#10;zDlV3PGok3KdpKnLEgc/rQB+pFlHovivR7bV9M12DTdQtUs5RHDZq6RSSWEkc+2KRwWDJwTk9Acm&#13;&#10;vkzx3D4kht/F2k3OptcQadqyalCv2SCN7mWSZY/tBYZ3quAwThQSTzXkPif4laa3hjxG9nJdRT2G&#13;&#10;oQQLJNelSY1DJJ/q9pAYMuFxx0qfxL4v0OfxF4u0+2srdlj0BZocJI7qeMZLEgj5eBwBk880AU9X&#13;&#10;t5RqPiDTZtVe5hXw47o/moGnkkVPNLEDJxgfTHFUtWukbQvEwF07F/AmlOMuWGY5xnp6UWlzDe6h&#13;&#10;CEsvIOo+B5iqiFUwEC5ZSetZV7NOfC+pl1wZ/hvbMfnByIph8w2jqaAPVBLHJ45upAGljfxZ4Vk/&#13;&#10;j5WS0ZWHOOT2/SsO2Cp4SKrCxMegX4JIA5h19SDyecDitK6ubj/hJ7u4lKoV1rwRKWUM2C8LBT8x&#13;&#10;H41jPOIPD9whm2hNI8Rx4XAOYtYjfBxk89aAO218CGfxAfIUBLnXucrxs1eykxgA9M/zq9fQtDq9&#13;&#10;1AWij/06XPXkf2leqR/D/exWL4nuImuPEq/PJi78S4Y7tuFnsJQecDPrW1qEQl8T3hhtkQ/b5c7y&#13;&#10;D01dwc4B/v460AU7S7EkMX+kBFCRdF3f8s7PHc/3qswyLMoVvObcAMqu09vUCszS598NoskyRho7&#13;&#10;dhtGfm8qwx6/y7VZtFkkEQUyuWCZydgJO3nPHFAG8XETF3R2G26YeZLt4yBWbFHeSX+kJp2BDC8B&#13;&#10;u/JZz+6JPMvOCme3TdtNYOt37w28rAwx4trgj+NhukxiqGkXetzy6va6ZdPaXj6dDHDM4AjilMg2&#13;&#10;uyH74UkHb36UAfSc1mpZz15PHrWfJDHtweo6Vb06zvdNtXg1HU5tVuS7M1xKkceSeoWOJVVEHYck&#13;&#10;Z6mqlzKgbk80AX7KVYPvLxWvHNbsrqrHL9CfWuQa5Y8KcgVIlw7EA0Aa3MT/ADnNQsY5AATg1B5j&#13;&#10;twefShYy569KAHTIsUR2rk+vuahUNGoyOT1rQijLtsJyoNWL+1GFliHbBFAEVnNxjPSult7xok+9&#13;&#10;iuIy0UntWlHcuw2igDr0vJZW2rk/WtnTIZGmVhnAOTXOaYm9wTzkc12donlNkMcEYJHSgCt8Soc/&#13;&#10;CvxgxJiR9IvucbiP3LdsHP8Ak1+NfxXeY6D4fupiVeHxFo0hkWSOMqTMcM07/PFwflZvMj43LIQC&#13;&#10;K/ZLxbfvN4G8U20OXf8Asm/AAOOPs0nevx58S2ltrWleHbOVv3a6xpk2A0Ee1gWfcHuRsiBcAM2C&#13;&#10;rNhZkUkSsAafwqj0tvBmm6Xepp91OzXJt4b3fayTYuZAotr9PknDN1ZjnOQBtxXtCXtrpviK8tdT&#13;&#10;n1bRWa2sEWHVAs0StHMufKmIZPKUfdzIOD6gV5zoej2Hh2yPh9b3GmNcst2dTt/tGmG4uHMpg1Oz&#13;&#10;+/pV0N2Fki/0d1wUYgZrtreWfTdUm0Oynn0S7ma1gj0jWXN5p14u7esdpf8AJ8sj7qhm4IBixnIB&#13;&#10;1+lx6zd3EH/CRabpfiCwEkbwlGyssP2zSyTtuFeIllCoFV8OZDyEBJ4m2n+H89x4Y/4SPTJdHuxd&#13;&#10;eFxE9xBLZkomtX0d/PFcW58rasQj/fs427MxEbWqpPa6R4eusTfbPh7q88uEeCQSaVdTtd2LKvIN&#13;&#10;swLI8pjZYJNka7tq8VvWF58QNJXTo7y0s9d0syeG5hc2swtJvs1p4nvhF5tvNuinluJDIiLC4jG5&#13;&#10;M8EmgC98MdLtbvxN8PZNC1y9tTcSfEe1iNpcrPbQJbTFiIYJBIgF2mGuGYsXP7xNpPPyF8drXT5P&#13;&#10;2ZPhBqXjHVbs6DLbSRadZ2Fpb+dY7WP7uaeRkNyoxw2Eb1zX1Doem/D7xT8UPCeiaiJ9D8QSa143&#13;&#10;F7taTR9Yggcs+mLJMhXacZSONXfODEwONo+TPjZoiWX7L3wovvEuv6jd6DPcXSx6bHBbZsXRnXdB&#13;&#10;OyrJJG2OY5GODkhu1AHyz4Y8OeDI9chuPCvjKG5uTDchYNTsp7EkNCwOZI/tCZAJPXHFfpz8ZtX1&#13;&#10;3XvBPwa0+DwvqdpNoGo6VdyzyeQbO4to7aEeZZzCUGdmC7ljCBypB254r8tfCOh6RF4itdQ8L61B&#13;&#10;qskcU5Nncq1hcnfEy7VMm6FiM54k7V+j3xx+KvgPxL8KPhL4etr+SDWtC1LRnuLC+tprWeFY4Io2&#13;&#10;uAJUCGHcuBMrlSMHODQB3H7TnxH8G+LPiR8JNS8PXstzFoevb9Q820ubc2MbXNuQ9x50aCNSFbkn&#13;&#10;HByeK1/2/vEnhzVPg9oFzpes2OpQHV7og213DcL81jLjIjdsZ966b9sfWZBrXwn1bT73fbTeJmja&#13;&#10;W2lDQ3MMj2+9GeJtkqMpOQSwIJ9a5H9t/wAGeAvBPgCHxZ4P8J6Ppupy6lLFPIthDIk0S20sgV43&#13;&#10;Uryyg5AB96APs7xbNqx+BeqpLJPHFP4TcfOWC7W07PcHgj2wa/N39irSTc+FviFcCOP+zY59GWeL&#13;&#10;yo5dwaKNlCow+UjBJYdvl719FX37P3h//hWn/CRaJ4w8R6JbXPh+Gd7C11Kc2zvJZea8JWR2AhkJ&#13;&#10;KhFX5FPGcCvk79lzRPGV74L8bz/DLWYdAt7U6a2o2WpwpqS3bSxs0BgmKRyReWBtI3c8GgDU/bIj&#13;&#10;0a61fw5cQwR2eqSwX8t0LaFbTaJdkkAxFgHCMDz0JrsPhn4W8HeJPg14O1bWdEs7q+OlFJZpFkSW&#13;&#10;R4txBcqwLNgj5yeRXhX7SNh8T57zSLnx3LodhdvNdpFc2y3LC4xFEpjkCmVY0iRVK46knPSur8If&#13;&#10;FPUPCXws0PwpeeFdXmt7awijXUrJre5gmEr7jLCBscK0anYrfNwc8ZoAyP2ndF8O+GfHVhpPgjS7&#13;&#10;bwzp1o10gj09mxLMgjy8u9nBOHKrgAAEirX7PXw28I/Frwheah4yW7bU7C+ni+1W7pmaHcRGroyF&#13;&#10;QU2nBHXdz0FeeftF/FLwx458XWviXwlDqU0MjTyXSXOnvbtC0ojC5HKnOzqDiuz/AGSPGHhjT/D/&#13;&#10;AIgt9c1y30pjeb447i7itWKu0jZ2yuhPUdKAP//X+Xf2opxpfxj+DksJaCOSQhkjG1XIvEwGAxn7&#13;&#10;3fNfVni60069+HPgqOTVrbT5Im1DzEZk3sVGQMAght3TNfIn7V08lh8RvhULKVreOe5KSDLP5hF1&#13;&#10;CQCTnsa/QzxHpOjaD8LPDYlFjY3Vzb6hO0lyqo5d4SQ6H5STnjk4NAHU+J7DwvfaRpssl5JcXsFr&#13;&#10;fzN5Nq905d7YAAkoVTb1LDp14rjfiTo9rbaPo1v/AGJdyxxWtuNzskCljPDlyGfLD046da9d1nxJ&#13;&#10;pFv4T06zuNQl87+y7uIpBE8xleWzUkAqrDG4c88CvO/ijFqN9p/h97bSp5PMs8Bp5EgRQscMjH75&#13;&#10;JGFyBigCXxdc6injKytBptjast1bFZJJWlZE82X5VCLjknJ5zWfbW+oal40nsZb5DNOL4lba3yxd&#13;&#10;liZWYyscggc133iTTtYfxFaXr2mnwRyPbvGZ2aW6B+1cBCoVfm3flXoFhozr4jsfM1QBRLeEpb2y&#13;&#10;QuN9vGeJiGLccAdqAPlm1+HWsa38PfFOkpLeXMsqW7RIqpCd7RrjC7cYwMAZArzDxJ4EhsPHHgCX&#13;&#10;UMmGW0H72ebeyEw4CsM5PzDFfck2laFb6Xq7auGOY7Bwb26Y7l2gZJDAY46YrHW48NrF4TtrSGOV&#13;&#10;9QW3gWK2ti7GRJJOVcgADB655oA/OjWdMFp8O/iLbwqHWTVIpyI4iQgATGWI4wQe9dtqaXMnjvxN&#13;&#10;b+Q6+f4QBIkdVwqg84Ga2/G0U1z8N/jBYtE2bHVI43mmlA+fyQwAVcnAA9ade2WoT/FC7EpVJbjw&#13;&#10;XIzCJNwIVM4y+aAMnwpBcXOp+CkBjzd+BL7DKrOxRAvBzgVlp+88LWsksxAuPhtNwCqcxyj5SBzi&#13;&#10;tbwYlub74YNdOXWbwZqSlWcttcBcKAnI6dKzNJ/eeFvD0aQEGf4cauj52x52ScuDyTigDtNSltE1&#13;&#10;K7uViaZfN8DTK2GIJJ2nJfA5JwO1ULp5YdJ1OJVVfLs/GqHnORHfROR8o/h7dqdqrTT2U9zLIqr/&#13;&#10;AGb4HnyoJyEnCg5fgEd8VkeIpIo4dXg3tIQ/j+PjJA2iOVW4wPc4oA63xTfJ9o8RB5h+8ufE7EKB&#13;&#10;yTZ2MoPc4OP0rp57iJ/F1yRC8o+3y/6w4yx1a3556/fweK838Q3DmXVsBYgz6+Tz/wA9dCtJMcYH&#13;&#10;8OR710Mt2JPEM8uWuA19OePlU51DTn5xgDO71PNAGvaXiQ2lrE0qQKUtRhFyeIrLt+Hp1qCDUIhE&#13;&#10;uVaVF8rDSnaB9zkD/wCtXM2d00MFvGXWHCQDj5m/1cH/AMR6HmlWQSBGK8qYwWlPfC9F/wD1UAXd&#13;&#10;R1BZ7GdImyWttuIl4y82Blj61Y8Ogx+K9XjYKHSOGMjmVsrIoPsK5i6l/wBDkQbpVMVsvJ8tMNIS&#13;&#10;Pc1oeGr0t4g1Q7vkLBSQfLj+R0PXq30oA+wr5vLZ9wxhiK5KfMrlhyf6V2uquZVI4zXOpaZjyPWg&#13;&#10;DDBKtjpWrBBvG9eppDa5lyelMWSaJj2FAFqRCgA/iqqXkj+bI5rJ1LUdr43YA7VStb5mb94OKAPS&#13;&#10;9M2SpuIwQDV66XZEGHesfRHSSRY85GOn+Nb16N8OAOlAHJysqswbHFRW848zaKjvY2O7HWsm3vTH&#13;&#10;Lg846igD1XSyFAkx0rbku51BUMDF1wK4TTtTCgYOOMVekvnlRYoiSvOaAJ/EsszeE/EClR+90vUA&#13;&#10;w9R9mkr8qLeSSTTvDEsJIddS0oqsa25cFo2XKi6Cw8htoGAWz5bDynzH+oOsXsk+gavAzbcadfDI&#13;&#10;GT/x7yduc/rX49eNbue3+FlvPaNsmhm0poyI/NKkSRowCHBk4YgqmGIJG7DMAAe96fqlzpV0mqCX&#13;&#10;+zf7PswsN7awyTTWemxhUdpLWX57zSFl3R3NrJm4058rkxbWrpIJIbqGfweNNtoZtRuIJx4duJxN&#13;&#10;pGq2wDOLnRL4hguADIE/hI5ROJa8g+Ht/eanpouEuZbm7i1e8lhl064kubtJ7YttmsDcfOt9DbLn&#13;&#10;7HJlb+zVomzPDXa6e8DW6adaaZDq9hqMy6tLo2mEi2v4ELsdY8MyMQ0Dq+GurHcrRsHAGeGAOisp&#13;&#10;tcj0i+j8GzPrul28MkGo+HNY/d6jZRK9t58MEj582JVRLeOOTfC7Fv8ASDyKTTbLSrlNYTwJqV14&#13;&#10;W1XSm0ua/wBAvIwYY7r/AISiQW9vLayH/R4oN0UjmxcLjeASWrF1DW7K50XStQ8Wag+paMsfl6B4&#13;&#10;xsWMVzZyPk21jqiBQymMhp7oyItq7ECaON8mtXxobSGJ4virBBqRslWDQfEtmpRVmPilzc30ohJ/&#13;&#10;sp3V5Vicu1u5VSrdFoA7SfWoU8UeHdE+NWhQWfhmz8VeN/7YviTd+G5ZbzjygzATxtb3OOZol2ZW&#13;&#10;USAEsPkX4v6B4Wt/2W/hp4m1qfVW0TU7y/U2lhdIbG3mjmdFuLOCVXRSwAEiLIqN94bWOT9f2d94&#13;&#10;m8DfETw5qF8svjPwtofjzxnF9pTZPr95NLa+XfN9ljCw3kbREXA8na7IHBRzjPxr8W/DHw+T9mjw&#13;&#10;n46lN95+o61qFvrcNjdGJRKkzmGWSxkHlRXQi2ZykbOgGefmoA+WvBfgu0Hiex1jwPrEHimKAvus&#13;&#10;VUWeqHfCwbbazsFk2558qR6/SL4zeM/D/iT9n34W6daavb3uoaVqejWF9YtIFvLdxCsMkE1vJtlU&#13;&#10;cFSCuw9ia/NPwl4Os7XxJp3iXQb+LxLotnJvuUijZb6CMjbmayO6QgFvvReYvGc1+l/xRm8M6p+y&#13;&#10;x8LvF9vZaXrl1FPpGlXF3LDFczJGyNG9vJMv72KRCMhd6ujAHjFAEv7X/wAFfhb8P9b8GXvgnw9H&#13;&#10;4dm1XxA1tJ9hkmgjt2V4dk1tCHMUM0ZbcGC4OAGBFU/2yPAvxV0D4cGz8T/EoeKfDg1MohvtKiTV&#13;&#10;IpDBMN8k9uVWVdm7I27s4NbP7YHgDWPBMfghrbxzq2vadF4hKaZYa4EvmhnUxkB79QtyYmAVMNvK&#13;&#10;8tmsn9sf4sa1rHw+m8E+Pfh9rfg3xPFqKzuhQX2mzII5kdre9hwDgsMKyBsck0Aen2vxp8Y+H/hL&#13;&#10;Do/xC+Fuu2Vrc+HktrLWNHKatZSq1iEgnaNNk8IYbWbOShJz0r5l/Y88f+GtC0vxr4c8QajHomoa&#13;&#10;9/Y0VpBfTJaC48gOkzIZtqPsPUg1+kvwv1aw1v4HadeeHr+G/gTwqsMslpMsyxuunbGjkMbHYwII&#13;&#10;ZWwQetflr+zn4X8MeKPCfjDSvEul2+rJDFoxto7hRKImkguAxiRumWVSduOgzQB337U7i+sPBWvo&#13;&#10;262vbnUo1IUKrMkFuysCvDZRj3rd+Al7JL8EPC9oS7RmzuCekilbZ5FAx22idh7A4rxT9oH4L+AP&#13;&#10;B0WnXPg6C8tra61Se2jtvtcwhi8mygmkmiyWCyPJIRtxjYBUHw6j+MHh74daDqfhJLHU9AurW4e2&#13;&#10;tL3NveRwyyHfmeAqHyYiVYqeOMZNAGp+0DdRak3gvVbNlgW6jvT/AKL+5yU2IN+zGSAgAB6D61o/&#13;&#10;sveCPAvxH0fxLL8R7GXVrjTtSaK3lz8yxEH5Ce+CvH1ryL4weMfF2rw6Faa34JutGv8Aw0ZYJvLZ&#13;&#10;JYnjkijPG0KfMDDeRjO1gTzXp/7LHxG+Gng7wx4g/wCE11+HSL6/1WWVbaaX7PMIwq7WZXXoc8Y9&#13;&#10;DQB//9D5L/aynlsvFHwwuUlL/wDEwkRmmCuQPNtyQhK/LnvjBr7r1HStNh+E+n6kba2L3N9rIeW6&#13;&#10;ywACFVVXbJXaBwAQB9a+DP2urqe2/wCEBuH8q5ZdRmAaVAoTIhOVAPXjvmvtfVtJtR8KIL6K0gln&#13;&#10;fVtR82S6zINpiKjCtuAIxxgDPJzQB6l411iZfh34Y0yTU2mvo7NBILfMzFjY4YKVVgCfWtXxNI1z&#13;&#10;4O0ieXSJpltLWZkaeRLVVLWiAn5ixfHUDbXH+K/FEmk/C3wtHf34S7itbcSC2AkclrUg4VAwBIx2&#13;&#10;qj8QdWvdS+H+h2gs9tubff513J5CjNoDnau5mzjjIAoA948TXWpJf6SXvrO1UwWf3YnmlYLcKAAX&#13;&#10;KqCM5PGKgitLmPxxaw311eXSQtcuwLiK3w1ujEBY9pB/H8ay71Z9Rs4L271iC1cack8cMVuWaUW8&#13;&#10;9uZAXkJ2kBwSQtdJrehaVD4/WbVA9ztM6LPc3B2jbbcAKSqYbHpQB5D4U1vTP7K8XxW72yXENzbi&#13;&#10;No1N1IGTcB13ncCOnSn6lrmoyT/Cy9b7Srreog89hAHJkOfkJJOOv3eDV3w1dWsFn4mt9HVpgyxD&#13;&#10;bZQ+WiHzHHLnahJ7tniuV8R3d3FafDZFWG13agY0Zz9plU+ackFcJnAxnJoA8y8T6VqEekfGsLKq&#13;&#10;wyXMdwY4o/MZmMON2XwBwMcCtOSDT0+IelreTm5abwfMB5jlzuEa4XanQfhVbxZcrNa/GC1upZGI&#13;&#10;tojGJn8tGGxuVRMZ/Wo9LvyfHPhJ7C1Oy58IXKHCiFDhFyd5GTj6UAZngi+d5/hRHb2xjafw/qkR&#13;&#10;JAiU4HJwMk+3Fc14eDtofghHlCLL4H8RRKVAXPlsfl3NnOT9K1vALySJ8I5WcQRfY9VgBjGNgAbq&#13;&#10;75wfwrK8ItCI/BCW8XnOdA8UQMeo3KWIw78DHtQAl5NFN4ZnmiUyP/wi/hObc2cAxXyhsl+npwKs&#13;&#10;+K2dtR1aOQqijVPiBHjry9gjlcnjnoMCsW8nuP8AhCHvJplTf4H0N8jq4i1FR1b+If7IrU8SEf29&#13;&#10;q3loZC+veL0Dtn51m0cMOT82R16UAR6rIJZL50Qy7o71sue0vhiNu/UjbkcfjWjdai630j+Ydxlk&#13;&#10;k2x+8mkPyeuCD6jkVy8tws6yiVy7SQWx2r387wq4zwexXB5/Ckub4bI5DiMSQhwF5JzaaTJ+uMgg&#13;&#10;de9AGwsrRRwlf3YCjH8TthWH/snvyKsfaEiYSkYKsAXkOScDsP8A9VZK/aPMNtaxM07GRURVMkrk&#13;&#10;G8GAozydnT17VV1bVtE8N6xHoupvPqniK4J8jQ9IT7Zqc3zMBvC/Jbowx8zkYB6AigDYcyXU0Vta&#13;&#10;I91M7WagbCznjcdsY9PU13vw58D6n4gvdS1O1vbYpBdywXDrItwYZDtYxsEJUSAYJUZK5GTWh4V/&#13;&#10;Z/8AiJ40tfP+Jl5/wg/h6VVB0HRZt+o3KAYAv9S+8Mj70cWB15r6Z0HwX4X8DaJB4d8GaVBoul2w&#13;&#10;+S3t02ruPVmPV3PdmJJ7mgA1BVHzA9KoQyYBA4zV28QkZzz6VmrkHOKAHuCFLKOR0NY0schBXOCc&#13;&#10;/jWysw3Y9KJgr4kPpxQBx9zZI3A+8OpNRx2bo4CjpW5dPAjEkcnuKS2lgY+p96ANnRswOHH411Up&#13;&#10;XG08jFcihKEFDtFbEt9EIRzuk6EUAY2pssfzr0zXITODlk6g8101/mW3Yg8npXMSRvCDIRle+aAN&#13;&#10;HT7lsgHpXSRXYt1cZ5I4ri7N1B25rYmOVyrZ4oA0jciex1BW6tZ3S4HfdC4r8ifHLo3wg1GNwMou&#13;&#10;mswOcALLH97Hz44x8pDj/lmM5r9VI5Xmju4sA74Jlw3Q7kYYNfk14tuhJ8KNWdpCiRxWmTuCgNHN&#13;&#10;H/E/3emdyAuOqdMUAepeBHkvNLkWYS3outRuljEl0gNwHu8wpBex7cObjabW7YBob3Zv/c3TV2H2&#13;&#10;qzvbH7VqM14+bi61ed9LiMF3N5X7ptf0yEDMF9DJiDWLAA7nMsm0rk15L4JurV9Ku4bswvHJc3fn&#13;&#10;m7GI5BMNrC8aL5DG8bbJpIsBbciUYltePSob2SwT+0rrWtQ0f7NcT6lNqwiEl9ptxAosn1do1UB7&#13;&#10;m2kI0/W4BkTmVbwKw+cAHQrda2urar/Y11YJ4r1PTb69urON9ugeMNFaGU3Wq2ZAKRahcgeUoJOA&#13;&#10;MSK0R3C3JLH/AMIz4kl+Gtq02hz2k0OueFL5lhufD1mniSN/sFpbkkLNISvmWMzeXKJC1u/O2uJ8&#13;&#10;SW9hYaLrOl+IdJOm6Bp988uq6Lp8he48MeIXtblrXVdKeMndou0CUgEopLcMm5a3/FVvqV5d+I7P&#13;&#10;WdTi0jxzp1jfzjWbZEh0rx+kWsQSrGyA/OsKndIiMZICokiLR8AA9C8IiHTvFHhjx58EYzqPhe3+&#13;&#10;IfiCLRvBgjNpEWjstx+zTXP7yxuZLZmVraceUZY1H7vOa+Y/i/B8NL39nnTPEWvWDT+LdP12+07X&#13;&#10;4xObXXba3nnlmtPtaEsJSiEeU0qujAbUlAAx9NR3Ou+KfjNbeMNIWPwh8cx46uUutD1Gf7RawB7E&#13;&#10;y2i3yRAfabUsk8MN7CPMjSUbi2AtfM/xc1P4ZXPwNttP8YaDB/wnWgazqI1G2SbZqEek31zNLG9l&#13;&#10;eJlLm2hmbajEOisCjImaAPkjwh4J/s7xFpnjnwtqS674e02dJrua3DRXunxdN93bjMkQHP71C8Yx&#13;&#10;neDxX3x8W/h38Ppf2b/APxbtLJ7XxHqh0iK81CwuGi+2O7SYuZ4/mhuJo3AO9l3HkM2Tmvgbwp4b&#13;&#10;fwx4v0Xx74Q1o33hy1u4vO1CIm2uLFJcoUvow2YM5KltzRSDgOQSK+3PHHwlj0j9mXwp8SfC/iO7&#13;&#10;0W38QNp1xqWkyKZtJur53mEd4kK4a3Y7fnMIwRzjrQB6V+1LB+0BFpvhHRviNp2meKLTSdb+2W+u&#13;&#10;6GTBc3gjWNpUm0uQ5EwRC/7gkHoF7j0n9rT4o+Bvip+zve+Jfht4jh1i0i12ydhBIY7m1d1n2+db&#13;&#10;vtmhcf7Sj0BNeIftP/G1vFPhXw34I8feG73wT440jXLa8e1vFElrNGqqPPsb1cJIuccEBgD1bk17&#13;&#10;3+3L8MfhTc+Br74q3nhiFvEMep2ltLeWUrWFzJDdl95dowVd+AUMiMD3yDQBY0r9mD4beIvA2h+O&#13;&#10;fCV1qPgDxXc+H7a5n1LQbhrf7TIbISSefDnY/nHd5h77icV8LfAjT/HukeEvF3iL4dw2muW2l2Np&#13;&#10;c63aasy2slrDsnS3ntLoHy3jXc3mLIisCF7HNfaHhbx58f8A4R/DvRtR8QeGl+Jnw+udGgNrfaOq&#13;&#10;w65p9pPa4ijurUfu5zEGVCygE4J315f+wFqWganrXj3wteCKWW70zT4JtNvFCyThHmDxm3kwzjDD&#13;&#10;cADgEZoA+e/jT8VdJ1ay0K1vdL1Hw/JHq9/dSW98m+3WO5t4EieK6jLRScow+U8A16d8EbKWD4Le&#13;&#10;GmkiKm/aUxlZM/6NLK8QYjkDL5wvHGeOa9a/av8Ahf4F+FvhrwlffDXTB4dm1nWbqC8jt5Hkt5Il&#13;&#10;tS4j8iUvGF3ckba+R9E8C6jpfw+0T4m6rBqngGDxJBJPB4g0JGudGnw8kIW9sUJ+zyYB6AL3A5oA&#13;&#10;7j9oJYLvQ/DYlfc665qW9AuzD/Y7f5jjuQBg9cV5v8N9G8La/wCG7ufxHbpf3ltql7AGlYmRYl2M&#13;&#10;gJJyVw3y/jWN8Q9Z+Id/pun2txfaN4vtY72a9jvdJmCTzFrdLdwYGK4wqKcKvX8ayfhj4j8MaZFr&#13;&#10;Nr41u49Bupbw3EcF8ksUhSVQMjCnIytAH//R+P8A9r8lPD/hG7uoYrgpqkioqF1VT5SHcSSCenTg&#13;&#10;V9g6zpFrqHwh+23SNfibW3RUnmPlxIYmDFFHALHk5BJr5A/bKwngXw/JeWpcRaq22OOX593kH7zB&#13;&#10;SMcdBz719TeI4ZdS+Awa5ke7WHVrKOGDf5MSK8ZZmITG52LElmJ9MUAeoeINQST4J+HVvbqOzvGg&#13;&#10;thIkShnOIWVRsUHBK45IrmfixqkkXwi0C8FhI0SwW6h52WIbmtSAdp3MRx1wK1fEWp2kXwE0BJZU&#13;&#10;0+WSPTTIkIHmEAFcBVBY5HfBrkvijcXl18BdClisi8US2h33JCL/AKp1Hycsc+pAoA9K8XeeLPw3&#13;&#10;PrGoSxWzxny4bFNpMjJAymSVtzeWTjcOAcV7Nrt5oGn/ABMs7q5e3+0OqK8t05kuHzbyAlUbccZH&#13;&#10;JA9K+X/iqmpr4c8Dyy3UrrcNbAR26iJAGih+82SxU/UV32ta3Y6N8XtD063jjilmU7khUyXBZFmX&#13;&#10;GRlgD1wTQB12n3lzcz+LIoI5pYnjLCS6P2eFUEsgymfnZPXC5rzDxY16fDHgacXO6L+0iAtkmxIw&#13;&#10;J2G4SNl9vHoK2NFu9SvPEfj62hQWpFs75uWMjgB3IxEhwMf3S1cTrctta/DXwnfapcm5ZdUI/wBJ&#13;&#10;PloCJzkiFcDPsc+9AHU6lpOkf238RrKwC3F3dWC8wAzyjnbuZ2JVev8AeqbRfDmo3viXwFfRRpBK&#13;&#10;fD15brkmeRwI/mOBhMHb7807+3Efxz4+srW3Cxf2Ush84eVCqMQcrGo3kHHoK6Pwlq8Bh+HNzqVz&#13;&#10;vtLmwuEZCwhhVfmAVYl+d+ec5OMdKAOC8P8AhSx029+GcL7rua2u9RjKE+dKBIr7flX92B65wRXJ&#13;&#10;aJpNzaL4HMxW2MMXie3DAiQ4YOSCx+Qe2M4r6M0DUkvpfB00kEdgW1u6iQzL5YBUDO2CPvjoWIBB&#13;&#10;9a8duYLG2uvBFpFM2pPFqviOMqSrsqvG7L8i/u0/2geRQB4lcPav8O0eIGaR/AcLO7HhfI1JOd7e&#13;&#10;nT5BWz4klL+KdQE7ZaTxJq2UTOf9J0PqB97n3OK5iYXs3w/02yh+a4ufAd1DBFFlpJimojCDuxz2&#13;&#10;UVveLLrw/wCDr268ReN9Wh0GwbVk1K1hI828u1bThZvCsA+cMWLEE57etAHP2ss1x9it412+dFoK&#13;&#10;hU+Zi0/h64iU8DADEAdOp61V1G70HwXpunD4gX7abe3VtCkWl2qG61a4d7C1t3RYFyUKSwZy2VIO&#13;&#10;a7HwP4Q+MvxVtYYvh5pTfDPwiIIbY61qS+drN3bQJ5cYiQ/cwnCk9BkZr7C+FH7PPw1+EZfUtFtH&#13;&#10;1TxDcc3GsagftF9K3qHbOwegXHFAHzV4T+FXxj+J0Zmvoz8JPCV2WZoYSJ/EN7HI7SESTHi3Vi7H&#13;&#10;avIzxX1h8O/hX8P/AIR6a2l+A9ISwabm4u3zLe3LHq01w2XcnvzivUinzFxkk9SazpslzuoAj+3M&#13;&#10;mVz17VXuLkSRlV6ntVO4XnimRRuclTQBGbZJMOevpWdcoiDaF2it1LaVgWHBHao7iAOjIy7iaAOF&#13;&#10;klw+B69aVjJjKDPtWlLYMN3qOaqMkkfA6dKAOfmVsk9zyKZaK7SgFN2T0remMYhxj5uazNskciug&#13;&#10;4HpQBtFoo0w3yjsapCVw2/8Ag96pTyyOwB4xUKzvkDtQBotcKFIIyfSqd48bIVXvTpduN69qpzlV&#13;&#10;GT3oAwmLQvlRmrI1BvK54xWfcXX3l96zjPzzQB1Wkt590I9obeGGD0OQevWvyK1m7b/hWHiqzL42&#13;&#10;xhhyoI8uZW4LZHbqMMMZHTFfrV4ekI1KBuuWHA5/KvyB8QFV8F+K4SC2yG4IGAT8shOSG9Mfh254&#13;&#10;oA7LwZceVpU/IhjhuZnVmTMMSElyfIPzCMfM7REZmAlb7twor2jS5Z9PmQif+yBY/wCkLqF1i5g0&#13;&#10;6W3H2BLy6GxhNDapINO1PqLmGe1uiGKkj578G3kX2F72ImJ5JGkDOjbkKBSzKzf6x1IVnboXEUKf&#13;&#10;KK9e0+RotQgazt7UTpCsMCXTB9P81cW6214WAU2CpP8AY7xi4DxXVlIT+4JUA6yPSprSWws9Gifw&#13;&#10;rqenpf6NosupymcaRshu2vfBusOw/eLckmSwmbJ8qQbDlStUPE7+FbXwjf22oaVPH4Gu21W30OwZ&#13;&#10;f+Jj8PdZjv7ZiLuQNuiiaQnypS2F8wKwMTirEL6Hf6RqHm2Opa3olxYPJc6fOHj1TXNEsluozfsw&#13;&#10;LAax4XnBifcA0lvGjHK4LdTPJ4pOoeNrrR7i28UfENdF1F/FuoxbG07xl4YeS1NteWC8R/aoUYB1&#13;&#10;H3mDxPncooA2prXWNR+MOkfCDxRq/wBj+Mlt43kl0vx3ZWYiW6jlsVJmhHEbPHKkBu7J9ySLMzRn&#13;&#10;5s14Z8WfE/hiP4F/8IN8QdGtL/xJoniHWL9niRora+tbq5f7ZJo97t3wtDcHEtu4OxgN6MucekxL&#13;&#10;4A1C303wBoN/M/wF8QeNbSbTPE32hkvNCmayQLA88gLxCMvD9lmfa0bQvbzZAyPMvit41bw/8EdW&#13;&#10;+D/xO03+3NQ0vxNq19aatcxGKDXAs7w6i0MnLWt/BJ8zqpIbIJDKcMAfIPg3TLrwf460bxl4J1Z7&#13;&#10;nw5LeQ28108ahoY7ggNa6jbtvjw/3SG3QyqDtJ5A+7fFXgTxzF+zDoPifwlrlqnhbxLc29zeeG7t&#13;&#10;vKtrTVWnmSMaRPIW+zxzFeYHfy9x4IyuPgLwtb33hPxTo+s+Fb833hjW7hLCSSWNWR45iPMsb+3J&#13;&#10;KZxzsbKtjzImyMj7m8W6d8U9D/ZZ0+y02wXX/hnrr295HAjtNqPhu4hnmX7Mu/57mzlYMUJ3MmSA&#13;&#10;flO4A9b/AGlPjR4F+LPwb0C+8I3Ec99pmsRQalo+pQKt9ZE27o8N3aSZIXcrDeuVJHDBhxH+0Z8G&#13;&#10;/H3w2+Gtz4Y8EeK01X4dPeWPk6Rr8376wuAzfZ4bG/fJWJ2O3y5jsHHIPNXP2vdJ+Efj34XeFfjV&#13;&#10;4dWC5v8AVLq2sV1/S3AnMa25ZhKBhJmjdNrxzAOoyODjPIfHX4veP9N+Hl38Fv2iNCGm+JJ72wms&#13;&#10;NeslB0fWILaTLNnpDMUOSBwTnKxkjIB9R/s4/Fzwr4i8H6R8OrW9Nn4u8OaUlje6VcjyL9Ht4PLZ&#13;&#10;o4iT58R4IkhLcEEqK+MP2dfhR4a+PTeJdD8d3F4Ljw7Y2V1pOpWs2y+sJnuJo2KS/edCFX5HbCkZ&#13;&#10;XbX1H4T/AGf/AIffF34D/Dr+3rE2et2ujWrWmqWpMF5AYwTG0cqYOBtGOo4718U/AX4pX/wL8ReI&#13;&#10;fElnpmo+LvC09rbwalJEoXVdLhSeQpLJGMwXEbSbl3Erux1RuoB2/wC0T4O/aR8E6H4a0Xxd4otP&#13;&#10;iF4Xs9SkfSrm6ZYNWMwt9rW7u+DJiIFhvJyejdq+jf2QfjT4BHwt8OfB6/1ePTPFujW8tpeaRqS/&#13;&#10;ZZHLTSShY1mASYFWHAOf9nvXE/tJfEzwB8XfhD4T1/wHq9trNpDrwEvlHZNC0lrJhLi2f95Cxx3B&#13;&#10;Q/wsaufBv4B/C744fs1eD28f6SbjUoYryGPU4WKXqrHdzKgaQ58wKOAG6DjOBigDnf21Ph14B8N2&#13;&#10;fhPxL4d8PWuj6pqOp3dveG1j8lZUW13ruiGEDA9wAa4P9mT4IXnxl8OeI9SufGEul/2RrEtnHBPZ&#13;&#10;x38axeTFIvlGU7o+WOVHHTFcj+0P8IvjR8K/D+haPL42Txf4Mjvpm0i21OTbdw3IgYyRLI+WA8ro&#13;&#10;C+w44Ga3v2W/2jPh/wDAvRfFHh74uvfeGtU1PVBfQwSWU0oeF4I4wwaMHIyh56EYIJ5wAf/S+UP2&#13;&#10;z44ZPh5ZSXkU0MEGrKARtEhZoZQAVJ4HHOfyr3rxPpuo3/wD1a/t7yVt93ooSFWEUWTGu5mAxk4I&#13;&#10;HUfSvJ/2yLJpfhDJf3KT2tqusQBbhojhyUm+VASCc+vA9+a9o1TT9Rf9maS5WZUgmh0e4WK3yZpH&#13;&#10;xF+8llfoQvREwB6mgDtNQNtZ/s16HueKyuJLXTjkYLkrJgnpubp1wap+Kp7q7/Zy0byrTKKtiTLd&#13;&#10;EIoYtIoygyxBPc4q1/otl+zBpc5MVpcGxtWDNguxjuOcdWbp0GRUWo3Ut1+zjpA8gRwKLKR57r5V&#13;&#10;BjuGIxGPmbJ9dooA6Lx5o1xq3w88H3lzPNcIsETbItsUQWOCMkuQc4BHUsc9MVc8XNpmm/GPwkmm&#13;&#10;gTEZDx2yKQSfNwXfgcZxyc+tYHxBvwvwd8I3Tsb0NHHlJSI7dAYchgi8Egj+InNV/iDr8lx8YPh/&#13;&#10;NpgM0eWQqn7qHncPvY298/LmgCTQtRlm+JXxPtFkFk6WnmMkWJZSzbsDeRtBPbaDXjt3r1kvwT8K&#13;&#10;3IOb4a1GZCf305JuDwzHofxFdfocEs3xl+I6Xc5xLp0TusJMcXbgsfmI5yeRXg8mpBP2adIXazfZ&#13;&#10;vEUIZkGIt/2ogBm7nntmgD6Tup7mX4w+Psy/ZZpvD8TNGhEspQZI+b7q59skVleCfE7W3/CoP7KU&#13;&#10;PPcJcJIwIaQkIxUNO3Ax3x+VYeoMB8bvFdtqsiMJ/DCMACUjZtxCrjO58Hp6+lY+hw3uh+EPhxrf&#13;&#10;iq7Tw1H4NEskxvFALSTqyCNIgeoyGxznpjNAHV6D4ovrrRvA0t7cGO1fxlfxSxxkhAqFycv99hkZ&#13;&#10;IGBVeLUR4J8O6PqvjXUoPDNro+s6tfRGYBpLiG83JGIoVOc7G3EkE46jrXnPhvxr4o8UXMnhH9m/&#13;&#10;w1NfObiWWTV7wFokknO6V0D8LuOSM+mNtfTXw3/Y70Sz1OPxn8aNTfxr4jJ3+XIxNpEx5wFP3gOw&#13;&#10;6Y4xQB8/eEL74mfFJbbw9+z54dbQtDsY2t/+Ei1ob5EiZixEG7pyScDPJBr6y+Fv7KHw/wDAd+vi&#13;&#10;vxS8vjTxax3vqWpHzAr/APTKNshQO35ivpy3t7aztorKzhS3t4FCxxRqERAOgCjjiraEcDFADgeO&#13;&#10;ee34elNaLPKdal2oUGflJqTfhfl6j0oAnihGwK2Oap3ekPs3Ic5NW4fMLAsPpXQxRgj5qAPP5NIk&#13;&#10;II6npVU2M9q5+Xhea9QSOEcBR15z61l39mTJvjU4I5xQBzNiFdSjL96tK40y2ity6qGPXJq3DaeS&#13;&#10;Q2wHPeo79niJC8gjkDnFAHn15ZpFKzScK3f+VY81ssZ3dQf610N6DM4jcHaDnNc/cunKZJx3oA5u&#13;&#10;5hLuUT1/SojE8KbcZ3VtQjLDJwM9cdKkksznz2B2Mf8AIoA55bRThnyCRVOaLYcqPrWxeOEyy1nt&#13;&#10;OJRigDOaQLz1qtO7S4CdKtSIqk7uR7VX3AjKHgUAc5fWrIC+PxrHI2r0zmunvJWIKN0rAnHOQKAL&#13;&#10;/h6VjqluoJGZFHHXk4r8qJoRcJq9jKolimmnhdGUPv23BBXa3ByODg1+pml3EdnfxTvkqjKxwcEY&#13;&#10;POPf0r8yvEWiv4X1jxhouonzm0a7u5HDgHesUhl53EA7kIOSQcnucCgDN0aQRQBLRXRAEJMYDkHe&#13;&#10;yxDbzmT+GBF+UN+8bhRXo+nGK8ae0t7aPUJGRLVLBCUjvgxEX9npMSuLVvP8ieXeObmB8f6OMfM3&#13;&#10;g/UZtT8X3E0JeS3udtxDEjBHUTQgt+9+7H1wSO+4DivoTS7yMw3ltMsmoQanGtt9ntwYmvkcbDZ2&#13;&#10;R6wxSo7xgn+KVHx8gIAPRdI1G7lubjW7bxQtpeNc2lyPGE0Zh/s7VpbeeDSr87QrJa6lFGdM1dXR&#13;&#10;lS7iLvltq0l1Hpup6Fa6aXPw78LGXX5vBccpLXGi+JFS3fVPDl+VwwtLxtzwK+CyOpGT8tc7cypN&#13;&#10;J5N3pg8X3cqXJttItVP2a6tLu3NxqNudhG1tRtBHq1mYz+7vorhEQPkVratf6GbbXLr4h3MnxF1B&#13;&#10;tOWDxJPZFjHNpctrbf2D4tsmAASa1Hl293n5gc78ndQB3OoeIRe/238QPEXh8eGvhrN4xsrfx94Q&#13;&#10;dSZbC+NnturqOKMgvBLul87YMuqx3CrvVtvj/wAWNftPBfwI1z4V3lifEfgz/hJLu58M67MyzR3T&#13;&#10;2r7byznnQnE7QMkttcR7fNQjI4wvq2u/8Jx4d8bX3j7xxfQ698QfBWoaANa0a2/1HjHQPso/s7Ur&#13;&#10;ZAGSa4CK4ccglzGcbtreZ/EDxNF4Z+BniSDwNpcepfBrxLrc0+jvIGdbG4tm3tZzKyiQW17E4Nu5&#13;&#10;IkhmQpuJXLAHw3otm2ha3p13ocv9qeFPEdxFZzJODhgzDda3ap9yaPqjrg9JIyDkL92+NfG3jnwT&#13;&#10;+zbpvgPxDYTzeCNeeHUPCfiJHH2jS5LO5laTTr94wAXDhjFJ8pOQeQWEfwbpEH9i67Yz6KzXvhfx&#13;&#10;HcR2sscrfMMuMwzFcbLiHO6ORcdnXgla/QK5+LuueFv2e5PgT43sS9vqUC3/AIP1iWBWtdVsrW6k&#13;&#10;a4sr5DlPOjcSAn+L7rbSY2IB3f7SfwD0jwz4Ns/iF8NdSXw/D4ol057vQnl/4kuoXs9uTHcwSZ2W&#13;&#10;8r/MAx+TccZCsc+l/ET43+FfjL+zj4lk0SNbbxHoV3pkWraFqkCPc2bC4WGZZYJBiSF87TLGB1w3&#13;&#10;lvXgPx4+HXxM+DfwgTwzptxceJ/gzri2eowRTAzX3hy/aBpvIQ53G1kLtzgrgZIV1Jf379pb4Z/C&#13;&#10;j4mfCKx/aN8P3otdctLSwa21/SgJEvkYx27RX0PG9omOGPEg27WB6UAcp8ONO+OHwP8Ah74V+K/w&#13;&#10;rtH8b/DnWbGLUdS8IySvJeaUZMiU6ZM26Qx8bgvzejo336579grWNK1fx549S3OTLo0CTW06hZY8&#13;&#10;ahKWjliPdAwD8EdzxXrv7J/7SOj6XaeDvgT8TrdPDOt2tvbw6LePIf7M120kc+TNa3Em0K7klQjH&#13;&#10;Y5GFZHylfK3wq+GXib4z+NfFK2HiKbw5428IwPqGk64gZLvzft72xtruVSGkhCqANwZl5BJUlaAP&#13;&#10;Sv2wv2bvht4U02w+Kfg23m8PavqGpJZyfYCogLSRvIJfJbgkFOVBAbPY1yXwD/aVT4LeDtF8F/E3&#13;&#10;TJ7bw3O9w+m+JrCOSeznV55GkFzbOAwKSblLRYZTwUbGazPjX8dfiTJ4Z0/4JftGeG/7F8V2OqW9&#13;&#10;7Dq8GF0/UbeJJIy+B8oc7gQ0Z2nnKoev1x+zX4Y8M+NP2YNC8P8Aiewh1GwkuNVHlTKHUg3suCPQ&#13;&#10;/wC0pFAHm/7XfiLRvGnwm8DeIPD93bapps2uTbLu0lWe2k3Wb8Bxyrcco4DDuKrfsTeA/Bfjrw14&#13;&#10;yg8caLb67/ZOsiO0+1gy/Z4pbWFzHHk/KhbJ2jgEmvnX9o39mOH4OwL4s+Huqz6bo1/epHHp9w3n&#13;&#10;W73JjLA/IfkCruG51BGDzhs1D8EP2i5P2Zh4i0X4maFqttN4guYL62l04wzW00awrEWSRztdflBD&#13;&#10;Ix64OCKAP//T87/bnkt9S+DOqqLxQbXW7RpJcM6ICZV5ZQQWOeACT9K626E0/wCypHcCdfs6aPpU&#13;&#10;m1F/eSbRDyzNnaR1wo9s1zf7ZXl3fwD1uyaaGGb7fp8gSQgLGplOSw6KPm7jntmtTTVu739jsMHj&#13;&#10;aAeHLRyVy7y7DHyMgKoOMjgn2FAHU6T9hT9lC1vHKwSSaaP30nMpK3XOCcknHYflWfdajct+zLbT&#13;&#10;QQ/uIY4yZrggZ2XbYKxjk/U7RTvC8Fov7KNxckLDINNuY1lm5cFbgkAFuh9lx9KxreW6uP2XHhSP&#13;&#10;y4raGXfPOQvMd3n5U6n2JwO1AFL4lk3f7P3hS/kmMz/6KS0p2wxho3HEYwAeO+T71sfEfULi7+I/&#13;&#10;wx1C0BMayKgeXckRLbcbR95gM9hiuN8cW0lz+zP4b1JA93c4sxHvy3LNKCEjHc+gBPvXpvinRZfE&#13;&#10;tx4T8SCVdPg8MRRXUlxdggyHEY2ohIwBg5ZyOOgNAHJ6VGE+O3jKHVpxJCNIt5N0gCRgkrnCZwev&#13;&#10;fOfrXFeFPAWoS/BGLwp42P8AwjcMOrS373FyUBSNZfOhCoxwC4/vEEA9M1reI/jP4UsfEMj/AA/0&#13;&#10;r/hKvE2pARm/MZKvGQERYgoDMEIJUKFT1avQfBX7KHxL+L13a+Jvjfq8mmadhWS0THnMAcgpEvyR&#13;&#10;8YGepHBY0AeSan8Vh4g8TPYfBnQH8UeJrxFhbUpoSVVNuFCDAOxG5AO0c5w1ezeB/wBjHXfEupRe&#13;&#10;Mf2idal1O6J3ppUTkInfa+MKoHTaoHrivvbwN8MvA3wu0lNF8C6VHp0SjDSgAzye7Sdfyx6HNbdw&#13;&#10;PLYigDldC8O6F4X0yPRfDmnw6ZYxDCxQIEHHrjqfrWkRgECp2YZJphIPNAEDPg896USYpHQHkHkV&#13;&#10;EmcgGgC0JRnJ5qwsgAJ79qp4yc9qhctkBTwaANWO7dDgY5q4buVEDO2Ae1Y6q5CluMdKuuhkAD5U&#13;&#10;gf8A66ANC1uJZn37wFHFdDCjPGRKwO3vXBlijYTgdDXR29yUhAJNAGy9urYG75RVKWCFEIkwxP51&#13;&#10;X/tPIKKOelZt3cEKSx60AYV7ArsQv0rm5bEiXawzwa1bvVljzGnWsxdQSVtrnGe9AEUVtapC3JB7&#13;&#10;irZRHgKHAGOPqabvRQUDDB71FNIqwkjseM96AOT1LT3UbkIAPauZMbIrOoPymvQZ08wbuua5m8sm&#13;&#10;UsyZGe1AHP8A38k8VC3yjpWpLGkMWcZOMfnWHLN84TuOtAFK5Ulc4yetZEqFl461q3d0kcXTnp9a&#13;&#10;52a5wSy8UAMiPmSYAxg818a/tKaKNL8b6rq20C117QmueQMGWCNoJWO7jkqvXnnjLYx9m2ERaUZ7&#13;&#10;nmvEP2q9J8/wHp+vW6ZbTJLq1lY7ciO9gbyx8/y48xO4J5+Xk5oA/Mrwxb3lhd2ur3pWS0vILcJ5&#13;&#10;xxEXWFUClE+/LkABV4VSGPOa+iLKdo8TTeci3BEc2cNfT71BMCxgERTOuTHjhSI+/I8P0NHfw7oQ&#13;&#10;jLi4+y+WiQ/vboxseVjQ/JbITgs7fM3XvXqOjX9vBPzcJZMp8ljGftEsLlBIYzJ/HKCPMMoPBVFo&#13;&#10;A9Nm2wadc6Zf6onhPT45UuHurf8AeXQRblZlvU6ndp1/cRXyqD5v9n38ygssfG9oB8XxSW9r8M/D&#13;&#10;cPhu8tLfX5NP027O83KC2jHibwm8ef3yli19ZLL83lthfmYY5HQri/GoJfeHNEjvr+KWEQ/2g37m&#13;&#10;SVzLCluwOMwXge60x1AUbZ7JsqyjN/Uk8P6i5/t3x1MLS9SzitNR8ySI2t6tireGdbmAUsymEPpe&#13;&#10;oMcMkibpNzYoA6uzTwppV/4eh+E+qSeIvF9hfaTrfwzvp2MjXumPGq3Xh29ycJLZSBQqlsgYZcDN&#13;&#10;cb8SvE+pzfBbxn478KaOtt8LPHGvXDS6PJGS/h/WbUrKqvGDiOG83mGRQAqyorrtO2uug8QW3iGF&#13;&#10;9B8IeHZPBkvjHxFpc1ldbRbf8Il8Q7OIJdQRs2SbW9j/AHgRjjGVwduRh/EbW/iHP4F+IHxll0+H&#13;&#10;Sxq2uyWHjrwwUDR6fq9oM2ly8JP3LlzLBNjqjBuT8ygHwLpiW2lavZT6aZLjwzr80cEiF8SRPuGY&#13;&#10;2YfdngLbopMcjBwVZlr79uPiP4av/wBnHW/2e/iZYRXmteHydS8OXbxsiaxZrdMZ5LZzzDeRjzFk&#13;&#10;AOHAYclPm+A3jsNKv4NS0SKaTwt4hkWPyQ+6a0nUg+Vv6edAWDROQPMQjPDOo+/NS1TwX4t/Z31/&#13;&#10;4UfEh4k8afDzzNd0LVbRipu9PvrhftFxak4LBdzC4tTyCu5cMj7QDS+JnxB+LXw0+F1n8CvijNLc&#13;&#10;XDx6frfg3xZC+FubO3t2lFtO56zQq6opPzAjy3BUqa9F+LnwN8efCnwbqfiD4Lu9/wCAvGNpYXPi&#13;&#10;XwrjzGtrgrFObzT0OMMWHKJ8wB24ZNuzzzx78Z5vGHwA1P4G/GvSI7Xx54Wk0m6hgaPYmraQsBZb&#13;&#10;yzYA+TN9n8sybSA64cch0DfEfj/4jfCHwFP+zX8Y/O1Kw16x0+68GeJonI3QGSG4it5Zcg/uh8qs&#13;&#10;CJIXAXBQqVAPpf4UeBvhT+0z+yp4C8EeJDFrVpplmLD7TasPt+i3xlc4Q4yvysrNGw2uvIDDp8d/&#13;&#10;Ar4ht+zn4u1PxPrt5J4i8GXIfQbrUrVS19pJhvCYpL+zJJeORkIDqxDD7jmQbD6x4R+Hvxa8K+EP&#13;&#10;B37WnwFnF74tvbH7R4r0B1Ag1wW9xKHmSJMKZWVAXRQG35kjIcsGx/2LNQ8O+O/iV48MunQ3Vrrn&#13;&#10;h+4GoaZdANt83VFmkgbeAcoX4YgZwCcGgD6E/av8TaJ4o+BGh63pX9n67p2pazZrEXVbuzurWVJR&#13;&#10;J5UnDBcgZ2lJY3AyFYV8p/DLU/jb8FfAdp8U/hNYT+KPhZqFzdrf+G7qbz7jTJ7aZo5mglVQ6qxX&#13;&#10;cjqvI4lRj8x0vjp+zl4s+Dumzat8INRn1T4d6rqcNxc+GpZD5sOoRq5jNsjctLs37VX52A2/OMAf&#13;&#10;QX7Evj/w3qvwak0a1vYnn0zUtRluogf31rFd3BeI3MR5WN88SDKZ+VipoA8r+N3x3+G3xw+Dmh6j&#13;&#10;4I1Am7tdbha8025xHfWm+3lGXTOHTPAkQlT32nitP9jPw34d8Qx+PrLxBYw38NhqNqbdJ1Z1i862&#13;&#10;Vn2AMoXcQCfU81l/tffs7/DLR7ax+KuizyeE9X1DUI7OSW0i820aSZHdZZIl+YKdmGKZODuw2MV8&#13;&#10;9fCL9obUf2Z7jX7Tx/4auNSfxNJbXNtdWFxGLaZLeLyS8blWVweDwcqSQwB4oA//1OM/a2sPO/Z3&#13;&#10;1u1s4EDTPp0wQkJ5m2WMliSRuxnJJPFXPCv2pv2NYYlWJIV8LIXkLb9wRsHy1XgDjqx57Cj9o/SR&#13;&#10;qP7M+v3sNu1xPd2GmsDgySyO8lvtUHk8k8KvH866T4SeGddv/wBm3RfAOs6fPpFxLov2C9a4TbLb&#13;&#10;AytnbCTlnCEMN21R37igCn4AhguP2YL27Y+Zc/ZtQjSWXltwmyoUHoT2CgE1veE/Deo6n8Hbjwbq&#13;&#10;0MmnLdSzrPc3CBDDDJOsgdYjgkkcjftA71w+p/E74Q/BDw9L4S0C7l8RXml3RjjiWYTPHJOwYu0m&#13;&#10;BGpLAnag3dhWBoPgb9o39p+/L3kJ8OeGnuDOwKmNdrrjDqxG4HqPNPJ6RmgBdf8Ai34J+HWn6f4Z&#13;&#10;8FLL4p1PT0khs3dzJCm1mXAdRlmy2dsS5HcgVN4S+AHxx+P88OtfES9fw/4cRkaKFvkVQoGVSIZG&#13;&#10;c9Sd7d/lr7o+F/7MHw0+FKx3wthretAfNdXI3KD32qR09BhV7bK9/ncuiljjAAA9AOgAHAHtQB4z&#13;&#10;8Mvgl8OPhJaxw+F9NWa9UAPfXIEk7kdxnOP1PpivZ4pS7liSWPOSeTWUXUvjPNXYmA5J4oAuyyMP&#13;&#10;lPJ9axrkZyT1q55oZsjmqt58y5IIPWgDEZhuxQA3epYoleTLcinO64K+nSgCtnIINNVgDijJclRw&#13;&#10;T0prRNGSDjd3oAlHHNACj5iM0kUny/NSZAIB6UASvJjbT7SbexV8gGpIxEygdTTo4ogxzxigCeZI&#13;&#10;iAWNOYnYMflWRJdxwykcsKsrqKldpwcUAS300cEQYfe4rl9R1FggG7FWtQvEPyN1rmb1DMg8v5gG&#13;&#10;5FAFF7l5pCc81ZiLKmCMEiktLOR2EgIUVpXQXy1b+JeD/jQBlG4OdvcU2S7GMOc+1QMyBmyenese&#13;&#10;aYhyBQB1MeoJgDrxUM7CVWAPJ/lWBBMQNw4NWRc7jkdTxxQBnXMQeQRglfU1m3FigYHr710UroM8&#13;&#10;Z3cVhT3BwyDr2oA5K6t98jdMZrBuoDG4XHWuoaFpZcseCeaxdXDJcKo42jFAFiwj8r52HJ7Vy3xJ&#13;&#10;8PTeK/hv4q0S3Xfcy2E01uOD++t1Mqn5uOikfjit+33E8c10NqFFhqDzcRiyuyx9AIHJoA/Ffw7b&#13;&#10;PN4H0yPy5J7V4vmG5bO0PqZJCfNl9x0HQVq6Hq0aX6241GDIBVI7K3P2WHYpJTe2DgMNzPnkgCsv&#13;&#10;S7RdP0u3sdWjtbS9t4gkiXaSzzxgqrKCPujKMGAHQGrC6yE1ONm1l5QY2HkQ2flRuQuNjDjbGuAx&#13;&#10;bv0oA9AF3o8lpKdTvL25gaLEixArIsWxTOAE53JFEJ4vmx5tgg/iBHZRajYadFd3l94ON5afYtUG&#13;&#10;t2ke2Itp7qia9awM+591rdGHV7E/eSKVg2VHPnljqOozor6fqsZlKwSK00YHzK8TRu4OPuS+UZAf&#13;&#10;+WTz5+UvXfeDv+Eje6tbTwnrUUV2xs/7GW4jADajFbTDSo7gOwUrd2f2nR7gNndLFGsmRtNAHU+J&#13;&#10;ZfiDq1n4g0b4g3dlDo+pv4c0HxXq0UhkVblUEnh7xUGXO1bi3IilmU4fB3Hc4rH+ISfE6Xwl8R/i&#13;&#10;B4julfx54cvBoXxA0rapFzCigaZqYTgSIs6ENIAd0T8HBOS5sdNi0D+0hrF7qvhSw0qzaWyBR7i5&#13;&#10;+H9/cETRbdzF7nQtSDIUJymQwIRcjI8a+F/Enhiw8Z67pfiR9Y8beAFt7bUn8wPH4g8JXcUY0rU0&#13;&#10;DFhN5LCATRnJCsAT8rUAfGmmy6XYXttJF5h8LeJXjjlSM75bO4Rhwuf+Wtuzb4yceZE20n5mx+gk&#13;&#10;Nj4H+KXwA1/wR4nu49D+JfwkubvUob4KDFJZalcIGnUfeaxkMo84ctASsmCC61+fHmaPFqMF5ZK1&#13;&#10;v4Z8SOu6NR5rafeIRkJ6mFmymeXhbaeScfc934O0/wCIvwb1PWdMEOk/F34TXF0dWtw22LWdH1GY&#13;&#10;FFVxzJETIRCzcENsbhkNAHcfErxB4F+OP7PENz4lhPhb4l/CqXTtDvHB3y2VnKrWxlyMm5sZFVWB&#13;&#10;BJjZjglWQvv6j8VNG+MX7PHjL4R/FjR7ex+IvgGwtZhYyjyxOkBgji1DT2OCrm3cGRF4ZWEigoSF&#13;&#10;47x54S8HfG/4E+HvjX8MpUtfGvhi0tPC2q6fcDy5LuRofsqWdyBj9/8ALutZW4kXEbHeigdr8QtD&#13;&#10;+Hv7SXwB0744eGLxdD8c/DLT7S1nnuF2yA2CRwNY6gowf9uGXGNhI6B1UAyv2aPj/rfwKuPBngL4&#13;&#10;0GVfht4kCz+GPEcybVtIjcOjwXTLkGJZVff/ABwn58GNsL5fovgvxn47+KPirUPhjeDSviV4Yl1H&#13;&#10;VtM1S3kCjU4I74wtZz4zFLujYGKU5Dr+7k3qVZfpv9nDWPhz8dfg237MPxH0s22veGRNBf6XdECd&#13;&#10;RJO8i39k/XEZkAbbkrw3KMDXyr8HPG+h/sz/ABwe18U38up+C1W80CHV1iKyWTi4GFu4hn7hi52E&#13;&#10;god6bsFQAemfEH9orTPjV8E7nwb4psj4X+J+ga3phv8ASmDxecIHcSXFtn5gqEhmjJ3xZyjMnIyP&#13;&#10;CPwR8c/EfwFZ/H74Ua++j/FXSNQ1S1mMe2IalBaShIzIAAjysh2yFlKy/wDLQEkmvfv2w/hT8NfF&#13;&#10;Xgmy+M32oaPr9rc2Fvba3ZATQzQ3pKxSXATPmwDg70y4U5AYAqeF/ZR+NGkeDFk/Z4+KcS+HPEra&#13;&#10;hc6lpd8JlNnqH9osrqLecfIC5H7o5McoO3IbAIB4z4+/aPHxN+HFv8MPG+kyeFvHei6zaT3NgYyL&#13;&#10;O4WNJVkltskmAgsC8JJQg7oiACo9/wD2G9C0nWL34lWurabbajDa3umvClxEJViM1qS5QHhS5Ubv&#13;&#10;XAzTP21fh14f1nwfbeNfFMCWur2+sWtjFe6fbFbk2s+7cZC7gNNHt5jO0MD8rZr4u8FfFX4q/s7X&#13;&#10;eqPo+kWXjWw8TGCSHUVWd1dbNDGAViZXjkAYCSOQBlbpkEEgH//V2/FHxa+Gnwp0zTNOvr6XX9e0&#13;&#10;9LaBbW3ZXe3EUYRWmf5YrZSoBLHnJOPSvArS4/aB/aXmuND8PWR0Xw/eyiVRbrJHGU3ZbMmVlnXu&#13;&#10;WzHF/tkcH6y+F/7EWiaVImvfFGYX14zrP9jjUCNJV6N5ZLqrf7cpll/3K+2rHT9M0aw/s/SLaOxt&#13;&#10;Rg7IhjcR0Lscs592J9uKAPkf4R/sa/Dn4bGDV/EyDXdZQAjOPLjPoCuFUeoiA93avruGRLaGO2tk&#13;&#10;W3t4uEiiUIifRRgD3PU96oTT8nFVPtGOpoA2DIHbOdxqtOGZQFPSqS3aqTjvWnBkrufnNAGKYW37&#13;&#10;27c1ZET4B5OelaqwCRhjjFXHgSNVYjd64oAxIcjnHze9NnbzslRjArXeASKVVcVly20kQOBkUAZB&#13;&#10;AhUf3mrKmlEZOT1rUmPWuTupcO2fXigDUgk3sT6Uya5BesRJiOp/Cla5Ujk80AasU3zZJq40i9VO&#13;&#10;fpXOrMvfpUyTNk4NAG81yiAY6moLi9O0Oh57iufubhgdq1LBNvUqxyTQBWnuyz5zSpctgtvxxxVO&#13;&#10;+tyhzjA61nTOEjGSdx6UAakjtK252yatxFMeWRnd3rk0nkdtm7FWEe4DDY5NAHbjyIYljwDjr61m&#13;&#10;uvnOoUfKDyfTNVUaQqCetS/axGcD6GgCtqNrDFgpwMfnXLXMauMjit2+ui7EL8w96xnPy4IoAqQH&#13;&#10;hlJ5HGKtqnOVHA5qxDa4O7HDfzqZoxFGzHqOKAM+4YxxsQea5W6lIBcHHvWjfXrg7UH41gTTExle&#13;&#10;9ACSXDom5Dz71l3NzJO26UAtirKRyABiCRVowxMuSuGHAFAFGyt3Z92MV2GnQRsr28g3xzq0Tjsy&#13;&#10;SAqwP1BIrIR/9H8tfvfyrs/D1qspUtgjoPrQB+a37UPgpfA/xFtrfw/HeW+kXek2bWqW7JIEFov2&#13;&#10;V12yfO2BGvzZJ55r5N1fV5or7Zca3d226FhtubQKzh8KyMw/gzgk+1fpT+3Zokd14b8J+Io7FZzp&#13;&#10;11PazXDt5SQpchTFH5oOVeSRDt4wcEHBxX5rajPcQK0UuoXVjmMR+TfKLiKVXO1lEoztUHnNAGvp&#13;&#10;1217ZztL5GsIIUMrRLskk+VkLbSBgTp5kQHYyIe1dbZnQDLcR+KbOWwsrhDDfXkKMrWsM0qLLdxl&#13;&#10;Twba++y6gmesVzMvTbXnEUtxHB9pmtolkKMPtlkwEZnXcHBC/wAI2B04H+qr0HQ7ue2RJtOKaqq7&#13;&#10;SNOlXBurcRXAktjjIJnsvtduQeS9tD0ISgDv7jUPDjQz67Pp6ReJbO5m1ttO3NFFLqVmVtvFGg5D&#13;&#10;NiO9t9l/bEA8Fk5Y1jeJ/D3hXTPDniKP4darJdar4Qh/trwxdmRiNY8HaooV7Nlz811pkzoXjbg7&#13;&#10;JRjCitTTta12azh0zAl1A3VkNM1N40uIp/EOlRefo13Juc5j1fTG+zTcHzJIwzA4YDI1n/hDdc0L&#13;&#10;Wrf4fWy6dqSGbxZ4RMq7ZhFcR+Rrvh8rxiS1lZpbYYO4RHr5goA+OdOm0r7VE1w/2XQfETKGdRld&#13;&#10;Pv4yMSbR/DGzZwOWhcgcjj7pbwhceNfhPq3xG8J77X4g/Dq5vtP8X6PC+173Q7qUMqrk/vEjIYxY&#13;&#10;4ZRgfMqZ+CY3tJVhmVlh0vXiockfLZ6hF/FjnC5Of+ubkdVr7bKapc/D2b4+eCLue11DTJpPDfj7&#13;&#10;S0+aaDTZXja1n2jkrEyYEi52tHGwPytgA0PiN4OtdM+Fej/tE/Ce9ku/B3izTbTTvGlhbscJqNuo&#13;&#10;WO7ZDypFwodjwySHI+WXnt/iR4D1nQvA1l+0N8HLkaj4f8ZeHbO08a2VsPOjvIFSNbm+WPtLFNGT&#13;&#10;MR88coMn3XeuR8WWHiX4S+ENK8W+E7qC++HHxntbK8vRgNbaf4htsyEKoygSdkddpGCrPG2PKWr5&#13;&#10;1bxZ+zTo0/g+J57j4d/GHSIrzQrqDromu3EcTyRgt91Vf5JIzkSRFH+bawIB1mlfB3VfH3wX+H/x&#13;&#10;w+BV+bP4q+CluXgngkBOq29rdylIickGeKNggRvvRkRONpSuC/Z+sPCvx8+IuvaR8Q9NHleIdJ1e&#13;&#10;TVrWENC1jfi6il82JGyUaGRiUBzgEqeM1qfD/wAX+Iv2bb3R/jJbWTH4VeN76SHXLC0BddG1S2ma&#13;&#10;E3Nuh+4JFUui/dkjLQE5SNhx+rWnijxP8Wtf+I/wXuhP430KbUdc0+6sxvg1jSIJQZEdDgyOIpBt&#13;&#10;yMyxbo3G9VJAKnjpviv+zfpNx+zl49mGtfDrXL62v9E1Zt22A20plxC3RQ+cTQNwrHeuOS3u3w3+&#13;&#10;APgr4/fs0z6Nq5Flrej+ItdXS9RQZaBXkjcRN6wknJXoCSRg810Pi743+Cfj7+yxqmvWWm29xeab&#13;&#10;qOlJq+hXPzPZyTTeW5hY/OsEwyI5lwyH5SdwwfnT4Q/GjUv2aNThgu2utc+EHie9nWKV0zd6ZfR7&#13;&#10;ROpIAVpYwV81B8sybZE2tkAApeNPiv8AFXw14Ub9mr48Wr3F/Y39lc6brEj5MttaFv3crn/XKVYe&#13;&#10;XJnep+VsjBH09+w00NvrXxNjk06LUVM2jsvmtGNmbaQHG/1wM49K6/8Aapj8A+MfgZa+Lbqzt/Eu&#13;&#10;nSX+nC0u7d8SfZbxmR5LWb+F+OAwIDAq69RX58+EfHvxm+A11qUvwthh8W6V4g8n/SXs5LieP7Ip&#13;&#10;VYp4o3DQyqsgyGyrDDIxGTQB/9b9Pmck4NVLpTgE9DVjepO01I1vGU3DkfrQBzEmN2KqyKo5Na9x&#13;&#10;5athh/n39hXh3iv4u6VFfReF/hpap478V3kfmxWdlOv2O2hyV+0396u6OCAMCOCzuQQozQB3Pibx&#13;&#10;R4Y8FaDceJ/F+pQ6RpdqQHnmJAZ2+7HGoy0kjHhY0BYnoKzPAXi3xl4pN/q2teG28N+H5FiOkx3r&#13;&#10;katcKcl5rm3XKW0bDHlxsxkH8WO3JeF/hg0WuW/j34n6mni3xlCD9mlMfl6ZpIbrHplo2RHjoZ3z&#13;&#10;K/XIr1vz3ALZ3Fjknqcn1NAG7bSlm3lst6Vu25UJulBb6VxEc5Dj+8emO1aE+ozQbA2fw70AdY/l&#13;&#10;KoIHB5+lc5qd6AhycA1Rutf8uLax+c9RiuPvNVecnc2aANCe6Rvm6g1zF2SW3DkGmPdkuTniq8s+&#13;&#10;VIHegBpbNKE3c55qspyavKyqMn8qAIfu0C4Az7VC8gyccVSlkG04HIoAnkk3NlDV+x3cl8hWyAce&#13;&#10;nXFed+JvFujeDtEvPEWv3BgsbFQ0hRd8jliFSONBy8sjkJGg5ZiBWF8OtE1nS9S1vxv4luLhNZ8V&#13;&#10;NBLNpzzmW10uKBSkNrCv3Q6oczuPvSE44AJAPaJ5DuZOu31rn79lbk1bkmLjcvQ+lYd7OT90Y7UA&#13;&#10;Vi+08f8A66uwbhgetZEcp3jd1rejQsoIGfX2oAv/AGkqgUnp0rNlmaQnceamdHH36jMLbd2KAKsr&#13;&#10;sVyDzTYWLkO44FWfIfoV+vpT1t2YcYz6UAX4cygYGFWi4jUoV3dewqOXKxiOMkEDnHrVMTMpIxk4&#13;&#10;xk9qAOa1CKMSFVO4Z61iSqAw2ciulu7chSx6Vjvbs2AOM0AQ58xAg6DrVaWQLGFI+bOK2obBgpkJ&#13;&#10;wp/pUP2LzX3MpzQBSs49ynOQTXomkiO1s1k7nvXKJCkScjnPWt1riKCyUE8jn86APL/j3or+LfhP&#13;&#10;4q0aNVkm+xtdQB03qZ7QiZSV7jCsOPWvxtR1WG5t7WSO2hvkUJEx86xuOny7zny+Tx7dxX7npqVm&#13;&#10;8gW6H7iTKSc87GG1x+KkivxS8T6Fc+FPE+t+FZo0DWeoz2JgfC21ysT/ALuNv+ecpUrg8DnNAHBM&#13;&#10;9np91dLcJLodxPG5cRMZLSbapWQR4zgZ2IpBP32r0Wx80anYpeOum3rTj7PqMOPLiuTcIYrj+4yJ&#13;&#10;dfZWO4D5Z5fQ1wu24tb+7s9LkSNbeQvNp93ykaOkgcwM33liBaU47lOtbNjc2Md5LpqpI1pCkwu9&#13;&#10;NlAMi2cblWjjzy8hgeWUA4bMUeKAPVdNN1NCttpk62ek65Fb21uod45tKW6vHm0icEMvz6XqyT2j&#13;&#10;NxsjdUJCsK29Y1hPFWla3pkdp/wj2va1cza/pQ8sb7Hxrpqm21nS1YbgsWoLunt1LDZIIhjqTxVv&#13;&#10;9j1C21C21KdoZdt4NaQHzYhBcSJaawwTDGNYZ1tNSTaOFkdl+7XW6jdeI9c0XV9F8SQy2+p63OLU&#13;&#10;XMGSkPjrQ4fKinDkoFGr2JIkIGC7CTPyjAB8Y3/2a9SLUwFgsPEvyXAIwtnqsH3mI52qxbf/ANc5&#13;&#10;GH8NfYNrq+r6L4Vb46eE5l/szxTJN4M8c6bKMrYF/LNpLMox9/YcO3BMZU8ORXySrw6rGYb7Ftbe&#13;&#10;JcW915g2raaxbcJK3y/KJM/N7SSf3a+vNM1q/wBJ8Lz/ABJgtEvvC3xMWfwP4r098ZsNSgWNrG5n&#13;&#10;HO2XOWR+M7JMHLUAXbPUdU+FXgy8+CvivTf7W+H3xbsbfXfDilt62somV7q0V2HyMFVlDDlJFil5&#13;&#10;DvnqvDfimzs/hZ4x/Za+M0bX8Uejrr3gy9uD5c13auontvKY9LiNGYxgEg4khOQqg8V4a1e2n+G2&#13;&#10;rfsz/FGZ7aW0SDxB4A1efAkiill5VW7oVLsU7hZVHzBAO/t7Ox/aM+A1z4Z8Qm20X4t/AhQYpHws&#13;&#10;VxZQOBHkjgwyHapYHakmx+ElNAG1+zD8RdI1G21L9kr4uRW+oLqQnOj3L/JFqtvcuXktXP8ADPvB&#13;&#10;eB+qyBkzuC585+H2r6b+y18f4INUv5bvwXaz6poFrqsi7HsZpmjzBfxgZXyyoJZfvRt5secFRueH&#13;&#10;fAGjftKfAOXRPDG7R/ix8N9Uv57aJj5N0pnnMwtHYEHDOG8h+NkqleN3PIfBuJP2ivHOreHPiY8s&#13;&#10;l94m07WX15FTyZk1OyWJobsQ4AE0TlmxgZzIuBuIoA9J/ah/Z5bQNRm/aC+EsGxGcf29pELgLL5m&#13;&#10;HM0IQ7XV+HZFyG4lTIzXR/szab4A+LnwI8X+CfE6R6hot9r1xM6qR9osGniiMFwM8pkqdrdMgqeM&#13;&#10;48Nh8feOfhh4Y179lf4nSztqFqbKfwxq0BJDwwXCzxRiQ8+SVDPbydYWDRH5DhMCyHxB+HyXH7UP&#13;&#10;ws0+OO003UZtJ8S6fCD9knCrHI07QD7kM4f51XiGUbkwpAUAyPH2g/FH9mUXvwa8T3P9pfDrxBeQ&#13;&#10;X1pdMrGISWz70kiP/LKQ/dmToeuMgGvon9k+7srPxL49eNY5Yp49GdS6hv8AlncDgmvSfiN8UfB3&#13;&#10;xV/ZZvPGPhm3h1XSxqOmQz2N4A8tjJLMFntJiPmUMh/dypg4wVPGF/PzTv8Ahbfw/vryf4HXd5c6&#13;&#10;ZqQjWaBIo7u6tDBuMcNwCrYwJCY5FAWRTkYIKqAf/9f9JWuY3fAbNNv9X0/R9KutZ1W8isNOsozL&#13;&#10;c3NxIIoIEH8Tu3C+gHUngAkgV4L8UPjV4I+DlvDJ4tuWm1O7UNa6XbAtdShvuySlVcW8HrNKMY+6&#13;&#10;HPFfAXxA/aC0T4h+JtJuvFXjazfTrYzSi0t4Zk0TTnGFj2tJH5kt4G48yXLYJ+WPCigD234s/Hjx&#13;&#10;B8a5IvhD8CVjitPFM0ml3GrXm+KWSIDNyI41xJaxhA2DIBNIPurGrbj9Q/Bf4S+F/gh4FtvAnhES&#13;&#10;PbKxluLibHmzzvyxOANsYYny4x8qZPUkk/nV8NfF3hh/jH4c8XabLG2ny6naWzTqGSaZpGaFJJdw&#13;&#10;GAXkCKrZcpknAKiv1kebyz8y4fjI9D3H4UARy27NJyeO5qZLV9hY9D0p1uRJk5GT+NalrGNw3bmw&#13;&#10;ccdKAObkWaNw5U8UXUxukDKGBA6npXazwpsIwCTXF3tyIZWhxx0oA56fJbrmsi5fnIHSr944Vsqe&#13;&#10;axZX4LHigCBpDUZkJNQbuck4FKZMcAZoAseYR83Sp1dmGCc1lFjnJoEpHQ0AXWdQCxPArKvLgLHt&#13;&#10;TJZsAAdST0Aps0yqpZzgV8qfGzx14l1/VI/gZ8KbgR+LtdhL395nCaNpTDEs8jD7ssqnbGB8wByM&#13;&#10;MyUAY+keJbv4zfHh4dInFz4I+Gbb3kXBhvPEDhkQhuQ4tVLFOwYFhyQa+w7aAqgU1538J/hfoHwz&#13;&#10;8K2XhLwzD5draAl5CoWS4mbHmTyY/jfA+gAUdK9e+zBUGznHU0AZxSRVx2qLaGG1hWxEnlg5HX1p&#13;&#10;rQ7myOlAGE1i24OtW4WaBwwHJ6+9bHkoiEAVXEHO89AaAHJtmGTkVpw2m5MjgUyBUAwgA9amMuxP&#13;&#10;LXqDQBXnQIpVePXNUVTPPerU0jOuCKqWsbrJhulADuAD2Bqv5Sl8jpWxNApO0Cqy2shO4DgUAYdz&#13;&#10;Abg4xhe2Paq4sQGG4YFdRJblSoQda049GMq72H0oAy4NJhMXA3K36VXutFMS4j5LdPrW3CklpP5L&#13;&#10;fdPb3qS4uwoxgAY70Aeb32lXFuvmbsjt/wDXrk7v7aSPNO0DtXp9xfQszLMRsXJJPAAHUmuR1W2h&#13;&#10;llV4Tlpl3Ky8hlPIb3BHT1oA5iOymmCxRndu55r88P2qvDo0f4otqQh/d+KLW3uXEhxHdTwgwTx/&#13;&#10;7L/IuxvcCv0qVWWRMthlPWvkr9szw79q8IeG/EkZ86Swv2s5wR8r294u5UD/AML+bHlP9oigD87d&#13;&#10;dMFzEkeoW7XljZKbSXyj+/skkLhISeN3mPtBOT8ids4q7LcXcl5pd5ful3d4nittSjX5LnUbeWHD&#13;&#10;SkclGxHEQeQJGxnNSMZp7I28VyLW4xIbS5cDZGIlZJkus8eakZ8tCRy34EZrROdL1WPRI2024SCa&#13;&#10;e+06QkmyhRYSZY8879u5hgZygIzQB3Om3dlaOUvIhfWdmsk1vL1N7BbQ4mhU/wAT3ekzBCH6y2oG&#13;&#10;T81dObW/Fjf+HLu6F9aa1Ha6Et7C8cbJqlnCbnw3qhwS2J7P9xJJ/EhkHJWuPs7mWbUo9R8M2xEd&#13;&#10;1diS0snGDHfK8k8MTnrg3AvLUEY+WZQT92tS1gW98LC0guDPZ3cEGjASvJmGxv2N3oN6GPGLO5D2&#13;&#10;zZO4cocBgKAPA2ig1uURajttR4kH2K7L4UWutWnEcrEL8qzZG8+kkn92vqTRvEkWj2d54h8Qaa97&#13;&#10;4A+MMMvhrWbNPmlsfEOnJG1tcsv8FwkjCRMY3AydRmvlZLb+340hvSIpNcH9nXRc4EWr2g/0aRmw&#13;&#10;cCZcKSOPmkPavqLTNX06fTb+28TLJaeDfi3ai3W5xzpfjPQ4la3uCF/1bs7+VKMZZJnPIUEAGjat&#13;&#10;N4/+Fk3grU5Y5fiT8DXW90G4xga14euZ1DwAj7zRvKrxnGcPjOdxq5rtgviX4O+GP2lvhPvtNR8M&#13;&#10;aePC3jjTgoZ5LJV+ztJPGPvo0BVXyMldrcNGxGL+98dfDDSvG5tDb+OvgSy6R4mtICVe+8OSzP5V&#13;&#10;5heW+zu7Ry9tjI3AwBv2Gvav8EoNB+Nfheb+2fBXxo0abS9bChXjt9cxJEzOhAXcJP3u1h8yNMh4&#13;&#10;bNACTW/i74deH/DX7Yvw/kOrJBf3mkeIbZThbnT7eZY7eWQryd8e1Hk5KyrHJjJJrkviL4kn8Q/F&#13;&#10;jVfj/wDBKaZdaju7zXbF1hKm60qBUa4W5iBADQhisgxiRNw5wpPoPwT8cab8FfGn/CC+K4d/wj+K&#13;&#10;jXNvEt181vY6lGwt7uEsesKuwikbHMbRSk5U1neG5NI/ZW/acj0PV5ZLnwRp9/q+hw3lwARaPeRJ&#13;&#10;HLbXYOcpHuRmI+9G29e6gA9m+JF/8Mv2mf2c/wDhbELf2Te+H5YR50eHn0TUJpESSKXHzPZSMwky&#13;&#10;OQvzqNwZawP2R/iTb6PfeKvgN4+tPs3iO8vZLtrSTbJBqET26JKtuOQz7E81FBIniYlPmA3eTfHb&#13;&#10;4X61+zb4yvta8FSvF8MPiIUtL+3HzxW7LKs4t5B0BjkUPBIOi5AO0kNA3wc1b4p/CjU/G3hG5mXx&#13;&#10;h4D1l4tJaN9rzafFBFciCKRcMslvIzSQ88AlV4AAAKXx7+C3iD9nrWLnxh4BlnuPhh4qkhF7BCS8&#13;&#10;ULI/mxRzDkFUfDQydRyuckg+l/st6vMPEnjW80KI3cF1a6M2UZOABdY+/wDj0qnD8ddJ+M/wB8UW&#13;&#10;uvKIvHGmvpp1KzlkdIbiKO4WOS6gtgyptl3bbuJV+WQ+YuAx2/Jmp/Cvxff6nNdfBtbua1kCm6sL&#13;&#10;e5KTae5JZI3ZmXzIWyxgk6kblb5lJIB//9D5v1rWPGOl3FhrF34CvdCj8QsbzUMeJiniDVGHDSXb&#13;&#10;s26OAjmV2RDtIVTGDivE9e+IVpLLa6Jp+mtprRt51vpdpdTz2GnxoGxKNzMJZecvK+cn7oGNx+hN&#13;&#10;Z/Zc+IWpxXW211WBbpYxLKupWM88vlgiNpJpJSWOSdoAAUYCrxuryi6/Zs8c+Fbyxsnk1q5muZCt&#13;&#10;vbWiabLezQRIRIE2zEqigkPM3yLnnLHFAHn/AIB+JZl1a2tnezvWv7iJ55ZgViUxsro8YLAqyugK&#13;&#10;tnjr3r9I7r9q/wCIV1M832fw3E8hLbQ+AAemAZ8gV8mTeBPB/haewt9W0DWfDbyxySJcXdraOv8A&#13;&#10;osYeYK6xu0kioQwBA3Dkc1kXPwi+GHjrSPEHjPQNUXW7jS7eS6n+1aaiSTPHGXVWwY3UOqjBA4X5&#13;&#10;vagD6uuf2q/i5HFFe2mmaK1k8iJ9oSOR0ZS4VvLKylWIyec4Br9F/tTQ3ASHnHHPcHufevwU8I6n&#13;&#10;et4y+JOjRSldL0uKwns7RSPs1srSoGMKcKmVwMgAn61+8Od7rKxxlEPPXlQfzoA1Zrid22M20EcE&#13;&#10;VxOqyJFKTGS3ua6m4K+UiJJhwPXtXLXVu0sjRuMk96AOTu7pmbOagWVpBtqe9tdkhHfvVZIhEQ1A&#13;&#10;FadSpFRqxHFackQkTLcYrLYgNzQA4DdSOm089KcnzH0qprWq6boelXmsaxdJZ6fYQSXFzPIfkihi&#13;&#10;Us7t7AD8TwOtAHjPxv8AiHcfDnwbJqejwJqGv6jPFp2j2LEbrq/uWCRqqn74TO9hxxjPWqnwS+EH&#13;&#10;/Ct9Iu59dvDrXi3XpRda3qr/ADPdXI6IhP8AyxiyQg4BOWwMgDC+E3he++JXixf2gvHVs1v5kLw+&#13;&#10;FNNmAP8AZ2mSf8vbqel3eD58jlEI55Xb9W29pCkIAXBHegCG1t2iGSMA1PPI0SntzV9tqRDswrOv&#13;&#10;mEqDAxigCkkjscHrVtSygA85rMDFHB9K0o5N+AOQaAG+bJuI45q6oLJ8w5rMcYkJyanjnY4FAGlb&#13;&#10;/eIP0p0kZL5UU2BwCGPetNBnBxQBni2k5LDirsVl5gGODWjHGCoyK5/4geKV8AeB9Z8YrAt1JpkS&#13;&#10;tFA7FElmd1RELDkAlu3NAG29qFGT16Gljg3DC/jXwj4x/bP8ReFfD0viK98I6fLGksUKxpdzKztK&#13;&#10;cDBYYGACTWP8M/25NZ8f6pqGn6b4PskGnWy3EsjX0kg+Z9gQBFznvk0Afotb2amRQ3JFaF3EYIWZ&#13;&#10;Oe2K+WIP2jPE5MYHhOwMj8/8fM+AMZ9M1pS/HjxjdRyFPCViShIP+k3Hb/gPvQB6XqmqPavvkbBH&#13;&#10;QmuGuvE8soKs2Wz2r89/2oP2k/i34S+Jun6HoN3HoFsbS0MlvB+8DNdKZDIzSqSSMBQOgFfOEH7X&#13;&#10;vx2MKufEA3vHcvzDEfmhOFH3OhHWgD9hY9UNzMkUjZEh249jwfzrA0e9uJPD+mShRGY4yuB22O0Z&#13;&#10;H/jtflA37YPxziilm/t7mKO1kVvIix+9bD5OzjHarNr+178cYZUtRr6CL7bNBxbwn7wMikZT+Jjy&#13;&#10;PfigD9cba6WWR2PHcfWvP/jT4e/4Sv4QeKNHEZnmitftsCLyWms2Ey4x3Cq2PfFfmNH+2h8dzbLO&#13;&#10;uswhmtpZsG1h/wBZE2GT7nTHIpkv7cn7Qdp5rWmuW6rtjGWs4G3RTqVfgpjOCR6YNAHLWyNIokSA&#13;&#10;X8EgiMlsMA3yZPlueDieAZeUdyD1rDu/KtJruDUbo3VusVw1nqZU776UJCywy9x0KjPTf6Vckkgf&#13;&#10;SFu5XksrYRw3M0kOWkgSTGy6UA8mdvkkXtjOBWPqs80q3121or3U1nMt1YKDstVeCArfxegztwe3&#13;&#10;0oA9Cs7TVZPElxpVxOLbxM2pmOOVAPKjS4WERXKjoDHcrZ3BOekjn1ohfT7jMtnFDbR6vA9vewcB&#13;&#10;bez1mXaTk4ZX03VUJHy4Csh6E1xFnc6c+r/8Itd3nmaRLfBJNa+ZX+yNbiOSEv1+RGBI/wCmNVdE&#13;&#10;1rUI5tM0DXlEEUjahaXtzJys8F84gvSxGM+TIqToeu7mgDi7S3n1Ay6ZqJCSavnTpy5wI9StRm1l&#13;&#10;LEEgSD5MjjBc19RaLd6dqtlceFtYnGnaB8T7WLUdLvplCx6b410WIHJPSP7QWMEw6jz1J+4K+UXt&#13;&#10;7iVpNOvWHn3f/EvmfOAL23+a1m3HJ/eL8ufTca+pvD9lB4nsZfh/E6RxeOrWDxJ4bkmAWK38WaTF&#13;&#10;m5teyj7am+JgT/rGgz0oAsJfXNv4T8MfGnwgDoeo6Yf+EH8fWpQNiSWRpLa7lU/8s7lF2MTwJIMc&#13;&#10;556jwhfaJ4It9Z+DHxKtjb/DT4x6OfEXh/awI0/UQH8tYZGAAYSxGHHQsIt3DMa5aHXoIdC074g6&#13;&#10;PC1/oPxd0+bwf4vtJmwbTXoZlmil+bIDGMQzW7EdRKOoatPwd4c/4WT8PdZ/Zw1icP4n8ErN4m8B&#13;&#10;X9wNn2yxP725ssvt+SVF81BnAcP2BoA634XaJZfGD4eeJv2R/iBJFbeK9Lnm1/w1qbDat0bhFcyA&#13;&#10;88OgUuB1jZiRuirgfhT4O1j4y+Ib/wCCHxEu57TX7q21aPUWvPnmj1TSbfdYTylufkx5TMpy0ZIJ&#13;&#10;PWkt9Pu/GHwgj+PXwznks/iH8K9curjUbbB8+PTrhlmi3KeSsLiUFfulDIpHGKq/EH4h6j498Xn9&#13;&#10;pj4cRvpHiezn/taG2wW8yxto0W6ik28Otq24ZbG+1fB5Q0Ad34O+Md+nwb8d/s4/GK1SXxT4Xhjh&#13;&#10;tLe8IH261tp41e3DnkXEMRJgkXlosEZMY3Y3wP8AiqnwD8bTfDrxXqTXXw+8WSJc6fqTALJZXKYi&#13;&#10;SWQj7jR4EVyh+6Qsgyv3vSPjp4Y0L9oL4aaJ+1b8KIUGvaKif2nYgjey25AkibuZrdiNh6yRMpGT&#13;&#10;gVyXwu+HXhP9ov4H+NNAtpYbfX7fXIr/AEi4ZgHhnmsY1MEw6iGcxlMnjcueq0AXv2qPgBdaPq7f&#13;&#10;G7wFZA3Vg6za1ZW4wjq3H22AL/A44lUZAbn7vXmf2fPGOzWfEmp6KHlhvrPSzhGRdpRrsYO8joSe&#13;&#10;O35Vl+BvjnrUfwi8U/AL4htLpni3w6IF0O4kJW4DWt1GZLJm5+eNVLRE5DICh6LnxbxN8KD421iX&#13;&#10;UvBklrp18QH1GxmcwQxyyElZrYgEeVNhj5fWJ1YfdK0Af//R8pn0+xlvH03w54P8LapcrGZXe38W&#13;&#10;Xy2tqzjbD5zyyIHkccrCrF2x85ReCuleDLbTNWu/BmpaPregare+H7vVIb2DxM10tzHZ5HzeVhIo&#13;&#10;0kIKx8xqOm5ua+Wfij8S9E/sjWvAfhvw/wCGzb2yJbQ6loWlPFJOJA6vHbtdbpEXchL3B+dwDggH&#13;&#10;NYHwq+I0Hg34mtqmuxXfiHTYdL5sxMFjaELEY0QSMQYlb5n3HY5HQgUAfXT6xqniLwp8G/EXmO4j&#13;&#10;ljjmvJWIlu5bq0Pmsg52xBo8NI3zSEkKMDNd1q8Mh8XfGi3VdyvoVnyVxtX7A+0BRyB8uFT05NfF&#13;&#10;zfFm51rQPhl8P7O3ez07TLk6hfOrfvrl2MrxiMpgqFQsByCW6AKK9bm/aV8Hyat8RPFa+Hb9LTVd&#13;&#10;Kh0uG282NphIttKu+SQHATawLH5mJBBx1oA5HQtG0a2Txd4x028luLzUoI7O6U7TBEYI4JCgIGTI&#13;&#10;CTnPb7vPNftLJfyGK0IPEltbtgf7USn+tfh5o1/JaeGvEk9xAImvGa5gWbo0c1pAFcBPlydrFS2N&#13;&#10;voSa/amykdtL0ebPmM+m2LE+ubeM5oA20ueA8hywHAq3Hqkk88aBOMYzn9a5pzIeGJXNSbwn3Dz6&#13;&#10;0AN1ZmNy+GBIPbpWcpBAB61OYXmbe3GelQrF++2bsigCCaZtmB0rLdjmr2s3mk6HpF7rmt3SWGna&#13;&#10;dGZrieTO2OMew5LE8Ko5YkAV+anxR/aJ8Y3+sX/ijQPEl94M8K2CiC2hRFWSVs8NMCG3XD53MgOI&#13;&#10;12xj5smgD9KoAx6DJOAAOck9gK+bdeEvx++IM/gCxZZfh74Kuoz4ilX5o9X1WIiSLS1YcGCAgPcn&#13;&#10;nLYX+7Xg9v8AtT2918KNL8G+EPE99q3jrxFe3lq2s6hasH03Tt4Et86r95ok3CFAMhu5IGfozwH8&#13;&#10;Zf2afhj4Q0zwN4X1e9i03SozGjyadN5s8jfNLcTEdZZXJdz7gDgCgD6ClgKH37gDH4ADgD0A6dKR&#13;&#10;Xnib5MkLXkZ/aZ+AbE7vENwp9Dp9x3/4DXH+Nv2ovhlZeEdXvvAWotrXiGK3c6fZy2s0EctwxCpv&#13;&#10;kcBQiZ3kZG4LtHJoA+kJLtmG4kK3pVB7qT+9k1+ffjj9qLxJdeAfCdr4LvW07xWUL69O0CMUmX5I&#13;&#10;7dQVMW6TmaQplVUKARkgT/CD9pQ2N9rb/HLxuhiWGIWkJsz+5c/Pvd4I+DJHnahzwATjjIB9573J&#13;&#10;5NalpIVPPSse0mtr20t760kEsFzGk0Tjo8cihkYZ9QQa24UVVByDQBdKBxlsAUxYucj8KMOx29q0&#13;&#10;IIcgc9KAGRRsetaaHAHJ4pY4lxg/jU0QCscjNAGjaOJBg/l3r5t/bC1w6T8KLPRI22z63qKL6/Ja&#13;&#10;IZD+ZYV9O2yR7gQNpr8//wBt3xC9x4n8N+Fbd3H9n2LXU4RdwDXMnyEnsSqCgD5Y0/TNMuI0iuZx&#13;&#10;NGMfupraORSf72GyMjsa7PRtA0WE7oJUsg+Fk8q0ij3KOedoGeexrjdKmv4kZoTemRV6oowR1wTi&#13;&#10;u90q6umgjNzNqflXJLLuWM5A4A+mRxQB10enr9gtbZrkMy7mUqi4KseSTuGMAYrqNJ0CWSGco/Kk&#13;&#10;eTvHEmSOvz9OtV2MrSWUEE92ogtgJCIlClX5O8EZzmvUdA/tWQi2a61DdGuQpij3H5QVK4HTHT2o&#13;&#10;A/ML9sO0lX43GysiJBY2Olux5HHk57bq+WrfTtRV4Q4UKn2gHJI4mBx29a/T3x/4q8eeHP2hviUv&#13;&#10;hLw5/wAJPNe+EtPhvTLcxWbWsJt8mXDjDkZ+6OTWrf8AxU+N1xoWpW1x8JEjhutC03fKuqWrFLe2&#13;&#10;k3R3IG3PzkYKjkd6APytbTtQaNo+F32iREFuskbZGasNpOqzSTFBHnz4blQZFU5UYbrjBr9iL/4q&#13;&#10;fHFdb1y+vfgaY2tNX0fVJ4xqtkwtmUIsak7cMJ9vUcLn5hX5l/F57JvjB4xXx3odxpWtT6pezX9g&#13;&#10;l2j/AGcud6QiREZC0TEbmXIYcYWgDx86XfxvHI6x+XHLMQPMU/u5vx9ayZNPvBGkUuzcIjAcOuMq&#13;&#10;cp3rqfD2sN4e1GS+s7lWdlJZTbiTCSLsYBWyp3A/h1rVHj69gTyJJIWhgiSPZ9lTcAjboxuxnOer&#13;&#10;fhQB0Pgm7upNJs4FdJZ1mMcERIINwCm6OQ94pY8hewccdahktf8AiV3llYzmBbeC6ijvZch5QlvG&#13;&#10;39nP2yozj16dKoaR4ruNYu7pdUuo0VY0EqwwiIywCQMyRhR/rVPzqf8AZxmtvVY7RLO4m1VS4uIT&#13;&#10;ttUOCP8ARUEOpccZkOFb8aAGTXNqb+PXri1+zeDm1eI3mnhh5qSNbbZ9qnBOUEhA9wDUCQtKvh2y&#13;&#10;1ts6LDc3KJcryXVWSK7Y9Sd0BilA9ie9XZze23iF9R1h0u9btNTtWkslAMU9tJbIUkGOpJREJ/28&#13;&#10;+tU9LUnSfD1zqMjP4ee9lEcYyXj+zlDIMD+KWzkA9zGPSgDiJLJ087SJpFMjFrB3BADTw5ktJQeT&#13;&#10;84+TPpX0hp+nr4k0q6+HlhmeXWrO28Y+GkXKldYsoc6lZIVBO65iSQgA5MscI6mvmq9tVhaXToph&#13;&#10;KqMbESqQA5T95ZTDH94fLn0r36xtru90F9G0eeRL63toPGvhySNgsyTW0YGr2cbfe3FEaYKP4oOm&#13;&#10;W5AOvj1TSIdNury9kFx4O+OenyOjW67RpPi3SpyYZGA5Ro2dWkx96G5bGR0t6jBr3jL4O2/iO1J0&#13;&#10;/wCJX7Prtpupi2+WW78N3Mr+XOpA+f7O8siOehikBPFVbO3sZ7fWPCKSwafonxCgHi/wdPu3QW/i&#13;&#10;DTXdHtEPAU3IWW3ZDjDGDIwBU2heNJPBOk+Cf2j/AAZp5dIIbvwV4002Xo1xMkgikmDKfkuLdwV3&#13;&#10;DiW3I9KANDw/40v/AINeMfDv7R1jbLceCvFtzdeHtfgjG+K4FusRaVk+7vlidZlGMGRJBnDGt+3m&#13;&#10;8E/s1ftPwWomTU/htqFxe2kEpw8NtBrNmqur54eARzpIvdomz94EVhfCq20SPWdd/Zc8ZXoPg34l&#13;&#10;osuiXchyum65EMRYJwF/efunGeRsPRjXG+Bvhr4g8YXd5+zd4h/0HxHYHUrdorj5sXthBJPZbWbl&#13;&#10;Uchoww6o2Pu4wAdR450TxT+y1478UfCvTHlk8CfE2BPsEok/49pY5klgmjfkedauuwkH542B5yuO&#13;&#10;Rh8Sax8IvGsXxs8NWEh0S7uxpXiSxjGy2e6kjW4ZYiPuCZCJ4f8AnlKGX7oAPqvgXxZo/wAbP2cv&#13;&#10;Ffwi+Kskll4t+F9sb2yuZF/0iOC1kWAO3cm2LiOcdTDhhkoTVT4MeN/h5B4U+J3wK+P0dzYXepzQ&#13;&#10;XEggtnupGksbcQF7dYwcyoVWZDkKyEkHFAHXftQeC/CnxE8JWH7Q3w5vBPrenRWs05WGQLqVjMdk&#13;&#10;MpYKUFxEf3ciltwIKH5goPzJ4Q+JHh6PU73VNQ1WTSDd2dmhVXKEyQvOHVsK33dw/OsLRPE3jfwJ&#13;&#10;NF8MbbxTeXPgnX5Fu7MW8jLZX0UkikSNE3KEtEPMXh45U55Bq7498B+F/FetjUBr+neGdYdPMv01&#13;&#10;GRoorp5GO25hKq3zPtYTLgAMNw4fAAP/0vyF8R6iZrvxPbxfuiqQb2d8bg04wzAfwlX+5yWzz6Ve&#13;&#10;0bT/ACNXtL9iubrShgFSx3RxxgE54zx8qDheppthZxN4g1aVlUrPEWVFTcAyNDlgW6tzy3Re1XbG&#13;&#10;VYV0aSViIhpE4yThQNh6Y/h+Xk9T0oA0fD5K6h4PO0hWaMFycDkSr1HU+rdugrGeeGPw/r7sTDGs&#13;&#10;sC43Fc7oZFAx1bOOnfqav6C7tqfg0pFiMXECBgCNpMkvHPAOOi+nJrOtoJX0jxHGEdnL25O0A45m&#13;&#10;U/O3YfxMOvQUAfUHwJ+FviL4vXGteFNJP2Sw8+0k1HUZFLQ2dvJZxdP78r8iKIdTycKCa/ZWztYN&#13;&#10;PsbTTrdmaGxt4baNpCGkZIEEaliMDcQoJxxnpXzd+yfc2jfs9+DBaQxwtLBK87RqFM04kZDJIRyz&#13;&#10;7Qq5POAB0r6PTa7BTzQBFcAcEHk06GMuAPfNTmAyDHQDNNCMox6dqANCbyyoAAyOtY+o3mm6Tp15&#13;&#10;reqTpa2VjG0087/dRF74HJJOAqjlmIA5NSX09rp+nXWq6lcJZ2NjE89xNIcJFEgyzMf5epwBya/O&#13;&#10;L9oH47X/AIvuF0Hw3Jc2WjkI1namE+ZNIOVublB92Z8kQxk/uky5BbmgDA+PfxkvfinrknhbR5ZL&#13;&#10;PwnZfvI43kVA0kB+a5uUB3GRSSFTOFbCjOGNfKHxS8RaN4W0MaWtr9o1K9/eRpMwuFtImHXnK/aJ&#13;&#10;M5Y9ifaustJNNtUee4a2chvPRmsykO4DEkrk5/cW4zgfxNya8Mkng+I3jjRbaaM2/hf7Q8FmDiJr&#13;&#10;kxAvJK/fdIRgn+EEIOlAHsHwp8HyeDtEfU9SjkTVtVVWnIQN5MA5SIbs8929Tgdq7iefzgyRxSAr&#13;&#10;gDdGgBz2GOuO/vWhM64IyhJ6gTsB7DJ7Cs2SSFYi7DaiqTuNwflUdT+P8qAM3LEMpVgh6kxrx6n8&#13;&#10;egqnPEk3mRQRu6R7TJsVVdpW4hhUg/xdWx0UU+41jTWTy5JiyKPMaFmdxMekcIGB948tn+Ee9c9d&#13;&#10;NpCJ5cc1m5G6JpSsgBkkG55hj+CEfIv8qAEuPL0y1luZvtMltYqZQqEETykhGRMckySFYlAHOTzx&#13;&#10;WP4P0y21LV9X8Q+I3E2neHEa5vWXAW5vJZFQpGT1zNthTGcRxH1qLxNKdJiWCxiENxbvGdkWfm1C&#13;&#10;aPMK/Nk/6Lbkzv8A9NXQYzX1N4D+CdvqmleCfhVKqPLqN8mraq/3mW2gi3bGx93yk4Pq7Z60Afov&#13;&#10;4ZRH8J+HpWPMmm2rEjoWMS5/WtkROvINUb2SKJkt7OMQ28CrHFGvRI0G1FH0UAUkMkjkZNAHQWu5&#13;&#10;gd5/Ote2HNYEKyHGa6K0SVVDuMA9KACSR1kAXpWnbRB+WODUMNsJHUt3POK6S305nmj8pTwaAH2c&#13;&#10;I4GNxY4H41+Rf7Tuuf258bfFF1GJXhsp4rCFkYBNtqgTgfXdX7IIiaVFLqN38qWMclw+em2FTIf/&#13;&#10;AEGvwP1nUG1rxDqWuSTTD7ZcPKQQT88rFz+ZP4UAXtNCndHJFcP5jA7fM2jHoCPzrudJiSEp/o90&#13;&#10;u5jhQc9OcD3FcfbWqnc+64RNwUDByCfw5zj8K9C8OQ/ar6JIpLnyt6YQKxwDgHkr+NAHp88ONcmV&#13;&#10;jcBwkcY+XJGFXg4BBr2jQ9Ga3sX3afqDvP8A6vEgX5QMMdwHft6V5V9kvLrxFqMafbQsUjrwmR8o&#13;&#10;9Qp4A5616PoVustp9kaDUZiu1lkBYKVbJOBt4zmgD5H+JWk+P739pj4kQfD3VRoMsPhaw+1peWX2&#13;&#10;95bY2qB4/unYf9vjHqKibwj+0jcWM0UnjWyMR8Hpdsv9jEZ06POIshfvD/nr39ayvi34Mh8YftO+&#13;&#10;PrV9Z1Tw/wDYvD2nSj7LdC3ll/0eMGOZmxvQ5+7WNo3wUkvobRh8QvEkf2zwq1+BHqidBs/0U/Nx&#13;&#10;B83+rPPtQB7Be6Z+02bXxKJvH2jSrc6JpmrXA/sQAzW8DsIlQhfkaPZliOG75r4U+PF/4n0P44+M&#13;&#10;rPxTfaZrOs/2w1zeX0FkkMFxcGNX3RwumUjYNho/ukjJHSvqvSfgbHfGMR/EnxT5dz4TbUMi+Qlp&#13;&#10;V2kWhz1t/n+71618HfFu0m0T4i6xpt1fzaxJFPBm7vm865kEkEbhpH7sAdufQAUAcQge6zqMFjM8&#13;&#10;Tko7whvLUsSQmVXCkn7o+mB0roJvCXiOS2OnyaDcxmGRBIHQxziS4x5SOWw2Hx8gPfNcpBrF5bwt&#13;&#10;bxStDAbgb442ZEJU/K5UEDcMcMRkdq9NudK8bXNtb6nqeqv5usWRvlaWRpHmht2woL72ywIJXcci&#13;&#10;gDB0jwr4u0/VLbUotMu7YpKo+0mJmijmTB+YgEfIPmYf3cnpXXW73dxaSy6KglnaOZnuJMbJW+yn&#13;&#10;z7RM8FVAMiY7EYpiaZ4lXz7NfFVx9n/c3hCM4RxOuzeV343AYQnuDjpxVVQTpdvba3eCCCNBHHFC&#13;&#10;BlUFufs87Y/jbAifuM0ASW9xBba7p48Ps15qMmoWxs71wfm3QgrbODxkT7cey+lQWwgtZ9N1e/8A&#13;&#10;msr/AFB5JrFcAwNE6zbMH7u5Hmi/DB6VKy3+oRRWNrENJt7nUbHEuMG11JI9oZRwVV13Nz+HSqV6&#13;&#10;EtpNM8TXzi4vbLWHXULQ853OHcqRwVaVZlz/ALQx1oA5++tYPOn02wmM1uzNaQSFsF0yZrCTp3Hy&#13;&#10;fpXqemX2seHjBc6Rcvb6hp1ta+KNGmTbvVVXbqVtluoxvYp0/dsCOTXl90tpNJPb6UzLaPI8FuzM&#13;&#10;ysIpGM9i5PYqwKE9uldp9s1LSDY6km03VhDba9YttzvtLj5b+3Y90DlmZfQSetAHplpoqmz174eW&#13;&#10;Ns0g0iQ+OfCBYgefaQ/8hG2iY5LLJBF5iheS9r6tXU+H9W8LaVq0Gq+L71Zfhr8edKurLWJ40AGn&#13;&#10;61ZSsUmCAcTW0/kzZ/ijnbsxriZbV9Ns73RLSeSS7+F2ox67pMib3d/D1/In2uIAdRA7RyEE4w8+&#13;&#10;RjNdR4e8LDxFceIPgKYVtrP4gQjxT4IcspSPVrbzVWBGGFVbuNJrYgkYkWHPSgA0Xw5e/FL4P+Jv&#13;&#10;hjNAYPid8LbqTxHp0kbfvtQ06WOFbxIyOS0YjinQL1zn1rnvGHxM8U/EO40v9pDT5U07xzosltPP&#13;&#10;5ZIW7WyRIZJcDqVZd7qf+WcrDJVKuaZ4p1zw7pXhn9qbwZL52reC9ZXStasWGDFazxK1vHMMf6mY&#13;&#10;faYCSOwX0rqtT1f4U/Dr482PiXSYv7S+Efi+6MpjOCtnFq1mUuoW7DyhcZC8EbCMZWgC7+0FpOm+&#13;&#10;KdP8Pftf/DVDbaV4g2W3iK1gJ/0e5YeVMsoHVJOY5AeG+VsfPXC+K/B/iHXvAF58cvB9xsv/AIda&#13;&#10;jY2LTRf657C4thPbzMej/Z2zF0yYioOQldDpeqan+zN4n+JX7OvikDU/Dni+wcaWzKHilml2mzuA&#13;&#10;eyTxgwyMo+Vtrj7gq38DvGtr8KPiBqHwi8ZzNL8PviCkaW80wH7iXmK3kc9AY8mCbsCA3QcgHlur&#13;&#10;y2HxG0C31/RrdbBNRuCxjhX93pOu4Bbaf4bW/UBsY2o4B52nPh3jPxIfEM2n3GoRhLu1t/s06sOR&#13;&#10;JE7ZyD9RXvPjvwb4h/Z4+Kup+EU40LxERayZBMZi3rIu0/3oyA0bf3Tj1rlPiR4c8JXurwT32pjQ&#13;&#10;7ySEO7+Q0yXKEkI/ych1wQxP3htPXNAH/9P8obiWNtXJcBR/Ze5izbQQEgIOBnC9gBy1UdLF0X0Z&#13;&#10;o/mUWE0YVQCRIUlwMN1bA4HRRyavWawve6aUkIMumS79sfRvJjxyeGfjluiD6UlpHbH+woAYC37+&#13;&#10;Fdzn7v7/AHBWH/LLPLueT2oAm0mMx3PhK7mChotRWMAzb8bbht+xR16/NIep4Fes/BP4Lal8aPEO&#13;&#10;vaPHPNpnh2zmhXVdU+8cpLIxtrZT8puGRgFXlYx879ganwe+FHiL4va3Z6To0kVnoOj3r3OqavFD&#13;&#10;hY1ScmOC33D5pXxmOPsPnf5ev63+GvD2heFNFs/C/haxXTtIsAwggUliC53PI7Hl5ZD8zu3LH2wA&#13;&#10;AdD4R8PaH4R0TT/DHhazXT9I0yFYLaBSTsjX+8x5d2PLseWYk16PZIzHcw2+9cZBJ5agVtQ3koUH&#13;&#10;OKAOuEYUZPeq6wtNL8pCqAzMzEKqqoyzMTwFABJJ6Co7dpJo0QZZm4AHJOe2K+Sv2jPi5awW1/8A&#13;&#10;DrRrryrCzIXXruMj944I26fE2cH5sedg8thOgagDy/4+/G5/Ej3Fn4emaXwtYZFrBny01S5hO43c&#13;&#10;27H7mM8xqeMAEgswx8b/AOmyT3GpXKairsyXLkXCl44rgbDx/wA9p/uqo+6vQVY1G8ufEWri7vrK&#13;&#10;xmSK4NtBC1zlW4yseQQPKi+9IwwGbucCvMvHXiZPDmlW9tp1tby6lfeZDatHKzyPLu2teFfReUgB&#13;&#10;wM5bnFAGZ4r1LVPFetr8MdDSePbII9ScSCRkjRv3dpGRxtT+IfxSdeFq74KshbfFCe1vDC76TYMt&#13;&#10;ukKNLHYhWCKmTxv2kkt/eJ962vAXhLUfCeiSwWyW8eq3ts1xLeSyjEC9CSp7nooJyeT3qh8Ht1ja&#13;&#10;eJNTMs9zaNdxoLsKENw6g5UZ6/ORxnHIoA9mmuIhGWluEjijGSWgPCjnB9z6Vzk9zePcmGTTriQR&#13;&#10;OglRYVVnnb5oIDzwGOCwHOOKnub3V2lES2n2ow3CxGI3CbXvHG6Jf9pYz8zjoMDJ61nQwXtxDFbm&#13;&#10;zaSUtLFbyLdKN96Dme6LDGVUZC8hR60AI82rl1mgF/8Aai7+W3lqd970uH6nIiXgY6eoqO2ufsNq&#13;&#10;+pRC5uoLRUisoJkVRdmd9tvACBkma45bH8CkkkVG9sswVrPTrmOKWPfbf6XylrGcXD9R80rcDOBz&#13;&#10;wDWf4ouZNOlNvZiW0azkNnbKCZimo3EX7+QH+IWFswjB4Aml9qAOm+EHhOLxj49OqX8gv9H8KGSS&#13;&#10;a4SMt9o1B5C88uOhE04wv/TJFHSv04+CmgyLpOp/EO/w1xrrtbWZKBCtpC58xwB/z1lHBHVVxXyj&#13;&#10;8PfhzqmmaF4Y+Fulxvb6p4hlja8kWQJ5cZUEswXkCGHJz0ya/R6W1sNOtLXSNKTyrDT4ktrdMfdi&#13;&#10;iG1c+5xk+pJNAGDJEW59a2NP07ziBimJGARuFdZpiLkOE6fr7UAXItDZVR2HPpWy9jtUIOnStfzk&#13;&#10;kVYlGBjkVfhjWSIqefegDl7ezkYEgAAV3em7LZUkZewyKrpaeWyyqPk71rtbhRk9MZFAHj/x71yP&#13;&#10;w98HvGOsNIUkntfscJXgiS7cRjHvtLV+KEEryR7l1GzdnYkYGRs/hH+q5IGM1+oP7cWuTad8N9K0&#13;&#10;CyO+fVr9p/Kz99bSIlR1H8cgr8vra2vcJGbVIQq/dAJ57c76AOosntmEcct/bcY3ruA4x2zFwea9&#13;&#10;a8J2kUup2ccV9B5JYDYgG7OcnpEM8cda8i0q3uZJ186JIyeTgP0UcD79e2eCHvV1bTYyFiVGZ5OG&#13;&#10;AiGDzy5Bz+NAHSabqNtPrV7LJduPNeQkDGWOSAT+7PHqK9T0a40qOBSssmcENggbnOcY/dcD2rzb&#13;&#10;w8dQiNxPHZbWO7A/e4fLevmd+vHrXp2lyagbFiIDlMZYGYk8ZB4egD4I+J/gnwJ8Qf2nfHFl47lj&#13;&#10;SKy0fTZIXnvhZDzxDGvDHbuOCcLiuX8N/A74Eam/htb2XY2p6U89yf7WVNt2vkkZ+b5c72+U/wBK&#13;&#10;3viB4N8H+PP2ofHdr48ggkW30zTpYvtN0bZVlMUSnDM4LHBPBJrnPCfwQ+DGp3Hg8apaWzx6vbXL&#13;&#10;3YGolD5kSRsu794Nh+ZuOM/hQB3XgX9m34Ka/L4IN5fxwx67Z3jXYbX44WjmgWIru3N+6yS+FP3u&#13;&#10;3SviH4reFY/BHiFbfTLyC5sb22hubdIbhbqSFJAVMc7clXDKeD2IxxX2L4S/Z++BWp2ng+41WziB&#13;&#10;1Oe8gvQdS2bmQT+T0f5MGMHIxn8a+JviVpNl4U8f+I/D+ho9nZWN1cpDCzCRo0ilKoC4zuygBByc&#13;&#10;g5oA49LqVQ2XABC/wjgd+3vW9oMGnaheW1hclUae48pnaZbeMRuPlYuw2pjux49a5UXlyXRRIR+7&#13;&#10;+X2b/IqaK5LLHHLuO4Y68DqD+fFAHqsXgbSJLDSL641S2jTVZLi1X/T4QUliZlRplzmGMkD5nG0g&#13;&#10;5BqrpUKWBmttJto9V/eSFZN4kR2FvIssOe+0DzVI/u5HFcLH/wAI89qzTQzrN5iZYcqY8fMD6exr&#13;&#10;pNBl0o3BsdOu57CF2d3km6KVjkVT65bITI7NQBvSi7mKy6zfBrUTaWtxtPL2kiYhuBjqyqCCevNV&#13;&#10;bIaVpgRYH+1alpOsPEeMpc2bNG0Mvr/rox9RJ71XJ8PxeTctI1wYXsnMTc5iYD7Vbk9MxYGO2Djr&#13;&#10;U6alpkK2I0+3c3KanI1tKR9+zygjRx3cMIWHpzQBz8y2l7eXUOmr5FreSSJbqSV2R3DGa1yRxmOQ&#13;&#10;FD9a6C6u9Q0ttLlv1juBZ2sWo2oK7leyvMrdwN2wrO4I6jDVzV5PFqGoXVxap9kjvJZCicgwi4cy&#13;&#10;RKSOhinUr+NdDrtxPGml/bthjtbaK+hXBObLUj/pUX/AJWf6ZPpQB2thf6v4X1Mwz3QbUvBl21hM&#13;&#10;JtrLdeH9WzDIjk/fRfMxz0E2R90Y1f7GuNS8FeJfAGn3Up1z4YXM3iLQZo3ZZZdHlZRqEUbcYaHE&#13;&#10;d0McjbOQK5KKa9stfEetQma4sLh/D+sZzuuNPvR5cErEDAZADtb+8IzXXweIfE/hvT9O8eWojn8X&#13;&#10;fCDUTpl+Jo8pd6Pes6wNMufmjDvLbycElJowTQB1ug+IfD2hePYda8RKU+HnxZtG0PX3VcQx3DJE&#13;&#10;/wBsQDCq8Ejw3Q7j51HBrM0H4UeJJNX1r9l/V4o4/EVte3UEQf7kssUEt1aTwtzxJsKqQcMkvPap&#13;&#10;fC3hmHX18Vfs2uxeHxJEmv8AhB5TuaPVbWJiLUNz/wAfMHmW5GeZFiNcPe+KfF/iTw9oPxciv2i8&#13;&#10;Z+BTawJKMiSS103bHE75+ZpYQF3ZPKZOODQB6ppLyfH39n6TT7jEfxK+CiiaAy/LLeaKrhTE2QCX&#13;&#10;gfCAdfuD+I1Q0XwLp3x4+DvjvVdFIk8WeHb3T9Ss7cNl3tWsmjvIAnbMkeQR1dcHk0vxikay8QeH&#13;&#10;/wBpX4ZN/Zvh34owyWuqQw/ctb+UeXqFo4HQMf3id+jjnFc9p/jSf4KfF2w+Kuhhm0u/kFtrVtEM&#13;&#10;AGZRJKq/w/vFxcRc8MCOgoA9Z0TxVoH7R37N+q6f40uhD4w+GlrFJJcvkyT6aJFiiuvUvAzhZfVe&#13;&#10;py4x8feIvEusaNqI0jXVePU9Mj+xziPDAmJ3ZWBPBVlcEEdetfQ37QfgZPhf48sfir8PrkjwR4/Q&#13;&#10;h3tziEpdqGngI6eVMh8xQenI4K15j470Xw9q+oWhu47rzkt1YTWiqxkiYkIJAe67Tg9wcfw0Af/U&#13;&#10;/JjTJv3uhRwToJX06Q7ZTiNSYNu7I58oBfmJ68jFeqfCH4Y+Jvi9r9p4f8PTRpo1hPPcatrItwFh&#13;&#10;iMkscapngu4YmGEdfvMAgJrG+Evw28UfFvW9H8LeH40ttOt7ASapq7RbktIpUeJcnI3Mf+WMIwWP&#13;&#10;J+UE1+svgrwn4b+Hfhqy8GeD7VrTSrEllDnfNPM/+suJ3/jlkPLHoBhVAUAUAa3hHwh4b8AeGbHw&#13;&#10;Z4Rs/sOk6cD5UZO55JG+/NK/8csh5dvwAAAFddbv5Tbsc1nRv5rgc8Vr21szYPrQBpwkSDca1oTG&#13;&#10;2Fbt0rOhiwOnSuK+I3xI0f4WeHjrV8qXmpXJMOnWLHBubjGdzgciGL70jfRRy1ADPjH8WB8PdHHh&#13;&#10;3w/MF8U6rDvEoI/4llo/H2l8/wDLVxkQr25kPAGfyp8TeIG1wnTdOns00uKF5Q0zl2GD80565kk5&#13;&#10;EY5YZLcE5rY8c+M9d1q+l865h1bVNVu86hJcSBTcTyDPlAA/LGgxvyQqoAg71wVlBdRrayJZ6ZdY&#13;&#10;uJ1RmkwtxMAd87ZAxBCM4BwnHANAEGs31jo2l3d9qNpp0MEdvA8kcTEvHHn5LVOv76Y8uwyQM5Ir&#13;&#10;zrwTpN94i1e5+I+r2lu5kkX7LZk7EO47USNB82ABgf7IJJ5rFkhufid4nttC0yKJdM0stvlU7EuJ&#13;&#10;CSXld2xgPjjssY4GTXuNhBeRCyudN0yygeS2khtGExDKE4kumJ5xjhGPA4wKAGeIdJ1rXtKutFS4&#13;&#10;hszc3Sxzz2775LiVh/qkBIGyIcHHA55qv4W0XUfC+m2ejWJt77yLm4ht5JJwitcMSTMFHGyEZAbO&#13;&#10;N3NaIutSeKFdP0+C3M1q62rGb/j3gX/XXBJ6NJ2Y9ewrNuPtGpqFbR4I0e1R4f3uPsljEfnIz915&#13;&#10;j/E3J7CgC2Ybq/t7e1i0+1eKSKWK1drj7hQ5uLs5xy/RWPHoDUcsSNCJodJgiW7hWSEC4IMFrCf3&#13;&#10;jkno0nPJHOeBVZ7SF2llk0GG2jlVLwhJdvkWMfHl89GkPUtyewqIWbz3LRnw/udnS8ljjkwVtWOI&#13;&#10;bdc52lzjOcsewFAHU6ZazwwTeIINCiF7JPbx6VAJS++9u8rZ2+0nAWMBribdztXtmun+EXhHTvE/&#13;&#10;iyXV/Mmv9A8HR/Z4JpX2xajIZPNlufmyT9puS0mT/AEHOK4DxBfSwWkWm6TCyC3ludJsBabtzXdy&#13;&#10;R/a9+pPXyY2SzifOAWJHQivtDwX8LtS0Hwt4c+GWiWsb6tqjqu6RskSTKvQY+7Eg78YHagD6G+AP&#13;&#10;htp49W+Kmowos17v07TipLYhUg3UoJ/vOBGMcEA17dLu61unRtL8M6PYeF9ETy9O0mBLaAAYyqdW&#13;&#10;x6u2WPuaoNDxuoAzEDZHaum067ERVc/SsVrUtzWnaWgOGcdDQB21tIkj7geB1xW7aOvzY5BrirVv&#13;&#10;LLKOhretrkKQOwoA7GNsptPOelakUwSLY+OOhrl4bkkAjnFWDO88iRJxuIAHuaAPzZ/bs16C+8e6&#13;&#10;H4ZcGSLTtPjchdufNuZGmPDkD7qrmviC1Om/amhS1lLt22QkAD8f8nNe6ftDeJ9Q8T/GjxPrOj27&#13;&#10;X9qt3JbqUFvIsa2m2JFAlYEH5STgc9PavCF1LxT5nlnSZmB4I+z2mR267/oKAO1tGSWTcLAlQoHy&#13;&#10;xwk9Ow3cnmvXfBUttDqMEjWJ/wBDtLggeXECcDG5irdc8D9a8R0XVddml3/2TdOcc7bW17893+v5&#13;&#10;V674XuvEB03WLjUNOuLWW3tMQBre2R55GYKI02Md5wOjYB9aAOz8PJ4fDRXJtpdsXzYaGEKcjjP7&#13;&#10;zpg/nXrwbTbpGE1q8XkxqS0dtFjaB6+ZgnrkfSvCtA1HWUaL7T4e1EwbWMmzTLRgCOeBv6dfyr1T&#13;&#10;S9W17y3gk8NaukexdhTSLZvnPriToePzoA+EPF/w88I/Ev8AaZ8b6d4itJrq2tLLTpIRGxt2VmSF&#13;&#10;OQhbqG6ZxnmsTwv+z18M9YsvBN5f6bdn/hIEvTdbLhxloImZNvHHKknFP8bfD+z+Jv7TvjjS9WvN&#13;&#10;Q0I2sNnIBBGlvNuKQoVePJVcbicA9cVynh/4B6XqGl+Fb5vE+q2/9szzwOqMuIWVZiPL57mPBz2J&#13;&#10;oA9W0r9l/wCE0+n6ZPeaZfmafxIujTbbpgDE880S/wAOA3ypz7HjmvnL9oL4VWfwp8YPYaAJbbSr&#13;&#10;i7vLSC3uH8ySI2iQsG8wgb1dZQynGO3avZ/+GbNNh0nVtRPjbWVGla6dPKgjBXz4YxP977+Jd31H&#13;&#10;WvFv2gvhXefCzxLDZx6pe69YYgjN1fkGRZ5Y95RRubChRjPfGO1AHg1umpXNkdRDRiCB9spZ41bc&#13;&#10;x+XapIZuD/CD71BK17bN5d3jfu5ClW469Vz6VWkudqF/Kj3K+37vQY6j8qtxW19cSiG0sWleUjy1&#13;&#10;jiZjJ3O0AfMcc8UAbdhpN9qMrWcdnLcyzI7oIpYxu2DPfjhcEqee4p+h+Xa6hDdXGnzzQlWDKT8r&#13;&#10;ZVgDnHG1+fwrn44rpmkEaiJohukzldpJ289+DwfSrP2LWIZ/n48l8OBJxyN3HPIIHWgDv0vIzt8z&#13;&#10;TnZsWLpIgBLXUSnDYOBsuc5IHXbxzUD6heSWS28FmImGrm/t3Az5Uvyq9uPYbkOP9ilkPiGK3iV5&#13;&#10;kIgXTEYZAKRh2+yc9jGchj15FMju9d8uS2uFCL/bbu5AAxfgYIHoCrsfT5aAMXVrg6jqN7dmMWrX&#13;&#10;s0khj6CE3LltvGCPLuEIHoDWzq1xM1npEOpBTHaWqXCY6tY6kxMqe/lSsxHoSfSufv5bu9v9QGoK&#13;&#10;IrprmZZlH3Y3nc7sY5+WdAR6bq1r29lksNGs9QQItpbNlgcFrLUHJIP/AFxkZiPTPtQBt3F/e6pr&#13;&#10;8qa7mK8uCNEvioIcSoqizuCoI5EkYJJ7L711mg+L7C216Lxl4sgaLTtRa58MeK7eIh2+zXK/JOi4&#13;&#10;J3Jt3p/00txjrXDa5qV1rGvNqUiG3vrzZYXY5A/tC0VfJlx/01ZB+bVsG/sde8T3pBW20vx2Hs5l&#13;&#10;kyi2mpIVeJ3wMArLtYnP3Hf3oA6oWuoXPhPV7vT5Wt/iB8Jr+11KG5iYlrjSV8uEzxr628ywy5/u&#13;&#10;SsT9016Fqvjv4eWnxU0D4vxaelz4F8czxTeItOQYj0/Ubm3eDU4Yxtxj9808Xthf4a4nTvElx4d1&#13;&#10;DQvjXJbJd2Ok3KeG/EmnciWS3uLYpNFMnA2yxefEjHgNGM8gVtJ8NZrPxLrP7O1hLHqKa5cRy6Dd&#13;&#10;sQEvLe5he7066jbpudQEIHeVkPI4ANzw3bWPw0v/AIm/sp/E6cXGgaxBJfaLeD7q6hBH51jdQtgD&#13;&#10;bdQYBA4Ztq1H8ItH0/4iad47/Z38WlIPE2oR2t7o9y5Gxr7SopFXaTz++gfPHVM9wK52SOb4vfAq&#13;&#10;z8TiMyeNvgw8NtfRkfvrnQGk/cyMCMk2cuY2z91Cua5zxM2uy2dt8Z/BWY5PB1zpyNcxnLIt0jy2&#13;&#10;5kA/hR0aLPdSqnpyAep/B/xtp2s/Bn4i/s+fFO2Zrrw/Y3F/pSSHE0clpKDPBHn/AJaQktNGv8Q8&#13;&#10;xOhFfLPiO91fwlqI8PX/APpb2EYiinViqTW+5nhlQ85Vlfj06dc19LftA6RpXjPSfC/7VngiDy7L&#13;&#10;WZIoddtos/6JqMOFYtjkK+CuTjPyn+KvP/EuteArqPT4PF2ly6tbLCZrKW2nEDxpM5MkTHB3IGG5&#13;&#10;B/CWfsRQB//ZUEsDBBQABgAIAAAAIQAkno4I4AAAAAoBAAAPAAAAZHJzL2Rvd25yZXYueG1sTI9P&#13;&#10;S8NAEMXvgt9hGcGb3Y1BrWk2pdQ/pyLYCuJtmp0modndkN0m6bd39KKXB8PjvXm/fDnZVgzUh8Y7&#13;&#10;DclMgSBXetO4SsPH7uVmDiJEdAZb70jDmQIsi8uLHDPjR/dOwzZWgktcyFBDHWOXSRnKmiyGme/I&#13;&#10;sXfwvcXIZ19J0+PI5baVt0rdS4uN4w81drSuqTxuT1bD64jjKk2eh83xsD5/7e7ePjcJaX19NT0t&#13;&#10;WFYLEJGm+JeAHwbeDwUP2/uTM0G0Gpgm/ip784eUWfYaHlOlQBa5/I9QfAMAAP//AwBQSwMEFAAG&#13;&#10;AAgAAAAhAFhgsxu6AAAAIgEAABkAAABkcnMvX3JlbHMvZTJvRG9jLnhtbC5yZWxzhI/LCsIwEEX3&#13;&#10;gv8QZm/TuhCRpm5EcCv1A4ZkmkabB0kU+/cG3CgILude7jlMu3/aiT0oJuOdgKaqgZGTXhmnBVz6&#13;&#10;42oLLGV0CifvSMBMCfbdctGeacJcRmk0IbFCcUnAmHPYcZ7kSBZT5QO50gw+WszljJoHlDfUxNd1&#13;&#10;veHxkwHdF5OdlIB4Ug2wfg7F/J/th8FIOnh5t+TyDwU3trgLEKOmLMCSMvgOm+oaSAPvWv71WfcC&#13;&#10;AAD//wMAUEsBAi0AFAAGAAgAAAAhAIoVP5gMAQAAFQIAABMAAAAAAAAAAAAAAAAAAAAAAFtDb250&#13;&#10;ZW50X1R5cGVzXS54bWxQSwECLQAUAAYACAAAACEAOP0h/9YAAACUAQAACwAAAAAAAAAAAAAAAAA9&#13;&#10;AQAAX3JlbHMvLnJlbHNQSwECLQAUAAYACAAAACEAinhNfokEAADoFwAADgAAAAAAAAAAAAAAAAA8&#13;&#10;AgAAZHJzL2Uyb0RvYy54bWxQSwECLQAKAAAAAAAAACEAdw43VYc9AQCHPQEAFQAAAAAAAAAAAAAA&#13;&#10;AADxBgAAZHJzL21lZGlhL2ltYWdlMS5qcGVnUEsBAi0AFAAGAAgAAAAhACSejgjgAAAACgEAAA8A&#13;&#10;AAAAAAAAAAAAAAAAq0QBAGRycy9kb3ducmV2LnhtbFBLAQItABQABgAIAAAAIQBYYLMbugAAACIB&#13;&#10;AAAZAAAAAAAAAAAAAAAAALhFAQBkcnMvX3JlbHMvZTJvRG9jLnhtbC5yZWxzUEsFBgAAAAAGAAYA&#13;&#10;fQEAAKlGAQAAAA==&#13;&#10;">
                      <o:lock v:ext="edit" aspectratio="t"/>
                      <v:rect id="Rectangle 19" o:spid="_x0000_s1027" alt="Worms Eye view of buildings" style="position:absolute;left:7543;width:49308;height:653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aFyAAAAOAAAAAPAAAAZHJzL2Rvd25yZXYueG1sRI/BasJA&#13;&#10;EIbvBd9hGaGXUnerIDa6Bm0QPFVqi+dpdkyC2dmQ3SaxT98tCF6GGX7+b/hW6WBr0VHrK8caXiYK&#13;&#10;BHHuTMWFhq/P3fMChA/IBmvHpOFKHtL16GGFiXE9f1B3DIWIEPYJaihDaBIpfV6SRT9xDXHMzq61&#13;&#10;GOLZFtK02Ee4reVUqbm0WHH8UGJDbyXll+OP1fA7HJ7UwWXv1dSdTr3aLmbdd67143jIlnFsliAC&#13;&#10;DeHeuCH2Jjq8wr9QXECu/wAAAP//AwBQSwECLQAUAAYACAAAACEA2+H2y+4AAACFAQAAEwAAAAAA&#13;&#10;AAAAAAAAAAAAAAAAW0NvbnRlbnRfVHlwZXNdLnhtbFBLAQItABQABgAIAAAAIQBa9CxbvwAAABUB&#13;&#10;AAALAAAAAAAAAAAAAAAAAB8BAABfcmVscy8ucmVsc1BLAQItABQABgAIAAAAIQBGR/aFyAAAAOAA&#13;&#10;AAAPAAAAAAAAAAAAAAAAAAcCAABkcnMvZG93bnJldi54bWxQSwUGAAAAAAMAAwC3AAAA/AIAAAAA&#13;&#10;" stroked="f" strokeweight="1pt">
                        <v:fill r:id="rId12" o:title="Worms Eye view of buildings" recolor="t" rotate="t" type="frame"/>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8" type="#_x0000_t9" style="position:absolute;left:16154;top:1676;width:39953;height:344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jnpyAAAAOAAAAAPAAAAZHJzL2Rvd25yZXYueG1sRI9Ba8JA&#13;&#10;EIXvQv/DMgVvuqkHrdFV2ooiXmqt4nXMTpPQ7GzIrhr99Z1DwcvAY3jf45vOW1epCzWh9GzgpZ+A&#13;&#10;Is68LTk3sP9e9l5BhYhssfJMBm4UYD576kwxtf7KX3TZxVwJhEOKBooY61TrkBXkMPR9TSy/H984&#13;&#10;jBKbXNsGrwJ3lR4kyVA7LFkWCqzpo6Dsd3d2Bg7bxfv4fqT6hONVFoft52a00cZ0n9vFRM7bBFSk&#13;&#10;Nj4a/4i1NTAQBRESGdCzPwAAAP//AwBQSwECLQAUAAYACAAAACEA2+H2y+4AAACFAQAAEwAAAAAA&#13;&#10;AAAAAAAAAAAAAAAAW0NvbnRlbnRfVHlwZXNdLnhtbFBLAQItABQABgAIAAAAIQBa9CxbvwAAABUB&#13;&#10;AAALAAAAAAAAAAAAAAAAAB8BAABfcmVscy8ucmVsc1BLAQItABQABgAIAAAAIQDRZjnpyAAAAOAA&#13;&#10;AAAPAAAAAAAAAAAAAAAAAAcCAABkcnMvZG93bnJldi54bWxQSwUGAAAAAAMAAwC3AAAA/AIAAAAA&#13;&#10;" adj="4655" fillcolor="#297fd5 [3206]" stroked="f" strokeweight="1pt">
                        <v:fill opacity="32896f"/>
                      </v:shape>
                      <v:shape id="Hexagon 23" o:spid="_x0000_s1029" type="#_x0000_t9" style="position:absolute;left:7239;top:7467;width:39953;height:344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gb8xwAAAOAAAAAPAAAAZHJzL2Rvd25yZXYueG1sRI9La8Mw&#13;&#10;EITvhf4HsYHeajmPluBECSUP6KWBus19Y20sY2tlJCVx/31VCPQyMAzzDbNcD7YTV/KhcaxgnOUg&#13;&#10;iCunG64VfH/tn+cgQkTW2DkmBT8UYL16fFhiod2NP+laxlokCIcCFZgY+0LKUBmyGDLXE6fs7LzF&#13;&#10;mKyvpfZ4S3DbyUmev0qLDacFgz1tDFVtebEKSm+Ps/34cGrNeZDbWat38uVDqafRsF0keVuAiDTE&#13;&#10;/8Yd8a4VTKbwdyidAbn6BQAA//8DAFBLAQItABQABgAIAAAAIQDb4fbL7gAAAIUBAAATAAAAAAAA&#13;&#10;AAAAAAAAAAAAAABbQ29udGVudF9UeXBlc10ueG1sUEsBAi0AFAAGAAgAAAAhAFr0LFu/AAAAFQEA&#13;&#10;AAsAAAAAAAAAAAAAAAAAHwEAAF9yZWxzLy5yZWxzUEsBAi0AFAAGAAgAAAAhALF2BvzHAAAA4AAA&#13;&#10;AA8AAAAAAAAAAAAAAAAABwIAAGRycy9kb3ducmV2LnhtbFBLBQYAAAAAAwADALcAAAD7AgAAAAA=&#13;&#10;" adj="4655" filled="f" strokecolor="white [3212]" strokeweight="1pt"/>
                      <v:shape id="Hexagon 25" o:spid="_x0000_s1030" type="#_x0000_t9" style="position:absolute;top:47625;width:17068;height:14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k/cxQAAAOAAAAAPAAAAZHJzL2Rvd25yZXYueG1sRI9BawIx&#13;&#10;FITvhf6H8AreauKCpV2NIi2KV20vvb1uXne37ntZNtGs/94UCr0MDMN8wyzXI3fqQkNovViYTQ0o&#13;&#10;ksq7VmoLH+/bx2dQIaI47LyQhSsFWK/u75ZYOp/kQJdjrFWGSCjRQhNjX2odqoYYw9T3JDn79gNj&#13;&#10;zHaotRswZTh3ujDmSTO2khca7Om1oep0PLMFr3fFWPni5fNgeJN+OPGXSdZOHsa3RZbNAlSkMf43&#13;&#10;/hB7Z6GYw++hfAb06gYAAP//AwBQSwECLQAUAAYACAAAACEA2+H2y+4AAACFAQAAEwAAAAAAAAAA&#13;&#10;AAAAAAAAAAAAW0NvbnRlbnRfVHlwZXNdLnhtbFBLAQItABQABgAIAAAAIQBa9CxbvwAAABUBAAAL&#13;&#10;AAAAAAAAAAAAAAAAAB8BAABfcmVscy8ucmVsc1BLAQItABQABgAIAAAAIQBoSk/cxQAAAOAAAAAP&#13;&#10;AAAAAAAAAAAAAAAAAAcCAABkcnMvZG93bnJldi54bWxQSwUGAAAAAAMAAwC3AAAA+QIAAAAA&#13;&#10;" adj="4656" fillcolor="#297fd5 [3206]" stroked="f" strokeweight="1pt">
                        <v:fill opacity="32896f"/>
                      </v:shape>
                      <v:shape id="Hexagon 26" o:spid="_x0000_s1031" type="#_x0000_t9" style="position:absolute;left:8229;top:56769;width:9068;height:7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mq6xgAAAOAAAAAPAAAAZHJzL2Rvd25yZXYueG1sRI9BawIx&#13;&#10;FITvgv8hPMGL1Gz3ILIapVgELy1WxfNj87pZunlZk9Rd/fWNUPAyMAzzDbNc97YRV/KhdqzgdZqB&#13;&#10;IC6drrlScDpuX+YgQkTW2DgmBTcKsF4NB0sstOv4i66HWIkE4VCgAhNjW0gZSkMWw9S1xCn7dt5i&#13;&#10;TNZXUnvsEtw2Ms+ymbRYc1ow2NLGUPlz+LUKaNexv2zt5PwZ5d5M8vu8/LgrNR7174skbwsQkfr4&#13;&#10;bPwjdlpBPoPHoXQG5OoPAAD//wMAUEsBAi0AFAAGAAgAAAAhANvh9svuAAAAhQEAABMAAAAAAAAA&#13;&#10;AAAAAAAAAAAAAFtDb250ZW50X1R5cGVzXS54bWxQSwECLQAUAAYACAAAACEAWvQsW78AAAAVAQAA&#13;&#10;CwAAAAAAAAAAAAAAAAAfAQAAX3JlbHMvLnJlbHNQSwECLQAUAAYACAAAACEAYHZqusYAAADgAAAA&#13;&#10;DwAAAAAAAAAAAAAAAAAHAgAAZHJzL2Rvd25yZXYueG1sUEsFBgAAAAADAAMAtwAAAPoCAAAAAA==&#13;&#10;" adj="4654" filled="f" strokecolor="black [3213]" strokeweight="1pt"/>
                      <w10:anchorlock/>
                    </v:group>
                  </w:pict>
                </mc:Fallback>
              </mc:AlternateContent>
            </w:r>
          </w:p>
          <w:p w14:paraId="5E0446E1" w14:textId="5D24EDB2" w:rsidR="007055C2" w:rsidRDefault="007055C2" w:rsidP="00D61F34">
            <w:pPr>
              <w:pStyle w:val="Image"/>
              <w:ind w:left="0"/>
            </w:pPr>
          </w:p>
        </w:tc>
      </w:tr>
      <w:tr w:rsidR="009035BC" w14:paraId="36674771" w14:textId="77777777" w:rsidTr="00D61F34">
        <w:trPr>
          <w:trHeight w:val="4394"/>
        </w:trPr>
        <w:tc>
          <w:tcPr>
            <w:tcW w:w="2461" w:type="dxa"/>
            <w:vAlign w:val="bottom"/>
          </w:tcPr>
          <w:p w14:paraId="78A111CA" w14:textId="77FEBE57" w:rsidR="009035BC" w:rsidRPr="007B210A" w:rsidRDefault="009035BC" w:rsidP="007B210A">
            <w:pPr>
              <w:rPr>
                <w:rFonts w:asciiTheme="majorHAnsi" w:hAnsiTheme="majorHAnsi" w:cstheme="majorHAnsi"/>
                <w:sz w:val="72"/>
                <w:szCs w:val="72"/>
              </w:rPr>
            </w:pPr>
          </w:p>
        </w:tc>
        <w:tc>
          <w:tcPr>
            <w:tcW w:w="8999" w:type="dxa"/>
            <w:gridSpan w:val="3"/>
            <w:vMerge/>
            <w:vAlign w:val="bottom"/>
          </w:tcPr>
          <w:p w14:paraId="56347B33" w14:textId="77777777" w:rsidR="009035BC" w:rsidRDefault="009035BC" w:rsidP="000871A1"/>
        </w:tc>
      </w:tr>
      <w:tr w:rsidR="009035BC" w14:paraId="2BE50815" w14:textId="77777777" w:rsidTr="00D61F34">
        <w:trPr>
          <w:trHeight w:val="4050"/>
        </w:trPr>
        <w:tc>
          <w:tcPr>
            <w:tcW w:w="3133" w:type="dxa"/>
            <w:gridSpan w:val="2"/>
          </w:tcPr>
          <w:p w14:paraId="1ACE0C2E" w14:textId="0ACBECAA" w:rsidR="009035BC" w:rsidRDefault="009035BC" w:rsidP="009035BC">
            <w:pPr>
              <w:pStyle w:val="TOC2"/>
              <w:ind w:left="0"/>
            </w:pPr>
          </w:p>
        </w:tc>
        <w:tc>
          <w:tcPr>
            <w:tcW w:w="626" w:type="dxa"/>
          </w:tcPr>
          <w:p w14:paraId="6DB5F95B" w14:textId="77777777" w:rsidR="009035BC" w:rsidRDefault="009035BC" w:rsidP="00682EC8"/>
        </w:tc>
        <w:tc>
          <w:tcPr>
            <w:tcW w:w="7701" w:type="dxa"/>
          </w:tcPr>
          <w:p w14:paraId="792BFE2F" w14:textId="39455F29" w:rsidR="009035BC" w:rsidRPr="00D61F34" w:rsidRDefault="009035BC" w:rsidP="0065723F">
            <w:pPr>
              <w:pStyle w:val="Heading1"/>
              <w:rPr>
                <w:sz w:val="40"/>
              </w:rPr>
            </w:pPr>
            <w:bookmarkStart w:id="0" w:name="_Toc125976899"/>
            <w:r w:rsidRPr="00D61F34">
              <w:rPr>
                <w:sz w:val="40"/>
              </w:rPr>
              <w:t>POWER PLATFORM</w:t>
            </w:r>
            <w:bookmarkEnd w:id="0"/>
            <w:r w:rsidRPr="00D61F34">
              <w:rPr>
                <w:sz w:val="40"/>
              </w:rPr>
              <w:t xml:space="preserve"> </w:t>
            </w:r>
          </w:p>
          <w:p w14:paraId="55D0E5F5" w14:textId="387067F1" w:rsidR="00827C8B" w:rsidRPr="00827C8B" w:rsidRDefault="004877B5" w:rsidP="00827C8B">
            <w:pPr>
              <w:pStyle w:val="Heading2"/>
            </w:pPr>
            <w:bookmarkStart w:id="1" w:name="_Toc125976900"/>
            <w:r>
              <w:t>application LIFECYCLE MANAGEMENT (ALM) AND SDLC</w:t>
            </w:r>
            <w:bookmarkEnd w:id="1"/>
          </w:p>
          <w:p w14:paraId="3CC3501C" w14:textId="1AEFF8BB" w:rsidR="009035BC" w:rsidRDefault="00827C8B" w:rsidP="00B54A4A">
            <w:r>
              <w:t>THIS DOCUMENT PROVIDES THE ARCHITECTURE &amp; DETAILED DESIGN</w:t>
            </w:r>
            <w:r w:rsidR="004877B5">
              <w:t xml:space="preserve"> OF THE FINTRAC COMPLICANCE CASE MANAGEMENT SYSTEM DEVELOPED WITHIN THE AGENCIES M365 POWER PLATFORM SUBSCRIPTION USING BOTH MODEL DRIVEN APPS FOR THE BACKEND AND THE POWER PAGES SITE FOR THE FRONT END (PORTAL FOR REPORTING ENTITIES TO DIGITALLY READ, SUBMIT AND INTERACT WITH FINTRAC </w:t>
            </w:r>
            <w:proofErr w:type="gramStart"/>
            <w:r w:rsidR="004877B5">
              <w:t>BACK OFFICE</w:t>
            </w:r>
            <w:proofErr w:type="gramEnd"/>
            <w:r w:rsidR="004877B5">
              <w:t xml:space="preserve"> EMPLOYEES).</w:t>
            </w:r>
          </w:p>
        </w:tc>
      </w:tr>
    </w:tbl>
    <w:p w14:paraId="150D90C1" w14:textId="7718BD03" w:rsidR="005119F0" w:rsidRDefault="00011B82" w:rsidP="005119F0">
      <w:pPr>
        <w:pStyle w:val="Heading1"/>
      </w:pPr>
      <w:r w:rsidRPr="00682EC8">
        <w:rPr>
          <w:sz w:val="16"/>
        </w:rPr>
        <w:br w:type="page"/>
      </w:r>
      <w:bookmarkStart w:id="2" w:name="_Toc125976901"/>
      <w:r w:rsidR="005119F0">
        <w:lastRenderedPageBreak/>
        <w:t>VERSIONS</w:t>
      </w:r>
      <w:bookmarkEnd w:id="2"/>
    </w:p>
    <w:p w14:paraId="4476EA1F" w14:textId="77777777" w:rsidR="005119F0" w:rsidRDefault="005119F0" w:rsidP="005119F0">
      <w:pPr>
        <w:pStyle w:val="NoSpacing"/>
        <w:rPr>
          <w:sz w:val="24"/>
          <w:szCs w:val="24"/>
        </w:rPr>
      </w:pPr>
    </w:p>
    <w:tbl>
      <w:tblPr>
        <w:tblStyle w:val="TableGridLight"/>
        <w:tblW w:w="0" w:type="auto"/>
        <w:tblLook w:val="04A0" w:firstRow="1" w:lastRow="0" w:firstColumn="1" w:lastColumn="0" w:noHBand="0" w:noVBand="1"/>
      </w:tblPr>
      <w:tblGrid>
        <w:gridCol w:w="5665"/>
        <w:gridCol w:w="5665"/>
      </w:tblGrid>
      <w:tr w:rsidR="005119F0" w14:paraId="346002C0" w14:textId="77777777" w:rsidTr="0055748A">
        <w:tc>
          <w:tcPr>
            <w:tcW w:w="5665" w:type="dxa"/>
          </w:tcPr>
          <w:p w14:paraId="21006EF8" w14:textId="11C33CFA" w:rsidR="005119F0" w:rsidRPr="00862823" w:rsidRDefault="005119F0" w:rsidP="0055748A">
            <w:pPr>
              <w:pStyle w:val="NoSpacing"/>
              <w:rPr>
                <w:b/>
                <w:bCs/>
                <w:sz w:val="24"/>
                <w:szCs w:val="24"/>
              </w:rPr>
            </w:pPr>
            <w:r>
              <w:rPr>
                <w:b/>
                <w:bCs/>
                <w:sz w:val="24"/>
                <w:szCs w:val="24"/>
              </w:rPr>
              <w:t>VERSION NUMBER</w:t>
            </w:r>
          </w:p>
        </w:tc>
        <w:tc>
          <w:tcPr>
            <w:tcW w:w="5665" w:type="dxa"/>
          </w:tcPr>
          <w:p w14:paraId="28ADF36A" w14:textId="77777777" w:rsidR="005119F0" w:rsidRPr="00862823" w:rsidRDefault="005119F0" w:rsidP="0055748A">
            <w:pPr>
              <w:pStyle w:val="NoSpacing"/>
              <w:rPr>
                <w:b/>
                <w:bCs/>
                <w:sz w:val="24"/>
                <w:szCs w:val="24"/>
              </w:rPr>
            </w:pPr>
            <w:r>
              <w:rPr>
                <w:b/>
                <w:bCs/>
                <w:sz w:val="24"/>
                <w:szCs w:val="24"/>
              </w:rPr>
              <w:t>DESCRIPTION</w:t>
            </w:r>
          </w:p>
        </w:tc>
      </w:tr>
      <w:tr w:rsidR="005119F0" w14:paraId="32A352B8" w14:textId="77777777" w:rsidTr="0055748A">
        <w:tc>
          <w:tcPr>
            <w:tcW w:w="5665" w:type="dxa"/>
          </w:tcPr>
          <w:p w14:paraId="62564009" w14:textId="7649C263" w:rsidR="005119F0" w:rsidRDefault="005119F0" w:rsidP="0055748A">
            <w:pPr>
              <w:pStyle w:val="NoSpacing"/>
              <w:rPr>
                <w:sz w:val="24"/>
                <w:szCs w:val="24"/>
              </w:rPr>
            </w:pPr>
            <w:r>
              <w:rPr>
                <w:sz w:val="24"/>
                <w:szCs w:val="24"/>
              </w:rPr>
              <w:t>1.0</w:t>
            </w:r>
          </w:p>
        </w:tc>
        <w:tc>
          <w:tcPr>
            <w:tcW w:w="5665" w:type="dxa"/>
          </w:tcPr>
          <w:p w14:paraId="21E393A1" w14:textId="2223DC12" w:rsidR="005119F0" w:rsidRPr="00D65F9F" w:rsidRDefault="005119F0" w:rsidP="0055748A">
            <w:pPr>
              <w:pStyle w:val="NoSpacing"/>
            </w:pPr>
            <w:r>
              <w:t>INITIAL DRAFT</w:t>
            </w:r>
          </w:p>
        </w:tc>
      </w:tr>
      <w:tr w:rsidR="005119F0" w14:paraId="1C82AAB4" w14:textId="77777777" w:rsidTr="0055748A">
        <w:tc>
          <w:tcPr>
            <w:tcW w:w="5665" w:type="dxa"/>
          </w:tcPr>
          <w:p w14:paraId="3EA91E68" w14:textId="1C45DFD5" w:rsidR="005119F0" w:rsidRDefault="004877B5" w:rsidP="0055748A">
            <w:pPr>
              <w:pStyle w:val="NoSpacing"/>
              <w:rPr>
                <w:sz w:val="24"/>
                <w:szCs w:val="24"/>
              </w:rPr>
            </w:pPr>
            <w:r>
              <w:rPr>
                <w:sz w:val="24"/>
                <w:szCs w:val="24"/>
              </w:rPr>
              <w:t>1.1</w:t>
            </w:r>
          </w:p>
        </w:tc>
        <w:tc>
          <w:tcPr>
            <w:tcW w:w="5665" w:type="dxa"/>
          </w:tcPr>
          <w:p w14:paraId="79005325" w14:textId="53059BBF" w:rsidR="005119F0" w:rsidRPr="00D65F9F" w:rsidRDefault="004877B5" w:rsidP="0055748A">
            <w:pPr>
              <w:pStyle w:val="NoSpacing"/>
            </w:pPr>
            <w:r>
              <w:t>UPDATE TO DEPLOYMENT PROCESS (PR’S)</w:t>
            </w:r>
          </w:p>
        </w:tc>
      </w:tr>
      <w:tr w:rsidR="005119F0" w14:paraId="0AF7D539" w14:textId="77777777" w:rsidTr="0055748A">
        <w:tc>
          <w:tcPr>
            <w:tcW w:w="5665" w:type="dxa"/>
          </w:tcPr>
          <w:p w14:paraId="5BDB8365" w14:textId="77777777" w:rsidR="005119F0" w:rsidRDefault="005119F0" w:rsidP="0055748A">
            <w:pPr>
              <w:pStyle w:val="NoSpacing"/>
              <w:rPr>
                <w:sz w:val="24"/>
                <w:szCs w:val="24"/>
              </w:rPr>
            </w:pPr>
          </w:p>
        </w:tc>
        <w:tc>
          <w:tcPr>
            <w:tcW w:w="5665" w:type="dxa"/>
          </w:tcPr>
          <w:p w14:paraId="0F4CA8E3" w14:textId="77777777" w:rsidR="005119F0" w:rsidRPr="00D65F9F" w:rsidRDefault="005119F0" w:rsidP="0055748A">
            <w:pPr>
              <w:pStyle w:val="NoSpacing"/>
            </w:pPr>
          </w:p>
        </w:tc>
      </w:tr>
      <w:tr w:rsidR="005119F0" w14:paraId="43443CE5" w14:textId="77777777" w:rsidTr="0055748A">
        <w:tc>
          <w:tcPr>
            <w:tcW w:w="5665" w:type="dxa"/>
          </w:tcPr>
          <w:p w14:paraId="60BBAD7E" w14:textId="77777777" w:rsidR="005119F0" w:rsidRPr="00D65F9F" w:rsidRDefault="005119F0" w:rsidP="0055748A">
            <w:pPr>
              <w:pStyle w:val="NoSpacing"/>
            </w:pPr>
          </w:p>
        </w:tc>
        <w:tc>
          <w:tcPr>
            <w:tcW w:w="5665" w:type="dxa"/>
          </w:tcPr>
          <w:p w14:paraId="1AFBA70C" w14:textId="77777777" w:rsidR="005119F0" w:rsidRDefault="005119F0" w:rsidP="0055748A">
            <w:pPr>
              <w:pStyle w:val="NoSpacing"/>
            </w:pPr>
          </w:p>
        </w:tc>
      </w:tr>
      <w:tr w:rsidR="005119F0" w14:paraId="5932C2A5" w14:textId="77777777" w:rsidTr="0055748A">
        <w:tc>
          <w:tcPr>
            <w:tcW w:w="5665" w:type="dxa"/>
          </w:tcPr>
          <w:p w14:paraId="2BE0E63F" w14:textId="77777777" w:rsidR="005119F0" w:rsidRPr="00D65F9F" w:rsidRDefault="005119F0" w:rsidP="0055748A">
            <w:pPr>
              <w:pStyle w:val="NoSpacing"/>
            </w:pPr>
          </w:p>
        </w:tc>
        <w:tc>
          <w:tcPr>
            <w:tcW w:w="5665" w:type="dxa"/>
          </w:tcPr>
          <w:p w14:paraId="6DEDDC8B" w14:textId="77777777" w:rsidR="005119F0" w:rsidRPr="00B2570E" w:rsidRDefault="005119F0" w:rsidP="0055748A">
            <w:pPr>
              <w:pStyle w:val="NoSpacing"/>
            </w:pPr>
          </w:p>
        </w:tc>
      </w:tr>
    </w:tbl>
    <w:p w14:paraId="20451399" w14:textId="77777777" w:rsidR="005119F0" w:rsidRDefault="005119F0" w:rsidP="00F86647">
      <w:pPr>
        <w:pStyle w:val="NoSpacing"/>
        <w:rPr>
          <w:sz w:val="24"/>
          <w:szCs w:val="24"/>
        </w:rPr>
      </w:pPr>
    </w:p>
    <w:sdt>
      <w:sdtPr>
        <w:rPr>
          <w:rFonts w:asciiTheme="minorHAnsi" w:hAnsiTheme="minorHAnsi"/>
          <w:b w:val="0"/>
          <w:caps w:val="0"/>
          <w:color w:val="auto"/>
          <w:spacing w:val="0"/>
          <w:sz w:val="20"/>
          <w:szCs w:val="20"/>
        </w:rPr>
        <w:id w:val="1534305578"/>
        <w:docPartObj>
          <w:docPartGallery w:val="Table of Contents"/>
          <w:docPartUnique/>
        </w:docPartObj>
      </w:sdtPr>
      <w:sdtEndPr>
        <w:rPr>
          <w:bCs/>
          <w:noProof/>
        </w:rPr>
      </w:sdtEndPr>
      <w:sdtContent>
        <w:p w14:paraId="4C6EB001" w14:textId="5CF62836" w:rsidR="00AE5E59" w:rsidRDefault="00AE5E59">
          <w:pPr>
            <w:pStyle w:val="TOCHeading"/>
          </w:pPr>
          <w:r>
            <w:t>Table of Contents</w:t>
          </w:r>
        </w:p>
        <w:p w14:paraId="06A080D3" w14:textId="79C6AEB8" w:rsidR="004877B5" w:rsidRDefault="00AE5E59">
          <w:pPr>
            <w:pStyle w:val="TOC1"/>
            <w:tabs>
              <w:tab w:val="right" w:leader="dot" w:pos="11510"/>
            </w:tabs>
            <w:rPr>
              <w:rFonts w:cstheme="minorBidi"/>
              <w:b w:val="0"/>
              <w:bCs w:val="0"/>
              <w:i w:val="0"/>
              <w:iCs w:val="0"/>
              <w:noProof/>
              <w:lang w:val="en-CA" w:eastAsia="en-US"/>
            </w:rPr>
          </w:pPr>
          <w:r>
            <w:rPr>
              <w:b w:val="0"/>
              <w:bCs w:val="0"/>
            </w:rPr>
            <w:fldChar w:fldCharType="begin"/>
          </w:r>
          <w:r>
            <w:instrText xml:space="preserve"> TOC \o "1-3" \h \z \u </w:instrText>
          </w:r>
          <w:r>
            <w:rPr>
              <w:b w:val="0"/>
              <w:bCs w:val="0"/>
            </w:rPr>
            <w:fldChar w:fldCharType="separate"/>
          </w:r>
          <w:hyperlink w:anchor="_Toc125976899" w:history="1">
            <w:r w:rsidR="004877B5" w:rsidRPr="006C0406">
              <w:rPr>
                <w:rStyle w:val="Hyperlink"/>
                <w:noProof/>
              </w:rPr>
              <w:t>POWER PLATFORM</w:t>
            </w:r>
            <w:r w:rsidR="004877B5">
              <w:rPr>
                <w:noProof/>
                <w:webHidden/>
              </w:rPr>
              <w:tab/>
            </w:r>
            <w:r w:rsidR="004877B5">
              <w:rPr>
                <w:noProof/>
                <w:webHidden/>
              </w:rPr>
              <w:fldChar w:fldCharType="begin"/>
            </w:r>
            <w:r w:rsidR="004877B5">
              <w:rPr>
                <w:noProof/>
                <w:webHidden/>
              </w:rPr>
              <w:instrText xml:space="preserve"> PAGEREF _Toc125976899 \h </w:instrText>
            </w:r>
            <w:r w:rsidR="004877B5">
              <w:rPr>
                <w:noProof/>
                <w:webHidden/>
              </w:rPr>
            </w:r>
            <w:r w:rsidR="004877B5">
              <w:rPr>
                <w:noProof/>
                <w:webHidden/>
              </w:rPr>
              <w:fldChar w:fldCharType="separate"/>
            </w:r>
            <w:r w:rsidR="004877B5">
              <w:rPr>
                <w:noProof/>
                <w:webHidden/>
              </w:rPr>
              <w:t>1</w:t>
            </w:r>
            <w:r w:rsidR="004877B5">
              <w:rPr>
                <w:noProof/>
                <w:webHidden/>
              </w:rPr>
              <w:fldChar w:fldCharType="end"/>
            </w:r>
          </w:hyperlink>
        </w:p>
        <w:p w14:paraId="567ADBF1" w14:textId="4F4A0A4E" w:rsidR="004877B5" w:rsidRDefault="004877B5">
          <w:pPr>
            <w:pStyle w:val="TOC2"/>
            <w:tabs>
              <w:tab w:val="right" w:leader="dot" w:pos="11510"/>
            </w:tabs>
            <w:rPr>
              <w:rFonts w:cstheme="minorBidi"/>
              <w:b w:val="0"/>
              <w:bCs w:val="0"/>
              <w:noProof/>
              <w:sz w:val="24"/>
              <w:szCs w:val="24"/>
              <w:lang w:val="en-CA" w:eastAsia="en-US"/>
            </w:rPr>
          </w:pPr>
          <w:hyperlink w:anchor="_Toc125976900" w:history="1">
            <w:r w:rsidRPr="006C0406">
              <w:rPr>
                <w:rStyle w:val="Hyperlink"/>
                <w:noProof/>
              </w:rPr>
              <w:t>application LIFECYCLE MANAGEMENT (ALM) AND SDLC</w:t>
            </w:r>
            <w:r>
              <w:rPr>
                <w:noProof/>
                <w:webHidden/>
              </w:rPr>
              <w:tab/>
            </w:r>
            <w:r>
              <w:rPr>
                <w:noProof/>
                <w:webHidden/>
              </w:rPr>
              <w:fldChar w:fldCharType="begin"/>
            </w:r>
            <w:r>
              <w:rPr>
                <w:noProof/>
                <w:webHidden/>
              </w:rPr>
              <w:instrText xml:space="preserve"> PAGEREF _Toc125976900 \h </w:instrText>
            </w:r>
            <w:r>
              <w:rPr>
                <w:noProof/>
                <w:webHidden/>
              </w:rPr>
            </w:r>
            <w:r>
              <w:rPr>
                <w:noProof/>
                <w:webHidden/>
              </w:rPr>
              <w:fldChar w:fldCharType="separate"/>
            </w:r>
            <w:r>
              <w:rPr>
                <w:noProof/>
                <w:webHidden/>
              </w:rPr>
              <w:t>1</w:t>
            </w:r>
            <w:r>
              <w:rPr>
                <w:noProof/>
                <w:webHidden/>
              </w:rPr>
              <w:fldChar w:fldCharType="end"/>
            </w:r>
          </w:hyperlink>
        </w:p>
        <w:p w14:paraId="42549CB8" w14:textId="5C4ECB3F" w:rsidR="004877B5" w:rsidRDefault="004877B5">
          <w:pPr>
            <w:pStyle w:val="TOC1"/>
            <w:tabs>
              <w:tab w:val="right" w:leader="dot" w:pos="11510"/>
            </w:tabs>
            <w:rPr>
              <w:rFonts w:cstheme="minorBidi"/>
              <w:b w:val="0"/>
              <w:bCs w:val="0"/>
              <w:i w:val="0"/>
              <w:iCs w:val="0"/>
              <w:noProof/>
              <w:lang w:val="en-CA" w:eastAsia="en-US"/>
            </w:rPr>
          </w:pPr>
          <w:hyperlink w:anchor="_Toc125976901" w:history="1">
            <w:r w:rsidRPr="006C0406">
              <w:rPr>
                <w:rStyle w:val="Hyperlink"/>
                <w:noProof/>
              </w:rPr>
              <w:t>VERSIONS</w:t>
            </w:r>
            <w:r>
              <w:rPr>
                <w:noProof/>
                <w:webHidden/>
              </w:rPr>
              <w:tab/>
            </w:r>
            <w:r>
              <w:rPr>
                <w:noProof/>
                <w:webHidden/>
              </w:rPr>
              <w:fldChar w:fldCharType="begin"/>
            </w:r>
            <w:r>
              <w:rPr>
                <w:noProof/>
                <w:webHidden/>
              </w:rPr>
              <w:instrText xml:space="preserve"> PAGEREF _Toc125976901 \h </w:instrText>
            </w:r>
            <w:r>
              <w:rPr>
                <w:noProof/>
                <w:webHidden/>
              </w:rPr>
            </w:r>
            <w:r>
              <w:rPr>
                <w:noProof/>
                <w:webHidden/>
              </w:rPr>
              <w:fldChar w:fldCharType="separate"/>
            </w:r>
            <w:r>
              <w:rPr>
                <w:noProof/>
                <w:webHidden/>
              </w:rPr>
              <w:t>2</w:t>
            </w:r>
            <w:r>
              <w:rPr>
                <w:noProof/>
                <w:webHidden/>
              </w:rPr>
              <w:fldChar w:fldCharType="end"/>
            </w:r>
          </w:hyperlink>
        </w:p>
        <w:p w14:paraId="430D1576" w14:textId="5437ECEB" w:rsidR="004877B5" w:rsidRDefault="004877B5">
          <w:pPr>
            <w:pStyle w:val="TOC2"/>
            <w:tabs>
              <w:tab w:val="right" w:leader="dot" w:pos="11510"/>
            </w:tabs>
            <w:rPr>
              <w:rFonts w:cstheme="minorBidi"/>
              <w:b w:val="0"/>
              <w:bCs w:val="0"/>
              <w:noProof/>
              <w:sz w:val="24"/>
              <w:szCs w:val="24"/>
              <w:lang w:val="en-CA" w:eastAsia="en-US"/>
            </w:rPr>
          </w:pPr>
          <w:hyperlink w:anchor="_Toc125976902" w:history="1">
            <w:r w:rsidRPr="006C0406">
              <w:rPr>
                <w:rStyle w:val="Hyperlink"/>
                <w:noProof/>
              </w:rPr>
              <w:t>Continuous IntegratioN</w:t>
            </w:r>
            <w:r>
              <w:rPr>
                <w:noProof/>
                <w:webHidden/>
              </w:rPr>
              <w:tab/>
            </w:r>
            <w:r>
              <w:rPr>
                <w:noProof/>
                <w:webHidden/>
              </w:rPr>
              <w:fldChar w:fldCharType="begin"/>
            </w:r>
            <w:r>
              <w:rPr>
                <w:noProof/>
                <w:webHidden/>
              </w:rPr>
              <w:instrText xml:space="preserve"> PAGEREF _Toc125976902 \h </w:instrText>
            </w:r>
            <w:r>
              <w:rPr>
                <w:noProof/>
                <w:webHidden/>
              </w:rPr>
            </w:r>
            <w:r>
              <w:rPr>
                <w:noProof/>
                <w:webHidden/>
              </w:rPr>
              <w:fldChar w:fldCharType="separate"/>
            </w:r>
            <w:r>
              <w:rPr>
                <w:noProof/>
                <w:webHidden/>
              </w:rPr>
              <w:t>5</w:t>
            </w:r>
            <w:r>
              <w:rPr>
                <w:noProof/>
                <w:webHidden/>
              </w:rPr>
              <w:fldChar w:fldCharType="end"/>
            </w:r>
          </w:hyperlink>
        </w:p>
        <w:p w14:paraId="67FD28CE" w14:textId="209FBC3D" w:rsidR="004877B5" w:rsidRDefault="004877B5">
          <w:pPr>
            <w:pStyle w:val="TOC3"/>
            <w:tabs>
              <w:tab w:val="right" w:leader="dot" w:pos="11510"/>
            </w:tabs>
            <w:rPr>
              <w:rFonts w:cstheme="minorBidi"/>
              <w:noProof/>
              <w:sz w:val="24"/>
              <w:szCs w:val="24"/>
              <w:lang w:val="en-CA" w:eastAsia="en-US"/>
            </w:rPr>
          </w:pPr>
          <w:hyperlink w:anchor="_Toc125976903" w:history="1">
            <w:r w:rsidRPr="006C0406">
              <w:rPr>
                <w:rStyle w:val="Hyperlink"/>
                <w:noProof/>
              </w:rPr>
              <w:t>Method 1: Developer invoked integration (DEV, STAGING, TEST, TEMPS*) – Continuous integration</w:t>
            </w:r>
            <w:r>
              <w:rPr>
                <w:noProof/>
                <w:webHidden/>
              </w:rPr>
              <w:tab/>
            </w:r>
            <w:r>
              <w:rPr>
                <w:noProof/>
                <w:webHidden/>
              </w:rPr>
              <w:fldChar w:fldCharType="begin"/>
            </w:r>
            <w:r>
              <w:rPr>
                <w:noProof/>
                <w:webHidden/>
              </w:rPr>
              <w:instrText xml:space="preserve"> PAGEREF _Toc125976903 \h </w:instrText>
            </w:r>
            <w:r>
              <w:rPr>
                <w:noProof/>
                <w:webHidden/>
              </w:rPr>
            </w:r>
            <w:r>
              <w:rPr>
                <w:noProof/>
                <w:webHidden/>
              </w:rPr>
              <w:fldChar w:fldCharType="separate"/>
            </w:r>
            <w:r>
              <w:rPr>
                <w:noProof/>
                <w:webHidden/>
              </w:rPr>
              <w:t>6</w:t>
            </w:r>
            <w:r>
              <w:rPr>
                <w:noProof/>
                <w:webHidden/>
              </w:rPr>
              <w:fldChar w:fldCharType="end"/>
            </w:r>
          </w:hyperlink>
        </w:p>
        <w:p w14:paraId="761357FA" w14:textId="7FACA9CC" w:rsidR="004877B5" w:rsidRDefault="004877B5">
          <w:pPr>
            <w:pStyle w:val="TOC3"/>
            <w:tabs>
              <w:tab w:val="right" w:leader="dot" w:pos="11510"/>
            </w:tabs>
            <w:rPr>
              <w:rFonts w:cstheme="minorBidi"/>
              <w:noProof/>
              <w:sz w:val="24"/>
              <w:szCs w:val="24"/>
              <w:lang w:val="en-CA" w:eastAsia="en-US"/>
            </w:rPr>
          </w:pPr>
          <w:hyperlink w:anchor="_Toc125976904" w:history="1">
            <w:r w:rsidRPr="006C0406">
              <w:rPr>
                <w:rStyle w:val="Hyperlink"/>
                <w:noProof/>
              </w:rPr>
              <w:t>Method 2: Integration Automation (UAT, PRE-PROD &amp; PROD) – Continuous Deployments</w:t>
            </w:r>
            <w:r>
              <w:rPr>
                <w:noProof/>
                <w:webHidden/>
              </w:rPr>
              <w:tab/>
            </w:r>
            <w:r>
              <w:rPr>
                <w:noProof/>
                <w:webHidden/>
              </w:rPr>
              <w:fldChar w:fldCharType="begin"/>
            </w:r>
            <w:r>
              <w:rPr>
                <w:noProof/>
                <w:webHidden/>
              </w:rPr>
              <w:instrText xml:space="preserve"> PAGEREF _Toc125976904 \h </w:instrText>
            </w:r>
            <w:r>
              <w:rPr>
                <w:noProof/>
                <w:webHidden/>
              </w:rPr>
            </w:r>
            <w:r>
              <w:rPr>
                <w:noProof/>
                <w:webHidden/>
              </w:rPr>
              <w:fldChar w:fldCharType="separate"/>
            </w:r>
            <w:r>
              <w:rPr>
                <w:noProof/>
                <w:webHidden/>
              </w:rPr>
              <w:t>6</w:t>
            </w:r>
            <w:r>
              <w:rPr>
                <w:noProof/>
                <w:webHidden/>
              </w:rPr>
              <w:fldChar w:fldCharType="end"/>
            </w:r>
          </w:hyperlink>
        </w:p>
        <w:p w14:paraId="5F22F64C" w14:textId="5EA4F439" w:rsidR="004877B5" w:rsidRDefault="004877B5">
          <w:pPr>
            <w:pStyle w:val="TOC3"/>
            <w:tabs>
              <w:tab w:val="right" w:leader="dot" w:pos="11510"/>
            </w:tabs>
            <w:rPr>
              <w:rFonts w:cstheme="minorBidi"/>
              <w:noProof/>
              <w:sz w:val="24"/>
              <w:szCs w:val="24"/>
              <w:lang w:val="en-CA" w:eastAsia="en-US"/>
            </w:rPr>
          </w:pPr>
          <w:hyperlink w:anchor="_Toc125976905" w:history="1">
            <w:r w:rsidRPr="006C0406">
              <w:rPr>
                <w:rStyle w:val="Hyperlink"/>
                <w:noProof/>
              </w:rPr>
              <w:t>Summary</w:t>
            </w:r>
            <w:r>
              <w:rPr>
                <w:noProof/>
                <w:webHidden/>
              </w:rPr>
              <w:tab/>
            </w:r>
            <w:r>
              <w:rPr>
                <w:noProof/>
                <w:webHidden/>
              </w:rPr>
              <w:fldChar w:fldCharType="begin"/>
            </w:r>
            <w:r>
              <w:rPr>
                <w:noProof/>
                <w:webHidden/>
              </w:rPr>
              <w:instrText xml:space="preserve"> PAGEREF _Toc125976905 \h </w:instrText>
            </w:r>
            <w:r>
              <w:rPr>
                <w:noProof/>
                <w:webHidden/>
              </w:rPr>
            </w:r>
            <w:r>
              <w:rPr>
                <w:noProof/>
                <w:webHidden/>
              </w:rPr>
              <w:fldChar w:fldCharType="separate"/>
            </w:r>
            <w:r>
              <w:rPr>
                <w:noProof/>
                <w:webHidden/>
              </w:rPr>
              <w:t>6</w:t>
            </w:r>
            <w:r>
              <w:rPr>
                <w:noProof/>
                <w:webHidden/>
              </w:rPr>
              <w:fldChar w:fldCharType="end"/>
            </w:r>
          </w:hyperlink>
        </w:p>
        <w:p w14:paraId="5B4FB1C7" w14:textId="49CFA5C4" w:rsidR="004877B5" w:rsidRDefault="004877B5">
          <w:pPr>
            <w:pStyle w:val="TOC2"/>
            <w:tabs>
              <w:tab w:val="right" w:leader="dot" w:pos="11510"/>
            </w:tabs>
            <w:rPr>
              <w:rFonts w:cstheme="minorBidi"/>
              <w:b w:val="0"/>
              <w:bCs w:val="0"/>
              <w:noProof/>
              <w:sz w:val="24"/>
              <w:szCs w:val="24"/>
              <w:lang w:val="en-CA" w:eastAsia="en-US"/>
            </w:rPr>
          </w:pPr>
          <w:hyperlink w:anchor="_Toc125976906" w:history="1">
            <w:r w:rsidRPr="006C0406">
              <w:rPr>
                <w:rStyle w:val="Hyperlink"/>
                <w:noProof/>
              </w:rPr>
              <w:t>Continuous Deployments</w:t>
            </w:r>
            <w:r>
              <w:rPr>
                <w:noProof/>
                <w:webHidden/>
              </w:rPr>
              <w:tab/>
            </w:r>
            <w:r>
              <w:rPr>
                <w:noProof/>
                <w:webHidden/>
              </w:rPr>
              <w:fldChar w:fldCharType="begin"/>
            </w:r>
            <w:r>
              <w:rPr>
                <w:noProof/>
                <w:webHidden/>
              </w:rPr>
              <w:instrText xml:space="preserve"> PAGEREF _Toc125976906 \h </w:instrText>
            </w:r>
            <w:r>
              <w:rPr>
                <w:noProof/>
                <w:webHidden/>
              </w:rPr>
            </w:r>
            <w:r>
              <w:rPr>
                <w:noProof/>
                <w:webHidden/>
              </w:rPr>
              <w:fldChar w:fldCharType="separate"/>
            </w:r>
            <w:r>
              <w:rPr>
                <w:noProof/>
                <w:webHidden/>
              </w:rPr>
              <w:t>6</w:t>
            </w:r>
            <w:r>
              <w:rPr>
                <w:noProof/>
                <w:webHidden/>
              </w:rPr>
              <w:fldChar w:fldCharType="end"/>
            </w:r>
          </w:hyperlink>
        </w:p>
        <w:p w14:paraId="1B63F5EA" w14:textId="13E4B450" w:rsidR="004877B5" w:rsidRDefault="004877B5">
          <w:pPr>
            <w:pStyle w:val="TOC3"/>
            <w:tabs>
              <w:tab w:val="right" w:leader="dot" w:pos="11510"/>
            </w:tabs>
            <w:rPr>
              <w:rFonts w:cstheme="minorBidi"/>
              <w:noProof/>
              <w:sz w:val="24"/>
              <w:szCs w:val="24"/>
              <w:lang w:val="en-CA" w:eastAsia="en-US"/>
            </w:rPr>
          </w:pPr>
          <w:hyperlink w:anchor="_Toc125976907" w:history="1">
            <w:r w:rsidRPr="006C0406">
              <w:rPr>
                <w:rStyle w:val="Hyperlink"/>
                <w:noProof/>
              </w:rPr>
              <w:t>QA Process</w:t>
            </w:r>
            <w:r>
              <w:rPr>
                <w:noProof/>
                <w:webHidden/>
              </w:rPr>
              <w:tab/>
            </w:r>
            <w:r>
              <w:rPr>
                <w:noProof/>
                <w:webHidden/>
              </w:rPr>
              <w:fldChar w:fldCharType="begin"/>
            </w:r>
            <w:r>
              <w:rPr>
                <w:noProof/>
                <w:webHidden/>
              </w:rPr>
              <w:instrText xml:space="preserve"> PAGEREF _Toc125976907 \h </w:instrText>
            </w:r>
            <w:r>
              <w:rPr>
                <w:noProof/>
                <w:webHidden/>
              </w:rPr>
            </w:r>
            <w:r>
              <w:rPr>
                <w:noProof/>
                <w:webHidden/>
              </w:rPr>
              <w:fldChar w:fldCharType="separate"/>
            </w:r>
            <w:r>
              <w:rPr>
                <w:noProof/>
                <w:webHidden/>
              </w:rPr>
              <w:t>6</w:t>
            </w:r>
            <w:r>
              <w:rPr>
                <w:noProof/>
                <w:webHidden/>
              </w:rPr>
              <w:fldChar w:fldCharType="end"/>
            </w:r>
          </w:hyperlink>
        </w:p>
        <w:p w14:paraId="64DDC495" w14:textId="701D8F2B" w:rsidR="004877B5" w:rsidRDefault="004877B5">
          <w:pPr>
            <w:pStyle w:val="TOC3"/>
            <w:tabs>
              <w:tab w:val="right" w:leader="dot" w:pos="11510"/>
            </w:tabs>
            <w:rPr>
              <w:rFonts w:cstheme="minorBidi"/>
              <w:noProof/>
              <w:sz w:val="24"/>
              <w:szCs w:val="24"/>
              <w:lang w:val="en-CA" w:eastAsia="en-US"/>
            </w:rPr>
          </w:pPr>
          <w:hyperlink w:anchor="_Toc125976908" w:history="1">
            <w:r w:rsidRPr="006C0406">
              <w:rPr>
                <w:rStyle w:val="Hyperlink"/>
                <w:noProof/>
              </w:rPr>
              <w:t>UAT, PRE-PROD and PRODUCTION Process</w:t>
            </w:r>
            <w:r>
              <w:rPr>
                <w:noProof/>
                <w:webHidden/>
              </w:rPr>
              <w:tab/>
            </w:r>
            <w:r>
              <w:rPr>
                <w:noProof/>
                <w:webHidden/>
              </w:rPr>
              <w:fldChar w:fldCharType="begin"/>
            </w:r>
            <w:r>
              <w:rPr>
                <w:noProof/>
                <w:webHidden/>
              </w:rPr>
              <w:instrText xml:space="preserve"> PAGEREF _Toc125976908 \h </w:instrText>
            </w:r>
            <w:r>
              <w:rPr>
                <w:noProof/>
                <w:webHidden/>
              </w:rPr>
            </w:r>
            <w:r>
              <w:rPr>
                <w:noProof/>
                <w:webHidden/>
              </w:rPr>
              <w:fldChar w:fldCharType="separate"/>
            </w:r>
            <w:r>
              <w:rPr>
                <w:noProof/>
                <w:webHidden/>
              </w:rPr>
              <w:t>7</w:t>
            </w:r>
            <w:r>
              <w:rPr>
                <w:noProof/>
                <w:webHidden/>
              </w:rPr>
              <w:fldChar w:fldCharType="end"/>
            </w:r>
          </w:hyperlink>
        </w:p>
        <w:p w14:paraId="2ACB7946" w14:textId="1C1FD02F" w:rsidR="004877B5" w:rsidRDefault="004877B5">
          <w:pPr>
            <w:pStyle w:val="TOC2"/>
            <w:tabs>
              <w:tab w:val="right" w:leader="dot" w:pos="11510"/>
            </w:tabs>
            <w:rPr>
              <w:rFonts w:cstheme="minorBidi"/>
              <w:b w:val="0"/>
              <w:bCs w:val="0"/>
              <w:noProof/>
              <w:sz w:val="24"/>
              <w:szCs w:val="24"/>
              <w:lang w:val="en-CA" w:eastAsia="en-US"/>
            </w:rPr>
          </w:pPr>
          <w:hyperlink w:anchor="_Toc125976909" w:history="1">
            <w:r w:rsidRPr="006C0406">
              <w:rPr>
                <w:rStyle w:val="Hyperlink"/>
                <w:noProof/>
              </w:rPr>
              <w:t>Implementation</w:t>
            </w:r>
            <w:r>
              <w:rPr>
                <w:noProof/>
                <w:webHidden/>
              </w:rPr>
              <w:tab/>
            </w:r>
            <w:r>
              <w:rPr>
                <w:noProof/>
                <w:webHidden/>
              </w:rPr>
              <w:fldChar w:fldCharType="begin"/>
            </w:r>
            <w:r>
              <w:rPr>
                <w:noProof/>
                <w:webHidden/>
              </w:rPr>
              <w:instrText xml:space="preserve"> PAGEREF _Toc125976909 \h </w:instrText>
            </w:r>
            <w:r>
              <w:rPr>
                <w:noProof/>
                <w:webHidden/>
              </w:rPr>
            </w:r>
            <w:r>
              <w:rPr>
                <w:noProof/>
                <w:webHidden/>
              </w:rPr>
              <w:fldChar w:fldCharType="separate"/>
            </w:r>
            <w:r>
              <w:rPr>
                <w:noProof/>
                <w:webHidden/>
              </w:rPr>
              <w:t>7</w:t>
            </w:r>
            <w:r>
              <w:rPr>
                <w:noProof/>
                <w:webHidden/>
              </w:rPr>
              <w:fldChar w:fldCharType="end"/>
            </w:r>
          </w:hyperlink>
        </w:p>
        <w:p w14:paraId="5AF8308B" w14:textId="10E19ABD" w:rsidR="004877B5" w:rsidRDefault="004877B5">
          <w:pPr>
            <w:pStyle w:val="TOC3"/>
            <w:tabs>
              <w:tab w:val="right" w:leader="dot" w:pos="11510"/>
            </w:tabs>
            <w:rPr>
              <w:rFonts w:cstheme="minorBidi"/>
              <w:noProof/>
              <w:sz w:val="24"/>
              <w:szCs w:val="24"/>
              <w:lang w:val="en-CA" w:eastAsia="en-US"/>
            </w:rPr>
          </w:pPr>
          <w:hyperlink w:anchor="_Toc125976910" w:history="1">
            <w:r w:rsidRPr="006C0406">
              <w:rPr>
                <w:rStyle w:val="Hyperlink"/>
                <w:noProof/>
              </w:rPr>
              <w:t>Pipeline Security</w:t>
            </w:r>
            <w:r>
              <w:rPr>
                <w:noProof/>
                <w:webHidden/>
              </w:rPr>
              <w:tab/>
            </w:r>
            <w:r>
              <w:rPr>
                <w:noProof/>
                <w:webHidden/>
              </w:rPr>
              <w:fldChar w:fldCharType="begin"/>
            </w:r>
            <w:r>
              <w:rPr>
                <w:noProof/>
                <w:webHidden/>
              </w:rPr>
              <w:instrText xml:space="preserve"> PAGEREF _Toc125976910 \h </w:instrText>
            </w:r>
            <w:r>
              <w:rPr>
                <w:noProof/>
                <w:webHidden/>
              </w:rPr>
            </w:r>
            <w:r>
              <w:rPr>
                <w:noProof/>
                <w:webHidden/>
              </w:rPr>
              <w:fldChar w:fldCharType="separate"/>
            </w:r>
            <w:r>
              <w:rPr>
                <w:noProof/>
                <w:webHidden/>
              </w:rPr>
              <w:t>7</w:t>
            </w:r>
            <w:r>
              <w:rPr>
                <w:noProof/>
                <w:webHidden/>
              </w:rPr>
              <w:fldChar w:fldCharType="end"/>
            </w:r>
          </w:hyperlink>
        </w:p>
        <w:p w14:paraId="7E6B3496" w14:textId="28564B19" w:rsidR="004877B5" w:rsidRDefault="004877B5">
          <w:pPr>
            <w:pStyle w:val="TOC2"/>
            <w:tabs>
              <w:tab w:val="right" w:leader="dot" w:pos="11510"/>
            </w:tabs>
            <w:rPr>
              <w:rFonts w:cstheme="minorBidi"/>
              <w:b w:val="0"/>
              <w:bCs w:val="0"/>
              <w:noProof/>
              <w:sz w:val="24"/>
              <w:szCs w:val="24"/>
              <w:lang w:val="en-CA" w:eastAsia="en-US"/>
            </w:rPr>
          </w:pPr>
          <w:hyperlink w:anchor="_Toc125976911" w:history="1">
            <w:r w:rsidRPr="006C0406">
              <w:rPr>
                <w:rStyle w:val="Hyperlink"/>
                <w:noProof/>
              </w:rPr>
              <w:t>Service Connections</w:t>
            </w:r>
            <w:r>
              <w:rPr>
                <w:noProof/>
                <w:webHidden/>
              </w:rPr>
              <w:tab/>
            </w:r>
            <w:r>
              <w:rPr>
                <w:noProof/>
                <w:webHidden/>
              </w:rPr>
              <w:fldChar w:fldCharType="begin"/>
            </w:r>
            <w:r>
              <w:rPr>
                <w:noProof/>
                <w:webHidden/>
              </w:rPr>
              <w:instrText xml:space="preserve"> PAGEREF _Toc125976911 \h </w:instrText>
            </w:r>
            <w:r>
              <w:rPr>
                <w:noProof/>
                <w:webHidden/>
              </w:rPr>
            </w:r>
            <w:r>
              <w:rPr>
                <w:noProof/>
                <w:webHidden/>
              </w:rPr>
              <w:fldChar w:fldCharType="separate"/>
            </w:r>
            <w:r>
              <w:rPr>
                <w:noProof/>
                <w:webHidden/>
              </w:rPr>
              <w:t>7</w:t>
            </w:r>
            <w:r>
              <w:rPr>
                <w:noProof/>
                <w:webHidden/>
              </w:rPr>
              <w:fldChar w:fldCharType="end"/>
            </w:r>
          </w:hyperlink>
        </w:p>
        <w:p w14:paraId="71CD5480" w14:textId="618006C8" w:rsidR="004877B5" w:rsidRDefault="004877B5">
          <w:pPr>
            <w:pStyle w:val="TOC2"/>
            <w:tabs>
              <w:tab w:val="right" w:leader="dot" w:pos="11510"/>
            </w:tabs>
            <w:rPr>
              <w:rFonts w:cstheme="minorBidi"/>
              <w:b w:val="0"/>
              <w:bCs w:val="0"/>
              <w:noProof/>
              <w:sz w:val="24"/>
              <w:szCs w:val="24"/>
              <w:lang w:val="en-CA" w:eastAsia="en-US"/>
            </w:rPr>
          </w:pPr>
          <w:hyperlink w:anchor="_Toc125976912" w:history="1">
            <w:r w:rsidRPr="006C0406">
              <w:rPr>
                <w:rStyle w:val="Hyperlink"/>
                <w:noProof/>
              </w:rPr>
              <w:t>Variables &amp; Variable Groups</w:t>
            </w:r>
            <w:r>
              <w:rPr>
                <w:noProof/>
                <w:webHidden/>
              </w:rPr>
              <w:tab/>
            </w:r>
            <w:r>
              <w:rPr>
                <w:noProof/>
                <w:webHidden/>
              </w:rPr>
              <w:fldChar w:fldCharType="begin"/>
            </w:r>
            <w:r>
              <w:rPr>
                <w:noProof/>
                <w:webHidden/>
              </w:rPr>
              <w:instrText xml:space="preserve"> PAGEREF _Toc125976912 \h </w:instrText>
            </w:r>
            <w:r>
              <w:rPr>
                <w:noProof/>
                <w:webHidden/>
              </w:rPr>
            </w:r>
            <w:r>
              <w:rPr>
                <w:noProof/>
                <w:webHidden/>
              </w:rPr>
              <w:fldChar w:fldCharType="separate"/>
            </w:r>
            <w:r>
              <w:rPr>
                <w:noProof/>
                <w:webHidden/>
              </w:rPr>
              <w:t>7</w:t>
            </w:r>
            <w:r>
              <w:rPr>
                <w:noProof/>
                <w:webHidden/>
              </w:rPr>
              <w:fldChar w:fldCharType="end"/>
            </w:r>
          </w:hyperlink>
        </w:p>
        <w:p w14:paraId="6D2FB5FF" w14:textId="336242AD" w:rsidR="004877B5" w:rsidRDefault="004877B5">
          <w:pPr>
            <w:pStyle w:val="TOC3"/>
            <w:tabs>
              <w:tab w:val="right" w:leader="dot" w:pos="11510"/>
            </w:tabs>
            <w:rPr>
              <w:rFonts w:cstheme="minorBidi"/>
              <w:noProof/>
              <w:sz w:val="24"/>
              <w:szCs w:val="24"/>
              <w:lang w:val="en-CA" w:eastAsia="en-US"/>
            </w:rPr>
          </w:pPr>
          <w:hyperlink w:anchor="_Toc125976913" w:history="1">
            <w:r w:rsidRPr="006C0406">
              <w:rPr>
                <w:rStyle w:val="Hyperlink"/>
                <w:b/>
                <w:bCs/>
                <w:noProof/>
              </w:rPr>
              <w:t>Variable Group</w:t>
            </w:r>
            <w:r w:rsidRPr="006C0406">
              <w:rPr>
                <w:rStyle w:val="Hyperlink"/>
                <w:noProof/>
              </w:rPr>
              <w:t>: Connection-Parameters-CI -&gt; used by continuous integration pipeline</w:t>
            </w:r>
            <w:r>
              <w:rPr>
                <w:noProof/>
                <w:webHidden/>
              </w:rPr>
              <w:tab/>
            </w:r>
            <w:r>
              <w:rPr>
                <w:noProof/>
                <w:webHidden/>
              </w:rPr>
              <w:fldChar w:fldCharType="begin"/>
            </w:r>
            <w:r>
              <w:rPr>
                <w:noProof/>
                <w:webHidden/>
              </w:rPr>
              <w:instrText xml:space="preserve"> PAGEREF _Toc125976913 \h </w:instrText>
            </w:r>
            <w:r>
              <w:rPr>
                <w:noProof/>
                <w:webHidden/>
              </w:rPr>
            </w:r>
            <w:r>
              <w:rPr>
                <w:noProof/>
                <w:webHidden/>
              </w:rPr>
              <w:fldChar w:fldCharType="separate"/>
            </w:r>
            <w:r>
              <w:rPr>
                <w:noProof/>
                <w:webHidden/>
              </w:rPr>
              <w:t>7</w:t>
            </w:r>
            <w:r>
              <w:rPr>
                <w:noProof/>
                <w:webHidden/>
              </w:rPr>
              <w:fldChar w:fldCharType="end"/>
            </w:r>
          </w:hyperlink>
        </w:p>
        <w:p w14:paraId="5A65EF72" w14:textId="5D63E564" w:rsidR="004877B5" w:rsidRDefault="004877B5">
          <w:pPr>
            <w:pStyle w:val="TOC3"/>
            <w:tabs>
              <w:tab w:val="right" w:leader="dot" w:pos="11510"/>
            </w:tabs>
            <w:rPr>
              <w:rFonts w:cstheme="minorBidi"/>
              <w:noProof/>
              <w:sz w:val="24"/>
              <w:szCs w:val="24"/>
              <w:lang w:val="en-CA" w:eastAsia="en-US"/>
            </w:rPr>
          </w:pPr>
          <w:hyperlink w:anchor="_Toc125976914" w:history="1">
            <w:r w:rsidRPr="006C0406">
              <w:rPr>
                <w:rStyle w:val="Hyperlink"/>
                <w:b/>
                <w:bCs/>
                <w:noProof/>
              </w:rPr>
              <w:t>Variable Group</w:t>
            </w:r>
            <w:r w:rsidRPr="006C0406">
              <w:rPr>
                <w:rStyle w:val="Hyperlink"/>
                <w:noProof/>
              </w:rPr>
              <w:t>: Connection-Parameters-{ENV} -&gt; used by release pipeline</w:t>
            </w:r>
            <w:r>
              <w:rPr>
                <w:noProof/>
                <w:webHidden/>
              </w:rPr>
              <w:tab/>
            </w:r>
            <w:r>
              <w:rPr>
                <w:noProof/>
                <w:webHidden/>
              </w:rPr>
              <w:fldChar w:fldCharType="begin"/>
            </w:r>
            <w:r>
              <w:rPr>
                <w:noProof/>
                <w:webHidden/>
              </w:rPr>
              <w:instrText xml:space="preserve"> PAGEREF _Toc125976914 \h </w:instrText>
            </w:r>
            <w:r>
              <w:rPr>
                <w:noProof/>
                <w:webHidden/>
              </w:rPr>
            </w:r>
            <w:r>
              <w:rPr>
                <w:noProof/>
                <w:webHidden/>
              </w:rPr>
              <w:fldChar w:fldCharType="separate"/>
            </w:r>
            <w:r>
              <w:rPr>
                <w:noProof/>
                <w:webHidden/>
              </w:rPr>
              <w:t>8</w:t>
            </w:r>
            <w:r>
              <w:rPr>
                <w:noProof/>
                <w:webHidden/>
              </w:rPr>
              <w:fldChar w:fldCharType="end"/>
            </w:r>
          </w:hyperlink>
        </w:p>
        <w:p w14:paraId="139FD357" w14:textId="0C958753" w:rsidR="004877B5" w:rsidRDefault="004877B5">
          <w:pPr>
            <w:pStyle w:val="TOC3"/>
            <w:tabs>
              <w:tab w:val="right" w:leader="dot" w:pos="11510"/>
            </w:tabs>
            <w:rPr>
              <w:rFonts w:cstheme="minorBidi"/>
              <w:noProof/>
              <w:sz w:val="24"/>
              <w:szCs w:val="24"/>
              <w:lang w:val="en-CA" w:eastAsia="en-US"/>
            </w:rPr>
          </w:pPr>
          <w:hyperlink w:anchor="_Toc125976915" w:history="1">
            <w:r w:rsidRPr="006C0406">
              <w:rPr>
                <w:rStyle w:val="Hyperlink"/>
                <w:noProof/>
              </w:rPr>
              <w:t>Runtime Variables: These variables are provided by the developer or release manager at the time of execution (so when the pipeline is invoked manually). Some of these are pre-populated each sprint and a pipeline is configured for each developer PATCH; HOWEVER, the developer can opt to use an existing pipeline to specify their patch or solution in the artefact variable(s).</w:t>
            </w:r>
            <w:r>
              <w:rPr>
                <w:noProof/>
                <w:webHidden/>
              </w:rPr>
              <w:tab/>
            </w:r>
            <w:r>
              <w:rPr>
                <w:noProof/>
                <w:webHidden/>
              </w:rPr>
              <w:fldChar w:fldCharType="begin"/>
            </w:r>
            <w:r>
              <w:rPr>
                <w:noProof/>
                <w:webHidden/>
              </w:rPr>
              <w:instrText xml:space="preserve"> PAGEREF _Toc125976915 \h </w:instrText>
            </w:r>
            <w:r>
              <w:rPr>
                <w:noProof/>
                <w:webHidden/>
              </w:rPr>
            </w:r>
            <w:r>
              <w:rPr>
                <w:noProof/>
                <w:webHidden/>
              </w:rPr>
              <w:fldChar w:fldCharType="separate"/>
            </w:r>
            <w:r>
              <w:rPr>
                <w:noProof/>
                <w:webHidden/>
              </w:rPr>
              <w:t>8</w:t>
            </w:r>
            <w:r>
              <w:rPr>
                <w:noProof/>
                <w:webHidden/>
              </w:rPr>
              <w:fldChar w:fldCharType="end"/>
            </w:r>
          </w:hyperlink>
        </w:p>
        <w:p w14:paraId="757B6BCC" w14:textId="7E7A9697" w:rsidR="004877B5" w:rsidRDefault="004877B5">
          <w:pPr>
            <w:pStyle w:val="TOC2"/>
            <w:tabs>
              <w:tab w:val="right" w:leader="dot" w:pos="11510"/>
            </w:tabs>
            <w:rPr>
              <w:rFonts w:cstheme="minorBidi"/>
              <w:b w:val="0"/>
              <w:bCs w:val="0"/>
              <w:noProof/>
              <w:sz w:val="24"/>
              <w:szCs w:val="24"/>
              <w:lang w:val="en-CA" w:eastAsia="en-US"/>
            </w:rPr>
          </w:pPr>
          <w:hyperlink w:anchor="_Toc125976916" w:history="1">
            <w:r w:rsidRPr="006C0406">
              <w:rPr>
                <w:rStyle w:val="Hyperlink"/>
                <w:noProof/>
              </w:rPr>
              <w:t>.NET/NuGET Libraries / Marketplace (Dependencies)</w:t>
            </w:r>
            <w:r>
              <w:rPr>
                <w:noProof/>
                <w:webHidden/>
              </w:rPr>
              <w:tab/>
            </w:r>
            <w:r>
              <w:rPr>
                <w:noProof/>
                <w:webHidden/>
              </w:rPr>
              <w:fldChar w:fldCharType="begin"/>
            </w:r>
            <w:r>
              <w:rPr>
                <w:noProof/>
                <w:webHidden/>
              </w:rPr>
              <w:instrText xml:space="preserve"> PAGEREF _Toc125976916 \h </w:instrText>
            </w:r>
            <w:r>
              <w:rPr>
                <w:noProof/>
                <w:webHidden/>
              </w:rPr>
            </w:r>
            <w:r>
              <w:rPr>
                <w:noProof/>
                <w:webHidden/>
              </w:rPr>
              <w:fldChar w:fldCharType="separate"/>
            </w:r>
            <w:r>
              <w:rPr>
                <w:noProof/>
                <w:webHidden/>
              </w:rPr>
              <w:t>9</w:t>
            </w:r>
            <w:r>
              <w:rPr>
                <w:noProof/>
                <w:webHidden/>
              </w:rPr>
              <w:fldChar w:fldCharType="end"/>
            </w:r>
          </w:hyperlink>
        </w:p>
        <w:p w14:paraId="1AE35DFC" w14:textId="5F287F2A" w:rsidR="004877B5" w:rsidRDefault="004877B5">
          <w:pPr>
            <w:pStyle w:val="TOC2"/>
            <w:tabs>
              <w:tab w:val="right" w:leader="dot" w:pos="11510"/>
            </w:tabs>
            <w:rPr>
              <w:rFonts w:cstheme="minorBidi"/>
              <w:b w:val="0"/>
              <w:bCs w:val="0"/>
              <w:noProof/>
              <w:sz w:val="24"/>
              <w:szCs w:val="24"/>
              <w:lang w:val="en-CA" w:eastAsia="en-US"/>
            </w:rPr>
          </w:pPr>
          <w:hyperlink w:anchor="_Toc125976917" w:history="1">
            <w:r w:rsidRPr="006C0406">
              <w:rPr>
                <w:rStyle w:val="Hyperlink"/>
                <w:noProof/>
              </w:rPr>
              <w:t>Developer initiated multi-stage RELEASER ipeline</w:t>
            </w:r>
            <w:r>
              <w:rPr>
                <w:noProof/>
                <w:webHidden/>
              </w:rPr>
              <w:tab/>
            </w:r>
            <w:r>
              <w:rPr>
                <w:noProof/>
                <w:webHidden/>
              </w:rPr>
              <w:fldChar w:fldCharType="begin"/>
            </w:r>
            <w:r>
              <w:rPr>
                <w:noProof/>
                <w:webHidden/>
              </w:rPr>
              <w:instrText xml:space="preserve"> PAGEREF _Toc125976917 \h </w:instrText>
            </w:r>
            <w:r>
              <w:rPr>
                <w:noProof/>
                <w:webHidden/>
              </w:rPr>
            </w:r>
            <w:r>
              <w:rPr>
                <w:noProof/>
                <w:webHidden/>
              </w:rPr>
              <w:fldChar w:fldCharType="separate"/>
            </w:r>
            <w:r>
              <w:rPr>
                <w:noProof/>
                <w:webHidden/>
              </w:rPr>
              <w:t>9</w:t>
            </w:r>
            <w:r>
              <w:rPr>
                <w:noProof/>
                <w:webHidden/>
              </w:rPr>
              <w:fldChar w:fldCharType="end"/>
            </w:r>
          </w:hyperlink>
        </w:p>
        <w:p w14:paraId="1F993D2D" w14:textId="2C068AD3" w:rsidR="004877B5" w:rsidRDefault="004877B5">
          <w:pPr>
            <w:pStyle w:val="TOC2"/>
            <w:tabs>
              <w:tab w:val="right" w:leader="dot" w:pos="11510"/>
            </w:tabs>
            <w:rPr>
              <w:rFonts w:cstheme="minorBidi"/>
              <w:b w:val="0"/>
              <w:bCs w:val="0"/>
              <w:noProof/>
              <w:sz w:val="24"/>
              <w:szCs w:val="24"/>
              <w:lang w:val="en-CA" w:eastAsia="en-US"/>
            </w:rPr>
          </w:pPr>
          <w:hyperlink w:anchor="_Toc125976918" w:history="1">
            <w:r w:rsidRPr="006C0406">
              <w:rPr>
                <w:rStyle w:val="Hyperlink"/>
                <w:noProof/>
              </w:rPr>
              <w:t>Release Manager multi-stage release</w:t>
            </w:r>
            <w:r>
              <w:rPr>
                <w:noProof/>
                <w:webHidden/>
              </w:rPr>
              <w:tab/>
            </w:r>
            <w:r>
              <w:rPr>
                <w:noProof/>
                <w:webHidden/>
              </w:rPr>
              <w:fldChar w:fldCharType="begin"/>
            </w:r>
            <w:r>
              <w:rPr>
                <w:noProof/>
                <w:webHidden/>
              </w:rPr>
              <w:instrText xml:space="preserve"> PAGEREF _Toc125976918 \h </w:instrText>
            </w:r>
            <w:r>
              <w:rPr>
                <w:noProof/>
                <w:webHidden/>
              </w:rPr>
            </w:r>
            <w:r>
              <w:rPr>
                <w:noProof/>
                <w:webHidden/>
              </w:rPr>
              <w:fldChar w:fldCharType="separate"/>
            </w:r>
            <w:r>
              <w:rPr>
                <w:noProof/>
                <w:webHidden/>
              </w:rPr>
              <w:t>14</w:t>
            </w:r>
            <w:r>
              <w:rPr>
                <w:noProof/>
                <w:webHidden/>
              </w:rPr>
              <w:fldChar w:fldCharType="end"/>
            </w:r>
          </w:hyperlink>
        </w:p>
        <w:p w14:paraId="54CCBCC4" w14:textId="3BEDD552" w:rsidR="004877B5" w:rsidRDefault="004877B5">
          <w:pPr>
            <w:pStyle w:val="TOC2"/>
            <w:tabs>
              <w:tab w:val="right" w:leader="dot" w:pos="11510"/>
            </w:tabs>
            <w:rPr>
              <w:rFonts w:cstheme="minorBidi"/>
              <w:b w:val="0"/>
              <w:bCs w:val="0"/>
              <w:noProof/>
              <w:sz w:val="24"/>
              <w:szCs w:val="24"/>
              <w:lang w:val="en-CA" w:eastAsia="en-US"/>
            </w:rPr>
          </w:pPr>
          <w:hyperlink w:anchor="_Toc125976919" w:history="1">
            <w:r w:rsidRPr="006C0406">
              <w:rPr>
                <w:rStyle w:val="Hyperlink"/>
                <w:noProof/>
              </w:rPr>
              <w:t>CONFIGURING THE CI/CD PIPELINE</w:t>
            </w:r>
            <w:r>
              <w:rPr>
                <w:noProof/>
                <w:webHidden/>
              </w:rPr>
              <w:tab/>
            </w:r>
            <w:r>
              <w:rPr>
                <w:noProof/>
                <w:webHidden/>
              </w:rPr>
              <w:fldChar w:fldCharType="begin"/>
            </w:r>
            <w:r>
              <w:rPr>
                <w:noProof/>
                <w:webHidden/>
              </w:rPr>
              <w:instrText xml:space="preserve"> PAGEREF _Toc125976919 \h </w:instrText>
            </w:r>
            <w:r>
              <w:rPr>
                <w:noProof/>
                <w:webHidden/>
              </w:rPr>
            </w:r>
            <w:r>
              <w:rPr>
                <w:noProof/>
                <w:webHidden/>
              </w:rPr>
              <w:fldChar w:fldCharType="separate"/>
            </w:r>
            <w:r>
              <w:rPr>
                <w:noProof/>
                <w:webHidden/>
              </w:rPr>
              <w:t>18</w:t>
            </w:r>
            <w:r>
              <w:rPr>
                <w:noProof/>
                <w:webHidden/>
              </w:rPr>
              <w:fldChar w:fldCharType="end"/>
            </w:r>
          </w:hyperlink>
        </w:p>
        <w:p w14:paraId="4D7287BD" w14:textId="55590E99" w:rsidR="004877B5" w:rsidRDefault="004877B5">
          <w:pPr>
            <w:pStyle w:val="TOC3"/>
            <w:tabs>
              <w:tab w:val="right" w:leader="dot" w:pos="11510"/>
            </w:tabs>
            <w:rPr>
              <w:rFonts w:cstheme="minorBidi"/>
              <w:noProof/>
              <w:sz w:val="24"/>
              <w:szCs w:val="24"/>
              <w:lang w:val="en-CA" w:eastAsia="en-US"/>
            </w:rPr>
          </w:pPr>
          <w:hyperlink w:anchor="_Toc125976920" w:history="1">
            <w:r w:rsidRPr="006C0406">
              <w:rPr>
                <w:rStyle w:val="Hyperlink"/>
                <w:noProof/>
              </w:rPr>
              <w:t>Pre-Requisites</w:t>
            </w:r>
            <w:r>
              <w:rPr>
                <w:noProof/>
                <w:webHidden/>
              </w:rPr>
              <w:tab/>
            </w:r>
            <w:r>
              <w:rPr>
                <w:noProof/>
                <w:webHidden/>
              </w:rPr>
              <w:fldChar w:fldCharType="begin"/>
            </w:r>
            <w:r>
              <w:rPr>
                <w:noProof/>
                <w:webHidden/>
              </w:rPr>
              <w:instrText xml:space="preserve"> PAGEREF _Toc125976920 \h </w:instrText>
            </w:r>
            <w:r>
              <w:rPr>
                <w:noProof/>
                <w:webHidden/>
              </w:rPr>
            </w:r>
            <w:r>
              <w:rPr>
                <w:noProof/>
                <w:webHidden/>
              </w:rPr>
              <w:fldChar w:fldCharType="separate"/>
            </w:r>
            <w:r>
              <w:rPr>
                <w:noProof/>
                <w:webHidden/>
              </w:rPr>
              <w:t>18</w:t>
            </w:r>
            <w:r>
              <w:rPr>
                <w:noProof/>
                <w:webHidden/>
              </w:rPr>
              <w:fldChar w:fldCharType="end"/>
            </w:r>
          </w:hyperlink>
        </w:p>
        <w:p w14:paraId="3DCE4403" w14:textId="77499130" w:rsidR="004877B5" w:rsidRDefault="004877B5">
          <w:pPr>
            <w:pStyle w:val="TOC3"/>
            <w:tabs>
              <w:tab w:val="right" w:leader="dot" w:pos="11510"/>
            </w:tabs>
            <w:rPr>
              <w:rFonts w:cstheme="minorBidi"/>
              <w:noProof/>
              <w:sz w:val="24"/>
              <w:szCs w:val="24"/>
              <w:lang w:val="en-CA" w:eastAsia="en-US"/>
            </w:rPr>
          </w:pPr>
          <w:hyperlink w:anchor="_Toc125976921" w:history="1">
            <w:r w:rsidRPr="006C0406">
              <w:rPr>
                <w:rStyle w:val="Hyperlink"/>
                <w:noProof/>
              </w:rPr>
              <w:t>Install the following marketplace plugins</w:t>
            </w:r>
            <w:r>
              <w:rPr>
                <w:noProof/>
                <w:webHidden/>
              </w:rPr>
              <w:tab/>
            </w:r>
            <w:r>
              <w:rPr>
                <w:noProof/>
                <w:webHidden/>
              </w:rPr>
              <w:fldChar w:fldCharType="begin"/>
            </w:r>
            <w:r>
              <w:rPr>
                <w:noProof/>
                <w:webHidden/>
              </w:rPr>
              <w:instrText xml:space="preserve"> PAGEREF _Toc125976921 \h </w:instrText>
            </w:r>
            <w:r>
              <w:rPr>
                <w:noProof/>
                <w:webHidden/>
              </w:rPr>
            </w:r>
            <w:r>
              <w:rPr>
                <w:noProof/>
                <w:webHidden/>
              </w:rPr>
              <w:fldChar w:fldCharType="separate"/>
            </w:r>
            <w:r>
              <w:rPr>
                <w:noProof/>
                <w:webHidden/>
              </w:rPr>
              <w:t>20</w:t>
            </w:r>
            <w:r>
              <w:rPr>
                <w:noProof/>
                <w:webHidden/>
              </w:rPr>
              <w:fldChar w:fldCharType="end"/>
            </w:r>
          </w:hyperlink>
        </w:p>
        <w:p w14:paraId="2D140593" w14:textId="40EA66D1" w:rsidR="004877B5" w:rsidRDefault="004877B5">
          <w:pPr>
            <w:pStyle w:val="TOC3"/>
            <w:tabs>
              <w:tab w:val="right" w:leader="dot" w:pos="11510"/>
            </w:tabs>
            <w:rPr>
              <w:rFonts w:cstheme="minorBidi"/>
              <w:noProof/>
              <w:sz w:val="24"/>
              <w:szCs w:val="24"/>
              <w:lang w:val="en-CA" w:eastAsia="en-US"/>
            </w:rPr>
          </w:pPr>
          <w:hyperlink w:anchor="_Toc125976922" w:history="1">
            <w:r w:rsidRPr="006C0406">
              <w:rPr>
                <w:rStyle w:val="Hyperlink"/>
                <w:noProof/>
              </w:rPr>
              <w:t>Create Pipeline</w:t>
            </w:r>
            <w:r>
              <w:rPr>
                <w:noProof/>
                <w:webHidden/>
              </w:rPr>
              <w:tab/>
            </w:r>
            <w:r>
              <w:rPr>
                <w:noProof/>
                <w:webHidden/>
              </w:rPr>
              <w:fldChar w:fldCharType="begin"/>
            </w:r>
            <w:r>
              <w:rPr>
                <w:noProof/>
                <w:webHidden/>
              </w:rPr>
              <w:instrText xml:space="preserve"> PAGEREF _Toc125976922 \h </w:instrText>
            </w:r>
            <w:r>
              <w:rPr>
                <w:noProof/>
                <w:webHidden/>
              </w:rPr>
            </w:r>
            <w:r>
              <w:rPr>
                <w:noProof/>
                <w:webHidden/>
              </w:rPr>
              <w:fldChar w:fldCharType="separate"/>
            </w:r>
            <w:r>
              <w:rPr>
                <w:noProof/>
                <w:webHidden/>
              </w:rPr>
              <w:t>20</w:t>
            </w:r>
            <w:r>
              <w:rPr>
                <w:noProof/>
                <w:webHidden/>
              </w:rPr>
              <w:fldChar w:fldCharType="end"/>
            </w:r>
          </w:hyperlink>
        </w:p>
        <w:p w14:paraId="7426B41D" w14:textId="54ADC34D" w:rsidR="004877B5" w:rsidRDefault="004877B5">
          <w:pPr>
            <w:pStyle w:val="TOC3"/>
            <w:tabs>
              <w:tab w:val="right" w:leader="dot" w:pos="11510"/>
            </w:tabs>
            <w:rPr>
              <w:rFonts w:cstheme="minorBidi"/>
              <w:noProof/>
              <w:sz w:val="24"/>
              <w:szCs w:val="24"/>
              <w:lang w:val="en-CA" w:eastAsia="en-US"/>
            </w:rPr>
          </w:pPr>
          <w:hyperlink w:anchor="_Toc125976923" w:history="1">
            <w:r w:rsidRPr="006C0406">
              <w:rPr>
                <w:rStyle w:val="Hyperlink"/>
                <w:noProof/>
              </w:rPr>
              <w:t>Create The Release Pipeline</w:t>
            </w:r>
            <w:r>
              <w:rPr>
                <w:noProof/>
                <w:webHidden/>
              </w:rPr>
              <w:tab/>
            </w:r>
            <w:r>
              <w:rPr>
                <w:noProof/>
                <w:webHidden/>
              </w:rPr>
              <w:fldChar w:fldCharType="begin"/>
            </w:r>
            <w:r>
              <w:rPr>
                <w:noProof/>
                <w:webHidden/>
              </w:rPr>
              <w:instrText xml:space="preserve"> PAGEREF _Toc125976923 \h </w:instrText>
            </w:r>
            <w:r>
              <w:rPr>
                <w:noProof/>
                <w:webHidden/>
              </w:rPr>
            </w:r>
            <w:r>
              <w:rPr>
                <w:noProof/>
                <w:webHidden/>
              </w:rPr>
              <w:fldChar w:fldCharType="separate"/>
            </w:r>
            <w:r>
              <w:rPr>
                <w:noProof/>
                <w:webHidden/>
              </w:rPr>
              <w:t>24</w:t>
            </w:r>
            <w:r>
              <w:rPr>
                <w:noProof/>
                <w:webHidden/>
              </w:rPr>
              <w:fldChar w:fldCharType="end"/>
            </w:r>
          </w:hyperlink>
        </w:p>
        <w:p w14:paraId="2DB2088D" w14:textId="292A338C" w:rsidR="00862823" w:rsidRPr="004877B5" w:rsidRDefault="00AE5E59" w:rsidP="004877B5">
          <w:r>
            <w:rPr>
              <w:b/>
              <w:bCs/>
              <w:noProof/>
            </w:rPr>
            <w:lastRenderedPageBreak/>
            <w:fldChar w:fldCharType="end"/>
          </w:r>
        </w:p>
      </w:sdtContent>
    </w:sdt>
    <w:p w14:paraId="25D23A7B" w14:textId="77777777" w:rsidR="00B63365" w:rsidRDefault="00B63365" w:rsidP="000460D4">
      <w:pPr>
        <w:pStyle w:val="Title"/>
      </w:pPr>
    </w:p>
    <w:p w14:paraId="6B8124D0" w14:textId="5F8E6C25" w:rsidR="000B54F5" w:rsidRPr="000B54F5" w:rsidRDefault="005E26F1" w:rsidP="000B54F5">
      <w:pPr>
        <w:pStyle w:val="Title"/>
      </w:pPr>
      <w:r>
        <w:t>INTRODUCTION</w:t>
      </w:r>
    </w:p>
    <w:p w14:paraId="3ED50916" w14:textId="2EC1FA93" w:rsidR="00B63365" w:rsidRDefault="005E26F1" w:rsidP="00B63365">
      <w:pPr>
        <w:pStyle w:val="Subtitle"/>
      </w:pPr>
      <w:r>
        <w:t>EXECUTIVE SUMMARY</w:t>
      </w:r>
    </w:p>
    <w:p w14:paraId="47F52B82" w14:textId="51AAEC3A" w:rsidR="00203BCA" w:rsidRDefault="00203BCA" w:rsidP="00203BCA">
      <w:r>
        <w:t>Our solution is a modernization project designed to streamline the process of data collection and reporting for the Financial Transactions and Reports Analysis Centre of Canada (FINTRAC) and the financial institutions it oversees. The system is based on the Microsoft Power Platform, including Dynamics 365 and Power Apps portals, and is supported by a range of Azure services, including Azure B2C, Azure Storage, Azure Front Door (for CDN), and SharePoint Online.</w:t>
      </w:r>
    </w:p>
    <w:p w14:paraId="5A9B1FF7" w14:textId="736452E4" w:rsidR="00203BCA" w:rsidRDefault="00203BCA" w:rsidP="00203BCA">
      <w:r>
        <w:t xml:space="preserve">Currently, FINTRAC collects data and reports from financial institutions manually, through methods such as email and file system portals. The new system will provide a portal front end and API endpoints for reporting entities (REs) to securely upload data directly, improving efficiency and accuracy. Mature REs will also have access to </w:t>
      </w:r>
      <w:r w:rsidR="00D47FA4">
        <w:t>APIs</w:t>
      </w:r>
      <w:r>
        <w:t xml:space="preserve"> to use their own systems to upload large amounts of data. All data will be stored in a single source hosted in the "Dataverse" environment, which integrates with the secure, on-premises and cloud-based "Org Master" data source.</w:t>
      </w:r>
    </w:p>
    <w:p w14:paraId="2CD65D0F" w14:textId="31DA6BA8" w:rsidR="00203BCA" w:rsidRDefault="00203BCA" w:rsidP="00203BCA">
      <w:r>
        <w:t>The use of Azure B2C (OIDC) authentication ensures the security of the data, while the CRM platform, Dynamics 365, streamlines regulatory compliance activities for FINTRAC's internal staff. The Power Apps portals provide a seamless experience for external users, allowing them to easily meet their compliance reporting obligations.</w:t>
      </w:r>
    </w:p>
    <w:p w14:paraId="04DADE3C" w14:textId="5BB61630" w:rsidR="00203BCA" w:rsidRDefault="00203BCA" w:rsidP="00203BCA">
      <w:r>
        <w:t xml:space="preserve">Since the entire platform is based on Software as a Service (SaaS), the complexities of administering Infrastructure as a Service (IaaS) are abstracted, minimizing the burden on IT and ensuring that the systems are always up to date and secure. The use of Dynamics 365 </w:t>
      </w:r>
      <w:r w:rsidR="004877B5">
        <w:t>server-side</w:t>
      </w:r>
      <w:r>
        <w:t xml:space="preserve"> sync for email integration further enhances the efficiency </w:t>
      </w:r>
      <w:r w:rsidR="004877B5">
        <w:t xml:space="preserve">associated with alerting RE’s and other employees (internally) of </w:t>
      </w:r>
      <w:r w:rsidR="00F749CF">
        <w:t>actions required in the process to achieve compliance with the questionnaire and other types of compliance cases. Email outside the organization however will mostly be alerts for RE’s to log into to the portal to review notifications in a notification center rather than providing the detailed content directly in the email as email is inherently insecure and should never contain protected / sensitive information.</w:t>
      </w:r>
    </w:p>
    <w:p w14:paraId="48826781" w14:textId="41914C75" w:rsidR="00D47FA4" w:rsidRDefault="00203BCA" w:rsidP="00203BCA">
      <w:r>
        <w:t>Overall, this solution modernizes FINTRAC's process of regulatory compliance and provides a more efficient and user-friendly experience for both internal staff and external users</w:t>
      </w:r>
      <w:r w:rsidR="00F749CF">
        <w:t>.</w:t>
      </w:r>
    </w:p>
    <w:p w14:paraId="399C6430" w14:textId="68A655FC" w:rsidR="00F749CF" w:rsidRDefault="00F749CF" w:rsidP="00203BCA">
      <w:r>
        <w:t>This document focuses on the SDLC process and automated deployment configuration using the Agency’s Azure DevOps subscription by using GIT repositories, test plans and the pipelines feature. Currently the documentation for the system is authored in Word however the primary source of the documentation is to reside in DevOps in markdown format thus the documentation process and release process will include updates to the documentation rather than the two being separate operations. By doing so FINTRAC can be assured that the documentation they have is the latest and developers / release managers are forced to provide release notes and relevant documentation update to the build being released. The markdown documentation format is exportable to word and pdf thus can be shared widely to other stakeholders outside the build team however the extended teams or stakeholders must take note of the release number associated to the documentation they are referencing, and the release manager should keep RDIMS and or any IM repository up to date with the exported versions. This can be eventually automated once the Agency provides an endpoint to interface with RDIMS or moves to a more modern IM repository that ships with an API that can be invoked by DevOps through a service principle (</w:t>
      </w:r>
      <w:proofErr w:type="gramStart"/>
      <w:r>
        <w:t>e.g.</w:t>
      </w:r>
      <w:proofErr w:type="gramEnd"/>
      <w:r>
        <w:t xml:space="preserve"> App Registration) issued by Azure B2C and whose API is governed by APIM which aligns with the Agency’s current API process.</w:t>
      </w:r>
    </w:p>
    <w:p w14:paraId="5F24000E" w14:textId="77777777" w:rsidR="00DD1C0A" w:rsidRDefault="00DD1C0A">
      <w:pPr>
        <w:rPr>
          <w:caps/>
          <w:smallCaps/>
          <w:color w:val="3476B1" w:themeColor="accent2" w:themeShade="BF"/>
          <w:sz w:val="40"/>
        </w:rPr>
      </w:pPr>
      <w:r>
        <w:br w:type="page"/>
      </w:r>
    </w:p>
    <w:p w14:paraId="7ABA5FDD" w14:textId="185A66BC" w:rsidR="00D00A73" w:rsidRDefault="00D47FA4" w:rsidP="005E2389">
      <w:pPr>
        <w:pStyle w:val="Subtitle"/>
      </w:pPr>
      <w:r>
        <w:lastRenderedPageBreak/>
        <w:t>S</w:t>
      </w:r>
      <w:r w:rsidR="00D00A73">
        <w:t>oftware Architecture</w:t>
      </w:r>
    </w:p>
    <w:p w14:paraId="59AD386A" w14:textId="0C41B54B" w:rsidR="00D47FA4" w:rsidRDefault="00D47FA4" w:rsidP="00203BCA">
      <w:r>
        <w:t xml:space="preserve">The illustration below </w:t>
      </w:r>
      <w:r w:rsidR="00CC031E">
        <w:t>depicts</w:t>
      </w:r>
      <w:r>
        <w:t xml:space="preserve"> the entirety of the Power Platform implementation and its supporting and </w:t>
      </w:r>
      <w:r w:rsidR="00CC031E">
        <w:t>integration</w:t>
      </w:r>
      <w:r>
        <w:t xml:space="preserve"> services. This document will be organized such that a </w:t>
      </w:r>
      <w:r w:rsidR="00CC031E">
        <w:t>chapter</w:t>
      </w:r>
      <w:r>
        <w:t xml:space="preserve"> will be dedicated to every </w:t>
      </w:r>
      <w:r w:rsidR="00CC031E">
        <w:t xml:space="preserve">technology depicted in this artefact and most important include the baseline configuration being implemented at FINTAC. It is important to note that this architecture is meant to service multiple </w:t>
      </w:r>
      <w:proofErr w:type="spellStart"/>
      <w:r w:rsidR="00CC031E">
        <w:t>verticas</w:t>
      </w:r>
      <w:proofErr w:type="spellEnd"/>
      <w:r w:rsidR="00CC031E">
        <w:t xml:space="preserve"> at FINTRAC. This document will fucus on the first implementation that leverages which technology called the “risk questionnaire” however this has been designed or reusability across the organization for virtually any use case that requires an external facing presence, internal process and data processing/automation &amp; most importantly rely on its security implementations due to the sensitivity of the subject matter that this system address:</w:t>
      </w:r>
    </w:p>
    <w:p w14:paraId="4FD4AB81" w14:textId="65C1A941" w:rsidR="00CC031E" w:rsidRDefault="005E2389" w:rsidP="00203BCA">
      <w:r w:rsidRPr="005E2389">
        <w:rPr>
          <w:noProof/>
        </w:rPr>
        <w:drawing>
          <wp:inline distT="0" distB="0" distL="0" distR="0" wp14:anchorId="518709CA" wp14:editId="4370D515">
            <wp:extent cx="7315200" cy="5061585"/>
            <wp:effectExtent l="0" t="0" r="0" b="571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7315200" cy="5061585"/>
                    </a:xfrm>
                    <a:prstGeom prst="rect">
                      <a:avLst/>
                    </a:prstGeom>
                  </pic:spPr>
                </pic:pic>
              </a:graphicData>
            </a:graphic>
          </wp:inline>
        </w:drawing>
      </w:r>
    </w:p>
    <w:p w14:paraId="47EBAECC" w14:textId="77777777" w:rsidR="00CC031E" w:rsidRDefault="00CC031E" w:rsidP="00203BCA"/>
    <w:p w14:paraId="050B8499" w14:textId="0322F70D" w:rsidR="00D00A73" w:rsidRDefault="00D00A73" w:rsidP="00E455D0"/>
    <w:p w14:paraId="6F6C58A7" w14:textId="2A9201F2" w:rsidR="00DD1C0A" w:rsidRDefault="00DD1C0A" w:rsidP="00E455D0"/>
    <w:p w14:paraId="3E617476" w14:textId="3BBD9AA6" w:rsidR="00DD1C0A" w:rsidRDefault="00DD1C0A" w:rsidP="00E455D0"/>
    <w:p w14:paraId="73E2AC97" w14:textId="77777777" w:rsidR="00DD1C0A" w:rsidRPr="00E455D0" w:rsidRDefault="00DD1C0A" w:rsidP="00E455D0"/>
    <w:p w14:paraId="1D5CA8E0" w14:textId="6A268244" w:rsidR="00B63365" w:rsidRDefault="00DD1C0A" w:rsidP="008324B3">
      <w:pPr>
        <w:pStyle w:val="Subtitle"/>
      </w:pPr>
      <w:r>
        <w:rPr>
          <w:noProof/>
        </w:rPr>
        <w:lastRenderedPageBreak/>
        <mc:AlternateContent>
          <mc:Choice Requires="wps">
            <w:drawing>
              <wp:anchor distT="0" distB="0" distL="114300" distR="114300" simplePos="0" relativeHeight="251659264" behindDoc="0" locked="0" layoutInCell="1" allowOverlap="1" wp14:anchorId="6260618A" wp14:editId="528C8353">
                <wp:simplePos x="0" y="0"/>
                <wp:positionH relativeFrom="column">
                  <wp:posOffset>5326379</wp:posOffset>
                </wp:positionH>
                <wp:positionV relativeFrom="paragraph">
                  <wp:posOffset>-234950</wp:posOffset>
                </wp:positionV>
                <wp:extent cx="1057275" cy="688156"/>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057275" cy="688156"/>
                        </a:xfrm>
                        <a:prstGeom prst="rect">
                          <a:avLst/>
                        </a:prstGeom>
                        <a:noFill/>
                        <a:ln w="6350">
                          <a:noFill/>
                        </a:ln>
                      </wps:spPr>
                      <wps:txbx>
                        <w:txbxContent>
                          <w:p w14:paraId="352C10B3" w14:textId="6A6EEB97" w:rsidR="00DD1C0A" w:rsidRPr="0048150D" w:rsidRDefault="0048150D">
                            <w:pPr>
                              <w:rPr>
                                <w:color w:val="FFFFFF" w:themeColor="background1"/>
                                <w14:textOutline w14:w="9525" w14:cap="rnd" w14:cmpd="sng" w14:algn="ctr">
                                  <w14:noFill/>
                                  <w14:prstDash w14:val="solid"/>
                                  <w14:bevel/>
                                </w14:textOutline>
                                <w14:textFill>
                                  <w14:noFill/>
                                </w14:textFill>
                              </w:rPr>
                            </w:pPr>
                            <w:r w:rsidRPr="0048150D">
                              <w:rPr>
                                <w:color w:val="FFFFFF" w:themeColor="background1"/>
                                <w14:textOutline w14:w="9525" w14:cap="rnd" w14:cmpd="sng" w14:algn="ctr">
                                  <w14:noFill/>
                                  <w14:prstDash w14:val="solid"/>
                                  <w14:bevel/>
                                </w14:textOutline>
                                <w14:textFill>
                                  <w14:noFill/>
                                </w14:textFill>
                              </w:rPr>
                              <w:fldChar w:fldCharType="begin"/>
                            </w:r>
                            <w:r w:rsidRPr="0048150D">
                              <w:rPr>
                                <w:color w:val="FFFFFF" w:themeColor="background1"/>
                                <w14:textOutline w14:w="9525" w14:cap="rnd" w14:cmpd="sng" w14:algn="ctr">
                                  <w14:noFill/>
                                  <w14:prstDash w14:val="solid"/>
                                  <w14:bevel/>
                                </w14:textOutline>
                                <w14:textFill>
                                  <w14:noFill/>
                                </w14:textFill>
                              </w:rPr>
                              <w:instrText xml:space="preserve"> INCLUDEPICTURE "https://documents.lucid.app/documents/0494671d-80f8-4f06-9264-5b279ad81c38/pages/0_0?a=426&amp;x=1373&amp;y=1050&amp;w=238&amp;h=211&amp;store=1&amp;accept=image%2F*&amp;auth=LCA%20da8ef1ac733c1bc00506d307a67751045c25c2ed-ts%3D1672517642" \* MERGEFORMATINET </w:instrText>
                            </w:r>
                            <w:r w:rsidRPr="0048150D">
                              <w:rPr>
                                <w:color w:val="FFFFFF" w:themeColor="background1"/>
                                <w14:textOutline w14:w="9525" w14:cap="rnd" w14:cmpd="sng" w14:algn="ctr">
                                  <w14:noFill/>
                                  <w14:prstDash w14:val="solid"/>
                                  <w14:bevel/>
                                </w14:textOutline>
                                <w14:textFill>
                                  <w14:noFill/>
                                </w14:textFill>
                              </w:rPr>
                              <w:fldChar w:fldCharType="separate"/>
                            </w:r>
                            <w:r w:rsidRPr="0048150D">
                              <w:rPr>
                                <w:noProof/>
                                <w:color w:val="FFFFFF" w:themeColor="background1"/>
                                <w14:textOutline w14:w="9525" w14:cap="rnd" w14:cmpd="sng" w14:algn="ctr">
                                  <w14:noFill/>
                                  <w14:prstDash w14:val="solid"/>
                                  <w14:bevel/>
                                </w14:textOutline>
                                <w14:textFill>
                                  <w14:noFill/>
                                </w14:textFill>
                              </w:rPr>
                              <w:drawing>
                                <wp:inline distT="0" distB="0" distL="0" distR="0" wp14:anchorId="3C50FC03" wp14:editId="2AE8B89B">
                                  <wp:extent cx="637807" cy="636270"/>
                                  <wp:effectExtent l="0" t="0" r="0" b="0"/>
                                  <wp:docPr id="48" name="Picture 4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 company n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201" cy="642648"/>
                                          </a:xfrm>
                                          <a:prstGeom prst="rect">
                                            <a:avLst/>
                                          </a:prstGeom>
                                          <a:noFill/>
                                          <a:ln>
                                            <a:noFill/>
                                          </a:ln>
                                        </pic:spPr>
                                      </pic:pic>
                                    </a:graphicData>
                                  </a:graphic>
                                </wp:inline>
                              </w:drawing>
                            </w:r>
                            <w:r w:rsidRPr="0048150D">
                              <w:rPr>
                                <w:color w:val="FFFFFF" w:themeColor="background1"/>
                                <w14:textOutline w14:w="9525" w14:cap="rnd" w14:cmpd="sng" w14:algn="ctr">
                                  <w14:noFill/>
                                  <w14:prstDash w14:val="solid"/>
                                  <w14:bevel/>
                                </w14:textOutline>
                                <w14:textFill>
                                  <w14:noFill/>
                                </w14:textFill>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0618A" id="_x0000_t202" coordsize="21600,21600" o:spt="202" path="m,l,21600r21600,l21600,xe">
                <v:stroke joinstyle="miter"/>
                <v:path gradientshapeok="t" o:connecttype="rect"/>
              </v:shapetype>
              <v:shape id="Text Box 37" o:spid="_x0000_s1026" type="#_x0000_t202" style="position:absolute;margin-left:419.4pt;margin-top:-18.5pt;width:83.25pt;height:5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DmFgIAACwEAAAOAAAAZHJzL2Uyb0RvYy54bWysU02P2yAQvVfqf0DcG9tpkk2tOKt0V6kq&#13;&#10;RbsrZas9EwyxJcxQILHTX98BOx/a9lT1ggfP8IZ577G47xpFjsK6GnRBs1FKidAcylrvC/rjdf1p&#13;&#10;TonzTJdMgRYFPQlH75cfPyxak4sxVKBKYQmCaJe3pqCV9yZPEscr0TA3AiM0JiXYhnnc2n1SWtYi&#13;&#10;eqOScZrOkhZsaSxw4Rz+feyTdBnxpRTcP0vphCeqoHg3H1cb111Yk+WC5XvLTFXz4RrsH27RsFpj&#13;&#10;0wvUI/OMHGz9B1RTcwsOpB9xaBKQsuYizoDTZOm7abYVMyLOguQ4c6HJ/T9Y/nTcmhdLfPcVOhQw&#13;&#10;ENIalzv8GebppG3CF29KMI8Uni60ic4THg6l07vx3ZQSjrnZfJ5NZwEmuZ421vlvAhoSgoJalCWy&#13;&#10;xY4b5/vSc0lopmFdKxWlUZq0CPp5msYDlwyCK409rncNke923TDADsoTzmWhl9wZvq6x+YY5/8Is&#13;&#10;aoyjoG/9My5SATaBIaKkAvvrb/9DPVKPWUpa9ExB3c8Ds4IS9V2jKF+yySSYLG4mSApu7G1md5vR&#13;&#10;h+YB0JYZvhDDYxjqvTqH0kLzhvZeha6YYppj74L6c/jgeyfj8+BitYpFaCvD/EZvDQ/Qgc5A7Wv3&#13;&#10;xqwZ+Peo3BOc3cXydzL0tb0Qq4MHWUeNAsE9qwPvaMmo8vB8gudv97Hq+siXvwEAAP//AwBQSwME&#13;&#10;FAAGAAgAAAAhAN2ha4XnAAAAEAEAAA8AAABkcnMvZG93bnJldi54bWxMj01PwzAMhu9I/IfISNy2&#13;&#10;ZCtjVVd3moomJASHjV24uU3WVuSjNNlW+PVkJ7hYsmy/fp58PRrNzmrwnbMIs6kApmztZGcbhMP7&#13;&#10;dpIC84GsJO2sQvhWHtbF7U1OmXQXu1PnfWhYDLE+I4Q2hD7j3NetMuSnrlc2zo5uMBRiOzRcDnSJ&#13;&#10;4UbzuRCP3FBn44eWelW2qv7cnwzCS7l9o101N+mPLp9fj5v+6/CxQLy/G59WsWxWwIIaw98FXB0i&#13;&#10;PxQRrHInKz3TCGmSRv6AMEmW0ey6IcQiAVYhLGcPwIuc/xcpfgEAAP//AwBQSwECLQAUAAYACAAA&#13;&#10;ACEAtoM4kv4AAADhAQAAEwAAAAAAAAAAAAAAAAAAAAAAW0NvbnRlbnRfVHlwZXNdLnhtbFBLAQIt&#13;&#10;ABQABgAIAAAAIQA4/SH/1gAAAJQBAAALAAAAAAAAAAAAAAAAAC8BAABfcmVscy8ucmVsc1BLAQIt&#13;&#10;ABQABgAIAAAAIQA3y/DmFgIAACwEAAAOAAAAAAAAAAAAAAAAAC4CAABkcnMvZTJvRG9jLnhtbFBL&#13;&#10;AQItABQABgAIAAAAIQDdoWuF5wAAABABAAAPAAAAAAAAAAAAAAAAAHAEAABkcnMvZG93bnJldi54&#13;&#10;bWxQSwUGAAAAAAQABADzAAAAhAUAAAAA&#13;&#10;" filled="f" stroked="f" strokeweight=".5pt">
                <v:textbox>
                  <w:txbxContent>
                    <w:p w14:paraId="352C10B3" w14:textId="6A6EEB97" w:rsidR="00DD1C0A" w:rsidRPr="0048150D" w:rsidRDefault="0048150D">
                      <w:pPr>
                        <w:rPr>
                          <w:color w:val="FFFFFF" w:themeColor="background1"/>
                          <w14:textOutline w14:w="9525" w14:cap="rnd" w14:cmpd="sng" w14:algn="ctr">
                            <w14:noFill/>
                            <w14:prstDash w14:val="solid"/>
                            <w14:bevel/>
                          </w14:textOutline>
                          <w14:textFill>
                            <w14:noFill/>
                          </w14:textFill>
                        </w:rPr>
                      </w:pPr>
                      <w:r w:rsidRPr="0048150D">
                        <w:rPr>
                          <w:color w:val="FFFFFF" w:themeColor="background1"/>
                          <w14:textOutline w14:w="9525" w14:cap="rnd" w14:cmpd="sng" w14:algn="ctr">
                            <w14:noFill/>
                            <w14:prstDash w14:val="solid"/>
                            <w14:bevel/>
                          </w14:textOutline>
                          <w14:textFill>
                            <w14:noFill/>
                          </w14:textFill>
                        </w:rPr>
                        <w:fldChar w:fldCharType="begin"/>
                      </w:r>
                      <w:r w:rsidRPr="0048150D">
                        <w:rPr>
                          <w:color w:val="FFFFFF" w:themeColor="background1"/>
                          <w14:textOutline w14:w="9525" w14:cap="rnd" w14:cmpd="sng" w14:algn="ctr">
                            <w14:noFill/>
                            <w14:prstDash w14:val="solid"/>
                            <w14:bevel/>
                          </w14:textOutline>
                          <w14:textFill>
                            <w14:noFill/>
                          </w14:textFill>
                        </w:rPr>
                        <w:instrText xml:space="preserve"> INCLUDEPICTURE "https://documents.lucid.app/documents/0494671d-80f8-4f06-9264-5b279ad81c38/pages/0_0?a=426&amp;x=1373&amp;y=1050&amp;w=238&amp;h=211&amp;store=1&amp;accept=image%2F*&amp;auth=LCA%20da8ef1ac733c1bc00506d307a67751045c25c2ed-ts%3D1672517642" \* MERGEFORMATINET </w:instrText>
                      </w:r>
                      <w:r w:rsidRPr="0048150D">
                        <w:rPr>
                          <w:color w:val="FFFFFF" w:themeColor="background1"/>
                          <w14:textOutline w14:w="9525" w14:cap="rnd" w14:cmpd="sng" w14:algn="ctr">
                            <w14:noFill/>
                            <w14:prstDash w14:val="solid"/>
                            <w14:bevel/>
                          </w14:textOutline>
                          <w14:textFill>
                            <w14:noFill/>
                          </w14:textFill>
                        </w:rPr>
                        <w:fldChar w:fldCharType="separate"/>
                      </w:r>
                      <w:r w:rsidRPr="0048150D">
                        <w:rPr>
                          <w:noProof/>
                          <w:color w:val="FFFFFF" w:themeColor="background1"/>
                          <w14:textOutline w14:w="9525" w14:cap="rnd" w14:cmpd="sng" w14:algn="ctr">
                            <w14:noFill/>
                            <w14:prstDash w14:val="solid"/>
                            <w14:bevel/>
                          </w14:textOutline>
                          <w14:textFill>
                            <w14:noFill/>
                          </w14:textFill>
                        </w:rPr>
                        <w:drawing>
                          <wp:inline distT="0" distB="0" distL="0" distR="0" wp14:anchorId="3C50FC03" wp14:editId="2AE8B89B">
                            <wp:extent cx="637807" cy="636270"/>
                            <wp:effectExtent l="0" t="0" r="0" b="0"/>
                            <wp:docPr id="48" name="Picture 4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 company n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201" cy="642648"/>
                                    </a:xfrm>
                                    <a:prstGeom prst="rect">
                                      <a:avLst/>
                                    </a:prstGeom>
                                    <a:noFill/>
                                    <a:ln>
                                      <a:noFill/>
                                    </a:ln>
                                  </pic:spPr>
                                </pic:pic>
                              </a:graphicData>
                            </a:graphic>
                          </wp:inline>
                        </w:drawing>
                      </w:r>
                      <w:r w:rsidRPr="0048150D">
                        <w:rPr>
                          <w:color w:val="FFFFFF" w:themeColor="background1"/>
                          <w14:textOutline w14:w="9525" w14:cap="rnd" w14:cmpd="sng" w14:algn="ctr">
                            <w14:noFill/>
                            <w14:prstDash w14:val="solid"/>
                            <w14:bevel/>
                          </w14:textOutline>
                          <w14:textFill>
                            <w14:noFill/>
                          </w14:textFill>
                        </w:rPr>
                        <w:fldChar w:fldCharType="end"/>
                      </w:r>
                    </w:p>
                  </w:txbxContent>
                </v:textbox>
              </v:shape>
            </w:pict>
          </mc:Fallback>
        </mc:AlternateContent>
      </w:r>
      <w:r w:rsidR="00E455D0">
        <w:t>Applicatication lifecycle management (alm)</w:t>
      </w:r>
    </w:p>
    <w:p w14:paraId="4D2B5483" w14:textId="236E873F" w:rsidR="00E455D0" w:rsidRDefault="00E455D0" w:rsidP="00E455D0">
      <w:r>
        <w:t>The PowerPlatform CI/CD implementation is comprised of a script that provides the PowerPlatform build teams with the ability to check-in their Dataverse solutions, configuration data schema files, and portal code to the organizations primary repository hosting the source code and deployment artefacts that make up the Department’s grant funding system. This pipeline extension is built to be generic to any Power Platform implementation that is comprised of both Model-Driven-Apps and PowerApps Portals. Canvas Apps are not yet fully supported in this implementation, however support for these types of applications will be released in version 1.3. Since Canvas apps are typically stored in a solution, this pipeline automation extension can include Canvas Apps but will not include certain features like automated tests designed for these types of applications. Version 1.3 is scheduled to be released on June 28, 2022, along with an updated version of this document.</w:t>
      </w:r>
    </w:p>
    <w:p w14:paraId="62473581" w14:textId="54304058" w:rsidR="008B07E9" w:rsidRDefault="008B07E9" w:rsidP="00E455D0">
      <w:r>
        <w:t>The illustration below depicts the pipeline automation for this implementation. It illustrates the features being used along with what kind of artefacts are being migrated as part of the pipeline.</w:t>
      </w:r>
    </w:p>
    <w:p w14:paraId="5A214AA1" w14:textId="461910FE" w:rsidR="00882468" w:rsidRDefault="00882468" w:rsidP="00882468">
      <w:pPr>
        <w:jc w:val="center"/>
      </w:pPr>
      <w:r w:rsidRPr="00882468">
        <w:rPr>
          <w:noProof/>
        </w:rPr>
        <w:drawing>
          <wp:inline distT="0" distB="0" distL="0" distR="0" wp14:anchorId="4AADB923" wp14:editId="1F1A6B5B">
            <wp:extent cx="6481160" cy="409123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6550478" cy="4134990"/>
                    </a:xfrm>
                    <a:prstGeom prst="rect">
                      <a:avLst/>
                    </a:prstGeom>
                  </pic:spPr>
                </pic:pic>
              </a:graphicData>
            </a:graphic>
          </wp:inline>
        </w:drawing>
      </w:r>
    </w:p>
    <w:p w14:paraId="5DCD6415" w14:textId="77777777" w:rsidR="008B07E9" w:rsidRPr="00E455D0" w:rsidRDefault="008B07E9" w:rsidP="00E455D0"/>
    <w:p w14:paraId="554C437E" w14:textId="77777777" w:rsidR="00E455D0" w:rsidRDefault="00E455D0" w:rsidP="00E455D0">
      <w:pPr>
        <w:pStyle w:val="Heading2"/>
      </w:pPr>
      <w:bookmarkStart w:id="3" w:name="_Toc125976902"/>
      <w:r>
        <w:t>Continuous IntegratioN</w:t>
      </w:r>
      <w:bookmarkEnd w:id="3"/>
    </w:p>
    <w:p w14:paraId="69C61DED" w14:textId="77777777" w:rsidR="00E455D0" w:rsidRPr="00454920" w:rsidRDefault="00E455D0" w:rsidP="00E455D0">
      <w:r>
        <w:t xml:space="preserve">For the organization to achieve stability, predictability and quality of their Dataverse application deployments, the build team needs to be equipped with tools that will automate the export for solutions, configuration data, and portal data and apply version control. In addition, members of the build team need the capability to deploy new features and or bug fixes frequently to minimize the complexities associated with less frequent and very large deployments. Having the ability to continuously release changes to the Dataverse applications will allow the developer to address issues such as missing dependencies, critical bugs, and potential misconfigurations or mis-interpreted requirements which can cause issues downstream. By catching these issues early, the team can resolve these issues and re-deploy. The deployment processes in the PowerPlatform can take a significant amount of time if executed manually which can cause overall productivity issues. Therefore, by implementing a robust continuous integration framework, developers can instead rely on the DevOps Pipelines feature to automate deployments which will not only provide overall productivity gains, but will also standardize the deployment processes, provide a facility for </w:t>
      </w:r>
      <w:r>
        <w:lastRenderedPageBreak/>
        <w:t>automated testing to ensure best practices are followed, validate that the solution, data and portal artefacts can be successfully deployed based on their latest changes etc. In this section, the extension for CI is described.</w:t>
      </w:r>
    </w:p>
    <w:p w14:paraId="7076EF2D" w14:textId="1DC3684A" w:rsidR="00E455D0" w:rsidRDefault="00E455D0" w:rsidP="00E455D0">
      <w:pPr>
        <w:pStyle w:val="Heading31"/>
      </w:pPr>
      <w:bookmarkStart w:id="4" w:name="_Toc125976903"/>
      <w:r>
        <w:t>1: Developer invoked integration</w:t>
      </w:r>
      <w:r w:rsidR="00355EAD">
        <w:t xml:space="preserve"> (DEV, STAGING, TEST, TEMP</w:t>
      </w:r>
      <w:r w:rsidR="00F749CF">
        <w:t xml:space="preserve"> ENVs</w:t>
      </w:r>
      <w:r w:rsidR="00355EAD">
        <w:t>*) – Continuous integration</w:t>
      </w:r>
      <w:bookmarkEnd w:id="4"/>
      <w:r w:rsidR="00355EAD">
        <w:t xml:space="preserve"> </w:t>
      </w:r>
    </w:p>
    <w:p w14:paraId="1DC288A3" w14:textId="66CC7818" w:rsidR="00E455D0" w:rsidRDefault="00E455D0" w:rsidP="00E455D0">
      <w:r>
        <w:t xml:space="preserve">Developers have the option of manually invoking a pipeline for which the developer will be supply a series of variable values in a specific sequence. Once the variables are defined, and the pipeline invoked, the extension will interpret the supplied variables and will deploy the developer’s solution(s), configuration data (from the schema), and (or) the portal configuration changes automatically. As part of this process, the extension will run the solution and portal checker </w:t>
      </w:r>
      <w:r w:rsidR="00F749CF">
        <w:t>APIs</w:t>
      </w:r>
      <w:r>
        <w:t xml:space="preserve"> provided by the Dataverse build tools and will export the Dataverse resources informed by the variable(s) provided by the developer. These artefacts are stored in the DevOps project storage for future usage such as release to a downstream environment such as UAT and PROD. </w:t>
      </w:r>
    </w:p>
    <w:p w14:paraId="50CECA68" w14:textId="15F01F07" w:rsidR="00355EAD" w:rsidRPr="00F749CF" w:rsidRDefault="00355EAD" w:rsidP="00E455D0">
      <w:pPr>
        <w:rPr>
          <w:i/>
          <w:iCs/>
        </w:rPr>
      </w:pPr>
      <w:r w:rsidRPr="00F749CF">
        <w:rPr>
          <w:i/>
          <w:iCs/>
        </w:rPr>
        <w:t>*TEMP</w:t>
      </w:r>
      <w:r w:rsidR="00F749CF">
        <w:rPr>
          <w:i/>
          <w:iCs/>
        </w:rPr>
        <w:t xml:space="preserve"> ENVs</w:t>
      </w:r>
      <w:r w:rsidRPr="00F749CF">
        <w:rPr>
          <w:i/>
          <w:iCs/>
        </w:rPr>
        <w:t xml:space="preserve"> include sandbox environments, training environments – or any environment that needs to be spun up temporarily for a specific purpose. This may also include environments where we test “preview” features being released in future release waves</w:t>
      </w:r>
    </w:p>
    <w:p w14:paraId="4B008F49" w14:textId="37E315AD" w:rsidR="00E455D0" w:rsidRDefault="00E455D0" w:rsidP="00E455D0">
      <w:pPr>
        <w:pStyle w:val="Heading31"/>
      </w:pPr>
      <w:bookmarkStart w:id="5" w:name="_Toc125976904"/>
      <w:r>
        <w:t>2: Integration Automation</w:t>
      </w:r>
      <w:r w:rsidR="00355EAD">
        <w:t xml:space="preserve"> (UAT, PRE-PROD &amp; PROD) – Continuous Deployments</w:t>
      </w:r>
      <w:bookmarkEnd w:id="5"/>
    </w:p>
    <w:p w14:paraId="6F85B497" w14:textId="77777777" w:rsidR="00E455D0" w:rsidRDefault="00E455D0" w:rsidP="00E455D0">
      <w:r>
        <w:t xml:space="preserve">The organization can configure the pipeline to trigger automatically via Pull-Requests. In this scenario, pull-requests are invoked to a branch such as TEST which will automatically deploy the solutions, data files, and (or) portals using pre-defined variable values in both the variable group and run time variables. In this scenario developers will be responsible to move their solution components to the primary solutions set in the variable artefacts. The release manager will then issue a PR to the relevant branch will execute the pipeline, save the artefacts in preparation for a release to a downstream environment. The benefits of this approach include a reduction of effort associated with developers having to manually invoke pipelines. The downside will be less traceability of who made the changes and when as with this approach, changes are published by a single (or multiple) release managers for the sole purpose of deployment and generation of artefacts to deploy to downstream environments. </w:t>
      </w:r>
    </w:p>
    <w:p w14:paraId="776DF339" w14:textId="77777777" w:rsidR="00E455D0" w:rsidRDefault="00E455D0" w:rsidP="00E455D0">
      <w:pPr>
        <w:pStyle w:val="Heading31"/>
      </w:pPr>
      <w:bookmarkStart w:id="6" w:name="_Toc125976905"/>
      <w:r>
        <w:t>Summary</w:t>
      </w:r>
      <w:bookmarkEnd w:id="6"/>
    </w:p>
    <w:p w14:paraId="5018C0FA" w14:textId="4CCF7D5C" w:rsidR="00E455D0" w:rsidRDefault="00E455D0" w:rsidP="00E455D0">
      <w:r>
        <w:t>FINTRAC can opt to use a combination of the two options instead of picking one. In this scenario, developers will be responsible to commit their work, indirectly through the pipeline script in DevOps, and the cadence for option 2 would be that the release manager would run the same pipeline at specific time intervals during a release cycle to prepare the artefacts for a full release to UAT and Production. If FINTRAC opts to leverage only a single option, Option 1 would be more beneficial as it would align better with modern ALM standards whereby developers can test their own releases and receive feedback on any potential defects associated with their development artefacts through the automated test outputs provided by the pipeline so that when its time a full release, issues like missing dependencies, bugs and mis-configurations are minimized or eliminated resulting in a more reliable deployment process.</w:t>
      </w:r>
    </w:p>
    <w:p w14:paraId="60B0069E" w14:textId="77777777" w:rsidR="00E455D0" w:rsidRDefault="00E455D0" w:rsidP="00E455D0">
      <w:pPr>
        <w:pStyle w:val="Heading2"/>
      </w:pPr>
      <w:bookmarkStart w:id="7" w:name="_Toc125976906"/>
      <w:r>
        <w:t>Continuous Deployments</w:t>
      </w:r>
      <w:bookmarkEnd w:id="7"/>
    </w:p>
    <w:p w14:paraId="5BFAC665" w14:textId="75E012CC" w:rsidR="00E455D0" w:rsidRPr="00131828" w:rsidRDefault="00E455D0" w:rsidP="00E455D0">
      <w:r>
        <w:t xml:space="preserve">This pipeline extension includes a release pipeline targeted to UAT and PRODUCTION environments. Releases are invoked by release managers who will have the ability to select any successful and issue a release to UAT and PROD using that build’s artefacts. The script is identical to the build integration script and will use the same variable group. The only delta is that the release pipeline script will loop through its source build integration artifacts and set the runtime variables automatically so that the release manager does not need to re-set these variables at run time. </w:t>
      </w:r>
      <w:r w:rsidR="00D242B3">
        <w:t xml:space="preserve"> When referring to sanity tests, note that there is a combination of both automated and manual testing. The goal is to have a suite of automated tests using selenium that is part of the release pipeline tasks (steps) therefore ensuring that the “baseline” configuration of the system is not altered in a way that would break critical functionality. In addition, humans will be testing functionality mostly for usability purposes rather than trying to find bugs. If bugs are found that can be converted into a test script, the test suite will be amended with this new check, whereas bugs deemed more as functional such as a feature that should work a different way, the build is simply rejected or returned to the team for refactoring and the cycle continues.</w:t>
      </w:r>
    </w:p>
    <w:p w14:paraId="3E99F937" w14:textId="0172D9AD" w:rsidR="00E455D0" w:rsidRDefault="00355EAD" w:rsidP="00E455D0">
      <w:pPr>
        <w:pStyle w:val="Heading31"/>
      </w:pPr>
      <w:bookmarkStart w:id="8" w:name="_Toc125976907"/>
      <w:r>
        <w:t>QA Process</w:t>
      </w:r>
      <w:bookmarkEnd w:id="8"/>
    </w:p>
    <w:p w14:paraId="33FA9BBB" w14:textId="6D9FBE98" w:rsidR="00E455D0" w:rsidRDefault="00E455D0" w:rsidP="00E455D0">
      <w:r>
        <w:t>The release pipeline can be invoked manually by a release manager from any build or from the release’s menu in DevOps</w:t>
      </w:r>
      <w:r w:rsidR="00355EAD">
        <w:t xml:space="preserve">. Developer builds are staged into the staging environment where they are tested by developers and when ready to deploy further downstream, the team issues a PR </w:t>
      </w:r>
      <w:r w:rsidR="00355EAD">
        <w:lastRenderedPageBreak/>
        <w:t>to the TEST branch which triggers the pipeline to issue a particular release to the TEST environment enabling the QA team to perform their tests in advance to official UAT.</w:t>
      </w:r>
    </w:p>
    <w:p w14:paraId="30352C3A" w14:textId="48191433" w:rsidR="00E455D0" w:rsidRDefault="00355EAD" w:rsidP="00E455D0">
      <w:pPr>
        <w:pStyle w:val="Heading31"/>
      </w:pPr>
      <w:bookmarkStart w:id="9" w:name="_Toc125976908"/>
      <w:r>
        <w:t>UAT, PRE-PROD and PRODUCTION Process</w:t>
      </w:r>
      <w:bookmarkEnd w:id="9"/>
    </w:p>
    <w:p w14:paraId="3444FA8A" w14:textId="72E74969" w:rsidR="00E455D0" w:rsidRPr="00E455D0" w:rsidRDefault="00355EAD" w:rsidP="00E455D0">
      <w:r>
        <w:t xml:space="preserve">Once the QA team has approved a build, a pull-request is executed to the UAT environment which triggers a pipeline to release the successful build to UAT whereby the client can perform their own testing (functional) in preparation for a production release. If successful, the release manager will then issue a PR to the </w:t>
      </w:r>
      <w:proofErr w:type="gramStart"/>
      <w:r>
        <w:t>PRE PROD</w:t>
      </w:r>
      <w:proofErr w:type="gramEnd"/>
      <w:r>
        <w:t xml:space="preserve"> environment which is configured to mirror the production configuration to </w:t>
      </w:r>
      <w:proofErr w:type="spellStart"/>
      <w:r>
        <w:t>similuate</w:t>
      </w:r>
      <w:proofErr w:type="spellEnd"/>
      <w:r>
        <w:t xml:space="preserve"> the production release and perform sanity tests to validate the release’s stability. If all tests pass, the PR to PROD</w:t>
      </w:r>
      <w:r w:rsidR="00D242B3">
        <w:t xml:space="preserve"> is issued and this </w:t>
      </w:r>
      <w:proofErr w:type="spellStart"/>
      <w:r w:rsidR="00D242B3">
        <w:t>tiggers</w:t>
      </w:r>
      <w:proofErr w:type="spellEnd"/>
      <w:r w:rsidR="00D242B3">
        <w:t xml:space="preserve"> the overnight pipeline which issues the full release at 3 AM EST (TBD).</w:t>
      </w:r>
    </w:p>
    <w:p w14:paraId="3E203FD4" w14:textId="709F5A91" w:rsidR="006C25ED" w:rsidRDefault="006C25ED" w:rsidP="006C25ED">
      <w:pPr>
        <w:pStyle w:val="Heading2"/>
      </w:pPr>
      <w:bookmarkStart w:id="10" w:name="_Toc125976909"/>
      <w:r w:rsidRPr="006C25ED">
        <w:t>Implementation</w:t>
      </w:r>
      <w:bookmarkEnd w:id="10"/>
      <w:r>
        <w:t xml:space="preserve"> </w:t>
      </w:r>
    </w:p>
    <w:p w14:paraId="2C626264" w14:textId="5C826676" w:rsidR="006C25ED" w:rsidRPr="006C25ED" w:rsidRDefault="006C25ED" w:rsidP="006C25ED">
      <w:r>
        <w:t xml:space="preserve">This section provides the detailed implementation of the automate release pipeline for this implementation. As a security measure, we’ve </w:t>
      </w:r>
      <w:r w:rsidR="00D54035">
        <w:t>removed</w:t>
      </w:r>
      <w:r>
        <w:t xml:space="preserve"> privileged assess to environments beyond dev and apply a </w:t>
      </w:r>
      <w:r w:rsidR="00D54035">
        <w:t>mature automated test suite to minimize errors and efforts associate with mundane testing</w:t>
      </w:r>
    </w:p>
    <w:p w14:paraId="5EDDC7CD" w14:textId="1888FE63" w:rsidR="00820E58" w:rsidRDefault="00D54035" w:rsidP="006C25ED">
      <w:pPr>
        <w:pStyle w:val="Heading31"/>
      </w:pPr>
      <w:bookmarkStart w:id="11" w:name="_Toc125976910"/>
      <w:r>
        <w:t xml:space="preserve">Pipeline </w:t>
      </w:r>
      <w:r w:rsidR="006C25ED">
        <w:t>S</w:t>
      </w:r>
      <w:r w:rsidR="00820E58">
        <w:t>ecurity</w:t>
      </w:r>
      <w:bookmarkEnd w:id="11"/>
    </w:p>
    <w:p w14:paraId="39A94769" w14:textId="452D45C6" w:rsidR="00C20741" w:rsidRDefault="00C20741" w:rsidP="00C20741">
      <w:r>
        <w:t xml:space="preserve">Only build administrators can modify the pipeline and execute the full release pipeline. Contributors (developers) can execute the build integration pipeline. This baseline implementation also restricts any modifications to the variable group that is linked to the pipelines. Only build administrators can modify these groups. </w:t>
      </w:r>
      <w:r w:rsidR="006C25ED">
        <w:t>However,</w:t>
      </w:r>
      <w:r>
        <w:t xml:space="preserve"> if </w:t>
      </w:r>
      <w:r w:rsidR="00E455D0">
        <w:t>FINTRAC</w:t>
      </w:r>
      <w:r>
        <w:t xml:space="preserve"> employs a developer environment strategy, it is recommended that the variable groups are </w:t>
      </w:r>
      <w:r w:rsidR="00D54035">
        <w:t>cloned,</w:t>
      </w:r>
      <w:r>
        <w:t xml:space="preserve"> and that each developer will have access to the build integration pipeline within their own branch </w:t>
      </w:r>
      <w:r w:rsidR="001611D8">
        <w:t>and these would be tied to a variable group whose source and target would reflect their developer environment and point to the consolidated dev environment.</w:t>
      </w:r>
    </w:p>
    <w:p w14:paraId="6B495E13" w14:textId="322BD3F1" w:rsidR="00702A3E" w:rsidRPr="00C20741" w:rsidRDefault="00702A3E" w:rsidP="00C20741">
      <w:r>
        <w:t xml:space="preserve">This current version of the scripts supports OOB variable groups and variable secrets but assumes that the DevOps projects is not linked to a </w:t>
      </w:r>
      <w:r w:rsidR="0080057C">
        <w:t>KeyVaults</w:t>
      </w:r>
      <w:r>
        <w:t xml:space="preserve">. If </w:t>
      </w:r>
      <w:r w:rsidR="00E455D0">
        <w:t>FINTRAC</w:t>
      </w:r>
      <w:r>
        <w:t xml:space="preserve"> links the project to a </w:t>
      </w:r>
      <w:r w:rsidR="0080057C">
        <w:t>KeyVaults</w:t>
      </w:r>
      <w:r>
        <w:t>, the variable group values will be updated to include the KeyVaults name and secret IDs instead of using “masked” secrets.</w:t>
      </w:r>
    </w:p>
    <w:p w14:paraId="3DC75E5C" w14:textId="29314F59" w:rsidR="009F7656" w:rsidRDefault="009F7656" w:rsidP="009232E5">
      <w:pPr>
        <w:pStyle w:val="Heading2"/>
      </w:pPr>
      <w:bookmarkStart w:id="12" w:name="_Toc125976911"/>
      <w:r>
        <w:t>Service Connections</w:t>
      </w:r>
      <w:bookmarkEnd w:id="12"/>
    </w:p>
    <w:p w14:paraId="185DCA01" w14:textId="6E0BAE2D" w:rsidR="00DA3D3B" w:rsidRDefault="00702A3E" w:rsidP="00702A3E">
      <w:r>
        <w:t>The</w:t>
      </w:r>
      <w:r w:rsidR="00611C02">
        <w:t xml:space="preserve"> table below includes the service connections required for this extension. In addition to </w:t>
      </w:r>
      <w:r w:rsidR="00DA3D3B">
        <w:t>service</w:t>
      </w:r>
      <w:r w:rsidR="00611C02">
        <w:t xml:space="preserve"> connections, since </w:t>
      </w:r>
      <w:r w:rsidR="0080057C">
        <w:t>this extension</w:t>
      </w:r>
      <w:r w:rsidR="00611C02">
        <w:t xml:space="preserve"> is leveraging the community version of the build tools, connecting strings must also be configured. </w:t>
      </w:r>
      <w:r w:rsidR="0080057C">
        <w:t>However,</w:t>
      </w:r>
      <w:r w:rsidR="00611C02">
        <w:t xml:space="preserve"> the connection strings are automatically generated by other variables (</w:t>
      </w:r>
      <w:r w:rsidR="0048150D">
        <w:t>e.g.,</w:t>
      </w:r>
      <w:r w:rsidR="00611C02">
        <w:t xml:space="preserve"> the SPN – App Registrations/App User’s </w:t>
      </w:r>
      <w:r w:rsidR="00DA3D3B">
        <w:t xml:space="preserve">TenantID, URL, </w:t>
      </w:r>
      <w:r w:rsidR="00611C02">
        <w:t>ClientID and Secret</w:t>
      </w:r>
      <w:r w:rsidR="00DA3D3B">
        <w:t xml:space="preserve"> all of which are concatenated within the source and target connection strings for each environment. These variables, including the service connections (Target and SourceSPN-{ENV} variables are available in the Variable Group (Connection-Parameters). </w:t>
      </w:r>
    </w:p>
    <w:p w14:paraId="385F6797" w14:textId="0D749685" w:rsidR="006313B7" w:rsidRDefault="00DA3D3B" w:rsidP="00D54035">
      <w:r>
        <w:t>A service connection should be created for each environment that will service as a source and target environment for the integration and deployment pipelines. All connection parameters should be pre-defined in the connection parameters variable group.</w:t>
      </w:r>
    </w:p>
    <w:p w14:paraId="1F4E59F6" w14:textId="2FD27857" w:rsidR="009F7656" w:rsidRDefault="009F7656" w:rsidP="009232E5">
      <w:pPr>
        <w:pStyle w:val="Heading2"/>
      </w:pPr>
      <w:bookmarkStart w:id="13" w:name="_Variables_&amp;_Variable"/>
      <w:bookmarkStart w:id="14" w:name="_Toc125976912"/>
      <w:bookmarkEnd w:id="13"/>
      <w:r>
        <w:t>Variables</w:t>
      </w:r>
      <w:r w:rsidR="007D311F">
        <w:t xml:space="preserve"> &amp; Variable Groups</w:t>
      </w:r>
      <w:bookmarkEnd w:id="14"/>
    </w:p>
    <w:p w14:paraId="062DFF72" w14:textId="06EA9347" w:rsidR="00F354D6" w:rsidRDefault="00F354D6" w:rsidP="00F354D6">
      <w:r>
        <w:t>The table below lists all variables and groups and describes their purpose and usage.</w:t>
      </w:r>
    </w:p>
    <w:p w14:paraId="7020AC6F" w14:textId="6CB07EAA" w:rsidR="007A08CC" w:rsidRDefault="007A08CC" w:rsidP="007A08CC">
      <w:pPr>
        <w:pStyle w:val="Heading31"/>
      </w:pPr>
      <w:bookmarkStart w:id="15" w:name="_Toc125976913"/>
      <w:r w:rsidRPr="007A08CC">
        <w:rPr>
          <w:b/>
          <w:bCs/>
        </w:rPr>
        <w:t>Variable Group</w:t>
      </w:r>
      <w:r>
        <w:t>: Connection-Parameters</w:t>
      </w:r>
      <w:r w:rsidR="00882468">
        <w:t>-CI -&gt; used by continuous integration pipeline</w:t>
      </w:r>
      <w:bookmarkEnd w:id="15"/>
    </w:p>
    <w:tbl>
      <w:tblPr>
        <w:tblStyle w:val="PlainTable2"/>
        <w:tblW w:w="0" w:type="auto"/>
        <w:tblLook w:val="04A0" w:firstRow="1" w:lastRow="0" w:firstColumn="1" w:lastColumn="0" w:noHBand="0" w:noVBand="1"/>
      </w:tblPr>
      <w:tblGrid>
        <w:gridCol w:w="3836"/>
        <w:gridCol w:w="6791"/>
      </w:tblGrid>
      <w:tr w:rsidR="007A08CC" w14:paraId="4593B6EF" w14:textId="77777777" w:rsidTr="00917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0031321F" w14:textId="4DD521AB" w:rsidR="007A08CC" w:rsidRPr="009179A8" w:rsidRDefault="007A08CC" w:rsidP="00F354D6">
            <w:pPr>
              <w:rPr>
                <w:b w:val="0"/>
                <w:bCs w:val="0"/>
              </w:rPr>
            </w:pPr>
            <w:r w:rsidRPr="009179A8">
              <w:rPr>
                <w:b w:val="0"/>
                <w:bCs w:val="0"/>
              </w:rPr>
              <w:t>Variable Name</w:t>
            </w:r>
          </w:p>
        </w:tc>
        <w:tc>
          <w:tcPr>
            <w:tcW w:w="6791" w:type="dxa"/>
          </w:tcPr>
          <w:p w14:paraId="7A5C86B5" w14:textId="36877BB0" w:rsidR="007A08CC" w:rsidRPr="009179A8" w:rsidRDefault="007A08CC" w:rsidP="00F354D6">
            <w:pPr>
              <w:cnfStyle w:val="100000000000" w:firstRow="1" w:lastRow="0" w:firstColumn="0" w:lastColumn="0" w:oddVBand="0" w:evenVBand="0" w:oddHBand="0" w:evenHBand="0" w:firstRowFirstColumn="0" w:firstRowLastColumn="0" w:lastRowFirstColumn="0" w:lastRowLastColumn="0"/>
              <w:rPr>
                <w:b w:val="0"/>
                <w:bCs w:val="0"/>
              </w:rPr>
            </w:pPr>
            <w:r w:rsidRPr="009179A8">
              <w:rPr>
                <w:b w:val="0"/>
                <w:bCs w:val="0"/>
              </w:rPr>
              <w:t>Description</w:t>
            </w:r>
          </w:p>
        </w:tc>
      </w:tr>
      <w:tr w:rsidR="007A08CC" w14:paraId="70F6F05A"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49EA0894" w14:textId="422A6B13" w:rsidR="007A08CC" w:rsidRDefault="007A08CC" w:rsidP="00F354D6">
            <w:r>
              <w:t>ClientID</w:t>
            </w:r>
          </w:p>
        </w:tc>
        <w:tc>
          <w:tcPr>
            <w:tcW w:w="6791" w:type="dxa"/>
          </w:tcPr>
          <w:p w14:paraId="3257EFC1" w14:textId="0884CD19" w:rsidR="007A08CC" w:rsidRDefault="007A08CC" w:rsidP="00F354D6">
            <w:pPr>
              <w:cnfStyle w:val="000000100000" w:firstRow="0" w:lastRow="0" w:firstColumn="0" w:lastColumn="0" w:oddVBand="0" w:evenVBand="0" w:oddHBand="1" w:evenHBand="0" w:firstRowFirstColumn="0" w:firstRowLastColumn="0" w:lastRowFirstColumn="0" w:lastRowLastColumn="0"/>
            </w:pPr>
            <w:r>
              <w:t>App Registration</w:t>
            </w:r>
            <w:r w:rsidR="00A6104A">
              <w:t>’s ClientID (ApplicationID</w:t>
            </w:r>
            <w:r>
              <w:t xml:space="preserve"> – SPN for Dataverse Environments</w:t>
            </w:r>
            <w:r w:rsidR="00A6104A">
              <w:t>’ App User</w:t>
            </w:r>
            <w:r>
              <w:t xml:space="preserve"> (assumes 1 SPN for multiple environments)</w:t>
            </w:r>
          </w:p>
        </w:tc>
      </w:tr>
      <w:tr w:rsidR="007A08CC" w14:paraId="4BD4831B"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4EDDD314" w14:textId="41ED69AC" w:rsidR="007A08CC" w:rsidRDefault="007A08CC" w:rsidP="00F354D6">
            <w:r>
              <w:t>DeploymentProfile-</w:t>
            </w:r>
            <w:r w:rsidR="00882468">
              <w:t>Source</w:t>
            </w:r>
          </w:p>
        </w:tc>
        <w:tc>
          <w:tcPr>
            <w:tcW w:w="6791" w:type="dxa"/>
          </w:tcPr>
          <w:p w14:paraId="2EF78174" w14:textId="35A9CE66" w:rsidR="007A08CC" w:rsidRDefault="007A08CC" w:rsidP="00F354D6">
            <w:pPr>
              <w:cnfStyle w:val="000000000000" w:firstRow="0" w:lastRow="0" w:firstColumn="0" w:lastColumn="0" w:oddVBand="0" w:evenVBand="0" w:oddHBand="0" w:evenHBand="0" w:firstRowFirstColumn="0" w:firstRowLastColumn="0" w:lastRowFirstColumn="0" w:lastRowLastColumn="0"/>
            </w:pPr>
            <w:r>
              <w:t xml:space="preserve">Portals -&gt; </w:t>
            </w:r>
            <w:r w:rsidR="00A6104A">
              <w:t>PROD Global settings (located in Deployment-Profiles folder in repository – prod.deployment.yml</w:t>
            </w:r>
            <w:r w:rsidR="006C25ED">
              <w:t xml:space="preserve"> </w:t>
            </w:r>
          </w:p>
        </w:tc>
      </w:tr>
      <w:tr w:rsidR="007A08CC" w14:paraId="1390FDAA"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32B677C7" w14:textId="40FE79E0" w:rsidR="007A08CC" w:rsidRDefault="007A08CC" w:rsidP="00F354D6">
            <w:r>
              <w:t>DeploymentProfile-</w:t>
            </w:r>
            <w:r w:rsidR="00882468">
              <w:t>Target</w:t>
            </w:r>
          </w:p>
        </w:tc>
        <w:tc>
          <w:tcPr>
            <w:tcW w:w="6791" w:type="dxa"/>
          </w:tcPr>
          <w:p w14:paraId="1D1DE663" w14:textId="5AA14CB3" w:rsidR="007A08CC" w:rsidRDefault="00A6104A" w:rsidP="00F354D6">
            <w:pPr>
              <w:cnfStyle w:val="000000100000" w:firstRow="0" w:lastRow="0" w:firstColumn="0" w:lastColumn="0" w:oddVBand="0" w:evenVBand="0" w:oddHBand="1" w:evenHBand="0" w:firstRowFirstColumn="0" w:firstRowLastColumn="0" w:lastRowFirstColumn="0" w:lastRowLastColumn="0"/>
            </w:pPr>
            <w:r>
              <w:t>Portals -&gt; TEST Global settings (located in Deployment-Profiles folder in repository – test.deployment.yml</w:t>
            </w:r>
          </w:p>
        </w:tc>
      </w:tr>
      <w:tr w:rsidR="00A6104A" w14:paraId="327AE3B9"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0C1ADFF8" w14:textId="634F3820" w:rsidR="00A6104A" w:rsidRDefault="00A6104A" w:rsidP="00A6104A">
            <w:r>
              <w:t>Secret</w:t>
            </w:r>
          </w:p>
        </w:tc>
        <w:tc>
          <w:tcPr>
            <w:tcW w:w="6791" w:type="dxa"/>
          </w:tcPr>
          <w:p w14:paraId="7E0ED6D3" w14:textId="41631D89" w:rsidR="00A6104A" w:rsidRDefault="00A6104A" w:rsidP="00A6104A">
            <w:pPr>
              <w:cnfStyle w:val="000000000000" w:firstRow="0" w:lastRow="0" w:firstColumn="0" w:lastColumn="0" w:oddVBand="0" w:evenVBand="0" w:oddHBand="0" w:evenHBand="0" w:firstRowFirstColumn="0" w:firstRowLastColumn="0" w:lastRowFirstColumn="0" w:lastRowLastColumn="0"/>
            </w:pPr>
            <w:r>
              <w:t>App Registration’s Client Secret (SPN for Dataverse Environments’ App User (assumes 1 SPN for multiple environments)</w:t>
            </w:r>
          </w:p>
        </w:tc>
      </w:tr>
      <w:tr w:rsidR="00A6104A" w14:paraId="150E026D"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2F7EF418" w14:textId="29C24CE3" w:rsidR="00A6104A" w:rsidRDefault="00A6104A" w:rsidP="00A6104A">
            <w:r>
              <w:lastRenderedPageBreak/>
              <w:t>SourceConnection</w:t>
            </w:r>
          </w:p>
        </w:tc>
        <w:tc>
          <w:tcPr>
            <w:tcW w:w="6791" w:type="dxa"/>
          </w:tcPr>
          <w:p w14:paraId="346705ED" w14:textId="4A631201" w:rsidR="00A6104A" w:rsidRDefault="00A6104A" w:rsidP="00A6104A">
            <w:pPr>
              <w:cnfStyle w:val="000000100000" w:firstRow="0" w:lastRow="0" w:firstColumn="0" w:lastColumn="0" w:oddVBand="0" w:evenVBand="0" w:oddHBand="1" w:evenHBand="0" w:firstRowFirstColumn="0" w:firstRowLastColumn="0" w:lastRowFirstColumn="0" w:lastRowLastColumn="0"/>
            </w:pPr>
            <w:r>
              <w:t xml:space="preserve">Value is populated by ClientID, Secret, Source and Target URLs, and TenantID – this is for data transfers </w:t>
            </w:r>
          </w:p>
        </w:tc>
      </w:tr>
      <w:tr w:rsidR="00A6104A" w14:paraId="0E0C2FF1"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13E40A94" w14:textId="7B8E414B" w:rsidR="00A6104A" w:rsidRDefault="00A6104A" w:rsidP="00A6104A">
            <w:r>
              <w:t>SourceSPN</w:t>
            </w:r>
          </w:p>
        </w:tc>
        <w:tc>
          <w:tcPr>
            <w:tcW w:w="6791" w:type="dxa"/>
          </w:tcPr>
          <w:p w14:paraId="2E769839" w14:textId="24C55162" w:rsidR="00A6104A" w:rsidRDefault="00A6104A" w:rsidP="00A6104A">
            <w:pPr>
              <w:cnfStyle w:val="000000000000" w:firstRow="0" w:lastRow="0" w:firstColumn="0" w:lastColumn="0" w:oddVBand="0" w:evenVBand="0" w:oddHBand="0" w:evenHBand="0" w:firstRowFirstColumn="0" w:firstRowLastColumn="0" w:lastRowFirstColumn="0" w:lastRowLastColumn="0"/>
            </w:pPr>
            <w:r>
              <w:t>Service Connection name for DEV (Source environment)</w:t>
            </w:r>
          </w:p>
        </w:tc>
      </w:tr>
      <w:tr w:rsidR="00A6104A" w14:paraId="65448D1F"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0BB9CCD1" w14:textId="13BC5EB2" w:rsidR="00A6104A" w:rsidRDefault="00A6104A" w:rsidP="00A6104A">
            <w:r>
              <w:t>SourceURL</w:t>
            </w:r>
          </w:p>
        </w:tc>
        <w:tc>
          <w:tcPr>
            <w:tcW w:w="6791" w:type="dxa"/>
          </w:tcPr>
          <w:p w14:paraId="71F32E36" w14:textId="3B1B3B12" w:rsidR="00A6104A" w:rsidRDefault="00A6104A" w:rsidP="00A6104A">
            <w:pPr>
              <w:cnfStyle w:val="000000100000" w:firstRow="0" w:lastRow="0" w:firstColumn="0" w:lastColumn="0" w:oddVBand="0" w:evenVBand="0" w:oddHBand="1" w:evenHBand="0" w:firstRowFirstColumn="0" w:firstRowLastColumn="0" w:lastRowFirstColumn="0" w:lastRowLastColumn="0"/>
            </w:pPr>
            <w:r>
              <w:t xml:space="preserve">Source URL for UAT (feeds </w:t>
            </w:r>
            <w:r w:rsidR="00A23D10">
              <w:t>Source Connection</w:t>
            </w:r>
            <w:r>
              <w:t xml:space="preserve"> variable)</w:t>
            </w:r>
          </w:p>
        </w:tc>
      </w:tr>
      <w:tr w:rsidR="00A6104A" w14:paraId="03B52D17"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11E6CD29" w14:textId="065E5D0D" w:rsidR="00A6104A" w:rsidRDefault="00A6104A" w:rsidP="00A6104A">
            <w:r>
              <w:t>TargetConnection</w:t>
            </w:r>
          </w:p>
        </w:tc>
        <w:tc>
          <w:tcPr>
            <w:tcW w:w="6791" w:type="dxa"/>
          </w:tcPr>
          <w:p w14:paraId="5E594AC6" w14:textId="5A22976E" w:rsidR="00A6104A" w:rsidRDefault="00A6104A" w:rsidP="00A6104A">
            <w:pPr>
              <w:cnfStyle w:val="000000000000" w:firstRow="0" w:lastRow="0" w:firstColumn="0" w:lastColumn="0" w:oddVBand="0" w:evenVBand="0" w:oddHBand="0" w:evenHBand="0" w:firstRowFirstColumn="0" w:firstRowLastColumn="0" w:lastRowFirstColumn="0" w:lastRowLastColumn="0"/>
            </w:pPr>
            <w:r>
              <w:t>Value is populated by ClientID, Secret, Source and Target URLs, and TenantID – this is for data transfers (source environment connection string)</w:t>
            </w:r>
          </w:p>
        </w:tc>
      </w:tr>
      <w:tr w:rsidR="00A6104A" w14:paraId="6CF889F3"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303BBF2A" w14:textId="6D246F92" w:rsidR="00A6104A" w:rsidRDefault="00A6104A" w:rsidP="00A6104A">
            <w:r>
              <w:t>TargetSPN</w:t>
            </w:r>
          </w:p>
        </w:tc>
        <w:tc>
          <w:tcPr>
            <w:tcW w:w="6791" w:type="dxa"/>
          </w:tcPr>
          <w:p w14:paraId="7F216F38" w14:textId="73AB846B" w:rsidR="00A6104A" w:rsidRDefault="00A6104A" w:rsidP="00A6104A">
            <w:pPr>
              <w:cnfStyle w:val="000000100000" w:firstRow="0" w:lastRow="0" w:firstColumn="0" w:lastColumn="0" w:oddVBand="0" w:evenVBand="0" w:oddHBand="1" w:evenHBand="0" w:firstRowFirstColumn="0" w:firstRowLastColumn="0" w:lastRowFirstColumn="0" w:lastRowLastColumn="0"/>
            </w:pPr>
            <w:r>
              <w:t>Service Connection name for UAT (Target environment)</w:t>
            </w:r>
          </w:p>
        </w:tc>
      </w:tr>
      <w:tr w:rsidR="00A6104A" w14:paraId="408FF1ED"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15D12884" w14:textId="29D9288E" w:rsidR="00A6104A" w:rsidRDefault="00A6104A" w:rsidP="00A6104A">
            <w:r>
              <w:t>TargetURL</w:t>
            </w:r>
          </w:p>
        </w:tc>
        <w:tc>
          <w:tcPr>
            <w:tcW w:w="6791" w:type="dxa"/>
          </w:tcPr>
          <w:p w14:paraId="140BFF89" w14:textId="2D3CD739" w:rsidR="00A6104A" w:rsidRDefault="00A6104A" w:rsidP="00A6104A">
            <w:pPr>
              <w:cnfStyle w:val="000000000000" w:firstRow="0" w:lastRow="0" w:firstColumn="0" w:lastColumn="0" w:oddVBand="0" w:evenVBand="0" w:oddHBand="0" w:evenHBand="0" w:firstRowFirstColumn="0" w:firstRowLastColumn="0" w:lastRowFirstColumn="0" w:lastRowLastColumn="0"/>
            </w:pPr>
            <w:r>
              <w:t>Target URL for PROD (feeds TargetConnection variable)</w:t>
            </w:r>
          </w:p>
        </w:tc>
      </w:tr>
      <w:tr w:rsidR="00A6104A" w14:paraId="4C451934"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574FF57A" w14:textId="63B3E1CE" w:rsidR="00A6104A" w:rsidRDefault="00A6104A" w:rsidP="00A6104A">
            <w:r>
              <w:t>TenantID</w:t>
            </w:r>
          </w:p>
        </w:tc>
        <w:tc>
          <w:tcPr>
            <w:tcW w:w="6791" w:type="dxa"/>
          </w:tcPr>
          <w:p w14:paraId="31893BBD" w14:textId="7332CC0F" w:rsidR="00A6104A" w:rsidRDefault="00A6104A" w:rsidP="00A6104A">
            <w:pPr>
              <w:cnfStyle w:val="000000100000" w:firstRow="0" w:lastRow="0" w:firstColumn="0" w:lastColumn="0" w:oddVBand="0" w:evenVBand="0" w:oddHBand="1" w:evenHBand="0" w:firstRowFirstColumn="0" w:firstRowLastColumn="0" w:lastRowFirstColumn="0" w:lastRowLastColumn="0"/>
            </w:pPr>
            <w:r>
              <w:t>Azure tenant ID hosting App registration record</w:t>
            </w:r>
          </w:p>
        </w:tc>
      </w:tr>
    </w:tbl>
    <w:p w14:paraId="50CF1227" w14:textId="32F848F9" w:rsidR="00882468" w:rsidRDefault="00882468" w:rsidP="00F354D6"/>
    <w:p w14:paraId="3DC16975" w14:textId="5959E89B" w:rsidR="00882468" w:rsidRDefault="00882468" w:rsidP="00882468">
      <w:pPr>
        <w:pStyle w:val="Heading31"/>
      </w:pPr>
      <w:bookmarkStart w:id="16" w:name="_Toc125976914"/>
      <w:r w:rsidRPr="007A08CC">
        <w:rPr>
          <w:b/>
          <w:bCs/>
        </w:rPr>
        <w:t>Variable Group</w:t>
      </w:r>
      <w:r>
        <w:t>: Connection-Parameters-{ENV} -&gt; used by release pipeline</w:t>
      </w:r>
      <w:bookmarkEnd w:id="16"/>
    </w:p>
    <w:tbl>
      <w:tblPr>
        <w:tblStyle w:val="PlainTable2"/>
        <w:tblW w:w="0" w:type="auto"/>
        <w:tblLook w:val="04A0" w:firstRow="1" w:lastRow="0" w:firstColumn="1" w:lastColumn="0" w:noHBand="0" w:noVBand="1"/>
      </w:tblPr>
      <w:tblGrid>
        <w:gridCol w:w="3836"/>
        <w:gridCol w:w="6791"/>
      </w:tblGrid>
      <w:tr w:rsidR="00882468" w14:paraId="64EA2D01" w14:textId="77777777" w:rsidTr="00557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3FF79248" w14:textId="77777777" w:rsidR="00882468" w:rsidRPr="009179A8" w:rsidRDefault="00882468" w:rsidP="0055748A">
            <w:pPr>
              <w:rPr>
                <w:b w:val="0"/>
                <w:bCs w:val="0"/>
              </w:rPr>
            </w:pPr>
            <w:r w:rsidRPr="009179A8">
              <w:rPr>
                <w:b w:val="0"/>
                <w:bCs w:val="0"/>
              </w:rPr>
              <w:t>Variable Name</w:t>
            </w:r>
          </w:p>
        </w:tc>
        <w:tc>
          <w:tcPr>
            <w:tcW w:w="6791" w:type="dxa"/>
          </w:tcPr>
          <w:p w14:paraId="17B3B9C3" w14:textId="77777777" w:rsidR="00882468" w:rsidRPr="009179A8" w:rsidRDefault="00882468" w:rsidP="0055748A">
            <w:pPr>
              <w:cnfStyle w:val="100000000000" w:firstRow="1" w:lastRow="0" w:firstColumn="0" w:lastColumn="0" w:oddVBand="0" w:evenVBand="0" w:oddHBand="0" w:evenHBand="0" w:firstRowFirstColumn="0" w:firstRowLastColumn="0" w:lastRowFirstColumn="0" w:lastRowLastColumn="0"/>
              <w:rPr>
                <w:b w:val="0"/>
                <w:bCs w:val="0"/>
              </w:rPr>
            </w:pPr>
            <w:r w:rsidRPr="009179A8">
              <w:rPr>
                <w:b w:val="0"/>
                <w:bCs w:val="0"/>
              </w:rPr>
              <w:t>Description</w:t>
            </w:r>
          </w:p>
        </w:tc>
      </w:tr>
      <w:tr w:rsidR="00882468" w14:paraId="7D0B09CF" w14:textId="77777777" w:rsidTr="00557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06CD5DED" w14:textId="77777777" w:rsidR="00882468" w:rsidRDefault="00882468" w:rsidP="0055748A">
            <w:r>
              <w:t>ClientID</w:t>
            </w:r>
          </w:p>
        </w:tc>
        <w:tc>
          <w:tcPr>
            <w:tcW w:w="6791" w:type="dxa"/>
          </w:tcPr>
          <w:p w14:paraId="0F99096B" w14:textId="77777777" w:rsidR="00882468" w:rsidRDefault="00882468" w:rsidP="0055748A">
            <w:pPr>
              <w:cnfStyle w:val="000000100000" w:firstRow="0" w:lastRow="0" w:firstColumn="0" w:lastColumn="0" w:oddVBand="0" w:evenVBand="0" w:oddHBand="1" w:evenHBand="0" w:firstRowFirstColumn="0" w:firstRowLastColumn="0" w:lastRowFirstColumn="0" w:lastRowLastColumn="0"/>
            </w:pPr>
            <w:r>
              <w:t>App Registration’s ClientID (ApplicationID – SPN for Dataverse Environments’ App User (assumes 1 SPN for multiple environments)</w:t>
            </w:r>
          </w:p>
        </w:tc>
      </w:tr>
      <w:tr w:rsidR="00882468" w14:paraId="1D7F1120" w14:textId="77777777" w:rsidTr="0055748A">
        <w:tc>
          <w:tcPr>
            <w:cnfStyle w:val="001000000000" w:firstRow="0" w:lastRow="0" w:firstColumn="1" w:lastColumn="0" w:oddVBand="0" w:evenVBand="0" w:oddHBand="0" w:evenHBand="0" w:firstRowFirstColumn="0" w:firstRowLastColumn="0" w:lastRowFirstColumn="0" w:lastRowLastColumn="0"/>
            <w:tcW w:w="3836" w:type="dxa"/>
          </w:tcPr>
          <w:p w14:paraId="2B845664" w14:textId="693D69DB" w:rsidR="00882468" w:rsidRDefault="00882468" w:rsidP="0055748A">
            <w:r>
              <w:t>DeploymentProfile</w:t>
            </w:r>
          </w:p>
        </w:tc>
        <w:tc>
          <w:tcPr>
            <w:tcW w:w="6791" w:type="dxa"/>
          </w:tcPr>
          <w:p w14:paraId="0EF30E7A" w14:textId="361FD87D" w:rsidR="00882468" w:rsidRDefault="00882468" w:rsidP="0055748A">
            <w:pPr>
              <w:cnfStyle w:val="000000000000" w:firstRow="0" w:lastRow="0" w:firstColumn="0" w:lastColumn="0" w:oddVBand="0" w:evenVBand="0" w:oddHBand="0" w:evenHBand="0" w:firstRowFirstColumn="0" w:firstRowLastColumn="0" w:lastRowFirstColumn="0" w:lastRowLastColumn="0"/>
            </w:pPr>
            <w:r>
              <w:t>Portals -&gt; Global settings (located in Deployment-Profiles folder in repository – {env</w:t>
            </w:r>
            <w:r w:rsidR="00A23D10">
              <w:t>}.deployment.yml</w:t>
            </w:r>
            <w:r>
              <w:t xml:space="preserve"> -&gt; used to override deployment settings specific to the target environment such as site settings</w:t>
            </w:r>
          </w:p>
        </w:tc>
      </w:tr>
      <w:tr w:rsidR="00882468" w14:paraId="4DC4F502" w14:textId="77777777" w:rsidTr="00557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6A4D82D4" w14:textId="77777777" w:rsidR="00882468" w:rsidRDefault="00882468" w:rsidP="0055748A">
            <w:r>
              <w:t>Secret</w:t>
            </w:r>
          </w:p>
        </w:tc>
        <w:tc>
          <w:tcPr>
            <w:tcW w:w="6791" w:type="dxa"/>
          </w:tcPr>
          <w:p w14:paraId="3AA1018B" w14:textId="77777777" w:rsidR="00882468" w:rsidRDefault="00882468" w:rsidP="0055748A">
            <w:pPr>
              <w:cnfStyle w:val="000000100000" w:firstRow="0" w:lastRow="0" w:firstColumn="0" w:lastColumn="0" w:oddVBand="0" w:evenVBand="0" w:oddHBand="1" w:evenHBand="0" w:firstRowFirstColumn="0" w:firstRowLastColumn="0" w:lastRowFirstColumn="0" w:lastRowLastColumn="0"/>
            </w:pPr>
            <w:r>
              <w:t>App Registration’s Client Secret (SPN for Dataverse Environments’ App User (assumes 1 SPN for multiple environments)</w:t>
            </w:r>
          </w:p>
        </w:tc>
      </w:tr>
      <w:tr w:rsidR="00882468" w14:paraId="62BD6A93" w14:textId="77777777" w:rsidTr="0055748A">
        <w:tc>
          <w:tcPr>
            <w:cnfStyle w:val="001000000000" w:firstRow="0" w:lastRow="0" w:firstColumn="1" w:lastColumn="0" w:oddVBand="0" w:evenVBand="0" w:oddHBand="0" w:evenHBand="0" w:firstRowFirstColumn="0" w:firstRowLastColumn="0" w:lastRowFirstColumn="0" w:lastRowLastColumn="0"/>
            <w:tcW w:w="3836" w:type="dxa"/>
          </w:tcPr>
          <w:p w14:paraId="4965403F" w14:textId="7412F7CF" w:rsidR="00882468" w:rsidRDefault="00882468" w:rsidP="0055748A">
            <w:r>
              <w:t>TargetConnection</w:t>
            </w:r>
          </w:p>
        </w:tc>
        <w:tc>
          <w:tcPr>
            <w:tcW w:w="6791" w:type="dxa"/>
          </w:tcPr>
          <w:p w14:paraId="4C5E8FBF" w14:textId="77777777" w:rsidR="00882468" w:rsidRDefault="00882468" w:rsidP="0055748A">
            <w:pPr>
              <w:cnfStyle w:val="000000000000" w:firstRow="0" w:lastRow="0" w:firstColumn="0" w:lastColumn="0" w:oddVBand="0" w:evenVBand="0" w:oddHBand="0" w:evenHBand="0" w:firstRowFirstColumn="0" w:firstRowLastColumn="0" w:lastRowFirstColumn="0" w:lastRowLastColumn="0"/>
            </w:pPr>
            <w:r>
              <w:t>Value is populated by ClientID, Secret, Source and Target URLs, and TenantID – this is for data transfers (source environment connection string)</w:t>
            </w:r>
          </w:p>
        </w:tc>
      </w:tr>
      <w:tr w:rsidR="00882468" w14:paraId="723F746D" w14:textId="77777777" w:rsidTr="00557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5B8717EE" w14:textId="16B9A6B4" w:rsidR="00882468" w:rsidRDefault="00882468" w:rsidP="0055748A">
            <w:r>
              <w:t>TargetSPN</w:t>
            </w:r>
          </w:p>
        </w:tc>
        <w:tc>
          <w:tcPr>
            <w:tcW w:w="6791" w:type="dxa"/>
          </w:tcPr>
          <w:p w14:paraId="68ADE538" w14:textId="77777777" w:rsidR="00882468" w:rsidRDefault="00882468" w:rsidP="0055748A">
            <w:pPr>
              <w:cnfStyle w:val="000000100000" w:firstRow="0" w:lastRow="0" w:firstColumn="0" w:lastColumn="0" w:oddVBand="0" w:evenVBand="0" w:oddHBand="1" w:evenHBand="0" w:firstRowFirstColumn="0" w:firstRowLastColumn="0" w:lastRowFirstColumn="0" w:lastRowLastColumn="0"/>
            </w:pPr>
            <w:r>
              <w:t>Service Connection name for UAT (Target environment)</w:t>
            </w:r>
          </w:p>
        </w:tc>
      </w:tr>
      <w:tr w:rsidR="00882468" w14:paraId="5EE20DB6" w14:textId="77777777" w:rsidTr="0055748A">
        <w:tc>
          <w:tcPr>
            <w:cnfStyle w:val="001000000000" w:firstRow="0" w:lastRow="0" w:firstColumn="1" w:lastColumn="0" w:oddVBand="0" w:evenVBand="0" w:oddHBand="0" w:evenHBand="0" w:firstRowFirstColumn="0" w:firstRowLastColumn="0" w:lastRowFirstColumn="0" w:lastRowLastColumn="0"/>
            <w:tcW w:w="3836" w:type="dxa"/>
          </w:tcPr>
          <w:p w14:paraId="076266B2" w14:textId="6B3D0D72" w:rsidR="00882468" w:rsidRDefault="00882468" w:rsidP="0055748A">
            <w:r>
              <w:t>TargetURL</w:t>
            </w:r>
          </w:p>
        </w:tc>
        <w:tc>
          <w:tcPr>
            <w:tcW w:w="6791" w:type="dxa"/>
          </w:tcPr>
          <w:p w14:paraId="650A801F" w14:textId="77777777" w:rsidR="00882468" w:rsidRDefault="00882468" w:rsidP="0055748A">
            <w:pPr>
              <w:cnfStyle w:val="000000000000" w:firstRow="0" w:lastRow="0" w:firstColumn="0" w:lastColumn="0" w:oddVBand="0" w:evenVBand="0" w:oddHBand="0" w:evenHBand="0" w:firstRowFirstColumn="0" w:firstRowLastColumn="0" w:lastRowFirstColumn="0" w:lastRowLastColumn="0"/>
            </w:pPr>
            <w:r>
              <w:t>Target URL for PROD (feeds TargetConnection variable)</w:t>
            </w:r>
          </w:p>
        </w:tc>
      </w:tr>
      <w:tr w:rsidR="00882468" w14:paraId="19466548" w14:textId="77777777" w:rsidTr="00557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4426B86A" w14:textId="77777777" w:rsidR="00882468" w:rsidRDefault="00882468" w:rsidP="0055748A">
            <w:r>
              <w:t>TenantID</w:t>
            </w:r>
          </w:p>
        </w:tc>
        <w:tc>
          <w:tcPr>
            <w:tcW w:w="6791" w:type="dxa"/>
          </w:tcPr>
          <w:p w14:paraId="1C7D983F" w14:textId="77777777" w:rsidR="00882468" w:rsidRDefault="00882468" w:rsidP="0055748A">
            <w:pPr>
              <w:cnfStyle w:val="000000100000" w:firstRow="0" w:lastRow="0" w:firstColumn="0" w:lastColumn="0" w:oddVBand="0" w:evenVBand="0" w:oddHBand="1" w:evenHBand="0" w:firstRowFirstColumn="0" w:firstRowLastColumn="0" w:lastRowFirstColumn="0" w:lastRowLastColumn="0"/>
            </w:pPr>
            <w:r>
              <w:t>Azure tenant ID hosting App registration record</w:t>
            </w:r>
          </w:p>
        </w:tc>
      </w:tr>
    </w:tbl>
    <w:p w14:paraId="7A143406" w14:textId="77777777" w:rsidR="00882468" w:rsidRDefault="00882468" w:rsidP="00F354D6"/>
    <w:p w14:paraId="54F5E9F8" w14:textId="05FF4B2D" w:rsidR="007A08CC" w:rsidRDefault="007A08CC" w:rsidP="007A08CC">
      <w:pPr>
        <w:pStyle w:val="Heading31"/>
      </w:pPr>
      <w:bookmarkStart w:id="17" w:name="_Toc125976915"/>
      <w:r>
        <w:t>Runtime Variables</w:t>
      </w:r>
      <w:r w:rsidR="00E455D0">
        <w:t xml:space="preserve">: These variables are provided by the developer or release manager at the time of execution (so when the pipeline is invoked manually). Some of these are pre-populated each sprint and a pipeline is configured for each developer </w:t>
      </w:r>
      <w:r w:rsidR="00A23D10">
        <w:t>PATCH; HOWEVER,</w:t>
      </w:r>
      <w:r w:rsidR="00E455D0">
        <w:t xml:space="preserve"> the developer can opt to use an existing pipeline to specify their patch or solution in the artefact variable(s).</w:t>
      </w:r>
      <w:bookmarkEnd w:id="17"/>
    </w:p>
    <w:tbl>
      <w:tblPr>
        <w:tblStyle w:val="PlainTable2"/>
        <w:tblW w:w="0" w:type="auto"/>
        <w:tblLook w:val="04A0" w:firstRow="1" w:lastRow="0" w:firstColumn="1" w:lastColumn="0" w:noHBand="0" w:noVBand="1"/>
      </w:tblPr>
      <w:tblGrid>
        <w:gridCol w:w="3836"/>
        <w:gridCol w:w="6791"/>
      </w:tblGrid>
      <w:tr w:rsidR="007A08CC" w14:paraId="077B89CE" w14:textId="77777777" w:rsidTr="00917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30546BF9" w14:textId="77777777" w:rsidR="007A08CC" w:rsidRPr="009179A8" w:rsidRDefault="007A08CC" w:rsidP="009C10E9">
            <w:pPr>
              <w:rPr>
                <w:b w:val="0"/>
                <w:bCs w:val="0"/>
              </w:rPr>
            </w:pPr>
            <w:r w:rsidRPr="009179A8">
              <w:rPr>
                <w:b w:val="0"/>
                <w:bCs w:val="0"/>
              </w:rPr>
              <w:t>Variable Name</w:t>
            </w:r>
          </w:p>
        </w:tc>
        <w:tc>
          <w:tcPr>
            <w:tcW w:w="6791" w:type="dxa"/>
          </w:tcPr>
          <w:p w14:paraId="31BF004E" w14:textId="77777777" w:rsidR="007A08CC" w:rsidRPr="009179A8" w:rsidRDefault="007A08CC" w:rsidP="009C10E9">
            <w:pPr>
              <w:cnfStyle w:val="100000000000" w:firstRow="1" w:lastRow="0" w:firstColumn="0" w:lastColumn="0" w:oddVBand="0" w:evenVBand="0" w:oddHBand="0" w:evenHBand="0" w:firstRowFirstColumn="0" w:firstRowLastColumn="0" w:lastRowFirstColumn="0" w:lastRowLastColumn="0"/>
              <w:rPr>
                <w:b w:val="0"/>
                <w:bCs w:val="0"/>
              </w:rPr>
            </w:pPr>
            <w:r w:rsidRPr="009179A8">
              <w:rPr>
                <w:b w:val="0"/>
                <w:bCs w:val="0"/>
              </w:rPr>
              <w:t>Description</w:t>
            </w:r>
          </w:p>
        </w:tc>
      </w:tr>
      <w:tr w:rsidR="007A08CC" w14:paraId="6E238576"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296252AB" w14:textId="32298B8B" w:rsidR="007A08CC" w:rsidRDefault="007A08CC" w:rsidP="009C10E9">
            <w:r>
              <w:t>Artefact1</w:t>
            </w:r>
          </w:p>
        </w:tc>
        <w:tc>
          <w:tcPr>
            <w:tcW w:w="6791" w:type="dxa"/>
          </w:tcPr>
          <w:p w14:paraId="3C0A31C1" w14:textId="02F903C4" w:rsidR="007A08CC" w:rsidRDefault="00A6104A" w:rsidP="009C10E9">
            <w:pPr>
              <w:cnfStyle w:val="000000100000" w:firstRow="0" w:lastRow="0" w:firstColumn="0" w:lastColumn="0" w:oddVBand="0" w:evenVBand="0" w:oddHBand="1" w:evenHBand="0" w:firstRowFirstColumn="0" w:firstRowLastColumn="0" w:lastRowFirstColumn="0" w:lastRowLastColumn="0"/>
            </w:pPr>
            <w:r>
              <w:t>Provide the name of a solution</w:t>
            </w:r>
            <w:r w:rsidR="0011517E">
              <w:t xml:space="preserve"> (doesn’t need to be in the repository, the pipeline will perform the export and commit etc.)</w:t>
            </w:r>
            <w:r>
              <w:t xml:space="preserve"> or </w:t>
            </w:r>
            <w:r w:rsidR="0011517E">
              <w:t>configuration migration xml file (must be in the data directory in the repo)</w:t>
            </w:r>
          </w:p>
        </w:tc>
      </w:tr>
      <w:tr w:rsidR="007A08CC" w14:paraId="0527159D"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63C40397" w14:textId="3A2CF371" w:rsidR="007A08CC" w:rsidRDefault="007A08CC" w:rsidP="009C10E9">
            <w:r>
              <w:t>Artefact1-</w:t>
            </w:r>
            <w:r w:rsidR="00A23D10">
              <w:t>Auth-Profile</w:t>
            </w:r>
          </w:p>
        </w:tc>
        <w:tc>
          <w:tcPr>
            <w:tcW w:w="6791" w:type="dxa"/>
          </w:tcPr>
          <w:p w14:paraId="71CA9E48" w14:textId="59F9DBA8" w:rsidR="007A08CC" w:rsidRDefault="00A23D10" w:rsidP="009C10E9">
            <w:pPr>
              <w:cnfStyle w:val="000000000000" w:firstRow="0" w:lastRow="0" w:firstColumn="0" w:lastColumn="0" w:oddVBand="0" w:evenVBand="0" w:oddHBand="0" w:evenHBand="0" w:firstRowFirstColumn="0" w:firstRowLastColumn="0" w:lastRowFirstColumn="0" w:lastRowLastColumn="0"/>
            </w:pPr>
            <w:r>
              <w:t>Name of the Service Connection used to export and import the solution. For Flows, the user identity connection must be used rather than the ClientID/Secret otherwise the connection reference won’t activate in the target once the solution is installed. The default value is the ClientID/Secret SPN, but users can override.</w:t>
            </w:r>
          </w:p>
        </w:tc>
      </w:tr>
      <w:tr w:rsidR="007A08CC" w14:paraId="7CAE08CA"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4774D96A" w14:textId="4EDB79A5" w:rsidR="007A08CC" w:rsidRDefault="007A08CC" w:rsidP="007A08CC">
            <w:r>
              <w:t>Artefact2</w:t>
            </w:r>
          </w:p>
        </w:tc>
        <w:tc>
          <w:tcPr>
            <w:tcW w:w="6791" w:type="dxa"/>
          </w:tcPr>
          <w:p w14:paraId="68C585E1" w14:textId="0F5BD636" w:rsidR="007A08CC" w:rsidRDefault="0011517E" w:rsidP="007A08CC">
            <w:pPr>
              <w:cnfStyle w:val="000000100000" w:firstRow="0" w:lastRow="0" w:firstColumn="0" w:lastColumn="0" w:oddVBand="0" w:evenVBand="0" w:oddHBand="1" w:evenHBand="0" w:firstRowFirstColumn="0" w:firstRowLastColumn="0" w:lastRowFirstColumn="0" w:lastRowLastColumn="0"/>
            </w:pPr>
            <w:r>
              <w:t>Provide the name of a solution (doesn’t need to be in the repository, the pipeline will perform the export and commit etc.) or configuration migration xml file (must be in the data directory in the repo)</w:t>
            </w:r>
          </w:p>
        </w:tc>
      </w:tr>
      <w:tr w:rsidR="007A08CC" w14:paraId="609A0FE6"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3B94177B" w14:textId="2FC2992D" w:rsidR="007A08CC" w:rsidRDefault="007A08CC" w:rsidP="007A08CC">
            <w:r>
              <w:t>Artefact2-</w:t>
            </w:r>
            <w:r w:rsidR="00A23D10">
              <w:t xml:space="preserve"> Auth-Profile</w:t>
            </w:r>
          </w:p>
        </w:tc>
        <w:tc>
          <w:tcPr>
            <w:tcW w:w="6791" w:type="dxa"/>
          </w:tcPr>
          <w:p w14:paraId="3B55AB51" w14:textId="5AE51C26" w:rsidR="007A08CC" w:rsidRDefault="00A23D10" w:rsidP="007A08CC">
            <w:pPr>
              <w:cnfStyle w:val="000000000000" w:firstRow="0" w:lastRow="0" w:firstColumn="0" w:lastColumn="0" w:oddVBand="0" w:evenVBand="0" w:oddHBand="0" w:evenHBand="0" w:firstRowFirstColumn="0" w:firstRowLastColumn="0" w:lastRowFirstColumn="0" w:lastRowLastColumn="0"/>
            </w:pPr>
            <w:r>
              <w:t>Name of the Service Connection used to export and import the solution. For Flows, the user identity connection must be used rather than the ClientID/Secret otherwise the connection reference won’t activate in the target once the solution is installed. The default value is the ClientID/Secret SPN, but users can override.</w:t>
            </w:r>
          </w:p>
        </w:tc>
      </w:tr>
      <w:tr w:rsidR="007A08CC" w14:paraId="7B213778"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1160E3B8" w14:textId="1FBF9308" w:rsidR="007A08CC" w:rsidRDefault="007A08CC" w:rsidP="007A08CC">
            <w:r>
              <w:t>Artefact3</w:t>
            </w:r>
          </w:p>
        </w:tc>
        <w:tc>
          <w:tcPr>
            <w:tcW w:w="6791" w:type="dxa"/>
          </w:tcPr>
          <w:p w14:paraId="4D0CB24E" w14:textId="513589EB" w:rsidR="007A08CC" w:rsidRDefault="0011517E" w:rsidP="007A08CC">
            <w:pPr>
              <w:cnfStyle w:val="000000100000" w:firstRow="0" w:lastRow="0" w:firstColumn="0" w:lastColumn="0" w:oddVBand="0" w:evenVBand="0" w:oddHBand="1" w:evenHBand="0" w:firstRowFirstColumn="0" w:firstRowLastColumn="0" w:lastRowFirstColumn="0" w:lastRowLastColumn="0"/>
            </w:pPr>
            <w:r>
              <w:t>Provide the name of a solution (doesn’t need to be in the repository, the pipeline will perform the export and commit etc.) or configuration migration xml file (must be in the data directory in the repo)</w:t>
            </w:r>
          </w:p>
        </w:tc>
      </w:tr>
      <w:tr w:rsidR="007A08CC" w14:paraId="5CD0F124"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4459EE54" w14:textId="72252F83" w:rsidR="007A08CC" w:rsidRDefault="007A08CC" w:rsidP="007A08CC">
            <w:r>
              <w:t>Artefact3-</w:t>
            </w:r>
            <w:r w:rsidR="00A23D10">
              <w:t xml:space="preserve"> Auth-Profile</w:t>
            </w:r>
          </w:p>
        </w:tc>
        <w:tc>
          <w:tcPr>
            <w:tcW w:w="6791" w:type="dxa"/>
          </w:tcPr>
          <w:p w14:paraId="4918F08B" w14:textId="56E1E172" w:rsidR="007A08CC" w:rsidRDefault="00A23D10" w:rsidP="007A08CC">
            <w:pPr>
              <w:cnfStyle w:val="000000000000" w:firstRow="0" w:lastRow="0" w:firstColumn="0" w:lastColumn="0" w:oddVBand="0" w:evenVBand="0" w:oddHBand="0" w:evenHBand="0" w:firstRowFirstColumn="0" w:firstRowLastColumn="0" w:lastRowFirstColumn="0" w:lastRowLastColumn="0"/>
            </w:pPr>
            <w:r>
              <w:t>Name of the Service Connection used to export and import the solution. For Flows, the user identity connection must be used rather than the ClientID/Secret otherwise the connection reference won’t activate in the target once the solution is installed. The default value is the ClientID/Secret SPN, but users can override.</w:t>
            </w:r>
          </w:p>
        </w:tc>
      </w:tr>
      <w:tr w:rsidR="007A08CC" w14:paraId="58A9662C"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56BFDA74" w14:textId="7B051090" w:rsidR="007A08CC" w:rsidRDefault="007A08CC" w:rsidP="007A08CC">
            <w:r>
              <w:lastRenderedPageBreak/>
              <w:t>Artefact4</w:t>
            </w:r>
          </w:p>
        </w:tc>
        <w:tc>
          <w:tcPr>
            <w:tcW w:w="6791" w:type="dxa"/>
          </w:tcPr>
          <w:p w14:paraId="192C6EF5" w14:textId="0DF8CDF9" w:rsidR="007A08CC" w:rsidRDefault="0011517E" w:rsidP="007A08CC">
            <w:pPr>
              <w:cnfStyle w:val="000000100000" w:firstRow="0" w:lastRow="0" w:firstColumn="0" w:lastColumn="0" w:oddVBand="0" w:evenVBand="0" w:oddHBand="1" w:evenHBand="0" w:firstRowFirstColumn="0" w:firstRowLastColumn="0" w:lastRowFirstColumn="0" w:lastRowLastColumn="0"/>
            </w:pPr>
            <w:r>
              <w:t>Provide the name of a solution (doesn’t need to be in the repository, the pipeline will perform the export and commit etc.) or configuration migration xml file (must be in the data directory in the repo)</w:t>
            </w:r>
          </w:p>
        </w:tc>
      </w:tr>
      <w:tr w:rsidR="007A08CC" w14:paraId="28E5057D"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75C19686" w14:textId="05A4B9CC" w:rsidR="007A08CC" w:rsidRDefault="007A08CC" w:rsidP="007A08CC">
            <w:r>
              <w:t>Artefact4-T</w:t>
            </w:r>
            <w:r w:rsidR="00A23D10">
              <w:t xml:space="preserve"> Auth-Profile</w:t>
            </w:r>
          </w:p>
        </w:tc>
        <w:tc>
          <w:tcPr>
            <w:tcW w:w="6791" w:type="dxa"/>
          </w:tcPr>
          <w:p w14:paraId="1EB88C24" w14:textId="3D1CFFE8" w:rsidR="007A08CC" w:rsidRDefault="00A23D10" w:rsidP="007A08CC">
            <w:pPr>
              <w:cnfStyle w:val="000000000000" w:firstRow="0" w:lastRow="0" w:firstColumn="0" w:lastColumn="0" w:oddVBand="0" w:evenVBand="0" w:oddHBand="0" w:evenHBand="0" w:firstRowFirstColumn="0" w:firstRowLastColumn="0" w:lastRowFirstColumn="0" w:lastRowLastColumn="0"/>
            </w:pPr>
            <w:r>
              <w:t>Name of the Service Connection used to export and import the solution. For Flows, the user identity connection must be used rather than the ClientID/Secret otherwise the connection reference won’t activate in the target once the solution is installed. The default value is the ClientID/Secret SPN, but users can override.</w:t>
            </w:r>
          </w:p>
        </w:tc>
      </w:tr>
      <w:tr w:rsidR="007A08CC" w14:paraId="241DC047"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75106007" w14:textId="167F8ADD" w:rsidR="007A08CC" w:rsidRDefault="007A08CC" w:rsidP="009C10E9">
            <w:r>
              <w:t>Deploy Portal?</w:t>
            </w:r>
          </w:p>
        </w:tc>
        <w:tc>
          <w:tcPr>
            <w:tcW w:w="6791" w:type="dxa"/>
          </w:tcPr>
          <w:p w14:paraId="1040E1A9" w14:textId="6FEC148C" w:rsidR="007A08CC" w:rsidRDefault="0011517E" w:rsidP="009C10E9">
            <w:pPr>
              <w:cnfStyle w:val="000000100000" w:firstRow="0" w:lastRow="0" w:firstColumn="0" w:lastColumn="0" w:oddVBand="0" w:evenVBand="0" w:oddHBand="1" w:evenHBand="0" w:firstRowFirstColumn="0" w:firstRowLastColumn="0" w:lastRowFirstColumn="0" w:lastRowLastColumn="0"/>
            </w:pPr>
            <w:r>
              <w:t>If set to yes, the pipeline will export the portal via CLI and commit to source. It will also deploy the portal to the target environment (using SourceURL and TargetURL)</w:t>
            </w:r>
          </w:p>
        </w:tc>
      </w:tr>
      <w:tr w:rsidR="007A08CC" w14:paraId="12463D3A"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246619E5" w14:textId="0A036DAD" w:rsidR="007A08CC" w:rsidRDefault="007A08CC" w:rsidP="009C10E9">
            <w:r>
              <w:t>Comments</w:t>
            </w:r>
          </w:p>
        </w:tc>
        <w:tc>
          <w:tcPr>
            <w:tcW w:w="6791" w:type="dxa"/>
          </w:tcPr>
          <w:p w14:paraId="7BFC1F35" w14:textId="5485E99F" w:rsidR="007A08CC" w:rsidRDefault="0011517E" w:rsidP="009C10E9">
            <w:pPr>
              <w:cnfStyle w:val="000000000000" w:firstRow="0" w:lastRow="0" w:firstColumn="0" w:lastColumn="0" w:oddVBand="0" w:evenVBand="0" w:oddHBand="0" w:evenHBand="0" w:firstRowFirstColumn="0" w:firstRowLastColumn="0" w:lastRowFirstColumn="0" w:lastRowLastColumn="0"/>
            </w:pPr>
            <w:r>
              <w:t>Used to issue the git comments when the pipelines automatically commit your artefacts</w:t>
            </w:r>
          </w:p>
        </w:tc>
      </w:tr>
      <w:tr w:rsidR="007A08CC" w14:paraId="6D45EF79" w14:textId="77777777"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6" w:type="dxa"/>
          </w:tcPr>
          <w:p w14:paraId="2B131F5A" w14:textId="15261534" w:rsidR="007A08CC" w:rsidRDefault="007A08CC" w:rsidP="009C10E9">
            <w:r>
              <w:t>Project Name</w:t>
            </w:r>
          </w:p>
        </w:tc>
        <w:tc>
          <w:tcPr>
            <w:tcW w:w="6791" w:type="dxa"/>
          </w:tcPr>
          <w:p w14:paraId="17A698F0" w14:textId="39FE5C13" w:rsidR="007A08CC" w:rsidRDefault="0011517E" w:rsidP="009C10E9">
            <w:pPr>
              <w:cnfStyle w:val="000000100000" w:firstRow="0" w:lastRow="0" w:firstColumn="0" w:lastColumn="0" w:oddVBand="0" w:evenVBand="0" w:oddHBand="1" w:evenHBand="0" w:firstRowFirstColumn="0" w:firstRowLastColumn="0" w:lastRowFirstColumn="0" w:lastRowLastColumn="0"/>
            </w:pPr>
            <w:r>
              <w:t>Optional, provides project context</w:t>
            </w:r>
          </w:p>
        </w:tc>
      </w:tr>
      <w:tr w:rsidR="007A08CC" w14:paraId="0FB9EB78" w14:textId="77777777" w:rsidTr="009179A8">
        <w:tc>
          <w:tcPr>
            <w:cnfStyle w:val="001000000000" w:firstRow="0" w:lastRow="0" w:firstColumn="1" w:lastColumn="0" w:oddVBand="0" w:evenVBand="0" w:oddHBand="0" w:evenHBand="0" w:firstRowFirstColumn="0" w:firstRowLastColumn="0" w:lastRowFirstColumn="0" w:lastRowLastColumn="0"/>
            <w:tcW w:w="3836" w:type="dxa"/>
          </w:tcPr>
          <w:p w14:paraId="2F00EF51" w14:textId="421824DA" w:rsidR="007A08CC" w:rsidRDefault="007A08CC" w:rsidP="009C10E9">
            <w:r>
              <w:t>Variable-Group</w:t>
            </w:r>
          </w:p>
        </w:tc>
        <w:tc>
          <w:tcPr>
            <w:tcW w:w="6791" w:type="dxa"/>
          </w:tcPr>
          <w:p w14:paraId="51E9C1BA" w14:textId="0B2C8B60" w:rsidR="007A08CC" w:rsidRDefault="0011517E" w:rsidP="009C10E9">
            <w:pPr>
              <w:cnfStyle w:val="000000000000" w:firstRow="0" w:lastRow="0" w:firstColumn="0" w:lastColumn="0" w:oddVBand="0" w:evenVBand="0" w:oddHBand="0" w:evenHBand="0" w:firstRowFirstColumn="0" w:firstRowLastColumn="0" w:lastRowFirstColumn="0" w:lastRowLastColumn="0"/>
            </w:pPr>
            <w:r>
              <w:t>Name of the variable group that is linked to the pipeline to leverage. The group must have the same variable names (and types) as the “Connection-Parameters” variable group. This is useful to isolated dev environments with specific Dataverse environments that fall outside the main dev stream.</w:t>
            </w:r>
          </w:p>
        </w:tc>
      </w:tr>
    </w:tbl>
    <w:p w14:paraId="25FA7B39" w14:textId="4CBF3333" w:rsidR="007A08CC" w:rsidRDefault="007A08CC" w:rsidP="00F354D6"/>
    <w:p w14:paraId="5E1C15ED" w14:textId="204923D3" w:rsidR="00D54035" w:rsidRPr="00F354D6" w:rsidRDefault="00D54035" w:rsidP="00F354D6">
      <w:r>
        <w:t>DevOps Project can be access here. To obtain access you must request an invitation of an existing user and must have at minimum the basic + test D365/M35 licenses.</w:t>
      </w:r>
    </w:p>
    <w:p w14:paraId="79006F57" w14:textId="4EDD28CF" w:rsidR="009F7656" w:rsidRDefault="00187373" w:rsidP="009232E5">
      <w:pPr>
        <w:pStyle w:val="Heading2"/>
      </w:pPr>
      <w:bookmarkStart w:id="18" w:name="_Toc125976916"/>
      <w:r>
        <w:t xml:space="preserve">.NET/NuGET </w:t>
      </w:r>
      <w:r w:rsidR="009F7656">
        <w:t>Libraries / Marketplace (Dependencies)</w:t>
      </w:r>
      <w:bookmarkEnd w:id="18"/>
    </w:p>
    <w:p w14:paraId="1573610C" w14:textId="72A296F5" w:rsidR="0011517E" w:rsidRDefault="0011517E" w:rsidP="0011517E">
      <w:r>
        <w:t xml:space="preserve">The following marketplace plugins and </w:t>
      </w:r>
      <w:r w:rsidR="00080664">
        <w:t>NuGet</w:t>
      </w:r>
      <w:r>
        <w:t xml:space="preserve"> packages are leveraged in this extension.  The goal is to reduce the number of marketplace plugins and slowly transition towards using the CLI exclusively coupled with Dataverse API calls</w:t>
      </w:r>
      <w:r w:rsidR="00DD5EC2">
        <w:t xml:space="preserve"> to reduce dependencies.</w:t>
      </w:r>
    </w:p>
    <w:tbl>
      <w:tblPr>
        <w:tblStyle w:val="PlainTable2"/>
        <w:tblW w:w="0" w:type="auto"/>
        <w:tblLook w:val="04A0" w:firstRow="1" w:lastRow="0" w:firstColumn="1" w:lastColumn="0" w:noHBand="0" w:noVBand="1"/>
      </w:tblPr>
      <w:tblGrid>
        <w:gridCol w:w="3906"/>
        <w:gridCol w:w="3873"/>
        <w:gridCol w:w="3731"/>
      </w:tblGrid>
      <w:tr w:rsidR="00F62F3A" w14:paraId="754BB54F" w14:textId="2E078C9B" w:rsidTr="00917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6" w:type="dxa"/>
          </w:tcPr>
          <w:p w14:paraId="6EDDA088" w14:textId="341FCCFF" w:rsidR="00F62F3A" w:rsidRDefault="00F62F3A" w:rsidP="0011517E">
            <w:r>
              <w:t xml:space="preserve">Name </w:t>
            </w:r>
          </w:p>
        </w:tc>
        <w:tc>
          <w:tcPr>
            <w:tcW w:w="3873" w:type="dxa"/>
          </w:tcPr>
          <w:p w14:paraId="47647E3D" w14:textId="6A0F1276" w:rsidR="00F62F3A" w:rsidRDefault="00F62F3A" w:rsidP="0011517E">
            <w:pPr>
              <w:cnfStyle w:val="100000000000" w:firstRow="1" w:lastRow="0" w:firstColumn="0" w:lastColumn="0" w:oddVBand="0" w:evenVBand="0" w:oddHBand="0" w:evenHBand="0" w:firstRowFirstColumn="0" w:firstRowLastColumn="0" w:lastRowFirstColumn="0" w:lastRowLastColumn="0"/>
            </w:pPr>
            <w:r>
              <w:t>Type</w:t>
            </w:r>
          </w:p>
        </w:tc>
        <w:tc>
          <w:tcPr>
            <w:tcW w:w="3731" w:type="dxa"/>
          </w:tcPr>
          <w:p w14:paraId="72A9D519" w14:textId="09590487" w:rsidR="00F62F3A" w:rsidRDefault="00F62F3A" w:rsidP="0011517E">
            <w:pPr>
              <w:cnfStyle w:val="100000000000" w:firstRow="1" w:lastRow="0" w:firstColumn="0" w:lastColumn="0" w:oddVBand="0" w:evenVBand="0" w:oddHBand="0" w:evenHBand="0" w:firstRowFirstColumn="0" w:firstRowLastColumn="0" w:lastRowFirstColumn="0" w:lastRowLastColumn="0"/>
            </w:pPr>
            <w:r>
              <w:t>Purpose</w:t>
            </w:r>
          </w:p>
        </w:tc>
      </w:tr>
      <w:tr w:rsidR="00F62F3A" w14:paraId="576067AC" w14:textId="78610229"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6" w:type="dxa"/>
          </w:tcPr>
          <w:p w14:paraId="74779F04" w14:textId="75BE7111" w:rsidR="00F62F3A" w:rsidRDefault="00B35A9D" w:rsidP="0011517E">
            <w:r>
              <w:t xml:space="preserve">PowerPlatform </w:t>
            </w:r>
            <w:r w:rsidR="009179A8">
              <w:t xml:space="preserve">Build </w:t>
            </w:r>
            <w:r>
              <w:t>Tools</w:t>
            </w:r>
          </w:p>
        </w:tc>
        <w:tc>
          <w:tcPr>
            <w:tcW w:w="3873" w:type="dxa"/>
          </w:tcPr>
          <w:p w14:paraId="2C1C5E75" w14:textId="0ACCC7C3" w:rsidR="00F62F3A" w:rsidRDefault="009179A8" w:rsidP="0011517E">
            <w:pPr>
              <w:cnfStyle w:val="000000100000" w:firstRow="0" w:lastRow="0" w:firstColumn="0" w:lastColumn="0" w:oddVBand="0" w:evenVBand="0" w:oddHBand="1" w:evenHBand="0" w:firstRowFirstColumn="0" w:firstRowLastColumn="0" w:lastRowFirstColumn="0" w:lastRowLastColumn="0"/>
            </w:pPr>
            <w:r>
              <w:t>DevOps Marketplace Plugin</w:t>
            </w:r>
          </w:p>
        </w:tc>
        <w:tc>
          <w:tcPr>
            <w:tcW w:w="3731" w:type="dxa"/>
          </w:tcPr>
          <w:p w14:paraId="3C9CD641" w14:textId="226E79A4" w:rsidR="00F62F3A" w:rsidRDefault="00080664" w:rsidP="0011517E">
            <w:pPr>
              <w:cnfStyle w:val="000000100000" w:firstRow="0" w:lastRow="0" w:firstColumn="0" w:lastColumn="0" w:oddVBand="0" w:evenVBand="0" w:oddHBand="1" w:evenHBand="0" w:firstRowFirstColumn="0" w:firstRowLastColumn="0" w:lastRowFirstColumn="0" w:lastRowLastColumn="0"/>
            </w:pPr>
            <w:r>
              <w:t xml:space="preserve">First Party (MS) </w:t>
            </w:r>
            <w:r w:rsidR="009179A8">
              <w:t>Helper YAML extensions for pipelines</w:t>
            </w:r>
          </w:p>
        </w:tc>
      </w:tr>
      <w:tr w:rsidR="00F62F3A" w14:paraId="58240CE9" w14:textId="67D46316" w:rsidTr="009179A8">
        <w:tc>
          <w:tcPr>
            <w:cnfStyle w:val="001000000000" w:firstRow="0" w:lastRow="0" w:firstColumn="1" w:lastColumn="0" w:oddVBand="0" w:evenVBand="0" w:oddHBand="0" w:evenHBand="0" w:firstRowFirstColumn="0" w:firstRowLastColumn="0" w:lastRowFirstColumn="0" w:lastRowLastColumn="0"/>
            <w:tcW w:w="3906" w:type="dxa"/>
          </w:tcPr>
          <w:p w14:paraId="28762207" w14:textId="6D9C7CFE" w:rsidR="00F62F3A" w:rsidRDefault="009179A8" w:rsidP="0011517E">
            <w:r>
              <w:t>Power DevOps Tools</w:t>
            </w:r>
          </w:p>
        </w:tc>
        <w:tc>
          <w:tcPr>
            <w:tcW w:w="3873" w:type="dxa"/>
          </w:tcPr>
          <w:p w14:paraId="570439A3" w14:textId="3CEB90C0" w:rsidR="00F62F3A" w:rsidRDefault="009179A8" w:rsidP="0011517E">
            <w:pPr>
              <w:cnfStyle w:val="000000000000" w:firstRow="0" w:lastRow="0" w:firstColumn="0" w:lastColumn="0" w:oddVBand="0" w:evenVBand="0" w:oddHBand="0" w:evenHBand="0" w:firstRowFirstColumn="0" w:firstRowLastColumn="0" w:lastRowFirstColumn="0" w:lastRowLastColumn="0"/>
            </w:pPr>
            <w:r>
              <w:t>DevOps Marketplace Plugin</w:t>
            </w:r>
          </w:p>
        </w:tc>
        <w:tc>
          <w:tcPr>
            <w:tcW w:w="3731" w:type="dxa"/>
          </w:tcPr>
          <w:p w14:paraId="59EA3D46" w14:textId="1C331245" w:rsidR="00F62F3A" w:rsidRDefault="00080664" w:rsidP="0011517E">
            <w:pPr>
              <w:cnfStyle w:val="000000000000" w:firstRow="0" w:lastRow="0" w:firstColumn="0" w:lastColumn="0" w:oddVBand="0" w:evenVBand="0" w:oddHBand="0" w:evenHBand="0" w:firstRowFirstColumn="0" w:firstRowLastColumn="0" w:lastRowFirstColumn="0" w:lastRowLastColumn="0"/>
            </w:pPr>
            <w:r>
              <w:t xml:space="preserve">Third Party (open source) </w:t>
            </w:r>
            <w:r w:rsidR="009179A8">
              <w:t>Helper YAML extensions for pipelines</w:t>
            </w:r>
          </w:p>
        </w:tc>
      </w:tr>
      <w:tr w:rsidR="00F62F3A" w14:paraId="796895A5" w14:textId="0A3D910E" w:rsidTr="009179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6" w:type="dxa"/>
          </w:tcPr>
          <w:p w14:paraId="7A1039A8" w14:textId="5FAD77A9" w:rsidR="00F62F3A" w:rsidRDefault="009179A8" w:rsidP="0011517E">
            <w:r>
              <w:t>PowerPlatform CLI</w:t>
            </w:r>
          </w:p>
        </w:tc>
        <w:tc>
          <w:tcPr>
            <w:tcW w:w="3873" w:type="dxa"/>
          </w:tcPr>
          <w:p w14:paraId="5B80DB44" w14:textId="793DBB89" w:rsidR="00F62F3A" w:rsidRDefault="00A23D10" w:rsidP="0011517E">
            <w:pPr>
              <w:cnfStyle w:val="000000100000" w:firstRow="0" w:lastRow="0" w:firstColumn="0" w:lastColumn="0" w:oddVBand="0" w:evenVBand="0" w:oddHBand="1" w:evenHBand="0" w:firstRowFirstColumn="0" w:firstRowLastColumn="0" w:lastRowFirstColumn="0" w:lastRowLastColumn="0"/>
            </w:pPr>
            <w:r>
              <w:t>NuGet</w:t>
            </w:r>
            <w:r w:rsidR="009179A8">
              <w:t xml:space="preserve"> Package</w:t>
            </w:r>
          </w:p>
        </w:tc>
        <w:tc>
          <w:tcPr>
            <w:tcW w:w="3731" w:type="dxa"/>
          </w:tcPr>
          <w:p w14:paraId="76F28BC4" w14:textId="234E631E" w:rsidR="00F62F3A" w:rsidRDefault="009179A8" w:rsidP="0011517E">
            <w:pPr>
              <w:cnfStyle w:val="000000100000" w:firstRow="0" w:lastRow="0" w:firstColumn="0" w:lastColumn="0" w:oddVBand="0" w:evenVBand="0" w:oddHBand="1" w:evenHBand="0" w:firstRowFirstColumn="0" w:firstRowLastColumn="0" w:lastRowFirstColumn="0" w:lastRowLastColumn="0"/>
            </w:pPr>
            <w:r>
              <w:t>Offic</w:t>
            </w:r>
            <w:r w:rsidR="00080664">
              <w:t>ial</w:t>
            </w:r>
            <w:r>
              <w:t xml:space="preserve"> Microsoft CLI for PowerPlatform</w:t>
            </w:r>
          </w:p>
        </w:tc>
      </w:tr>
    </w:tbl>
    <w:p w14:paraId="701136C5" w14:textId="5A20561C" w:rsidR="00DD5EC2" w:rsidRDefault="00DD5EC2" w:rsidP="0011517E"/>
    <w:p w14:paraId="25946570" w14:textId="3A03A094" w:rsidR="00080664" w:rsidRPr="0011517E" w:rsidRDefault="00080664" w:rsidP="0011517E">
      <w:r>
        <w:t>*Note, with Power Platform Build Tools Version 2.0x, the third party NuGet package is no longer required as the new version of the build tools addresses some of the missing features that were addressed by the community version. Moreover, the CLI can be used exclusively to manage the entire ALM process however will need to be built from scratch using either BASH or PS scripting thus adding additional maintenance and complexity to the solution. In the current pipeline implementation, the CLI is being leveraged to migrate the portal between environments.</w:t>
      </w:r>
    </w:p>
    <w:p w14:paraId="5313D517" w14:textId="74F2CB1C" w:rsidR="009F7656" w:rsidRDefault="009F7656" w:rsidP="009232E5">
      <w:pPr>
        <w:pStyle w:val="Heading2"/>
      </w:pPr>
      <w:bookmarkStart w:id="19" w:name="_Toc125976917"/>
      <w:r>
        <w:t xml:space="preserve">Developer initiated multi-stage </w:t>
      </w:r>
      <w:r w:rsidR="00080664">
        <w:t xml:space="preserve">RELEASER </w:t>
      </w:r>
      <w:r>
        <w:t>ipeline</w:t>
      </w:r>
      <w:bookmarkEnd w:id="19"/>
    </w:p>
    <w:p w14:paraId="646E780C" w14:textId="2166D6B4" w:rsidR="009179A8" w:rsidRDefault="008A2F20" w:rsidP="009179A8">
      <w:r>
        <w:t xml:space="preserve">The process below illustrates the typical process for which a developer will execute the build integration pipeline. In this example, the developer is </w:t>
      </w:r>
      <w:r w:rsidR="00910763">
        <w:t>transferring Organizations and Contacts from developed to a staging environment before transferring the solution as this solution has workflow dependencies relying on Organization and Contact lookup values being populated. At the same time, the user wants to deploy his/her latest portal changes to the staging.</w:t>
      </w:r>
      <w:r w:rsidR="0080057C">
        <w:t xml:space="preserve"> *NOTE* to enable CI, you can opt to have this pipeline trigger when a PR issued to a specific branch. However, the process below is recommended as it provides the build team with the ability to check-in their work and automatically deploy and commit their changes and generate the artefacts and test logs. If you decide to employ </w:t>
      </w:r>
      <w:r w:rsidR="00956A23">
        <w:t>full automation, simply update the trigger of this pipeline to a specific branch and ensure that the runtime variables configured are pre-defined (see variables section) – the variable group is already pre-defined so not additional configuration required there.</w:t>
      </w:r>
    </w:p>
    <w:p w14:paraId="297401F8" w14:textId="76AA8D2F" w:rsidR="005A0AB2" w:rsidRDefault="00233F55" w:rsidP="009179A8">
      <w:r w:rsidRPr="00233F55">
        <w:rPr>
          <w:noProof/>
        </w:rPr>
        <w:lastRenderedPageBreak/>
        <w:drawing>
          <wp:inline distT="0" distB="0" distL="0" distR="0" wp14:anchorId="2E9AA450" wp14:editId="772601A4">
            <wp:extent cx="5862187" cy="2078736"/>
            <wp:effectExtent l="0" t="0" r="5715" b="44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5873833" cy="2082866"/>
                    </a:xfrm>
                    <a:prstGeom prst="rect">
                      <a:avLst/>
                    </a:prstGeom>
                  </pic:spPr>
                </pic:pic>
              </a:graphicData>
            </a:graphic>
          </wp:inline>
        </w:drawing>
      </w:r>
    </w:p>
    <w:p w14:paraId="1CDBD91B" w14:textId="7A82230B" w:rsidR="00D540E4" w:rsidRDefault="00233F55" w:rsidP="00233F55">
      <w:r w:rsidRPr="00233F55">
        <w:rPr>
          <w:noProof/>
        </w:rPr>
        <w:lastRenderedPageBreak/>
        <w:drawing>
          <wp:inline distT="0" distB="0" distL="0" distR="0" wp14:anchorId="01B91BF0" wp14:editId="5F1BF670">
            <wp:extent cx="2057248" cy="2304288"/>
            <wp:effectExtent l="0" t="0" r="63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8" cstate="screen">
                      <a:extLst>
                        <a:ext uri="{28A0092B-C50C-407E-A947-70E740481C1C}">
                          <a14:useLocalDpi xmlns:a14="http://schemas.microsoft.com/office/drawing/2010/main"/>
                        </a:ext>
                      </a:extLst>
                    </a:blip>
                    <a:stretch>
                      <a:fillRect/>
                    </a:stretch>
                  </pic:blipFill>
                  <pic:spPr>
                    <a:xfrm>
                      <a:off x="0" y="0"/>
                      <a:ext cx="2064119" cy="2311984"/>
                    </a:xfrm>
                    <a:prstGeom prst="rect">
                      <a:avLst/>
                    </a:prstGeom>
                  </pic:spPr>
                </pic:pic>
              </a:graphicData>
            </a:graphic>
          </wp:inline>
        </w:drawing>
      </w:r>
      <w:r w:rsidRPr="00233F55">
        <w:rPr>
          <w:noProof/>
        </w:rPr>
        <w:drawing>
          <wp:inline distT="0" distB="0" distL="0" distR="0" wp14:anchorId="59956DF6" wp14:editId="4717264C">
            <wp:extent cx="2581294" cy="2993136"/>
            <wp:effectExtent l="0" t="0" r="0" b="444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9" cstate="screen">
                      <a:extLst>
                        <a:ext uri="{28A0092B-C50C-407E-A947-70E740481C1C}">
                          <a14:useLocalDpi xmlns:a14="http://schemas.microsoft.com/office/drawing/2010/main"/>
                        </a:ext>
                      </a:extLst>
                    </a:blip>
                    <a:stretch>
                      <a:fillRect/>
                    </a:stretch>
                  </pic:blipFill>
                  <pic:spPr>
                    <a:xfrm>
                      <a:off x="0" y="0"/>
                      <a:ext cx="2589874" cy="3003085"/>
                    </a:xfrm>
                    <a:prstGeom prst="rect">
                      <a:avLst/>
                    </a:prstGeom>
                  </pic:spPr>
                </pic:pic>
              </a:graphicData>
            </a:graphic>
          </wp:inline>
        </w:drawing>
      </w:r>
      <w:r w:rsidR="00800075" w:rsidRPr="00800075">
        <w:rPr>
          <w:noProof/>
        </w:rPr>
        <w:drawing>
          <wp:inline distT="0" distB="0" distL="0" distR="0" wp14:anchorId="57F3D50B" wp14:editId="2B9E052D">
            <wp:extent cx="2778154" cy="5711952"/>
            <wp:effectExtent l="0" t="0" r="3175" b="317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cstate="screen">
                      <a:extLst>
                        <a:ext uri="{28A0092B-C50C-407E-A947-70E740481C1C}">
                          <a14:useLocalDpi xmlns:a14="http://schemas.microsoft.com/office/drawing/2010/main"/>
                        </a:ext>
                      </a:extLst>
                    </a:blip>
                    <a:stretch>
                      <a:fillRect/>
                    </a:stretch>
                  </pic:blipFill>
                  <pic:spPr>
                    <a:xfrm>
                      <a:off x="0" y="0"/>
                      <a:ext cx="2780879" cy="5717555"/>
                    </a:xfrm>
                    <a:prstGeom prst="rect">
                      <a:avLst/>
                    </a:prstGeom>
                  </pic:spPr>
                </pic:pic>
              </a:graphicData>
            </a:graphic>
          </wp:inline>
        </w:drawing>
      </w:r>
      <w:r w:rsidR="00946017" w:rsidRPr="00946017">
        <w:rPr>
          <w:noProof/>
        </w:rPr>
        <w:lastRenderedPageBreak/>
        <w:drawing>
          <wp:inline distT="0" distB="0" distL="0" distR="0" wp14:anchorId="0020546E" wp14:editId="7E96F079">
            <wp:extent cx="5663184" cy="3530150"/>
            <wp:effectExtent l="0" t="0" r="1270" b="6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cstate="screen">
                      <a:extLst>
                        <a:ext uri="{28A0092B-C50C-407E-A947-70E740481C1C}">
                          <a14:useLocalDpi xmlns:a14="http://schemas.microsoft.com/office/drawing/2010/main"/>
                        </a:ext>
                      </a:extLst>
                    </a:blip>
                    <a:stretch>
                      <a:fillRect/>
                    </a:stretch>
                  </pic:blipFill>
                  <pic:spPr>
                    <a:xfrm>
                      <a:off x="0" y="0"/>
                      <a:ext cx="5681863" cy="3541794"/>
                    </a:xfrm>
                    <a:prstGeom prst="rect">
                      <a:avLst/>
                    </a:prstGeom>
                  </pic:spPr>
                </pic:pic>
              </a:graphicData>
            </a:graphic>
          </wp:inline>
        </w:drawing>
      </w:r>
    </w:p>
    <w:p w14:paraId="79151BBF" w14:textId="4E84AE57" w:rsidR="00946017" w:rsidRDefault="00946017" w:rsidP="00233F55">
      <w:r>
        <w:t xml:space="preserve">If successful, each stage (1 per </w:t>
      </w:r>
      <w:r w:rsidR="00BE72D0">
        <w:t>artefact specified in the variables), will store its artefact in the Agent’s Artefact Staging Directory for a release to a UAT</w:t>
      </w:r>
      <w:r w:rsidR="00080664">
        <w:t>, PRE-PROD</w:t>
      </w:r>
      <w:r w:rsidR="00BE72D0">
        <w:t xml:space="preserve"> and PROD environment. The pipeline execution’s success means that the source developer environment artefacts provided in the variables will be deployed on the target staging environment (or test environment, depending on your deployment strategy for build integration). The solutions are deployed as managed, and the portal is deployed using the CLI and only delta portal changes are also deployed to the target staging environment (or build environment). </w:t>
      </w:r>
    </w:p>
    <w:p w14:paraId="02174F76" w14:textId="39A237D5" w:rsidR="00BE72D0" w:rsidRDefault="00BE72D0" w:rsidP="00233F55">
      <w:r>
        <w:t>To view the artefacts, click on the artefact anchor in one of the stages. You can then view the download the artefacts and the solution and portal checker log files for review. Note that this is the happy path. If any of the stages fail, the pipeline will exit to ensure that no subsequent solutions, data files or portal is deployed. In this case, you can click on the failed stage(s) to view the detailed log of the failure.</w:t>
      </w:r>
    </w:p>
    <w:p w14:paraId="60901FE9" w14:textId="77777777" w:rsidR="001D73A3" w:rsidRDefault="00034230" w:rsidP="00233F55">
      <w:r>
        <w:t xml:space="preserve">Below demonstrates the artefact storage structure. Notice that the folder names will include an integer as a suffix which informs the eventual release of the sequence for which to deploy these artefacts to downstream environments. </w:t>
      </w:r>
    </w:p>
    <w:p w14:paraId="7374A3FE" w14:textId="1B360D2A" w:rsidR="00080664" w:rsidRDefault="00F046A7" w:rsidP="00233F55">
      <w:pPr>
        <w:rPr>
          <w:i/>
          <w:iCs/>
          <w:sz w:val="16"/>
          <w:szCs w:val="16"/>
        </w:rPr>
      </w:pPr>
      <w:r w:rsidRPr="001D73A3">
        <w:t>*</w:t>
      </w:r>
      <w:r w:rsidRPr="001D73A3">
        <w:rPr>
          <w:i/>
          <w:iCs/>
          <w:sz w:val="16"/>
          <w:szCs w:val="16"/>
        </w:rPr>
        <w:t xml:space="preserve">Note that as you add additional tests to this CI/CD extension, you should consider adding your test report(s) to the artefacts instead of just in the GIT repository so that in the future, you </w:t>
      </w:r>
      <w:r w:rsidR="00080664" w:rsidRPr="001D73A3">
        <w:rPr>
          <w:i/>
          <w:iCs/>
          <w:sz w:val="16"/>
          <w:szCs w:val="16"/>
        </w:rPr>
        <w:t>can</w:t>
      </w:r>
      <w:r w:rsidRPr="001D73A3">
        <w:rPr>
          <w:i/>
          <w:iCs/>
          <w:sz w:val="16"/>
          <w:szCs w:val="16"/>
        </w:rPr>
        <w:t xml:space="preserve"> leverage other pipeline tasks to send these report </w:t>
      </w:r>
      <w:r w:rsidR="001D73A3" w:rsidRPr="001D73A3">
        <w:rPr>
          <w:i/>
          <w:iCs/>
          <w:sz w:val="16"/>
          <w:szCs w:val="16"/>
        </w:rPr>
        <w:t>artifacts</w:t>
      </w:r>
      <w:r w:rsidRPr="001D73A3">
        <w:rPr>
          <w:i/>
          <w:iCs/>
          <w:sz w:val="16"/>
          <w:szCs w:val="16"/>
        </w:rPr>
        <w:t xml:space="preserve"> to</w:t>
      </w:r>
      <w:r w:rsidR="00080664">
        <w:rPr>
          <w:i/>
          <w:iCs/>
          <w:sz w:val="16"/>
          <w:szCs w:val="16"/>
        </w:rPr>
        <w:t xml:space="preserve"> another IM repository such as SharePoint, or RDIMS</w:t>
      </w:r>
    </w:p>
    <w:p w14:paraId="65AD5F42" w14:textId="70C93EA1" w:rsidR="00034230" w:rsidRDefault="00034230" w:rsidP="00233F55">
      <w:r w:rsidRPr="00034230">
        <w:rPr>
          <w:noProof/>
        </w:rPr>
        <w:lastRenderedPageBreak/>
        <w:drawing>
          <wp:inline distT="0" distB="0" distL="0" distR="0" wp14:anchorId="26DA201B" wp14:editId="4898A0F6">
            <wp:extent cx="2505456" cy="2890844"/>
            <wp:effectExtent l="0" t="0" r="0" b="508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cstate="screen">
                      <a:extLst>
                        <a:ext uri="{28A0092B-C50C-407E-A947-70E740481C1C}">
                          <a14:useLocalDpi xmlns:a14="http://schemas.microsoft.com/office/drawing/2010/main"/>
                        </a:ext>
                      </a:extLst>
                    </a:blip>
                    <a:stretch>
                      <a:fillRect/>
                    </a:stretch>
                  </pic:blipFill>
                  <pic:spPr>
                    <a:xfrm>
                      <a:off x="0" y="0"/>
                      <a:ext cx="2536814" cy="2927025"/>
                    </a:xfrm>
                    <a:prstGeom prst="rect">
                      <a:avLst/>
                    </a:prstGeom>
                  </pic:spPr>
                </pic:pic>
              </a:graphicData>
            </a:graphic>
          </wp:inline>
        </w:drawing>
      </w:r>
    </w:p>
    <w:p w14:paraId="793850A4" w14:textId="4B6201A6" w:rsidR="00800075" w:rsidRDefault="00034230" w:rsidP="00233F55">
      <w:r>
        <w:t>In the event the pipeline execution fails, you can view the logs by clicking on any failed stage to view the details</w:t>
      </w:r>
      <w:r w:rsidR="00265E42">
        <w:t>. In the example below, the TargetSPN was misspelled in the variable group resulting in a connection issue to the target environment for the data import.</w:t>
      </w:r>
    </w:p>
    <w:p w14:paraId="2ECED401" w14:textId="7DE2541E" w:rsidR="00034230" w:rsidRDefault="000C7808" w:rsidP="00233F55">
      <w:r w:rsidRPr="000C7808">
        <w:rPr>
          <w:noProof/>
        </w:rPr>
        <w:drawing>
          <wp:inline distT="0" distB="0" distL="0" distR="0" wp14:anchorId="731FBF50" wp14:editId="1E42A5E0">
            <wp:extent cx="5718048" cy="1688611"/>
            <wp:effectExtent l="0" t="0" r="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3" cstate="screen">
                      <a:extLst>
                        <a:ext uri="{28A0092B-C50C-407E-A947-70E740481C1C}">
                          <a14:useLocalDpi xmlns:a14="http://schemas.microsoft.com/office/drawing/2010/main"/>
                        </a:ext>
                      </a:extLst>
                    </a:blip>
                    <a:stretch>
                      <a:fillRect/>
                    </a:stretch>
                  </pic:blipFill>
                  <pic:spPr>
                    <a:xfrm>
                      <a:off x="0" y="0"/>
                      <a:ext cx="5727554" cy="1691418"/>
                    </a:xfrm>
                    <a:prstGeom prst="rect">
                      <a:avLst/>
                    </a:prstGeom>
                  </pic:spPr>
                </pic:pic>
              </a:graphicData>
            </a:graphic>
          </wp:inline>
        </w:drawing>
      </w:r>
    </w:p>
    <w:p w14:paraId="7B4EC862" w14:textId="09E6175F" w:rsidR="00800075" w:rsidRDefault="00265E42" w:rsidP="00233F55">
      <w:r w:rsidRPr="00265E42">
        <w:rPr>
          <w:noProof/>
        </w:rPr>
        <w:drawing>
          <wp:inline distT="0" distB="0" distL="0" distR="0" wp14:anchorId="7E781876" wp14:editId="3EBCD69F">
            <wp:extent cx="5650614" cy="3133344"/>
            <wp:effectExtent l="0" t="0" r="127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screen">
                      <a:extLst>
                        <a:ext uri="{28A0092B-C50C-407E-A947-70E740481C1C}">
                          <a14:useLocalDpi xmlns:a14="http://schemas.microsoft.com/office/drawing/2010/main"/>
                        </a:ext>
                      </a:extLst>
                    </a:blip>
                    <a:stretch>
                      <a:fillRect/>
                    </a:stretch>
                  </pic:blipFill>
                  <pic:spPr>
                    <a:xfrm>
                      <a:off x="0" y="0"/>
                      <a:ext cx="5672260" cy="3145347"/>
                    </a:xfrm>
                    <a:prstGeom prst="rect">
                      <a:avLst/>
                    </a:prstGeom>
                  </pic:spPr>
                </pic:pic>
              </a:graphicData>
            </a:graphic>
          </wp:inline>
        </w:drawing>
      </w:r>
    </w:p>
    <w:p w14:paraId="3C450807" w14:textId="77777777" w:rsidR="00080664" w:rsidRDefault="00080664" w:rsidP="009232E5">
      <w:pPr>
        <w:pStyle w:val="Heading2"/>
      </w:pPr>
    </w:p>
    <w:p w14:paraId="70C3F79E" w14:textId="03A3C18E" w:rsidR="009F7656" w:rsidRDefault="009F7656" w:rsidP="009232E5">
      <w:pPr>
        <w:pStyle w:val="Heading2"/>
      </w:pPr>
      <w:bookmarkStart w:id="20" w:name="_Toc125976918"/>
      <w:r>
        <w:lastRenderedPageBreak/>
        <w:t xml:space="preserve">Release Manager multi-stage </w:t>
      </w:r>
      <w:r w:rsidR="007D311F">
        <w:t>release</w:t>
      </w:r>
      <w:bookmarkEnd w:id="20"/>
    </w:p>
    <w:p w14:paraId="07E32D42" w14:textId="5B165833" w:rsidR="009F7656" w:rsidRDefault="00910763" w:rsidP="009F7656">
      <w:r>
        <w:t>The process below illustrates the typical process for which a release manager will execute a full release to UAT and invoke the PROD release manually only once UAT is completed. This is useful because, once the artefacts are deployed to UAT, the client can test against the acceptance criteria and if everything is ok, the release manager can return to this release and execute the production stage knowing that the same artefacts deployed to UAT successfully will be used to deploy to production.</w:t>
      </w:r>
      <w:r w:rsidR="00265E42">
        <w:t xml:space="preserve"> </w:t>
      </w:r>
    </w:p>
    <w:p w14:paraId="03428728" w14:textId="57771DBB" w:rsidR="00265E42" w:rsidRDefault="00265E42" w:rsidP="009F7656">
      <w:r>
        <w:t>Using the example build from the previous section, the release manager can navigate to the successful build, select the ellipsis and press “Release”</w:t>
      </w:r>
    </w:p>
    <w:p w14:paraId="0FBC80E7" w14:textId="3F4EEA0F" w:rsidR="00265E42" w:rsidRDefault="00265E42" w:rsidP="009F7656">
      <w:r w:rsidRPr="00265E42">
        <w:rPr>
          <w:noProof/>
        </w:rPr>
        <w:drawing>
          <wp:inline distT="0" distB="0" distL="0" distR="0" wp14:anchorId="00CC3E71" wp14:editId="74F64C77">
            <wp:extent cx="7452214" cy="2231136"/>
            <wp:effectExtent l="0" t="0" r="3175" b="4445"/>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5" cstate="screen">
                      <a:extLst>
                        <a:ext uri="{28A0092B-C50C-407E-A947-70E740481C1C}">
                          <a14:useLocalDpi xmlns:a14="http://schemas.microsoft.com/office/drawing/2010/main"/>
                        </a:ext>
                      </a:extLst>
                    </a:blip>
                    <a:stretch>
                      <a:fillRect/>
                    </a:stretch>
                  </pic:blipFill>
                  <pic:spPr>
                    <a:xfrm>
                      <a:off x="0" y="0"/>
                      <a:ext cx="7500410" cy="2245565"/>
                    </a:xfrm>
                    <a:prstGeom prst="rect">
                      <a:avLst/>
                    </a:prstGeom>
                  </pic:spPr>
                </pic:pic>
              </a:graphicData>
            </a:graphic>
          </wp:inline>
        </w:drawing>
      </w:r>
    </w:p>
    <w:p w14:paraId="37E572A6" w14:textId="3643F976" w:rsidR="009C3AC5" w:rsidRDefault="009C3AC5" w:rsidP="009F7656">
      <w:r>
        <w:t>When creating the new release, ensure to select the “Production Deployment Stage” as a stage to run “Manually”. This ensures that the artefacts will only be deployed to your UAT environment to allow for client UAT. You will execute the production deployment stage once UAT is completed in a subsequent step.</w:t>
      </w:r>
    </w:p>
    <w:p w14:paraId="2E7ED35F" w14:textId="3F296DC5" w:rsidR="009C3AC5" w:rsidRDefault="009C3AC5" w:rsidP="009F7656">
      <w:r w:rsidRPr="009C3AC5">
        <w:rPr>
          <w:noProof/>
        </w:rPr>
        <w:lastRenderedPageBreak/>
        <w:drawing>
          <wp:inline distT="0" distB="0" distL="0" distR="0" wp14:anchorId="725BF40C" wp14:editId="68D1D00B">
            <wp:extent cx="3285744" cy="5699261"/>
            <wp:effectExtent l="0" t="0" r="381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6" cstate="screen">
                      <a:extLst>
                        <a:ext uri="{28A0092B-C50C-407E-A947-70E740481C1C}">
                          <a14:useLocalDpi xmlns:a14="http://schemas.microsoft.com/office/drawing/2010/main"/>
                        </a:ext>
                      </a:extLst>
                    </a:blip>
                    <a:stretch>
                      <a:fillRect/>
                    </a:stretch>
                  </pic:blipFill>
                  <pic:spPr>
                    <a:xfrm>
                      <a:off x="0" y="0"/>
                      <a:ext cx="3295083" cy="5715459"/>
                    </a:xfrm>
                    <a:prstGeom prst="rect">
                      <a:avLst/>
                    </a:prstGeom>
                  </pic:spPr>
                </pic:pic>
              </a:graphicData>
            </a:graphic>
          </wp:inline>
        </w:drawing>
      </w:r>
    </w:p>
    <w:p w14:paraId="3364FC27" w14:textId="0C2715CF" w:rsidR="009C3AC5" w:rsidRDefault="009C3AC5" w:rsidP="009F7656">
      <w:r>
        <w:t xml:space="preserve">Once created, the release anchor will be displayed just below the breadcrumb, but you can also view the progress of the release under the </w:t>
      </w:r>
      <w:proofErr w:type="gramStart"/>
      <w:r>
        <w:t>releases</w:t>
      </w:r>
      <w:proofErr w:type="gramEnd"/>
      <w:r>
        <w:t xml:space="preserve"> menu.</w:t>
      </w:r>
    </w:p>
    <w:p w14:paraId="53D24C49" w14:textId="45C56ADB" w:rsidR="009C3AC5" w:rsidRDefault="009C3AC5" w:rsidP="009F7656">
      <w:r w:rsidRPr="009C3AC5">
        <w:rPr>
          <w:noProof/>
        </w:rPr>
        <w:drawing>
          <wp:inline distT="0" distB="0" distL="0" distR="0" wp14:anchorId="12475371" wp14:editId="4048AD34">
            <wp:extent cx="4424758" cy="2365248"/>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cstate="screen">
                      <a:extLst>
                        <a:ext uri="{28A0092B-C50C-407E-A947-70E740481C1C}">
                          <a14:useLocalDpi xmlns:a14="http://schemas.microsoft.com/office/drawing/2010/main"/>
                        </a:ext>
                      </a:extLst>
                    </a:blip>
                    <a:stretch>
                      <a:fillRect/>
                    </a:stretch>
                  </pic:blipFill>
                  <pic:spPr>
                    <a:xfrm>
                      <a:off x="0" y="0"/>
                      <a:ext cx="4431457" cy="2368829"/>
                    </a:xfrm>
                    <a:prstGeom prst="rect">
                      <a:avLst/>
                    </a:prstGeom>
                  </pic:spPr>
                </pic:pic>
              </a:graphicData>
            </a:graphic>
          </wp:inline>
        </w:drawing>
      </w:r>
    </w:p>
    <w:p w14:paraId="7F93717B" w14:textId="53D7CAC3" w:rsidR="009C3AC5" w:rsidRDefault="00C16830" w:rsidP="00B86398">
      <w:r>
        <w:lastRenderedPageBreak/>
        <w:t xml:space="preserve">In the release details, you will notice that the UAT deployment is being </w:t>
      </w:r>
      <w:proofErr w:type="spellStart"/>
      <w:r>
        <w:t>exectuted</w:t>
      </w:r>
      <w:proofErr w:type="spellEnd"/>
      <w:r>
        <w:t xml:space="preserve"> whereas Production is not being deployed. In addition, the artefacts from the release are those that were generated by the successful build. </w:t>
      </w:r>
    </w:p>
    <w:p w14:paraId="7CC3AFE4" w14:textId="188A8278" w:rsidR="00B86398" w:rsidRDefault="00C16830" w:rsidP="00B86398">
      <w:r w:rsidRPr="00C16830">
        <w:rPr>
          <w:noProof/>
        </w:rPr>
        <w:drawing>
          <wp:inline distT="0" distB="0" distL="0" distR="0" wp14:anchorId="6877FB65" wp14:editId="7F58E872">
            <wp:extent cx="4416908" cy="3694176"/>
            <wp:effectExtent l="0" t="0" r="3175" b="1905"/>
            <wp:docPr id="22" name="Picture 2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PowerPoint&#10;&#10;Description automatically generated"/>
                    <pic:cNvPicPr/>
                  </pic:nvPicPr>
                  <pic:blipFill>
                    <a:blip r:embed="rId28" cstate="screen">
                      <a:extLst>
                        <a:ext uri="{28A0092B-C50C-407E-A947-70E740481C1C}">
                          <a14:useLocalDpi xmlns:a14="http://schemas.microsoft.com/office/drawing/2010/main"/>
                        </a:ext>
                      </a:extLst>
                    </a:blip>
                    <a:stretch>
                      <a:fillRect/>
                    </a:stretch>
                  </pic:blipFill>
                  <pic:spPr>
                    <a:xfrm>
                      <a:off x="0" y="0"/>
                      <a:ext cx="4421746" cy="3698222"/>
                    </a:xfrm>
                    <a:prstGeom prst="rect">
                      <a:avLst/>
                    </a:prstGeom>
                  </pic:spPr>
                </pic:pic>
              </a:graphicData>
            </a:graphic>
          </wp:inline>
        </w:drawing>
      </w:r>
    </w:p>
    <w:p w14:paraId="1E3DBEBE" w14:textId="77777777" w:rsidR="004C3439" w:rsidRDefault="00C16830" w:rsidP="00B86398">
      <w:r>
        <w:t xml:space="preserve">Once succeeded you should see the following. </w:t>
      </w:r>
    </w:p>
    <w:p w14:paraId="14BBF117" w14:textId="20F75ACC" w:rsidR="00C16830" w:rsidRPr="004C3439" w:rsidRDefault="004C3439" w:rsidP="00B86398">
      <w:pPr>
        <w:rPr>
          <w:i/>
          <w:iCs/>
          <w:sz w:val="16"/>
          <w:szCs w:val="16"/>
        </w:rPr>
      </w:pPr>
      <w:r>
        <w:t>*</w:t>
      </w:r>
      <w:r w:rsidR="00C16830" w:rsidRPr="004C3439">
        <w:rPr>
          <w:i/>
          <w:iCs/>
          <w:sz w:val="16"/>
          <w:szCs w:val="16"/>
        </w:rPr>
        <w:t xml:space="preserve">Note that if you would like to re-deploy the same artefacts but to a different environment, the UAT stage below relies on the same variable group used in the build integration pipeline. </w:t>
      </w:r>
      <w:r w:rsidRPr="004C3439">
        <w:rPr>
          <w:i/>
          <w:iCs/>
          <w:sz w:val="16"/>
          <w:szCs w:val="16"/>
        </w:rPr>
        <w:t xml:space="preserve">To do so you could </w:t>
      </w:r>
      <w:r w:rsidR="00C16830" w:rsidRPr="004C3439">
        <w:rPr>
          <w:i/>
          <w:iCs/>
          <w:sz w:val="16"/>
          <w:szCs w:val="16"/>
        </w:rPr>
        <w:t>update the TargetURL</w:t>
      </w:r>
      <w:r w:rsidRPr="004C3439">
        <w:rPr>
          <w:i/>
          <w:iCs/>
          <w:sz w:val="16"/>
          <w:szCs w:val="16"/>
        </w:rPr>
        <w:t>-UAT</w:t>
      </w:r>
      <w:r w:rsidR="00C16830" w:rsidRPr="004C3439">
        <w:rPr>
          <w:i/>
          <w:iCs/>
          <w:sz w:val="16"/>
          <w:szCs w:val="16"/>
        </w:rPr>
        <w:t>, TargetSPN</w:t>
      </w:r>
      <w:r w:rsidRPr="004C3439">
        <w:rPr>
          <w:i/>
          <w:iCs/>
          <w:sz w:val="16"/>
          <w:szCs w:val="16"/>
        </w:rPr>
        <w:t>-UAT</w:t>
      </w:r>
      <w:r w:rsidR="00C16830" w:rsidRPr="004C3439">
        <w:rPr>
          <w:i/>
          <w:iCs/>
          <w:sz w:val="16"/>
          <w:szCs w:val="16"/>
        </w:rPr>
        <w:t>, ClientID and Secret (if the App User is different in the new target)</w:t>
      </w:r>
      <w:r w:rsidRPr="004C3439">
        <w:rPr>
          <w:i/>
          <w:iCs/>
          <w:sz w:val="16"/>
          <w:szCs w:val="16"/>
        </w:rPr>
        <w:t xml:space="preserve"> OR simply clone the Connection-Parameters variable group, re-run the same build (in this case _20220616.3) and edit the Variable-Group variable to your new group name and re-run the build integration pipeline and issue a new release.</w:t>
      </w:r>
      <w:r>
        <w:rPr>
          <w:i/>
          <w:iCs/>
          <w:sz w:val="16"/>
          <w:szCs w:val="16"/>
        </w:rPr>
        <w:t xml:space="preserve"> The latter would be recommended to avoid any disruption from updating connection parameters of your main development stream. IN summary, if you would like to employ the same release pipeline deployment strategy to another set of downstream </w:t>
      </w:r>
      <w:r w:rsidR="00080664">
        <w:rPr>
          <w:i/>
          <w:iCs/>
          <w:sz w:val="16"/>
          <w:szCs w:val="16"/>
        </w:rPr>
        <w:t>environments</w:t>
      </w:r>
      <w:r>
        <w:rPr>
          <w:i/>
          <w:iCs/>
          <w:sz w:val="16"/>
          <w:szCs w:val="16"/>
        </w:rPr>
        <w:t xml:space="preserve">(s), simply clone the Connection-Parameters variable group, everything else an remain the same as this CI/CD extension allows you to specify a variable group at runtime </w:t>
      </w:r>
      <w:r w:rsidR="008B76F8">
        <w:rPr>
          <w:i/>
          <w:iCs/>
          <w:sz w:val="16"/>
          <w:szCs w:val="16"/>
        </w:rPr>
        <w:t>to give you control over which environments you would like to apply CI/CD to</w:t>
      </w:r>
    </w:p>
    <w:p w14:paraId="7B705627" w14:textId="0088BE4D" w:rsidR="00C16830" w:rsidRDefault="00C16830" w:rsidP="00B86398">
      <w:r w:rsidRPr="00C16830">
        <w:rPr>
          <w:noProof/>
        </w:rPr>
        <w:lastRenderedPageBreak/>
        <w:drawing>
          <wp:inline distT="0" distB="0" distL="0" distR="0" wp14:anchorId="287D7AEC" wp14:editId="759B1272">
            <wp:extent cx="3858768" cy="3103761"/>
            <wp:effectExtent l="0" t="0" r="254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9" cstate="screen">
                      <a:extLst>
                        <a:ext uri="{28A0092B-C50C-407E-A947-70E740481C1C}">
                          <a14:useLocalDpi xmlns:a14="http://schemas.microsoft.com/office/drawing/2010/main"/>
                        </a:ext>
                      </a:extLst>
                    </a:blip>
                    <a:stretch>
                      <a:fillRect/>
                    </a:stretch>
                  </pic:blipFill>
                  <pic:spPr>
                    <a:xfrm>
                      <a:off x="0" y="0"/>
                      <a:ext cx="3867544" cy="3110820"/>
                    </a:xfrm>
                    <a:prstGeom prst="rect">
                      <a:avLst/>
                    </a:prstGeom>
                  </pic:spPr>
                </pic:pic>
              </a:graphicData>
            </a:graphic>
          </wp:inline>
        </w:drawing>
      </w:r>
    </w:p>
    <w:p w14:paraId="18F934EA" w14:textId="2B6FBD8B" w:rsidR="008B76F8" w:rsidRDefault="008B76F8" w:rsidP="00B86398"/>
    <w:p w14:paraId="78C735E0" w14:textId="0D6AD9A9" w:rsidR="008B76F8" w:rsidRDefault="008B76F8" w:rsidP="00B86398"/>
    <w:p w14:paraId="572CED41" w14:textId="3D1E4EC6" w:rsidR="008B76F8" w:rsidRDefault="008B76F8" w:rsidP="00B86398">
      <w:r>
        <w:t>Once UAT has been successfully completed, and you are ready to deploy to production. Navigate to the release that deployed the UAT artefacts that resulting in the successful UAT testing cycle and execute the production deployment</w:t>
      </w:r>
    </w:p>
    <w:p w14:paraId="4EC0E8F5" w14:textId="311E2FBD" w:rsidR="00134C0D" w:rsidRDefault="00134C0D" w:rsidP="00B86398">
      <w:r w:rsidRPr="00134C0D">
        <w:rPr>
          <w:noProof/>
        </w:rPr>
        <w:drawing>
          <wp:inline distT="0" distB="0" distL="0" distR="0" wp14:anchorId="6E1A2F89" wp14:editId="5F24826B">
            <wp:extent cx="7315200" cy="249428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0" cstate="screen">
                      <a:extLst>
                        <a:ext uri="{28A0092B-C50C-407E-A947-70E740481C1C}">
                          <a14:useLocalDpi xmlns:a14="http://schemas.microsoft.com/office/drawing/2010/main"/>
                        </a:ext>
                      </a:extLst>
                    </a:blip>
                    <a:stretch>
                      <a:fillRect/>
                    </a:stretch>
                  </pic:blipFill>
                  <pic:spPr>
                    <a:xfrm>
                      <a:off x="0" y="0"/>
                      <a:ext cx="7315200" cy="2494280"/>
                    </a:xfrm>
                    <a:prstGeom prst="rect">
                      <a:avLst/>
                    </a:prstGeom>
                  </pic:spPr>
                </pic:pic>
              </a:graphicData>
            </a:graphic>
          </wp:inline>
        </w:drawing>
      </w:r>
    </w:p>
    <w:p w14:paraId="2810E730" w14:textId="43E6F99C" w:rsidR="009C3AC5" w:rsidRDefault="00134C0D" w:rsidP="00134C0D">
      <w:r w:rsidRPr="00134C0D">
        <w:rPr>
          <w:noProof/>
        </w:rPr>
        <w:lastRenderedPageBreak/>
        <w:drawing>
          <wp:inline distT="0" distB="0" distL="0" distR="0" wp14:anchorId="7E5E3718" wp14:editId="1BFC94D9">
            <wp:extent cx="3395472" cy="2774442"/>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1" cstate="screen">
                      <a:extLst>
                        <a:ext uri="{28A0092B-C50C-407E-A947-70E740481C1C}">
                          <a14:useLocalDpi xmlns:a14="http://schemas.microsoft.com/office/drawing/2010/main"/>
                        </a:ext>
                      </a:extLst>
                    </a:blip>
                    <a:stretch>
                      <a:fillRect/>
                    </a:stretch>
                  </pic:blipFill>
                  <pic:spPr>
                    <a:xfrm>
                      <a:off x="0" y="0"/>
                      <a:ext cx="3401692" cy="2779524"/>
                    </a:xfrm>
                    <a:prstGeom prst="rect">
                      <a:avLst/>
                    </a:prstGeom>
                  </pic:spPr>
                </pic:pic>
              </a:graphicData>
            </a:graphic>
          </wp:inline>
        </w:drawing>
      </w:r>
    </w:p>
    <w:p w14:paraId="0F02B908" w14:textId="5B25BBA2" w:rsidR="00F046A7" w:rsidRDefault="001D73A3" w:rsidP="00134C0D">
      <w:r w:rsidRPr="001D73A3">
        <w:rPr>
          <w:noProof/>
        </w:rPr>
        <w:drawing>
          <wp:inline distT="0" distB="0" distL="0" distR="0" wp14:anchorId="519C250B" wp14:editId="24DE40DB">
            <wp:extent cx="4086518" cy="3364992"/>
            <wp:effectExtent l="0" t="0" r="3175"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2" cstate="screen">
                      <a:extLst>
                        <a:ext uri="{28A0092B-C50C-407E-A947-70E740481C1C}">
                          <a14:useLocalDpi xmlns:a14="http://schemas.microsoft.com/office/drawing/2010/main"/>
                        </a:ext>
                      </a:extLst>
                    </a:blip>
                    <a:stretch>
                      <a:fillRect/>
                    </a:stretch>
                  </pic:blipFill>
                  <pic:spPr>
                    <a:xfrm>
                      <a:off x="0" y="0"/>
                      <a:ext cx="4090979" cy="3368666"/>
                    </a:xfrm>
                    <a:prstGeom prst="rect">
                      <a:avLst/>
                    </a:prstGeom>
                  </pic:spPr>
                </pic:pic>
              </a:graphicData>
            </a:graphic>
          </wp:inline>
        </w:drawing>
      </w:r>
    </w:p>
    <w:p w14:paraId="1AEE328A" w14:textId="4E3D7DD3" w:rsidR="00910763" w:rsidRDefault="00800075" w:rsidP="00800075">
      <w:pPr>
        <w:pStyle w:val="Heading2"/>
      </w:pPr>
      <w:bookmarkStart w:id="21" w:name="_Toc125976919"/>
      <w:r>
        <w:t>CONFIGURING THE CI/CD PIPELINE</w:t>
      </w:r>
      <w:bookmarkEnd w:id="21"/>
    </w:p>
    <w:p w14:paraId="75E788BE" w14:textId="5682618E" w:rsidR="00800075" w:rsidRPr="00800075" w:rsidRDefault="00800075" w:rsidP="00800075">
      <w:r>
        <w:t>This section describes how to deploy and configure the CI/CD artefacts to your DevOps project.</w:t>
      </w:r>
      <w:r w:rsidR="00080664">
        <w:t xml:space="preserve"> </w:t>
      </w:r>
      <w:r w:rsidR="008B07E9">
        <w:t xml:space="preserve">You can clone the following </w:t>
      </w:r>
      <w:hyperlink r:id="rId33" w:history="1">
        <w:r w:rsidR="008B07E9" w:rsidRPr="008B07E9">
          <w:rPr>
            <w:rStyle w:val="Hyperlink"/>
          </w:rPr>
          <w:t>repository</w:t>
        </w:r>
      </w:hyperlink>
      <w:r w:rsidR="008B07E9">
        <w:t xml:space="preserve"> to your own or follow the steps below to create one from scratch.</w:t>
      </w:r>
    </w:p>
    <w:p w14:paraId="7EC1BC52" w14:textId="3214E6F8" w:rsidR="00800075" w:rsidRDefault="00800075" w:rsidP="00800075">
      <w:pPr>
        <w:pStyle w:val="Heading31"/>
      </w:pPr>
      <w:bookmarkStart w:id="22" w:name="_Toc125976920"/>
      <w:r>
        <w:t>Pre-Requisites</w:t>
      </w:r>
      <w:bookmarkEnd w:id="22"/>
    </w:p>
    <w:p w14:paraId="64EB11D6" w14:textId="235E8374" w:rsidR="00800075" w:rsidRDefault="00C9184D" w:rsidP="00C9184D">
      <w:pPr>
        <w:pStyle w:val="ListParagraph"/>
        <w:numPr>
          <w:ilvl w:val="0"/>
          <w:numId w:val="2"/>
        </w:numPr>
        <w:spacing w:after="0" w:line="240" w:lineRule="auto"/>
      </w:pPr>
      <w:r>
        <w:t xml:space="preserve">Commit the following </w:t>
      </w:r>
      <w:hyperlink r:id="rId34" w:history="1">
        <w:r w:rsidR="00800075" w:rsidRPr="004F6A5C">
          <w:rPr>
            <w:rStyle w:val="Hyperlink"/>
          </w:rPr>
          <w:t>Pipeline Automation YAML File</w:t>
        </w:r>
      </w:hyperlink>
      <w:r>
        <w:t xml:space="preserve"> to your repository’s root directory</w:t>
      </w:r>
    </w:p>
    <w:p w14:paraId="29181DE7" w14:textId="40830484" w:rsidR="00800075" w:rsidRDefault="00C9184D" w:rsidP="00C9184D">
      <w:pPr>
        <w:pStyle w:val="ListParagraph"/>
        <w:numPr>
          <w:ilvl w:val="0"/>
          <w:numId w:val="2"/>
        </w:numPr>
        <w:spacing w:after="0" w:line="240" w:lineRule="auto"/>
      </w:pPr>
      <w:r>
        <w:t xml:space="preserve">Commit the following </w:t>
      </w:r>
      <w:hyperlink r:id="rId35" w:history="1">
        <w:r w:rsidRPr="004F6A5C">
          <w:rPr>
            <w:rStyle w:val="Hyperlink"/>
          </w:rPr>
          <w:t>PowerShell script</w:t>
        </w:r>
      </w:hyperlink>
      <w:r>
        <w:t xml:space="preserve"> to a folder named “Pipeline-Scripts” in your repository’s root directory</w:t>
      </w:r>
    </w:p>
    <w:p w14:paraId="2C7E6E3F" w14:textId="2747E5B1" w:rsidR="000B54F5" w:rsidRDefault="000B54F5" w:rsidP="00C9184D">
      <w:pPr>
        <w:pStyle w:val="ListParagraph"/>
        <w:numPr>
          <w:ilvl w:val="0"/>
          <w:numId w:val="2"/>
        </w:numPr>
        <w:spacing w:after="0" w:line="240" w:lineRule="auto"/>
      </w:pPr>
      <w:r>
        <w:t xml:space="preserve">Download the </w:t>
      </w:r>
      <w:hyperlink r:id="rId36" w:history="1">
        <w:r w:rsidRPr="001C0F25">
          <w:rPr>
            <w:rStyle w:val="Hyperlink"/>
          </w:rPr>
          <w:t>release-pipeline JSON file</w:t>
        </w:r>
      </w:hyperlink>
    </w:p>
    <w:p w14:paraId="14226E43" w14:textId="3ECC2314" w:rsidR="00C9184D" w:rsidRDefault="00C9184D" w:rsidP="00C9184D">
      <w:pPr>
        <w:pStyle w:val="ListParagraph"/>
        <w:numPr>
          <w:ilvl w:val="0"/>
          <w:numId w:val="2"/>
        </w:numPr>
        <w:spacing w:after="0" w:line="240" w:lineRule="auto"/>
      </w:pPr>
      <w:r>
        <w:t>Create a Solutions folder in your repository’s root directory</w:t>
      </w:r>
    </w:p>
    <w:p w14:paraId="3A531045" w14:textId="7562794B" w:rsidR="00C9184D" w:rsidRDefault="00C9184D" w:rsidP="00C9184D">
      <w:pPr>
        <w:pStyle w:val="ListParagraph"/>
        <w:numPr>
          <w:ilvl w:val="0"/>
          <w:numId w:val="2"/>
        </w:numPr>
        <w:spacing w:after="0" w:line="240" w:lineRule="auto"/>
      </w:pPr>
      <w:r>
        <w:t>Create a Data folder in your repository’s root directory</w:t>
      </w:r>
    </w:p>
    <w:p w14:paraId="3035DC63" w14:textId="68836A7B" w:rsidR="00C9184D" w:rsidRDefault="00C9184D" w:rsidP="00C9184D">
      <w:pPr>
        <w:pStyle w:val="ListParagraph"/>
        <w:numPr>
          <w:ilvl w:val="0"/>
          <w:numId w:val="2"/>
        </w:numPr>
        <w:spacing w:after="0" w:line="240" w:lineRule="auto"/>
      </w:pPr>
      <w:r>
        <w:t>Create a ExportedData folder in your repository’s Data folder (created in the previous step)</w:t>
      </w:r>
    </w:p>
    <w:p w14:paraId="662B6695" w14:textId="6A0333B4" w:rsidR="00C9184D" w:rsidRDefault="00C9184D" w:rsidP="00C9184D">
      <w:pPr>
        <w:pStyle w:val="ListParagraph"/>
        <w:numPr>
          <w:ilvl w:val="0"/>
          <w:numId w:val="2"/>
        </w:numPr>
        <w:spacing w:after="0" w:line="240" w:lineRule="auto"/>
      </w:pPr>
      <w:r>
        <w:t>Create a Portals folder in your repository’s root directory</w:t>
      </w:r>
    </w:p>
    <w:p w14:paraId="69614859" w14:textId="20549BA0" w:rsidR="00767A6F" w:rsidRDefault="00767A6F" w:rsidP="00767A6F">
      <w:pPr>
        <w:pStyle w:val="ListParagraph"/>
        <w:numPr>
          <w:ilvl w:val="0"/>
          <w:numId w:val="2"/>
        </w:numPr>
        <w:spacing w:after="0" w:line="240" w:lineRule="auto"/>
      </w:pPr>
      <w:r>
        <w:t>Create a Logs folder in your repository’s root directory</w:t>
      </w:r>
    </w:p>
    <w:p w14:paraId="0481B4D2" w14:textId="53FB43B5" w:rsidR="00C9184D" w:rsidRDefault="00C9184D" w:rsidP="00C9184D">
      <w:pPr>
        <w:pStyle w:val="ListParagraph"/>
        <w:numPr>
          <w:ilvl w:val="0"/>
          <w:numId w:val="2"/>
        </w:numPr>
        <w:spacing w:after="0" w:line="240" w:lineRule="auto"/>
      </w:pPr>
      <w:r>
        <w:lastRenderedPageBreak/>
        <w:t>Create a Deployment</w:t>
      </w:r>
      <w:r w:rsidR="00767A6F">
        <w:t>-</w:t>
      </w:r>
      <w:r>
        <w:t>Profiles folder in your repository’s Profile directory</w:t>
      </w:r>
    </w:p>
    <w:p w14:paraId="4A829800" w14:textId="2376CBFB" w:rsidR="00C9184D" w:rsidRDefault="00C9184D" w:rsidP="00C9184D">
      <w:pPr>
        <w:pStyle w:val="ListParagraph"/>
        <w:numPr>
          <w:ilvl w:val="0"/>
          <w:numId w:val="2"/>
        </w:numPr>
        <w:spacing w:after="0" w:line="240" w:lineRule="auto"/>
      </w:pPr>
      <w:r>
        <w:t>Create a folder that matches the name of your PowerApps Portals website record in your repository’s Portals folder</w:t>
      </w:r>
      <w:r w:rsidR="009F7F16">
        <w:t>. In that folder, create a deployment-profiles folder and include your dev, test, uat, and prod YAML profile files (</w:t>
      </w:r>
      <w:proofErr w:type="gramStart"/>
      <w:r w:rsidR="009F7F16">
        <w:t>e.g.</w:t>
      </w:r>
      <w:proofErr w:type="gramEnd"/>
      <w:r w:rsidR="009F7F16">
        <w:t xml:space="preserve"> test.deployment.yml &lt;- where test is the CLI parameter flag that will inform the CLI which deployment profile to use for your portal deployments.</w:t>
      </w:r>
    </w:p>
    <w:p w14:paraId="17E37714" w14:textId="41DE341B" w:rsidR="00C9184D" w:rsidRDefault="00C9184D" w:rsidP="00C9184D">
      <w:pPr>
        <w:spacing w:after="0" w:line="240" w:lineRule="auto"/>
      </w:pPr>
    </w:p>
    <w:p w14:paraId="5DD42FAD" w14:textId="0EECE71B" w:rsidR="00C9184D" w:rsidRDefault="00C9184D" w:rsidP="00C9184D">
      <w:pPr>
        <w:spacing w:after="0" w:line="240" w:lineRule="auto"/>
      </w:pPr>
      <w:r>
        <w:t>The example below demonstrates the above folder structure implemented in a DevOps repository to leverages this extension</w:t>
      </w:r>
    </w:p>
    <w:p w14:paraId="316AC1AA" w14:textId="5AAACCA2" w:rsidR="00C9184D" w:rsidRDefault="009F7F16" w:rsidP="00C9184D">
      <w:pPr>
        <w:spacing w:after="0" w:line="240" w:lineRule="auto"/>
      </w:pPr>
      <w:r w:rsidRPr="009F7F16">
        <w:rPr>
          <w:noProof/>
        </w:rPr>
        <w:drawing>
          <wp:inline distT="0" distB="0" distL="0" distR="0" wp14:anchorId="657951E5" wp14:editId="2CEB8C45">
            <wp:extent cx="3145536" cy="5149471"/>
            <wp:effectExtent l="0" t="0" r="444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7" cstate="screen">
                      <a:extLst>
                        <a:ext uri="{28A0092B-C50C-407E-A947-70E740481C1C}">
                          <a14:useLocalDpi xmlns:a14="http://schemas.microsoft.com/office/drawing/2010/main"/>
                        </a:ext>
                      </a:extLst>
                    </a:blip>
                    <a:stretch>
                      <a:fillRect/>
                    </a:stretch>
                  </pic:blipFill>
                  <pic:spPr>
                    <a:xfrm>
                      <a:off x="0" y="0"/>
                      <a:ext cx="3160344" cy="5173712"/>
                    </a:xfrm>
                    <a:prstGeom prst="rect">
                      <a:avLst/>
                    </a:prstGeom>
                  </pic:spPr>
                </pic:pic>
              </a:graphicData>
            </a:graphic>
          </wp:inline>
        </w:drawing>
      </w:r>
    </w:p>
    <w:p w14:paraId="66ED82DF" w14:textId="259F2214" w:rsidR="00800075" w:rsidRDefault="00800075" w:rsidP="009F7656"/>
    <w:p w14:paraId="04801729" w14:textId="77777777" w:rsidR="001D73A3" w:rsidRDefault="001D73A3" w:rsidP="009F7F16">
      <w:pPr>
        <w:pStyle w:val="Heading31"/>
      </w:pPr>
    </w:p>
    <w:p w14:paraId="7FA79425" w14:textId="77777777" w:rsidR="001D73A3" w:rsidRDefault="001D73A3" w:rsidP="009F7F16">
      <w:pPr>
        <w:pStyle w:val="Heading31"/>
      </w:pPr>
    </w:p>
    <w:p w14:paraId="1118F628" w14:textId="77777777" w:rsidR="001D73A3" w:rsidRDefault="001D73A3" w:rsidP="009F7F16">
      <w:pPr>
        <w:pStyle w:val="Heading31"/>
      </w:pPr>
    </w:p>
    <w:p w14:paraId="1BF0C919" w14:textId="62E5629E" w:rsidR="001D73A3" w:rsidRDefault="001D73A3" w:rsidP="009F7F16">
      <w:pPr>
        <w:pStyle w:val="Heading31"/>
      </w:pPr>
    </w:p>
    <w:p w14:paraId="15054608" w14:textId="065C5356" w:rsidR="008B07E9" w:rsidRDefault="008B07E9" w:rsidP="009F7F16">
      <w:pPr>
        <w:pStyle w:val="Heading31"/>
      </w:pPr>
    </w:p>
    <w:p w14:paraId="1EF5C716" w14:textId="55E35D59" w:rsidR="008B07E9" w:rsidRDefault="008B07E9" w:rsidP="009F7F16">
      <w:pPr>
        <w:pStyle w:val="Heading31"/>
      </w:pPr>
    </w:p>
    <w:p w14:paraId="0E810EAE" w14:textId="081CD98B" w:rsidR="008B07E9" w:rsidRDefault="008B07E9" w:rsidP="009F7F16">
      <w:pPr>
        <w:pStyle w:val="Heading31"/>
      </w:pPr>
    </w:p>
    <w:p w14:paraId="55D2630A" w14:textId="032E63A8" w:rsidR="008B07E9" w:rsidRDefault="008B07E9" w:rsidP="009F7F16">
      <w:pPr>
        <w:pStyle w:val="Heading31"/>
      </w:pPr>
    </w:p>
    <w:p w14:paraId="25B1E286" w14:textId="344BF4E4" w:rsidR="008B07E9" w:rsidRDefault="008B07E9" w:rsidP="009F7F16">
      <w:pPr>
        <w:pStyle w:val="Heading31"/>
      </w:pPr>
    </w:p>
    <w:p w14:paraId="60FEA0DF" w14:textId="77777777" w:rsidR="008B07E9" w:rsidRDefault="008B07E9" w:rsidP="009F7F16">
      <w:pPr>
        <w:pStyle w:val="Heading31"/>
      </w:pPr>
    </w:p>
    <w:p w14:paraId="0FD5F3F5" w14:textId="77777777" w:rsidR="001D73A3" w:rsidRDefault="001D73A3" w:rsidP="009F7F16">
      <w:pPr>
        <w:pStyle w:val="Heading31"/>
      </w:pPr>
    </w:p>
    <w:p w14:paraId="34AC6BAB" w14:textId="7F5F8DF5" w:rsidR="00800075" w:rsidRDefault="00800075" w:rsidP="009F7F16">
      <w:pPr>
        <w:pStyle w:val="Heading31"/>
      </w:pPr>
      <w:bookmarkStart w:id="23" w:name="_Toc125976921"/>
      <w:r>
        <w:lastRenderedPageBreak/>
        <w:t>Install</w:t>
      </w:r>
      <w:r w:rsidR="009F7F16">
        <w:t xml:space="preserve"> the following</w:t>
      </w:r>
      <w:r>
        <w:t xml:space="preserve"> marketplace plugins</w:t>
      </w:r>
      <w:bookmarkEnd w:id="23"/>
    </w:p>
    <w:p w14:paraId="78891191" w14:textId="0DC2FC63" w:rsidR="009F7F16" w:rsidRDefault="009F7F16" w:rsidP="009F7656">
      <w:r w:rsidRPr="009F7F16">
        <w:rPr>
          <w:noProof/>
        </w:rPr>
        <w:drawing>
          <wp:inline distT="0" distB="0" distL="0" distR="0" wp14:anchorId="0C5926FA" wp14:editId="357176D8">
            <wp:extent cx="4526936" cy="3779520"/>
            <wp:effectExtent l="0" t="0" r="0" b="508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8" cstate="screen">
                      <a:extLst>
                        <a:ext uri="{28A0092B-C50C-407E-A947-70E740481C1C}">
                          <a14:useLocalDpi xmlns:a14="http://schemas.microsoft.com/office/drawing/2010/main"/>
                        </a:ext>
                      </a:extLst>
                    </a:blip>
                    <a:stretch>
                      <a:fillRect/>
                    </a:stretch>
                  </pic:blipFill>
                  <pic:spPr>
                    <a:xfrm>
                      <a:off x="0" y="0"/>
                      <a:ext cx="4532237" cy="3783946"/>
                    </a:xfrm>
                    <a:prstGeom prst="rect">
                      <a:avLst/>
                    </a:prstGeom>
                  </pic:spPr>
                </pic:pic>
              </a:graphicData>
            </a:graphic>
          </wp:inline>
        </w:drawing>
      </w:r>
    </w:p>
    <w:p w14:paraId="59C8132B" w14:textId="53E168AA" w:rsidR="00800075" w:rsidRDefault="00800075" w:rsidP="003C15E2">
      <w:pPr>
        <w:pStyle w:val="Heading31"/>
        <w:spacing w:line="240" w:lineRule="auto"/>
      </w:pPr>
      <w:bookmarkStart w:id="24" w:name="_Toc125976922"/>
      <w:r>
        <w:t xml:space="preserve">Create </w:t>
      </w:r>
      <w:r w:rsidR="00D540E4">
        <w:t>Pipeline</w:t>
      </w:r>
      <w:bookmarkEnd w:id="24"/>
      <w:r w:rsidR="00D540E4">
        <w:t xml:space="preserve"> </w:t>
      </w:r>
    </w:p>
    <w:p w14:paraId="09791DA0" w14:textId="562FE181" w:rsidR="001D73A3" w:rsidRDefault="00B93E0A" w:rsidP="003C15E2">
      <w:pPr>
        <w:spacing w:after="0" w:line="240" w:lineRule="auto"/>
      </w:pPr>
      <w:r>
        <w:t>This section demonstrates the steps to create the build integration pipeline.</w:t>
      </w:r>
    </w:p>
    <w:p w14:paraId="4D9D7930" w14:textId="77777777" w:rsidR="003C15E2" w:rsidRDefault="003C15E2" w:rsidP="003C15E2">
      <w:pPr>
        <w:spacing w:after="0" w:line="240" w:lineRule="auto"/>
      </w:pPr>
    </w:p>
    <w:p w14:paraId="05EAFC7D" w14:textId="2D3EFD5B" w:rsidR="003C15E2" w:rsidRDefault="003C15E2" w:rsidP="003C15E2">
      <w:pPr>
        <w:spacing w:after="0" w:line="240" w:lineRule="auto"/>
      </w:pPr>
      <w:r>
        <w:t>Create the Pipeline</w:t>
      </w:r>
    </w:p>
    <w:p w14:paraId="648A5A82" w14:textId="54A5C745" w:rsidR="003C15E2" w:rsidRDefault="003C15E2" w:rsidP="003C15E2">
      <w:pPr>
        <w:spacing w:after="0" w:line="240" w:lineRule="auto"/>
      </w:pPr>
      <w:r w:rsidRPr="003C15E2">
        <w:rPr>
          <w:noProof/>
        </w:rPr>
        <w:drawing>
          <wp:inline distT="0" distB="0" distL="0" distR="0" wp14:anchorId="2B133DB8" wp14:editId="27B9EE95">
            <wp:extent cx="7315200" cy="139827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9" cstate="screen">
                      <a:extLst>
                        <a:ext uri="{28A0092B-C50C-407E-A947-70E740481C1C}">
                          <a14:useLocalDpi xmlns:a14="http://schemas.microsoft.com/office/drawing/2010/main"/>
                        </a:ext>
                      </a:extLst>
                    </a:blip>
                    <a:stretch>
                      <a:fillRect/>
                    </a:stretch>
                  </pic:blipFill>
                  <pic:spPr>
                    <a:xfrm>
                      <a:off x="0" y="0"/>
                      <a:ext cx="7315200" cy="1398270"/>
                    </a:xfrm>
                    <a:prstGeom prst="rect">
                      <a:avLst/>
                    </a:prstGeom>
                  </pic:spPr>
                </pic:pic>
              </a:graphicData>
            </a:graphic>
          </wp:inline>
        </w:drawing>
      </w:r>
    </w:p>
    <w:p w14:paraId="76DA7589" w14:textId="3D720D7E" w:rsidR="003C15E2" w:rsidRDefault="003C15E2" w:rsidP="003C15E2">
      <w:pPr>
        <w:spacing w:after="0" w:line="240" w:lineRule="auto"/>
      </w:pPr>
      <w:r w:rsidRPr="003C15E2">
        <w:rPr>
          <w:noProof/>
        </w:rPr>
        <w:lastRenderedPageBreak/>
        <w:drawing>
          <wp:inline distT="0" distB="0" distL="0" distR="0" wp14:anchorId="0E816C07" wp14:editId="10F5B6CA">
            <wp:extent cx="5313680" cy="3188208"/>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0" cstate="screen">
                      <a:extLst>
                        <a:ext uri="{28A0092B-C50C-407E-A947-70E740481C1C}">
                          <a14:useLocalDpi xmlns:a14="http://schemas.microsoft.com/office/drawing/2010/main"/>
                        </a:ext>
                      </a:extLst>
                    </a:blip>
                    <a:stretch>
                      <a:fillRect/>
                    </a:stretch>
                  </pic:blipFill>
                  <pic:spPr>
                    <a:xfrm>
                      <a:off x="0" y="0"/>
                      <a:ext cx="5341881" cy="3205129"/>
                    </a:xfrm>
                    <a:prstGeom prst="rect">
                      <a:avLst/>
                    </a:prstGeom>
                  </pic:spPr>
                </pic:pic>
              </a:graphicData>
            </a:graphic>
          </wp:inline>
        </w:drawing>
      </w:r>
    </w:p>
    <w:p w14:paraId="5B7C77C2" w14:textId="510B3746" w:rsidR="003C15E2" w:rsidRDefault="003C15E2" w:rsidP="003C15E2">
      <w:pPr>
        <w:spacing w:after="0" w:line="240" w:lineRule="auto"/>
      </w:pPr>
    </w:p>
    <w:p w14:paraId="3654648D" w14:textId="1CB40A5F" w:rsidR="003C15E2" w:rsidRDefault="003C15E2" w:rsidP="003C15E2">
      <w:pPr>
        <w:spacing w:after="0" w:line="240" w:lineRule="auto"/>
      </w:pPr>
      <w:r w:rsidRPr="003C15E2">
        <w:rPr>
          <w:noProof/>
        </w:rPr>
        <w:drawing>
          <wp:inline distT="0" distB="0" distL="0" distR="0" wp14:anchorId="13FA33BD" wp14:editId="6D52CDF4">
            <wp:extent cx="3994453" cy="1847088"/>
            <wp:effectExtent l="0" t="0" r="0" b="0"/>
            <wp:docPr id="34"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eams&#10;&#10;Description automatically generated"/>
                    <pic:cNvPicPr/>
                  </pic:nvPicPr>
                  <pic:blipFill>
                    <a:blip r:embed="rId41" cstate="screen">
                      <a:extLst>
                        <a:ext uri="{28A0092B-C50C-407E-A947-70E740481C1C}">
                          <a14:useLocalDpi xmlns:a14="http://schemas.microsoft.com/office/drawing/2010/main"/>
                        </a:ext>
                      </a:extLst>
                    </a:blip>
                    <a:stretch>
                      <a:fillRect/>
                    </a:stretch>
                  </pic:blipFill>
                  <pic:spPr>
                    <a:xfrm>
                      <a:off x="0" y="0"/>
                      <a:ext cx="3999889" cy="1849602"/>
                    </a:xfrm>
                    <a:prstGeom prst="rect">
                      <a:avLst/>
                    </a:prstGeom>
                  </pic:spPr>
                </pic:pic>
              </a:graphicData>
            </a:graphic>
          </wp:inline>
        </w:drawing>
      </w:r>
    </w:p>
    <w:p w14:paraId="41FE9463" w14:textId="5E8F6471" w:rsidR="003C15E2" w:rsidRDefault="003C15E2" w:rsidP="003C15E2">
      <w:pPr>
        <w:spacing w:after="0" w:line="240" w:lineRule="auto"/>
      </w:pPr>
    </w:p>
    <w:p w14:paraId="3E0D3205" w14:textId="219C9A3B" w:rsidR="003C15E2" w:rsidRDefault="00877CAF" w:rsidP="003C15E2">
      <w:pPr>
        <w:spacing w:after="0" w:line="240" w:lineRule="auto"/>
      </w:pPr>
      <w:r w:rsidRPr="00877CAF">
        <w:rPr>
          <w:noProof/>
        </w:rPr>
        <w:lastRenderedPageBreak/>
        <w:drawing>
          <wp:inline distT="0" distB="0" distL="0" distR="0" wp14:anchorId="75118883" wp14:editId="21E3E704">
            <wp:extent cx="3749392" cy="3724656"/>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2" cstate="screen">
                      <a:extLst>
                        <a:ext uri="{28A0092B-C50C-407E-A947-70E740481C1C}">
                          <a14:useLocalDpi xmlns:a14="http://schemas.microsoft.com/office/drawing/2010/main"/>
                        </a:ext>
                      </a:extLst>
                    </a:blip>
                    <a:stretch>
                      <a:fillRect/>
                    </a:stretch>
                  </pic:blipFill>
                  <pic:spPr>
                    <a:xfrm>
                      <a:off x="0" y="0"/>
                      <a:ext cx="3752282" cy="3727527"/>
                    </a:xfrm>
                    <a:prstGeom prst="rect">
                      <a:avLst/>
                    </a:prstGeom>
                  </pic:spPr>
                </pic:pic>
              </a:graphicData>
            </a:graphic>
          </wp:inline>
        </w:drawing>
      </w:r>
    </w:p>
    <w:p w14:paraId="0FD59D82" w14:textId="5CEEC452" w:rsidR="00680F40" w:rsidRDefault="00680F40" w:rsidP="003C15E2">
      <w:pPr>
        <w:spacing w:after="0" w:line="240" w:lineRule="auto"/>
      </w:pPr>
      <w:r>
        <w:t xml:space="preserve">Select the CI/CD YML File provided for this extension, which needs to </w:t>
      </w:r>
      <w:proofErr w:type="gramStart"/>
      <w:r>
        <w:t>hosted</w:t>
      </w:r>
      <w:proofErr w:type="gramEnd"/>
      <w:r>
        <w:t xml:space="preserve"> in your repository’s root directory. You can also choose the branch for which the YML file exists. </w:t>
      </w:r>
    </w:p>
    <w:p w14:paraId="201E87BF" w14:textId="4C4ECC7F" w:rsidR="00877CAF" w:rsidRDefault="00680F40" w:rsidP="003C15E2">
      <w:pPr>
        <w:spacing w:after="0" w:line="240" w:lineRule="auto"/>
      </w:pPr>
      <w:r w:rsidRPr="00680F40">
        <w:rPr>
          <w:noProof/>
        </w:rPr>
        <w:drawing>
          <wp:inline distT="0" distB="0" distL="0" distR="0" wp14:anchorId="06080BC4" wp14:editId="49CB9193">
            <wp:extent cx="1712976" cy="3359299"/>
            <wp:effectExtent l="0" t="0" r="190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3" cstate="screen">
                      <a:extLst>
                        <a:ext uri="{28A0092B-C50C-407E-A947-70E740481C1C}">
                          <a14:useLocalDpi xmlns:a14="http://schemas.microsoft.com/office/drawing/2010/main"/>
                        </a:ext>
                      </a:extLst>
                    </a:blip>
                    <a:stretch>
                      <a:fillRect/>
                    </a:stretch>
                  </pic:blipFill>
                  <pic:spPr>
                    <a:xfrm>
                      <a:off x="0" y="0"/>
                      <a:ext cx="1716363" cy="3365941"/>
                    </a:xfrm>
                    <a:prstGeom prst="rect">
                      <a:avLst/>
                    </a:prstGeom>
                  </pic:spPr>
                </pic:pic>
              </a:graphicData>
            </a:graphic>
          </wp:inline>
        </w:drawing>
      </w:r>
    </w:p>
    <w:p w14:paraId="365ACE36" w14:textId="4EEE71DA" w:rsidR="003C15E2" w:rsidRDefault="003C15E2" w:rsidP="003C15E2">
      <w:pPr>
        <w:spacing w:after="0" w:line="240" w:lineRule="auto"/>
      </w:pPr>
    </w:p>
    <w:p w14:paraId="2C929FE6" w14:textId="6B47381C" w:rsidR="00680F40" w:rsidRDefault="00680F40" w:rsidP="003C15E2">
      <w:pPr>
        <w:spacing w:after="0" w:line="240" w:lineRule="auto"/>
      </w:pPr>
    </w:p>
    <w:p w14:paraId="666EA435" w14:textId="3D9E7C8A" w:rsidR="00680F40" w:rsidRDefault="00680F40" w:rsidP="003C15E2">
      <w:pPr>
        <w:spacing w:after="0" w:line="240" w:lineRule="auto"/>
      </w:pPr>
    </w:p>
    <w:p w14:paraId="041C9A92" w14:textId="0FB267B8" w:rsidR="00680F40" w:rsidRDefault="00680F40" w:rsidP="003C15E2">
      <w:pPr>
        <w:spacing w:after="0" w:line="240" w:lineRule="auto"/>
      </w:pPr>
      <w:r w:rsidRPr="00680F40">
        <w:rPr>
          <w:noProof/>
        </w:rPr>
        <w:lastRenderedPageBreak/>
        <w:drawing>
          <wp:inline distT="0" distB="0" distL="0" distR="0" wp14:anchorId="743235C9" wp14:editId="33F3167C">
            <wp:extent cx="6169152" cy="2417858"/>
            <wp:effectExtent l="0" t="0" r="317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4" cstate="screen">
                      <a:extLst>
                        <a:ext uri="{28A0092B-C50C-407E-A947-70E740481C1C}">
                          <a14:useLocalDpi xmlns:a14="http://schemas.microsoft.com/office/drawing/2010/main"/>
                        </a:ext>
                      </a:extLst>
                    </a:blip>
                    <a:stretch>
                      <a:fillRect/>
                    </a:stretch>
                  </pic:blipFill>
                  <pic:spPr>
                    <a:xfrm>
                      <a:off x="0" y="0"/>
                      <a:ext cx="6176052" cy="2420562"/>
                    </a:xfrm>
                    <a:prstGeom prst="rect">
                      <a:avLst/>
                    </a:prstGeom>
                  </pic:spPr>
                </pic:pic>
              </a:graphicData>
            </a:graphic>
          </wp:inline>
        </w:drawing>
      </w:r>
    </w:p>
    <w:p w14:paraId="4A41BB0F" w14:textId="47547C90" w:rsidR="00680F40" w:rsidRDefault="00680F40" w:rsidP="003C15E2">
      <w:pPr>
        <w:spacing w:after="0" w:line="240" w:lineRule="auto"/>
      </w:pPr>
    </w:p>
    <w:p w14:paraId="0F3B6E9E" w14:textId="504597F4" w:rsidR="00680F40" w:rsidRDefault="00680F40" w:rsidP="003C15E2">
      <w:pPr>
        <w:spacing w:after="0" w:line="240" w:lineRule="auto"/>
      </w:pPr>
      <w:r>
        <w:t xml:space="preserve">Next create all the following variables and make sure to set the variable group name to “Connection-Parameters” or whichever name you will use for your variable group you will create in the next section. Once completed, press the drop down next to the blue run button and press Save </w:t>
      </w:r>
      <w:r w:rsidRPr="00680F40">
        <w:rPr>
          <w:b/>
          <w:bCs/>
          <w:u w:val="single"/>
        </w:rPr>
        <w:t>(Do not attempt to run the pipeline at this point)</w:t>
      </w:r>
    </w:p>
    <w:p w14:paraId="525F1A8E" w14:textId="2DB82CE1" w:rsidR="00680F40" w:rsidRDefault="00680F40" w:rsidP="003C15E2">
      <w:pPr>
        <w:spacing w:after="0" w:line="240" w:lineRule="auto"/>
      </w:pPr>
      <w:r w:rsidRPr="00680F40">
        <w:rPr>
          <w:noProof/>
        </w:rPr>
        <w:drawing>
          <wp:inline distT="0" distB="0" distL="0" distR="0" wp14:anchorId="0D9E8304" wp14:editId="3AE6382F">
            <wp:extent cx="2819330" cy="3529584"/>
            <wp:effectExtent l="0" t="0" r="635" b="127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5" cstate="screen">
                      <a:extLst>
                        <a:ext uri="{28A0092B-C50C-407E-A947-70E740481C1C}">
                          <a14:useLocalDpi xmlns:a14="http://schemas.microsoft.com/office/drawing/2010/main"/>
                        </a:ext>
                      </a:extLst>
                    </a:blip>
                    <a:stretch>
                      <a:fillRect/>
                    </a:stretch>
                  </pic:blipFill>
                  <pic:spPr>
                    <a:xfrm>
                      <a:off x="0" y="0"/>
                      <a:ext cx="2827172" cy="3539401"/>
                    </a:xfrm>
                    <a:prstGeom prst="rect">
                      <a:avLst/>
                    </a:prstGeom>
                  </pic:spPr>
                </pic:pic>
              </a:graphicData>
            </a:graphic>
          </wp:inline>
        </w:drawing>
      </w:r>
    </w:p>
    <w:p w14:paraId="18E144E4" w14:textId="77777777" w:rsidR="003C15E2" w:rsidRDefault="003C15E2" w:rsidP="003C15E2">
      <w:pPr>
        <w:spacing w:after="0" w:line="240" w:lineRule="auto"/>
      </w:pPr>
    </w:p>
    <w:p w14:paraId="53F06D66" w14:textId="77777777" w:rsidR="00680F40" w:rsidRDefault="00680F40" w:rsidP="003C15E2">
      <w:pPr>
        <w:pStyle w:val="HEADING40"/>
        <w:spacing w:after="0" w:line="240" w:lineRule="auto"/>
      </w:pPr>
    </w:p>
    <w:p w14:paraId="5CF70EC2" w14:textId="77777777" w:rsidR="00680F40" w:rsidRDefault="00680F40" w:rsidP="003C15E2">
      <w:pPr>
        <w:pStyle w:val="HEADING40"/>
        <w:spacing w:after="0" w:line="240" w:lineRule="auto"/>
      </w:pPr>
    </w:p>
    <w:p w14:paraId="0A0753F1" w14:textId="77777777" w:rsidR="00680F40" w:rsidRDefault="00680F40" w:rsidP="003C15E2">
      <w:pPr>
        <w:pStyle w:val="HEADING40"/>
        <w:spacing w:after="0" w:line="240" w:lineRule="auto"/>
      </w:pPr>
    </w:p>
    <w:p w14:paraId="724F59C3" w14:textId="77777777" w:rsidR="00680F40" w:rsidRDefault="00680F40" w:rsidP="003C15E2">
      <w:pPr>
        <w:pStyle w:val="HEADING40"/>
        <w:spacing w:after="0" w:line="240" w:lineRule="auto"/>
      </w:pPr>
    </w:p>
    <w:p w14:paraId="7628786B" w14:textId="77777777" w:rsidR="00680F40" w:rsidRDefault="00680F40" w:rsidP="003C15E2">
      <w:pPr>
        <w:pStyle w:val="HEADING40"/>
        <w:spacing w:after="0" w:line="240" w:lineRule="auto"/>
      </w:pPr>
    </w:p>
    <w:p w14:paraId="701FA0CA" w14:textId="18E34BB4" w:rsidR="00680F40" w:rsidRDefault="00680F40" w:rsidP="003C15E2">
      <w:pPr>
        <w:pStyle w:val="HEADING40"/>
        <w:spacing w:after="0" w:line="240" w:lineRule="auto"/>
      </w:pPr>
    </w:p>
    <w:p w14:paraId="62DBE69F" w14:textId="292B3E60" w:rsidR="00680F40" w:rsidRDefault="00680F40" w:rsidP="00680F40">
      <w:pPr>
        <w:pStyle w:val="Heading4"/>
      </w:pPr>
    </w:p>
    <w:p w14:paraId="7B04AFD4" w14:textId="7DDA58BD" w:rsidR="00680F40" w:rsidRDefault="00680F40" w:rsidP="00680F40"/>
    <w:p w14:paraId="3C8B4D43" w14:textId="471FCDE5" w:rsidR="00680F40" w:rsidRDefault="00680F40" w:rsidP="00680F40"/>
    <w:p w14:paraId="2A2A99C4" w14:textId="3F59CA4C" w:rsidR="00680F40" w:rsidRDefault="00680F40" w:rsidP="00680F40"/>
    <w:p w14:paraId="72B29422" w14:textId="77777777" w:rsidR="00680F40" w:rsidRPr="00680F40" w:rsidRDefault="00680F40" w:rsidP="00680F40"/>
    <w:p w14:paraId="27AF2195" w14:textId="77777777" w:rsidR="00680F40" w:rsidRDefault="00680F40" w:rsidP="003C15E2">
      <w:pPr>
        <w:pStyle w:val="HEADING40"/>
        <w:spacing w:after="0" w:line="240" w:lineRule="auto"/>
      </w:pPr>
    </w:p>
    <w:p w14:paraId="0173D5E5" w14:textId="47E9C3FA" w:rsidR="001D73A3" w:rsidRDefault="00D540E4" w:rsidP="003C15E2">
      <w:pPr>
        <w:pStyle w:val="HEADING40"/>
        <w:spacing w:after="0" w:line="240" w:lineRule="auto"/>
      </w:pPr>
      <w:r>
        <w:t>Create Variable Group &amp; Link to Pipeline</w:t>
      </w:r>
    </w:p>
    <w:p w14:paraId="6E102FC0" w14:textId="77777777" w:rsidR="00680F40" w:rsidRPr="00680F40" w:rsidRDefault="00680F40" w:rsidP="00680F40">
      <w:pPr>
        <w:pStyle w:val="Heading4"/>
      </w:pPr>
    </w:p>
    <w:p w14:paraId="6121877C" w14:textId="0CA72B9A" w:rsidR="009463C0" w:rsidRDefault="005157F8" w:rsidP="00E23820">
      <w:pPr>
        <w:pStyle w:val="Heading4"/>
        <w:spacing w:before="0" w:line="240" w:lineRule="auto"/>
      </w:pPr>
      <w:r w:rsidRPr="005157F8">
        <w:rPr>
          <w:noProof/>
        </w:rPr>
        <w:drawing>
          <wp:inline distT="0" distB="0" distL="0" distR="0" wp14:anchorId="36D2BD30" wp14:editId="244F2E12">
            <wp:extent cx="2316480" cy="1823825"/>
            <wp:effectExtent l="0" t="0" r="0" b="508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6" cstate="screen">
                      <a:extLst>
                        <a:ext uri="{28A0092B-C50C-407E-A947-70E740481C1C}">
                          <a14:useLocalDpi xmlns:a14="http://schemas.microsoft.com/office/drawing/2010/main"/>
                        </a:ext>
                      </a:extLst>
                    </a:blip>
                    <a:stretch>
                      <a:fillRect/>
                    </a:stretch>
                  </pic:blipFill>
                  <pic:spPr>
                    <a:xfrm>
                      <a:off x="0" y="0"/>
                      <a:ext cx="2323846" cy="1829624"/>
                    </a:xfrm>
                    <a:prstGeom prst="rect">
                      <a:avLst/>
                    </a:prstGeom>
                  </pic:spPr>
                </pic:pic>
              </a:graphicData>
            </a:graphic>
          </wp:inline>
        </w:drawing>
      </w:r>
    </w:p>
    <w:p w14:paraId="04407C3B" w14:textId="6E1C7E8D" w:rsidR="003C15E2" w:rsidRPr="003C15E2" w:rsidRDefault="003C15E2" w:rsidP="003C15E2">
      <w:r>
        <w:t xml:space="preserve">When creating the group ensure that the variable names match those listed in the </w:t>
      </w:r>
      <w:hyperlink w:anchor="_Variables_&amp;_Variable" w:history="1">
        <w:r w:rsidRPr="003C15E2">
          <w:rPr>
            <w:rStyle w:val="Hyperlink"/>
          </w:rPr>
          <w:t>Variable Group section of this document</w:t>
        </w:r>
      </w:hyperlink>
      <w:r>
        <w:t xml:space="preserve"> </w:t>
      </w:r>
    </w:p>
    <w:p w14:paraId="079713A1" w14:textId="7E04C219" w:rsidR="005157F8" w:rsidRDefault="005157F8" w:rsidP="005157F8">
      <w:r w:rsidRPr="005157F8">
        <w:rPr>
          <w:noProof/>
        </w:rPr>
        <w:drawing>
          <wp:inline distT="0" distB="0" distL="0" distR="0" wp14:anchorId="3FA04709" wp14:editId="03162381">
            <wp:extent cx="2609088" cy="2065529"/>
            <wp:effectExtent l="0" t="0" r="0" b="508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7" cstate="screen">
                      <a:extLst>
                        <a:ext uri="{28A0092B-C50C-407E-A947-70E740481C1C}">
                          <a14:useLocalDpi xmlns:a14="http://schemas.microsoft.com/office/drawing/2010/main"/>
                        </a:ext>
                      </a:extLst>
                    </a:blip>
                    <a:stretch>
                      <a:fillRect/>
                    </a:stretch>
                  </pic:blipFill>
                  <pic:spPr>
                    <a:xfrm>
                      <a:off x="0" y="0"/>
                      <a:ext cx="2615012" cy="2070219"/>
                    </a:xfrm>
                    <a:prstGeom prst="rect">
                      <a:avLst/>
                    </a:prstGeom>
                  </pic:spPr>
                </pic:pic>
              </a:graphicData>
            </a:graphic>
          </wp:inline>
        </w:drawing>
      </w:r>
    </w:p>
    <w:p w14:paraId="179721E9" w14:textId="1BFC9F9E" w:rsidR="00680F40" w:rsidRDefault="00680F40" w:rsidP="005157F8"/>
    <w:p w14:paraId="45843E2D" w14:textId="1E5B0471" w:rsidR="00680F40" w:rsidRPr="00680F40" w:rsidRDefault="00680F40" w:rsidP="005157F8">
      <w:pPr>
        <w:rPr>
          <w:b/>
          <w:bCs/>
        </w:rPr>
      </w:pPr>
      <w:r w:rsidRPr="00680F40">
        <w:rPr>
          <w:b/>
          <w:bCs/>
        </w:rPr>
        <w:t>The pipeline is not fully configured and can be executed at anytime</w:t>
      </w:r>
    </w:p>
    <w:p w14:paraId="68A5EBCE" w14:textId="77777777" w:rsidR="00934AE6" w:rsidRPr="00934AE6" w:rsidRDefault="00934AE6" w:rsidP="00E23820">
      <w:pPr>
        <w:pStyle w:val="Heading4"/>
        <w:spacing w:before="0" w:line="240" w:lineRule="auto"/>
      </w:pPr>
    </w:p>
    <w:p w14:paraId="293CF1DD" w14:textId="624B1681" w:rsidR="00800075" w:rsidRDefault="00800075" w:rsidP="00934AE6">
      <w:pPr>
        <w:pStyle w:val="Heading31"/>
        <w:spacing w:line="240" w:lineRule="auto"/>
      </w:pPr>
      <w:bookmarkStart w:id="25" w:name="_Toc125976923"/>
      <w:r>
        <w:t>Create</w:t>
      </w:r>
      <w:r w:rsidR="00680F40">
        <w:t xml:space="preserve"> The</w:t>
      </w:r>
      <w:r>
        <w:t xml:space="preserve"> Release Pipeline</w:t>
      </w:r>
      <w:bookmarkEnd w:id="25"/>
    </w:p>
    <w:p w14:paraId="31249A4E" w14:textId="1FB073FE" w:rsidR="00800075" w:rsidRDefault="00627275" w:rsidP="00934AE6">
      <w:pPr>
        <w:spacing w:after="0" w:line="240" w:lineRule="auto"/>
      </w:pPr>
      <w:r>
        <w:t>Even though the pipelines can be used to also release to UAT and PROD environments, the recommended method to release to these environments is to use the releases feature of DevOps. The steps below demonstrate how to configure the release pipeline so that release managers can issue releases based on builds that were ran by the build integration pipeline (CI).</w:t>
      </w:r>
    </w:p>
    <w:p w14:paraId="4F5EA892" w14:textId="058CA22F" w:rsidR="00627275" w:rsidRDefault="00192506" w:rsidP="00934AE6">
      <w:pPr>
        <w:spacing w:after="0" w:line="240" w:lineRule="auto"/>
      </w:pPr>
      <w:r w:rsidRPr="00192506">
        <w:rPr>
          <w:noProof/>
        </w:rPr>
        <w:lastRenderedPageBreak/>
        <w:drawing>
          <wp:inline distT="0" distB="0" distL="0" distR="0" wp14:anchorId="3DA902FA" wp14:editId="3DBFE3A2">
            <wp:extent cx="4158403" cy="2877312"/>
            <wp:effectExtent l="0" t="0" r="0" b="5715"/>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pic:nvPicPr>
                  <pic:blipFill>
                    <a:blip r:embed="rId48" cstate="screen">
                      <a:extLst>
                        <a:ext uri="{28A0092B-C50C-407E-A947-70E740481C1C}">
                          <a14:useLocalDpi xmlns:a14="http://schemas.microsoft.com/office/drawing/2010/main"/>
                        </a:ext>
                      </a:extLst>
                    </a:blip>
                    <a:stretch>
                      <a:fillRect/>
                    </a:stretch>
                  </pic:blipFill>
                  <pic:spPr>
                    <a:xfrm>
                      <a:off x="0" y="0"/>
                      <a:ext cx="4161912" cy="2879740"/>
                    </a:xfrm>
                    <a:prstGeom prst="rect">
                      <a:avLst/>
                    </a:prstGeom>
                  </pic:spPr>
                </pic:pic>
              </a:graphicData>
            </a:graphic>
          </wp:inline>
        </w:drawing>
      </w:r>
    </w:p>
    <w:p w14:paraId="7F36A0DD" w14:textId="6DC63C89" w:rsidR="00192506" w:rsidRDefault="00192506" w:rsidP="00934AE6">
      <w:pPr>
        <w:spacing w:after="0" w:line="240" w:lineRule="auto"/>
      </w:pPr>
    </w:p>
    <w:p w14:paraId="690D5684" w14:textId="02604104" w:rsidR="00192506" w:rsidRDefault="00192506" w:rsidP="00934AE6">
      <w:pPr>
        <w:spacing w:after="0" w:line="240" w:lineRule="auto"/>
      </w:pPr>
      <w:r>
        <w:t>Select the PowerPlatform-Deployment JSON file provided with this extension and press “OK”</w:t>
      </w:r>
    </w:p>
    <w:p w14:paraId="18642A95" w14:textId="601205F5" w:rsidR="00192506" w:rsidRDefault="00192506" w:rsidP="00934AE6">
      <w:pPr>
        <w:spacing w:after="0" w:line="240" w:lineRule="auto"/>
      </w:pPr>
      <w:r w:rsidRPr="00192506">
        <w:rPr>
          <w:noProof/>
        </w:rPr>
        <w:drawing>
          <wp:inline distT="0" distB="0" distL="0" distR="0" wp14:anchorId="61EDCCCA" wp14:editId="4F9D494E">
            <wp:extent cx="4907280" cy="2220629"/>
            <wp:effectExtent l="0" t="0" r="0" b="190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9" cstate="screen">
                      <a:extLst>
                        <a:ext uri="{28A0092B-C50C-407E-A947-70E740481C1C}">
                          <a14:useLocalDpi xmlns:a14="http://schemas.microsoft.com/office/drawing/2010/main"/>
                        </a:ext>
                      </a:extLst>
                    </a:blip>
                    <a:stretch>
                      <a:fillRect/>
                    </a:stretch>
                  </pic:blipFill>
                  <pic:spPr>
                    <a:xfrm>
                      <a:off x="0" y="0"/>
                      <a:ext cx="4913516" cy="2223451"/>
                    </a:xfrm>
                    <a:prstGeom prst="rect">
                      <a:avLst/>
                    </a:prstGeom>
                  </pic:spPr>
                </pic:pic>
              </a:graphicData>
            </a:graphic>
          </wp:inline>
        </w:drawing>
      </w:r>
    </w:p>
    <w:p w14:paraId="2E7B72EE" w14:textId="5806530C" w:rsidR="00192506" w:rsidRDefault="00192506" w:rsidP="00934AE6">
      <w:pPr>
        <w:spacing w:after="0" w:line="240" w:lineRule="auto"/>
      </w:pPr>
    </w:p>
    <w:p w14:paraId="05ACE82D" w14:textId="1E3BCA55" w:rsidR="00192506" w:rsidRDefault="00192506" w:rsidP="00934AE6">
      <w:pPr>
        <w:spacing w:after="0" w:line="240" w:lineRule="auto"/>
      </w:pPr>
      <w:r>
        <w:t>Once imported you will be asked to specify your agent pool. You can select “Azure Pipelines” or your own custom pool and “windows-latest” as the agent specifications (for both UAT and PROD</w:t>
      </w:r>
      <w:r w:rsidR="0080057C">
        <w:t>)</w:t>
      </w:r>
    </w:p>
    <w:p w14:paraId="4F575761" w14:textId="3F83EE8D" w:rsidR="00192506" w:rsidRDefault="00192506" w:rsidP="00934AE6">
      <w:pPr>
        <w:spacing w:after="0" w:line="240" w:lineRule="auto"/>
      </w:pPr>
      <w:r w:rsidRPr="00192506">
        <w:rPr>
          <w:noProof/>
        </w:rPr>
        <w:drawing>
          <wp:inline distT="0" distB="0" distL="0" distR="0" wp14:anchorId="4AE42BF9" wp14:editId="2F428BAD">
            <wp:extent cx="5315712" cy="2524502"/>
            <wp:effectExtent l="0" t="0" r="0" b="317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50" cstate="screen">
                      <a:extLst>
                        <a:ext uri="{28A0092B-C50C-407E-A947-70E740481C1C}">
                          <a14:useLocalDpi xmlns:a14="http://schemas.microsoft.com/office/drawing/2010/main"/>
                        </a:ext>
                      </a:extLst>
                    </a:blip>
                    <a:stretch>
                      <a:fillRect/>
                    </a:stretch>
                  </pic:blipFill>
                  <pic:spPr>
                    <a:xfrm>
                      <a:off x="0" y="0"/>
                      <a:ext cx="5321984" cy="2527480"/>
                    </a:xfrm>
                    <a:prstGeom prst="rect">
                      <a:avLst/>
                    </a:prstGeom>
                  </pic:spPr>
                </pic:pic>
              </a:graphicData>
            </a:graphic>
          </wp:inline>
        </w:drawing>
      </w:r>
    </w:p>
    <w:p w14:paraId="43636BE4" w14:textId="64806F6F" w:rsidR="00192506" w:rsidRDefault="00192506" w:rsidP="00934AE6">
      <w:pPr>
        <w:spacing w:after="0" w:line="240" w:lineRule="auto"/>
      </w:pPr>
      <w:r w:rsidRPr="00192506">
        <w:rPr>
          <w:noProof/>
        </w:rPr>
        <w:lastRenderedPageBreak/>
        <w:drawing>
          <wp:inline distT="0" distB="0" distL="0" distR="0" wp14:anchorId="2E3FECD6" wp14:editId="39D37C1C">
            <wp:extent cx="7315200" cy="352171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1" cstate="screen">
                      <a:extLst>
                        <a:ext uri="{28A0092B-C50C-407E-A947-70E740481C1C}">
                          <a14:useLocalDpi xmlns:a14="http://schemas.microsoft.com/office/drawing/2010/main"/>
                        </a:ext>
                      </a:extLst>
                    </a:blip>
                    <a:stretch>
                      <a:fillRect/>
                    </a:stretch>
                  </pic:blipFill>
                  <pic:spPr>
                    <a:xfrm>
                      <a:off x="0" y="0"/>
                      <a:ext cx="7315200" cy="3521710"/>
                    </a:xfrm>
                    <a:prstGeom prst="rect">
                      <a:avLst/>
                    </a:prstGeom>
                  </pic:spPr>
                </pic:pic>
              </a:graphicData>
            </a:graphic>
          </wp:inline>
        </w:drawing>
      </w:r>
    </w:p>
    <w:p w14:paraId="29B32BCB" w14:textId="77777777" w:rsidR="00192506" w:rsidRDefault="00192506" w:rsidP="00934AE6">
      <w:pPr>
        <w:spacing w:after="0" w:line="240" w:lineRule="auto"/>
      </w:pPr>
    </w:p>
    <w:p w14:paraId="56896DDD" w14:textId="77777777" w:rsidR="00192506" w:rsidRPr="009F7656" w:rsidRDefault="00192506" w:rsidP="00934AE6">
      <w:pPr>
        <w:spacing w:after="0" w:line="240" w:lineRule="auto"/>
      </w:pPr>
    </w:p>
    <w:p w14:paraId="678F4D05" w14:textId="740C6877" w:rsidR="008324B3" w:rsidRDefault="008324B3" w:rsidP="008324B3">
      <w:pPr>
        <w:autoSpaceDE w:val="0"/>
        <w:autoSpaceDN w:val="0"/>
        <w:adjustRightInd w:val="0"/>
        <w:spacing w:after="0" w:line="240" w:lineRule="auto"/>
        <w:jc w:val="left"/>
        <w:rPr>
          <w:rFonts w:ascii="Helvetica Neue" w:hAnsi="Helvetica Neue" w:cs="Helvetica Neue"/>
          <w:sz w:val="26"/>
          <w:szCs w:val="26"/>
        </w:rPr>
      </w:pPr>
    </w:p>
    <w:p w14:paraId="7766B3E5" w14:textId="091AB9B5" w:rsidR="00B63365" w:rsidRDefault="00B63365" w:rsidP="00B63365"/>
    <w:p w14:paraId="6BB496C0" w14:textId="1B109545" w:rsidR="008324B3" w:rsidRDefault="008324B3" w:rsidP="008324B3">
      <w:pPr>
        <w:autoSpaceDE w:val="0"/>
        <w:autoSpaceDN w:val="0"/>
        <w:adjustRightInd w:val="0"/>
        <w:spacing w:after="0" w:line="240" w:lineRule="auto"/>
        <w:jc w:val="left"/>
        <w:rPr>
          <w:rFonts w:ascii="Helvetica Neue" w:hAnsi="Helvetica Neue" w:cs="Helvetica Neue"/>
          <w:sz w:val="26"/>
          <w:szCs w:val="26"/>
        </w:rPr>
      </w:pPr>
    </w:p>
    <w:p w14:paraId="61530049" w14:textId="76EA0C5B" w:rsidR="008324B3" w:rsidRDefault="0080057C" w:rsidP="00B63365">
      <w:r>
        <w:t>Once specified, return to the release pipeline and the errors should be gone. You’re release pipeline is now ready for use.</w:t>
      </w:r>
    </w:p>
    <w:p w14:paraId="0BE8EA22" w14:textId="2DF4E055" w:rsidR="0080057C" w:rsidRDefault="0080057C" w:rsidP="00B63365">
      <w:r w:rsidRPr="0080057C">
        <w:rPr>
          <w:noProof/>
        </w:rPr>
        <w:drawing>
          <wp:inline distT="0" distB="0" distL="0" distR="0" wp14:anchorId="218AF1E9" wp14:editId="4903B2F3">
            <wp:extent cx="7315200" cy="3590290"/>
            <wp:effectExtent l="0" t="0" r="0" b="381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2" cstate="screen">
                      <a:extLst>
                        <a:ext uri="{28A0092B-C50C-407E-A947-70E740481C1C}">
                          <a14:useLocalDpi xmlns:a14="http://schemas.microsoft.com/office/drawing/2010/main"/>
                        </a:ext>
                      </a:extLst>
                    </a:blip>
                    <a:stretch>
                      <a:fillRect/>
                    </a:stretch>
                  </pic:blipFill>
                  <pic:spPr>
                    <a:xfrm>
                      <a:off x="0" y="0"/>
                      <a:ext cx="7315200" cy="3590290"/>
                    </a:xfrm>
                    <a:prstGeom prst="rect">
                      <a:avLst/>
                    </a:prstGeom>
                  </pic:spPr>
                </pic:pic>
              </a:graphicData>
            </a:graphic>
          </wp:inline>
        </w:drawing>
      </w:r>
    </w:p>
    <w:p w14:paraId="61DDACE0" w14:textId="77777777" w:rsidR="0080057C" w:rsidRPr="00B63365" w:rsidRDefault="0080057C" w:rsidP="00B63365"/>
    <w:sectPr w:rsidR="0080057C" w:rsidRPr="00B63365" w:rsidSect="00342E74">
      <w:headerReference w:type="default" r:id="rId53"/>
      <w:footerReference w:type="even" r:id="rId54"/>
      <w:footerReference w:type="default" r:id="rId55"/>
      <w:pgSz w:w="12240" w:h="15840"/>
      <w:pgMar w:top="36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D50B5" w14:textId="77777777" w:rsidR="00E72A9D" w:rsidRDefault="00E72A9D" w:rsidP="00614DF7">
      <w:pPr>
        <w:spacing w:after="0" w:line="240" w:lineRule="auto"/>
      </w:pPr>
      <w:r>
        <w:separator/>
      </w:r>
    </w:p>
  </w:endnote>
  <w:endnote w:type="continuationSeparator" w:id="0">
    <w:p w14:paraId="63F2E84B" w14:textId="77777777" w:rsidR="00E72A9D" w:rsidRDefault="00E72A9D" w:rsidP="00614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01495"/>
      <w:docPartObj>
        <w:docPartGallery w:val="Page Numbers (Bottom of Page)"/>
        <w:docPartUnique/>
      </w:docPartObj>
    </w:sdtPr>
    <w:sdtContent>
      <w:p w14:paraId="12A673F9" w14:textId="3F678D59" w:rsidR="000573BB" w:rsidRDefault="000573BB" w:rsidP="00310C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3F0B6F" w14:textId="77777777" w:rsidR="000573BB" w:rsidRDefault="000573BB" w:rsidP="000573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2862448"/>
      <w:docPartObj>
        <w:docPartGallery w:val="Page Numbers (Bottom of Page)"/>
        <w:docPartUnique/>
      </w:docPartObj>
    </w:sdtPr>
    <w:sdtContent>
      <w:p w14:paraId="6E2BDD87" w14:textId="0A3E5C22" w:rsidR="000573BB" w:rsidRDefault="000573BB" w:rsidP="00310C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313787" w14:textId="77777777" w:rsidR="000573BB" w:rsidRDefault="000573BB" w:rsidP="000573B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A5B44" w14:textId="77777777" w:rsidR="00E72A9D" w:rsidRDefault="00E72A9D" w:rsidP="00614DF7">
      <w:pPr>
        <w:spacing w:after="0" w:line="240" w:lineRule="auto"/>
      </w:pPr>
      <w:r>
        <w:separator/>
      </w:r>
    </w:p>
  </w:footnote>
  <w:footnote w:type="continuationSeparator" w:id="0">
    <w:p w14:paraId="0626DA66" w14:textId="77777777" w:rsidR="00E72A9D" w:rsidRDefault="00E72A9D" w:rsidP="00614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CB987" w14:textId="4E6D8C7A" w:rsidR="00D61F34" w:rsidRDefault="00D61F34">
    <w:pPr>
      <w:pStyle w:val="Header"/>
    </w:pPr>
    <w:r w:rsidRPr="004D0533">
      <w:rPr>
        <w:noProof/>
        <w:lang w:eastAsia="en-CA"/>
      </w:rPr>
      <w:drawing>
        <wp:anchor distT="0" distB="0" distL="114300" distR="114300" simplePos="0" relativeHeight="251659264" behindDoc="0" locked="0" layoutInCell="1" allowOverlap="1" wp14:anchorId="5BB3117D" wp14:editId="61928382">
          <wp:simplePos x="0" y="0"/>
          <wp:positionH relativeFrom="margin">
            <wp:posOffset>3987800</wp:posOffset>
          </wp:positionH>
          <wp:positionV relativeFrom="paragraph">
            <wp:posOffset>-330200</wp:posOffset>
          </wp:positionV>
          <wp:extent cx="3419662" cy="313267"/>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419662" cy="313267"/>
                  </a:xfrm>
                  <a:prstGeom prst="rect">
                    <a:avLst/>
                  </a:prstGeom>
                  <a:noFill/>
                  <a:ln>
                    <a:noFill/>
                  </a:ln>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C729F8"/>
    <w:multiLevelType w:val="hybridMultilevel"/>
    <w:tmpl w:val="B390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4A6A81"/>
    <w:multiLevelType w:val="multilevel"/>
    <w:tmpl w:val="48B24A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958880306">
    <w:abstractNumId w:val="1"/>
  </w:num>
  <w:num w:numId="2" w16cid:durableId="1065644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A4A"/>
    <w:rsid w:val="00011B82"/>
    <w:rsid w:val="00034230"/>
    <w:rsid w:val="00045040"/>
    <w:rsid w:val="000460D4"/>
    <w:rsid w:val="00053A89"/>
    <w:rsid w:val="000573BB"/>
    <w:rsid w:val="00080664"/>
    <w:rsid w:val="000B54F5"/>
    <w:rsid w:val="000C7808"/>
    <w:rsid w:val="000E35E1"/>
    <w:rsid w:val="00112BF6"/>
    <w:rsid w:val="0011517E"/>
    <w:rsid w:val="0012460D"/>
    <w:rsid w:val="00131828"/>
    <w:rsid w:val="00134C0D"/>
    <w:rsid w:val="001528B0"/>
    <w:rsid w:val="00157D66"/>
    <w:rsid w:val="001611D8"/>
    <w:rsid w:val="00187373"/>
    <w:rsid w:val="00192506"/>
    <w:rsid w:val="001C0F25"/>
    <w:rsid w:val="001D73A3"/>
    <w:rsid w:val="00203BCA"/>
    <w:rsid w:val="0020656E"/>
    <w:rsid w:val="0023384A"/>
    <w:rsid w:val="00233F55"/>
    <w:rsid w:val="00265E42"/>
    <w:rsid w:val="0026785F"/>
    <w:rsid w:val="00270465"/>
    <w:rsid w:val="002B1EC2"/>
    <w:rsid w:val="002B5A1F"/>
    <w:rsid w:val="00307A0A"/>
    <w:rsid w:val="00342660"/>
    <w:rsid w:val="00342E74"/>
    <w:rsid w:val="00355EAD"/>
    <w:rsid w:val="00362DAA"/>
    <w:rsid w:val="0037733A"/>
    <w:rsid w:val="00381A5A"/>
    <w:rsid w:val="003832AA"/>
    <w:rsid w:val="003C15E2"/>
    <w:rsid w:val="003E3262"/>
    <w:rsid w:val="003E63CB"/>
    <w:rsid w:val="003F31F5"/>
    <w:rsid w:val="00411B65"/>
    <w:rsid w:val="00454920"/>
    <w:rsid w:val="0048150D"/>
    <w:rsid w:val="004877B5"/>
    <w:rsid w:val="004B233E"/>
    <w:rsid w:val="004C3439"/>
    <w:rsid w:val="004C66DF"/>
    <w:rsid w:val="004D686B"/>
    <w:rsid w:val="004F6A5C"/>
    <w:rsid w:val="005119F0"/>
    <w:rsid w:val="005157F8"/>
    <w:rsid w:val="00527A9E"/>
    <w:rsid w:val="005826B1"/>
    <w:rsid w:val="005A0AB2"/>
    <w:rsid w:val="005A1FC5"/>
    <w:rsid w:val="005E2389"/>
    <w:rsid w:val="005E26F1"/>
    <w:rsid w:val="005E707E"/>
    <w:rsid w:val="00611C02"/>
    <w:rsid w:val="00614DF7"/>
    <w:rsid w:val="0062123A"/>
    <w:rsid w:val="00621D04"/>
    <w:rsid w:val="00627275"/>
    <w:rsid w:val="006313B7"/>
    <w:rsid w:val="00633C12"/>
    <w:rsid w:val="00646E75"/>
    <w:rsid w:val="0065723F"/>
    <w:rsid w:val="00672129"/>
    <w:rsid w:val="00680F40"/>
    <w:rsid w:val="00682EC8"/>
    <w:rsid w:val="00693D94"/>
    <w:rsid w:val="00694F26"/>
    <w:rsid w:val="006C25ED"/>
    <w:rsid w:val="006C423B"/>
    <w:rsid w:val="00702A3E"/>
    <w:rsid w:val="007055C2"/>
    <w:rsid w:val="00767A6F"/>
    <w:rsid w:val="00771965"/>
    <w:rsid w:val="00774A1A"/>
    <w:rsid w:val="007A08CC"/>
    <w:rsid w:val="007B210A"/>
    <w:rsid w:val="007B54AC"/>
    <w:rsid w:val="007D311F"/>
    <w:rsid w:val="007F3D3D"/>
    <w:rsid w:val="00800075"/>
    <w:rsid w:val="0080057C"/>
    <w:rsid w:val="00800598"/>
    <w:rsid w:val="00802F24"/>
    <w:rsid w:val="0080612F"/>
    <w:rsid w:val="00820E58"/>
    <w:rsid w:val="00827C8B"/>
    <w:rsid w:val="008324B3"/>
    <w:rsid w:val="00862823"/>
    <w:rsid w:val="00872567"/>
    <w:rsid w:val="00877CAF"/>
    <w:rsid w:val="00882468"/>
    <w:rsid w:val="00894BB1"/>
    <w:rsid w:val="00896296"/>
    <w:rsid w:val="008A2F20"/>
    <w:rsid w:val="008A6506"/>
    <w:rsid w:val="008B07E9"/>
    <w:rsid w:val="008B76F8"/>
    <w:rsid w:val="008E6E32"/>
    <w:rsid w:val="009035BC"/>
    <w:rsid w:val="00910763"/>
    <w:rsid w:val="009179A8"/>
    <w:rsid w:val="009232E5"/>
    <w:rsid w:val="00923A10"/>
    <w:rsid w:val="00931FAF"/>
    <w:rsid w:val="00934AE6"/>
    <w:rsid w:val="00946017"/>
    <w:rsid w:val="009463C0"/>
    <w:rsid w:val="00956A23"/>
    <w:rsid w:val="00996406"/>
    <w:rsid w:val="009A2158"/>
    <w:rsid w:val="009B4634"/>
    <w:rsid w:val="009B4F05"/>
    <w:rsid w:val="009C3AC5"/>
    <w:rsid w:val="009E38A3"/>
    <w:rsid w:val="009F7656"/>
    <w:rsid w:val="009F7F16"/>
    <w:rsid w:val="00A01FE5"/>
    <w:rsid w:val="00A23D10"/>
    <w:rsid w:val="00A26866"/>
    <w:rsid w:val="00A50BCD"/>
    <w:rsid w:val="00A6104A"/>
    <w:rsid w:val="00AE5E59"/>
    <w:rsid w:val="00B213DF"/>
    <w:rsid w:val="00B35A9D"/>
    <w:rsid w:val="00B54A4A"/>
    <w:rsid w:val="00B63365"/>
    <w:rsid w:val="00B86398"/>
    <w:rsid w:val="00B93E0A"/>
    <w:rsid w:val="00BD056D"/>
    <w:rsid w:val="00BD2D2F"/>
    <w:rsid w:val="00BE72D0"/>
    <w:rsid w:val="00C05A75"/>
    <w:rsid w:val="00C122C1"/>
    <w:rsid w:val="00C16830"/>
    <w:rsid w:val="00C20741"/>
    <w:rsid w:val="00C36D8A"/>
    <w:rsid w:val="00C55721"/>
    <w:rsid w:val="00C62C10"/>
    <w:rsid w:val="00C72B97"/>
    <w:rsid w:val="00C9184D"/>
    <w:rsid w:val="00CC031E"/>
    <w:rsid w:val="00CF4700"/>
    <w:rsid w:val="00D00A73"/>
    <w:rsid w:val="00D04C97"/>
    <w:rsid w:val="00D242B3"/>
    <w:rsid w:val="00D47FA4"/>
    <w:rsid w:val="00D54035"/>
    <w:rsid w:val="00D540E4"/>
    <w:rsid w:val="00D61F34"/>
    <w:rsid w:val="00D66E3A"/>
    <w:rsid w:val="00DA3D3B"/>
    <w:rsid w:val="00DD1C0A"/>
    <w:rsid w:val="00DD5EC2"/>
    <w:rsid w:val="00E00809"/>
    <w:rsid w:val="00E23820"/>
    <w:rsid w:val="00E455D0"/>
    <w:rsid w:val="00E45680"/>
    <w:rsid w:val="00E55D74"/>
    <w:rsid w:val="00E72A9D"/>
    <w:rsid w:val="00E73866"/>
    <w:rsid w:val="00E853AD"/>
    <w:rsid w:val="00E85CE1"/>
    <w:rsid w:val="00E90543"/>
    <w:rsid w:val="00E963EC"/>
    <w:rsid w:val="00EB57DF"/>
    <w:rsid w:val="00F046A7"/>
    <w:rsid w:val="00F354D6"/>
    <w:rsid w:val="00F52C2D"/>
    <w:rsid w:val="00F62F3A"/>
    <w:rsid w:val="00F636E8"/>
    <w:rsid w:val="00F749CF"/>
    <w:rsid w:val="00F86647"/>
    <w:rsid w:val="00FA086D"/>
    <w:rsid w:val="00FF4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55CA6"/>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8324B3"/>
  </w:style>
  <w:style w:type="paragraph" w:styleId="Heading1">
    <w:name w:val="heading 1"/>
    <w:basedOn w:val="Normal"/>
    <w:next w:val="Normal"/>
    <w:link w:val="Heading1Char"/>
    <w:uiPriority w:val="9"/>
    <w:qFormat/>
    <w:rsid w:val="0065723F"/>
    <w:pPr>
      <w:spacing w:line="240" w:lineRule="auto"/>
      <w:jc w:val="left"/>
      <w:outlineLvl w:val="0"/>
    </w:pPr>
    <w:rPr>
      <w:rFonts w:asciiTheme="majorHAnsi" w:hAnsiTheme="majorHAnsi"/>
      <w:b/>
      <w:caps/>
      <w:color w:val="000000" w:themeColor="text1"/>
      <w:spacing w:val="10"/>
      <w:sz w:val="72"/>
      <w:szCs w:val="40"/>
    </w:rPr>
  </w:style>
  <w:style w:type="paragraph" w:styleId="Heading2">
    <w:name w:val="heading 2"/>
    <w:basedOn w:val="Normal"/>
    <w:next w:val="Normal"/>
    <w:link w:val="Heading2Char"/>
    <w:uiPriority w:val="9"/>
    <w:unhideWhenUsed/>
    <w:qFormat/>
    <w:rsid w:val="003E3262"/>
    <w:pPr>
      <w:outlineLvl w:val="1"/>
    </w:pPr>
    <w:rPr>
      <w:caps/>
      <w:color w:val="629DD1" w:themeColor="accent2"/>
      <w:sz w:val="22"/>
    </w:rPr>
  </w:style>
  <w:style w:type="paragraph" w:styleId="Heading3">
    <w:name w:val="heading 3"/>
    <w:basedOn w:val="Normal"/>
    <w:next w:val="Normal"/>
    <w:link w:val="Heading3Char"/>
    <w:uiPriority w:val="9"/>
    <w:semiHidden/>
    <w:qFormat/>
    <w:rsid w:val="00C62C10"/>
    <w:pPr>
      <w:spacing w:after="0"/>
      <w:jc w:val="left"/>
      <w:outlineLvl w:val="2"/>
    </w:pPr>
    <w:rPr>
      <w:smallCaps/>
      <w:spacing w:val="5"/>
      <w:sz w:val="24"/>
      <w:szCs w:val="24"/>
    </w:rPr>
  </w:style>
  <w:style w:type="paragraph" w:styleId="Heading4">
    <w:name w:val="heading 4"/>
    <w:basedOn w:val="Normal"/>
    <w:next w:val="Normal"/>
    <w:link w:val="Heading4Char"/>
    <w:uiPriority w:val="9"/>
    <w:semiHidden/>
    <w:qFormat/>
    <w:rsid w:val="00C62C10"/>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qFormat/>
    <w:rsid w:val="00C62C10"/>
    <w:pPr>
      <w:spacing w:before="200" w:after="0"/>
      <w:jc w:val="left"/>
      <w:outlineLvl w:val="4"/>
    </w:pPr>
    <w:rPr>
      <w:smallCaps/>
      <w:color w:val="3476B1" w:themeColor="accent2" w:themeShade="BF"/>
      <w:spacing w:val="10"/>
      <w:sz w:val="22"/>
      <w:szCs w:val="26"/>
    </w:rPr>
  </w:style>
  <w:style w:type="paragraph" w:styleId="Heading6">
    <w:name w:val="heading 6"/>
    <w:basedOn w:val="Normal"/>
    <w:next w:val="Normal"/>
    <w:link w:val="Heading6Char"/>
    <w:uiPriority w:val="9"/>
    <w:semiHidden/>
    <w:qFormat/>
    <w:rsid w:val="00C62C10"/>
    <w:pPr>
      <w:spacing w:after="0"/>
      <w:jc w:val="left"/>
      <w:outlineLvl w:val="5"/>
    </w:pPr>
    <w:rPr>
      <w:smallCaps/>
      <w:color w:val="629DD1" w:themeColor="accent2"/>
      <w:spacing w:val="5"/>
      <w:sz w:val="22"/>
    </w:rPr>
  </w:style>
  <w:style w:type="paragraph" w:styleId="Heading7">
    <w:name w:val="heading 7"/>
    <w:basedOn w:val="Normal"/>
    <w:next w:val="Normal"/>
    <w:link w:val="Heading7Char"/>
    <w:uiPriority w:val="9"/>
    <w:semiHidden/>
    <w:qFormat/>
    <w:rsid w:val="00C62C10"/>
    <w:pPr>
      <w:spacing w:after="0"/>
      <w:jc w:val="left"/>
      <w:outlineLvl w:val="6"/>
    </w:pPr>
    <w:rPr>
      <w:b/>
      <w:smallCaps/>
      <w:color w:val="629DD1" w:themeColor="accent2"/>
      <w:spacing w:val="10"/>
    </w:rPr>
  </w:style>
  <w:style w:type="paragraph" w:styleId="Heading8">
    <w:name w:val="heading 8"/>
    <w:basedOn w:val="Normal"/>
    <w:next w:val="Normal"/>
    <w:link w:val="Heading8Char"/>
    <w:uiPriority w:val="9"/>
    <w:semiHidden/>
    <w:qFormat/>
    <w:rsid w:val="00C62C10"/>
    <w:pPr>
      <w:spacing w:after="0"/>
      <w:jc w:val="left"/>
      <w:outlineLvl w:val="7"/>
    </w:pPr>
    <w:rPr>
      <w:b/>
      <w:i/>
      <w:smallCaps/>
      <w:color w:val="3476B1" w:themeColor="accent2" w:themeShade="BF"/>
    </w:rPr>
  </w:style>
  <w:style w:type="paragraph" w:styleId="Heading9">
    <w:name w:val="heading 9"/>
    <w:basedOn w:val="Normal"/>
    <w:next w:val="Normal"/>
    <w:link w:val="Heading9Char"/>
    <w:uiPriority w:val="9"/>
    <w:semiHidden/>
    <w:qFormat/>
    <w:rsid w:val="00C62C10"/>
    <w:pPr>
      <w:spacing w:after="0"/>
      <w:jc w:val="left"/>
      <w:outlineLvl w:val="8"/>
    </w:pPr>
    <w:rPr>
      <w:b/>
      <w:i/>
      <w:smallCaps/>
      <w:color w:val="224E76"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381A5A"/>
    <w:rPr>
      <w:smallCaps/>
      <w:spacing w:val="10"/>
      <w:sz w:val="22"/>
      <w:szCs w:val="22"/>
    </w:rPr>
  </w:style>
  <w:style w:type="character" w:customStyle="1" w:styleId="Heading5Char">
    <w:name w:val="Heading 5 Char"/>
    <w:basedOn w:val="DefaultParagraphFont"/>
    <w:link w:val="Heading5"/>
    <w:uiPriority w:val="9"/>
    <w:semiHidden/>
    <w:rsid w:val="00381A5A"/>
    <w:rPr>
      <w:smallCaps/>
      <w:color w:val="3476B1" w:themeColor="accent2" w:themeShade="BF"/>
      <w:spacing w:val="10"/>
      <w:sz w:val="22"/>
      <w:szCs w:val="26"/>
    </w:rPr>
  </w:style>
  <w:style w:type="character" w:customStyle="1" w:styleId="Heading1Char">
    <w:name w:val="Heading 1 Char"/>
    <w:basedOn w:val="DefaultParagraphFont"/>
    <w:link w:val="Heading1"/>
    <w:uiPriority w:val="9"/>
    <w:rsid w:val="0065723F"/>
    <w:rPr>
      <w:rFonts w:asciiTheme="majorHAnsi" w:hAnsiTheme="majorHAnsi"/>
      <w:b/>
      <w:caps/>
      <w:color w:val="000000" w:themeColor="text1"/>
      <w:spacing w:val="10"/>
      <w:sz w:val="72"/>
      <w:szCs w:val="40"/>
    </w:rPr>
  </w:style>
  <w:style w:type="character" w:customStyle="1" w:styleId="Heading2Char">
    <w:name w:val="Heading 2 Char"/>
    <w:basedOn w:val="DefaultParagraphFont"/>
    <w:link w:val="Heading2"/>
    <w:uiPriority w:val="9"/>
    <w:rsid w:val="003E3262"/>
    <w:rPr>
      <w:caps/>
      <w:color w:val="629DD1" w:themeColor="accent2"/>
      <w:sz w:val="22"/>
    </w:rPr>
  </w:style>
  <w:style w:type="character" w:customStyle="1" w:styleId="Heading3Char">
    <w:name w:val="Heading 3 Char"/>
    <w:basedOn w:val="DefaultParagraphFont"/>
    <w:link w:val="Heading3"/>
    <w:uiPriority w:val="9"/>
    <w:semiHidden/>
    <w:rsid w:val="00381A5A"/>
    <w:rPr>
      <w:smallCaps/>
      <w:spacing w:val="5"/>
      <w:sz w:val="24"/>
      <w:szCs w:val="24"/>
    </w:rPr>
  </w:style>
  <w:style w:type="character" w:customStyle="1" w:styleId="Heading6Char">
    <w:name w:val="Heading 6 Char"/>
    <w:basedOn w:val="DefaultParagraphFont"/>
    <w:link w:val="Heading6"/>
    <w:uiPriority w:val="9"/>
    <w:semiHidden/>
    <w:rsid w:val="00381A5A"/>
    <w:rPr>
      <w:smallCaps/>
      <w:color w:val="629DD1" w:themeColor="accent2"/>
      <w:spacing w:val="5"/>
      <w:sz w:val="22"/>
    </w:rPr>
  </w:style>
  <w:style w:type="character" w:customStyle="1" w:styleId="Heading7Char">
    <w:name w:val="Heading 7 Char"/>
    <w:basedOn w:val="DefaultParagraphFont"/>
    <w:link w:val="Heading7"/>
    <w:uiPriority w:val="9"/>
    <w:semiHidden/>
    <w:rsid w:val="00381A5A"/>
    <w:rPr>
      <w:b/>
      <w:smallCaps/>
      <w:color w:val="629DD1" w:themeColor="accent2"/>
      <w:spacing w:val="10"/>
    </w:rPr>
  </w:style>
  <w:style w:type="character" w:customStyle="1" w:styleId="Heading8Char">
    <w:name w:val="Heading 8 Char"/>
    <w:basedOn w:val="DefaultParagraphFont"/>
    <w:link w:val="Heading8"/>
    <w:uiPriority w:val="9"/>
    <w:semiHidden/>
    <w:rsid w:val="00381A5A"/>
    <w:rPr>
      <w:b/>
      <w:i/>
      <w:smallCaps/>
      <w:color w:val="3476B1" w:themeColor="accent2" w:themeShade="BF"/>
    </w:rPr>
  </w:style>
  <w:style w:type="character" w:customStyle="1" w:styleId="Heading9Char">
    <w:name w:val="Heading 9 Char"/>
    <w:basedOn w:val="DefaultParagraphFont"/>
    <w:link w:val="Heading9"/>
    <w:uiPriority w:val="9"/>
    <w:semiHidden/>
    <w:rsid w:val="00381A5A"/>
    <w:rPr>
      <w:b/>
      <w:i/>
      <w:smallCaps/>
      <w:color w:val="224E76" w:themeColor="accent2" w:themeShade="7F"/>
    </w:rPr>
  </w:style>
  <w:style w:type="paragraph" w:styleId="Caption">
    <w:name w:val="caption"/>
    <w:basedOn w:val="Normal"/>
    <w:next w:val="Normal"/>
    <w:uiPriority w:val="35"/>
    <w:semiHidden/>
    <w:unhideWhenUsed/>
    <w:qFormat/>
    <w:rsid w:val="00C62C10"/>
    <w:rPr>
      <w:b/>
      <w:bCs/>
      <w:caps/>
      <w:sz w:val="16"/>
      <w:szCs w:val="18"/>
    </w:rPr>
  </w:style>
  <w:style w:type="paragraph" w:styleId="Title">
    <w:name w:val="Title"/>
    <w:basedOn w:val="Normal"/>
    <w:next w:val="Normal"/>
    <w:link w:val="TitleChar"/>
    <w:uiPriority w:val="10"/>
    <w:qFormat/>
    <w:rsid w:val="0065723F"/>
    <w:pPr>
      <w:spacing w:after="0" w:line="240" w:lineRule="auto"/>
      <w:jc w:val="left"/>
    </w:pPr>
    <w:rPr>
      <w:rFonts w:ascii="Calibri" w:hAnsi="Calibri" w:cstheme="majorHAnsi"/>
      <w:b/>
      <w:sz w:val="56"/>
    </w:rPr>
  </w:style>
  <w:style w:type="character" w:customStyle="1" w:styleId="TitleChar">
    <w:name w:val="Title Char"/>
    <w:basedOn w:val="DefaultParagraphFont"/>
    <w:link w:val="Title"/>
    <w:uiPriority w:val="10"/>
    <w:rsid w:val="0065723F"/>
    <w:rPr>
      <w:rFonts w:ascii="Calibri" w:hAnsi="Calibri" w:cstheme="majorHAnsi"/>
      <w:b/>
      <w:sz w:val="56"/>
    </w:rPr>
  </w:style>
  <w:style w:type="paragraph" w:styleId="Subtitle">
    <w:name w:val="Subtitle"/>
    <w:basedOn w:val="Normal"/>
    <w:next w:val="Normal"/>
    <w:link w:val="SubtitleChar"/>
    <w:uiPriority w:val="11"/>
    <w:qFormat/>
    <w:rsid w:val="0065723F"/>
    <w:pPr>
      <w:spacing w:line="240" w:lineRule="auto"/>
      <w:jc w:val="left"/>
    </w:pPr>
    <w:rPr>
      <w:caps/>
      <w:smallCaps/>
      <w:color w:val="3476B1" w:themeColor="accent2" w:themeShade="BF"/>
      <w:sz w:val="40"/>
    </w:rPr>
  </w:style>
  <w:style w:type="character" w:customStyle="1" w:styleId="SubtitleChar">
    <w:name w:val="Subtitle Char"/>
    <w:basedOn w:val="DefaultParagraphFont"/>
    <w:link w:val="Subtitle"/>
    <w:uiPriority w:val="11"/>
    <w:rsid w:val="0065723F"/>
    <w:rPr>
      <w:caps/>
      <w:smallCaps/>
      <w:color w:val="3476B1" w:themeColor="accent2" w:themeShade="BF"/>
      <w:sz w:val="40"/>
    </w:rPr>
  </w:style>
  <w:style w:type="character" w:styleId="Strong">
    <w:name w:val="Strong"/>
    <w:uiPriority w:val="22"/>
    <w:semiHidden/>
    <w:rsid w:val="00C62C10"/>
    <w:rPr>
      <w:b/>
      <w:color w:val="629DD1" w:themeColor="accent2"/>
    </w:rPr>
  </w:style>
  <w:style w:type="character" w:styleId="Emphasis">
    <w:name w:val="Emphasis"/>
    <w:uiPriority w:val="20"/>
    <w:semiHidden/>
    <w:rsid w:val="00C62C10"/>
    <w:rPr>
      <w:b/>
      <w:i/>
      <w:spacing w:val="10"/>
    </w:rPr>
  </w:style>
  <w:style w:type="paragraph" w:styleId="NoSpacing">
    <w:name w:val="No Spacing"/>
    <w:basedOn w:val="Normal"/>
    <w:link w:val="NoSpacingChar"/>
    <w:uiPriority w:val="1"/>
    <w:qFormat/>
    <w:rsid w:val="00C62C10"/>
    <w:pPr>
      <w:spacing w:after="0" w:line="240" w:lineRule="auto"/>
    </w:pPr>
  </w:style>
  <w:style w:type="character" w:customStyle="1" w:styleId="NoSpacingChar">
    <w:name w:val="No Spacing Char"/>
    <w:basedOn w:val="DefaultParagraphFont"/>
    <w:link w:val="NoSpacing"/>
    <w:uiPriority w:val="1"/>
    <w:rsid w:val="00C62C10"/>
  </w:style>
  <w:style w:type="paragraph" w:styleId="ListParagraph">
    <w:name w:val="List Paragraph"/>
    <w:basedOn w:val="Normal"/>
    <w:uiPriority w:val="34"/>
    <w:semiHidden/>
    <w:rsid w:val="00C62C10"/>
    <w:pPr>
      <w:ind w:left="720"/>
      <w:contextualSpacing/>
    </w:pPr>
  </w:style>
  <w:style w:type="paragraph" w:styleId="Quote">
    <w:name w:val="Quote"/>
    <w:basedOn w:val="Normal"/>
    <w:next w:val="Normal"/>
    <w:link w:val="QuoteChar"/>
    <w:uiPriority w:val="29"/>
    <w:semiHidden/>
    <w:qFormat/>
    <w:rsid w:val="00C62C10"/>
    <w:rPr>
      <w:i/>
    </w:rPr>
  </w:style>
  <w:style w:type="character" w:customStyle="1" w:styleId="QuoteChar">
    <w:name w:val="Quote Char"/>
    <w:basedOn w:val="DefaultParagraphFont"/>
    <w:link w:val="Quote"/>
    <w:uiPriority w:val="29"/>
    <w:semiHidden/>
    <w:rsid w:val="00381A5A"/>
    <w:rPr>
      <w:i/>
    </w:rPr>
  </w:style>
  <w:style w:type="paragraph" w:styleId="IntenseQuote">
    <w:name w:val="Intense Quote"/>
    <w:basedOn w:val="Normal"/>
    <w:next w:val="Normal"/>
    <w:link w:val="IntenseQuoteChar"/>
    <w:uiPriority w:val="30"/>
    <w:semiHidden/>
    <w:rsid w:val="00C62C10"/>
    <w:pPr>
      <w:pBdr>
        <w:top w:val="single" w:sz="8" w:space="10" w:color="3476B1" w:themeColor="accent2" w:themeShade="BF"/>
        <w:left w:val="single" w:sz="8" w:space="10" w:color="3476B1" w:themeColor="accent2" w:themeShade="BF"/>
        <w:bottom w:val="single" w:sz="8" w:space="10" w:color="3476B1" w:themeColor="accent2" w:themeShade="BF"/>
        <w:right w:val="single" w:sz="8" w:space="10" w:color="3476B1" w:themeColor="accent2" w:themeShade="BF"/>
      </w:pBdr>
      <w:shd w:val="clear" w:color="auto" w:fill="629DD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semiHidden/>
    <w:rsid w:val="00C36D8A"/>
    <w:rPr>
      <w:b/>
      <w:i/>
      <w:color w:val="FFFFFF" w:themeColor="background1"/>
      <w:shd w:val="clear" w:color="auto" w:fill="629DD1" w:themeFill="accent2"/>
    </w:rPr>
  </w:style>
  <w:style w:type="character" w:styleId="SubtleEmphasis">
    <w:name w:val="Subtle Emphasis"/>
    <w:uiPriority w:val="19"/>
    <w:semiHidden/>
    <w:rsid w:val="00C62C10"/>
    <w:rPr>
      <w:i/>
    </w:rPr>
  </w:style>
  <w:style w:type="character" w:styleId="IntenseEmphasis">
    <w:name w:val="Intense Emphasis"/>
    <w:uiPriority w:val="21"/>
    <w:semiHidden/>
    <w:rsid w:val="00C62C10"/>
    <w:rPr>
      <w:b/>
      <w:i/>
      <w:color w:val="629DD1" w:themeColor="accent2"/>
      <w:spacing w:val="10"/>
    </w:rPr>
  </w:style>
  <w:style w:type="character" w:styleId="SubtleReference">
    <w:name w:val="Subtle Reference"/>
    <w:uiPriority w:val="31"/>
    <w:semiHidden/>
    <w:rsid w:val="00C62C10"/>
    <w:rPr>
      <w:b/>
    </w:rPr>
  </w:style>
  <w:style w:type="character" w:styleId="IntenseReference">
    <w:name w:val="Intense Reference"/>
    <w:uiPriority w:val="32"/>
    <w:semiHidden/>
    <w:rsid w:val="00C62C10"/>
    <w:rPr>
      <w:b/>
      <w:bCs/>
      <w:smallCaps/>
      <w:spacing w:val="5"/>
      <w:sz w:val="22"/>
      <w:szCs w:val="22"/>
      <w:u w:val="single"/>
    </w:rPr>
  </w:style>
  <w:style w:type="character" w:styleId="BookTitle">
    <w:name w:val="Book Title"/>
    <w:uiPriority w:val="33"/>
    <w:semiHidden/>
    <w:rsid w:val="00C62C10"/>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C62C10"/>
    <w:pPr>
      <w:outlineLvl w:val="9"/>
    </w:pPr>
  </w:style>
  <w:style w:type="paragraph" w:customStyle="1" w:styleId="PersonalName">
    <w:name w:val="Personal Name"/>
    <w:basedOn w:val="Title"/>
    <w:semiHidden/>
    <w:rsid w:val="00C62C10"/>
    <w:rPr>
      <w:b w:val="0"/>
      <w:caps/>
      <w:color w:val="000000"/>
      <w:sz w:val="28"/>
      <w:szCs w:val="28"/>
    </w:rPr>
  </w:style>
  <w:style w:type="paragraph" w:customStyle="1" w:styleId="CaptionHeading">
    <w:name w:val="Caption Heading"/>
    <w:basedOn w:val="Normal"/>
    <w:semiHidden/>
    <w:rsid w:val="00C62C10"/>
    <w:pPr>
      <w:spacing w:after="120" w:line="312" w:lineRule="auto"/>
    </w:pPr>
    <w:rPr>
      <w:rFonts w:asciiTheme="majorHAnsi" w:eastAsiaTheme="minorHAnsi" w:hAnsiTheme="majorHAnsi"/>
      <w:color w:val="1E5E9F" w:themeColor="accent3" w:themeShade="BF"/>
      <w:szCs w:val="22"/>
    </w:rPr>
  </w:style>
  <w:style w:type="paragraph" w:customStyle="1" w:styleId="Address3">
    <w:name w:val="Address 3"/>
    <w:basedOn w:val="Subtitle"/>
    <w:link w:val="Address3Char"/>
    <w:semiHidden/>
    <w:rsid w:val="00C62C10"/>
    <w:pPr>
      <w:spacing w:after="0"/>
      <w:jc w:val="center"/>
    </w:pPr>
  </w:style>
  <w:style w:type="character" w:customStyle="1" w:styleId="Address3Char">
    <w:name w:val="Address 3 Char"/>
    <w:basedOn w:val="SubtitleChar"/>
    <w:link w:val="Address3"/>
    <w:semiHidden/>
    <w:rsid w:val="00C36D8A"/>
    <w:rPr>
      <w:caps/>
      <w:smallCaps/>
      <w:color w:val="3476B1" w:themeColor="accent2" w:themeShade="BF"/>
      <w:sz w:val="40"/>
    </w:rPr>
  </w:style>
  <w:style w:type="paragraph" w:styleId="BodyText">
    <w:name w:val="Body Text"/>
    <w:basedOn w:val="Normal"/>
    <w:link w:val="BodyTextChar"/>
    <w:uiPriority w:val="99"/>
    <w:semiHidden/>
    <w:unhideWhenUsed/>
    <w:rsid w:val="00C62C10"/>
    <w:pPr>
      <w:spacing w:after="120"/>
    </w:pPr>
  </w:style>
  <w:style w:type="character" w:customStyle="1" w:styleId="BodyTextChar">
    <w:name w:val="Body Text Char"/>
    <w:basedOn w:val="DefaultParagraphFont"/>
    <w:link w:val="BodyText"/>
    <w:uiPriority w:val="99"/>
    <w:semiHidden/>
    <w:rsid w:val="00C62C10"/>
    <w:rPr>
      <w:rFonts w:ascii="Century Gothic" w:hAnsi="Century Gothic"/>
      <w:sz w:val="21"/>
    </w:rPr>
  </w:style>
  <w:style w:type="paragraph" w:styleId="TOC1">
    <w:name w:val="toc 1"/>
    <w:basedOn w:val="Normal"/>
    <w:next w:val="Normal"/>
    <w:autoRedefine/>
    <w:uiPriority w:val="39"/>
    <w:rsid w:val="003E3262"/>
    <w:pPr>
      <w:spacing w:before="120" w:after="0"/>
      <w:jc w:val="left"/>
    </w:pPr>
    <w:rPr>
      <w:rFonts w:cstheme="minorHAnsi"/>
      <w:b/>
      <w:bCs/>
      <w:i/>
      <w:iCs/>
      <w:sz w:val="24"/>
      <w:szCs w:val="24"/>
    </w:rPr>
  </w:style>
  <w:style w:type="paragraph" w:styleId="TOC2">
    <w:name w:val="toc 2"/>
    <w:basedOn w:val="Normal"/>
    <w:next w:val="Normal"/>
    <w:autoRedefine/>
    <w:uiPriority w:val="39"/>
    <w:rsid w:val="00381A5A"/>
    <w:pPr>
      <w:spacing w:before="120" w:after="0"/>
      <w:ind w:left="200"/>
      <w:jc w:val="left"/>
    </w:pPr>
    <w:rPr>
      <w:rFonts w:cstheme="minorHAnsi"/>
      <w:b/>
      <w:bCs/>
      <w:sz w:val="22"/>
      <w:szCs w:val="22"/>
    </w:rPr>
  </w:style>
  <w:style w:type="character" w:styleId="PlaceholderText">
    <w:name w:val="Placeholder Text"/>
    <w:basedOn w:val="DefaultParagraphFont"/>
    <w:uiPriority w:val="99"/>
    <w:semiHidden/>
    <w:rsid w:val="00C36D8A"/>
    <w:rPr>
      <w:color w:val="808080"/>
    </w:rPr>
  </w:style>
  <w:style w:type="paragraph" w:customStyle="1" w:styleId="Image">
    <w:name w:val="Image"/>
    <w:basedOn w:val="Normal"/>
    <w:qFormat/>
    <w:rsid w:val="00F86647"/>
    <w:pPr>
      <w:spacing w:after="0" w:line="240" w:lineRule="auto"/>
      <w:ind w:left="-216"/>
    </w:pPr>
    <w:rPr>
      <w:noProof/>
    </w:rPr>
  </w:style>
  <w:style w:type="paragraph" w:styleId="Header">
    <w:name w:val="header"/>
    <w:basedOn w:val="Normal"/>
    <w:link w:val="HeaderChar"/>
    <w:uiPriority w:val="99"/>
    <w:semiHidden/>
    <w:rsid w:val="00614D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4DF7"/>
  </w:style>
  <w:style w:type="paragraph" w:styleId="Footer">
    <w:name w:val="footer"/>
    <w:basedOn w:val="Normal"/>
    <w:link w:val="FooterChar"/>
    <w:uiPriority w:val="99"/>
    <w:unhideWhenUsed/>
    <w:rsid w:val="00614D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F7"/>
  </w:style>
  <w:style w:type="table" w:styleId="TableGrid">
    <w:name w:val="Table Grid"/>
    <w:basedOn w:val="TableNormal"/>
    <w:uiPriority w:val="39"/>
    <w:rsid w:val="00EB57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1">
    <w:name w:val="Heading 31"/>
    <w:basedOn w:val="Heading3"/>
    <w:qFormat/>
    <w:rsid w:val="009232E5"/>
  </w:style>
  <w:style w:type="table" w:styleId="TableGridLight">
    <w:name w:val="Grid Table Light"/>
    <w:basedOn w:val="TableNormal"/>
    <w:uiPriority w:val="40"/>
    <w:rsid w:val="009179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9179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179A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179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EADING40">
    <w:name w:val="HEADING4"/>
    <w:basedOn w:val="Quote"/>
    <w:next w:val="Heading4"/>
    <w:qFormat/>
    <w:rsid w:val="00D540E4"/>
  </w:style>
  <w:style w:type="character" w:styleId="Hyperlink">
    <w:name w:val="Hyperlink"/>
    <w:basedOn w:val="DefaultParagraphFont"/>
    <w:uiPriority w:val="99"/>
    <w:unhideWhenUsed/>
    <w:rsid w:val="003C15E2"/>
    <w:rPr>
      <w:color w:val="9454C3" w:themeColor="hyperlink"/>
      <w:u w:val="single"/>
    </w:rPr>
  </w:style>
  <w:style w:type="character" w:styleId="UnresolvedMention">
    <w:name w:val="Unresolved Mention"/>
    <w:basedOn w:val="DefaultParagraphFont"/>
    <w:uiPriority w:val="99"/>
    <w:semiHidden/>
    <w:rsid w:val="003C15E2"/>
    <w:rPr>
      <w:color w:val="605E5C"/>
      <w:shd w:val="clear" w:color="auto" w:fill="E1DFDD"/>
    </w:rPr>
  </w:style>
  <w:style w:type="paragraph" w:styleId="TOC3">
    <w:name w:val="toc 3"/>
    <w:basedOn w:val="Normal"/>
    <w:next w:val="Normal"/>
    <w:autoRedefine/>
    <w:uiPriority w:val="39"/>
    <w:unhideWhenUsed/>
    <w:rsid w:val="00AE5E59"/>
    <w:pPr>
      <w:spacing w:after="0"/>
      <w:ind w:left="400"/>
      <w:jc w:val="left"/>
    </w:pPr>
    <w:rPr>
      <w:rFonts w:cstheme="minorHAnsi"/>
    </w:rPr>
  </w:style>
  <w:style w:type="paragraph" w:styleId="TOC4">
    <w:name w:val="toc 4"/>
    <w:basedOn w:val="Normal"/>
    <w:next w:val="Normal"/>
    <w:autoRedefine/>
    <w:uiPriority w:val="39"/>
    <w:semiHidden/>
    <w:unhideWhenUsed/>
    <w:rsid w:val="00AE5E59"/>
    <w:pPr>
      <w:spacing w:after="0"/>
      <w:ind w:left="600"/>
      <w:jc w:val="left"/>
    </w:pPr>
    <w:rPr>
      <w:rFonts w:cstheme="minorHAnsi"/>
    </w:rPr>
  </w:style>
  <w:style w:type="paragraph" w:styleId="TOC5">
    <w:name w:val="toc 5"/>
    <w:basedOn w:val="Normal"/>
    <w:next w:val="Normal"/>
    <w:autoRedefine/>
    <w:uiPriority w:val="39"/>
    <w:semiHidden/>
    <w:unhideWhenUsed/>
    <w:rsid w:val="00AE5E59"/>
    <w:pPr>
      <w:spacing w:after="0"/>
      <w:ind w:left="800"/>
      <w:jc w:val="left"/>
    </w:pPr>
    <w:rPr>
      <w:rFonts w:cstheme="minorHAnsi"/>
    </w:rPr>
  </w:style>
  <w:style w:type="paragraph" w:styleId="TOC6">
    <w:name w:val="toc 6"/>
    <w:basedOn w:val="Normal"/>
    <w:next w:val="Normal"/>
    <w:autoRedefine/>
    <w:uiPriority w:val="39"/>
    <w:semiHidden/>
    <w:unhideWhenUsed/>
    <w:rsid w:val="00AE5E59"/>
    <w:pPr>
      <w:spacing w:after="0"/>
      <w:ind w:left="1000"/>
      <w:jc w:val="left"/>
    </w:pPr>
    <w:rPr>
      <w:rFonts w:cstheme="minorHAnsi"/>
    </w:rPr>
  </w:style>
  <w:style w:type="paragraph" w:styleId="TOC7">
    <w:name w:val="toc 7"/>
    <w:basedOn w:val="Normal"/>
    <w:next w:val="Normal"/>
    <w:autoRedefine/>
    <w:uiPriority w:val="39"/>
    <w:semiHidden/>
    <w:unhideWhenUsed/>
    <w:rsid w:val="00AE5E59"/>
    <w:pPr>
      <w:spacing w:after="0"/>
      <w:ind w:left="1200"/>
      <w:jc w:val="left"/>
    </w:pPr>
    <w:rPr>
      <w:rFonts w:cstheme="minorHAnsi"/>
    </w:rPr>
  </w:style>
  <w:style w:type="paragraph" w:styleId="TOC8">
    <w:name w:val="toc 8"/>
    <w:basedOn w:val="Normal"/>
    <w:next w:val="Normal"/>
    <w:autoRedefine/>
    <w:uiPriority w:val="39"/>
    <w:semiHidden/>
    <w:unhideWhenUsed/>
    <w:rsid w:val="00AE5E59"/>
    <w:pPr>
      <w:spacing w:after="0"/>
      <w:ind w:left="1400"/>
      <w:jc w:val="left"/>
    </w:pPr>
    <w:rPr>
      <w:rFonts w:cstheme="minorHAnsi"/>
    </w:rPr>
  </w:style>
  <w:style w:type="paragraph" w:styleId="TOC9">
    <w:name w:val="toc 9"/>
    <w:basedOn w:val="Normal"/>
    <w:next w:val="Normal"/>
    <w:autoRedefine/>
    <w:uiPriority w:val="39"/>
    <w:semiHidden/>
    <w:unhideWhenUsed/>
    <w:rsid w:val="00AE5E59"/>
    <w:pPr>
      <w:spacing w:after="0"/>
      <w:ind w:left="1600"/>
      <w:jc w:val="left"/>
    </w:pPr>
    <w:rPr>
      <w:rFonts w:cstheme="minorHAnsi"/>
    </w:rPr>
  </w:style>
  <w:style w:type="character" w:styleId="PageNumber">
    <w:name w:val="page number"/>
    <w:basedOn w:val="DefaultParagraphFont"/>
    <w:uiPriority w:val="99"/>
    <w:semiHidden/>
    <w:unhideWhenUsed/>
    <w:rsid w:val="00057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28320">
      <w:bodyDiv w:val="1"/>
      <w:marLeft w:val="0"/>
      <w:marRight w:val="0"/>
      <w:marTop w:val="0"/>
      <w:marBottom w:val="0"/>
      <w:divBdr>
        <w:top w:val="none" w:sz="0" w:space="0" w:color="auto"/>
        <w:left w:val="none" w:sz="0" w:space="0" w:color="auto"/>
        <w:bottom w:val="none" w:sz="0" w:space="0" w:color="auto"/>
        <w:right w:val="none" w:sz="0" w:space="0" w:color="auto"/>
      </w:divBdr>
    </w:div>
    <w:div w:id="381489256">
      <w:bodyDiv w:val="1"/>
      <w:marLeft w:val="0"/>
      <w:marRight w:val="0"/>
      <w:marTop w:val="0"/>
      <w:marBottom w:val="0"/>
      <w:divBdr>
        <w:top w:val="none" w:sz="0" w:space="0" w:color="auto"/>
        <w:left w:val="none" w:sz="0" w:space="0" w:color="auto"/>
        <w:bottom w:val="none" w:sz="0" w:space="0" w:color="auto"/>
        <w:right w:val="none" w:sz="0" w:space="0" w:color="auto"/>
      </w:divBdr>
    </w:div>
    <w:div w:id="756250053">
      <w:bodyDiv w:val="1"/>
      <w:marLeft w:val="0"/>
      <w:marRight w:val="0"/>
      <w:marTop w:val="0"/>
      <w:marBottom w:val="0"/>
      <w:divBdr>
        <w:top w:val="none" w:sz="0" w:space="0" w:color="auto"/>
        <w:left w:val="none" w:sz="0" w:space="0" w:color="auto"/>
        <w:bottom w:val="none" w:sz="0" w:space="0" w:color="auto"/>
        <w:right w:val="none" w:sz="0" w:space="0" w:color="auto"/>
      </w:divBdr>
    </w:div>
    <w:div w:id="779836257">
      <w:bodyDiv w:val="1"/>
      <w:marLeft w:val="0"/>
      <w:marRight w:val="0"/>
      <w:marTop w:val="0"/>
      <w:marBottom w:val="0"/>
      <w:divBdr>
        <w:top w:val="none" w:sz="0" w:space="0" w:color="auto"/>
        <w:left w:val="none" w:sz="0" w:space="0" w:color="auto"/>
        <w:bottom w:val="none" w:sz="0" w:space="0" w:color="auto"/>
        <w:right w:val="none" w:sz="0" w:space="0" w:color="auto"/>
      </w:divBdr>
    </w:div>
    <w:div w:id="966160519">
      <w:bodyDiv w:val="1"/>
      <w:marLeft w:val="0"/>
      <w:marRight w:val="0"/>
      <w:marTop w:val="0"/>
      <w:marBottom w:val="0"/>
      <w:divBdr>
        <w:top w:val="none" w:sz="0" w:space="0" w:color="auto"/>
        <w:left w:val="none" w:sz="0" w:space="0" w:color="auto"/>
        <w:bottom w:val="none" w:sz="0" w:space="0" w:color="auto"/>
        <w:right w:val="none" w:sz="0" w:space="0" w:color="auto"/>
      </w:divBdr>
    </w:div>
    <w:div w:id="1307053705">
      <w:bodyDiv w:val="1"/>
      <w:marLeft w:val="0"/>
      <w:marRight w:val="0"/>
      <w:marTop w:val="0"/>
      <w:marBottom w:val="0"/>
      <w:divBdr>
        <w:top w:val="none" w:sz="0" w:space="0" w:color="auto"/>
        <w:left w:val="none" w:sz="0" w:space="0" w:color="auto"/>
        <w:bottom w:val="none" w:sz="0" w:space="0" w:color="auto"/>
        <w:right w:val="none" w:sz="0" w:space="0" w:color="auto"/>
      </w:divBdr>
    </w:div>
    <w:div w:id="1528056805">
      <w:bodyDiv w:val="1"/>
      <w:marLeft w:val="0"/>
      <w:marRight w:val="0"/>
      <w:marTop w:val="0"/>
      <w:marBottom w:val="0"/>
      <w:divBdr>
        <w:top w:val="none" w:sz="0" w:space="0" w:color="auto"/>
        <w:left w:val="none" w:sz="0" w:space="0" w:color="auto"/>
        <w:bottom w:val="none" w:sz="0" w:space="0" w:color="auto"/>
        <w:right w:val="none" w:sz="0" w:space="0" w:color="auto"/>
      </w:divBdr>
    </w:div>
    <w:div w:id="1627740811">
      <w:bodyDiv w:val="1"/>
      <w:marLeft w:val="0"/>
      <w:marRight w:val="0"/>
      <w:marTop w:val="0"/>
      <w:marBottom w:val="0"/>
      <w:divBdr>
        <w:top w:val="none" w:sz="0" w:space="0" w:color="auto"/>
        <w:left w:val="none" w:sz="0" w:space="0" w:color="auto"/>
        <w:bottom w:val="none" w:sz="0" w:space="0" w:color="auto"/>
        <w:right w:val="none" w:sz="0" w:space="0" w:color="auto"/>
      </w:divBdr>
    </w:div>
    <w:div w:id="1821342877">
      <w:bodyDiv w:val="1"/>
      <w:marLeft w:val="0"/>
      <w:marRight w:val="0"/>
      <w:marTop w:val="0"/>
      <w:marBottom w:val="0"/>
      <w:divBdr>
        <w:top w:val="none" w:sz="0" w:space="0" w:color="auto"/>
        <w:left w:val="none" w:sz="0" w:space="0" w:color="auto"/>
        <w:bottom w:val="none" w:sz="0" w:space="0" w:color="auto"/>
        <w:right w:val="none" w:sz="0" w:space="0" w:color="auto"/>
      </w:divBdr>
    </w:div>
    <w:div w:id="193497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github.com/Cloudstrucc/PowerPlatformCICD/blob/main/PowerPlatform-CI.yml"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Cloudstrucc/PowerPlatformCICD/blob/main/PortalMigration.ps1"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ev.azure.com/cloudstrucc/_git/PowerPlatform-CIDC"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Cloudstrucc/PowerPlatformCICD/blob/main/PowerPlatform-Deployment.json" TargetMode="External"/><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ed\AppData\Local\Microsoft\Office\16.0\DTS\en-US%7b577F5344-8741-42DE-BFEE-D1B70EE8AF03%7d\%7bB09C3E7C-76B3-4DD2-8176-665A8CF2FA8C%7dtf16412212_win32.dotx"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6">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7" ma:contentTypeDescription="Create a new document." ma:contentTypeScope="" ma:versionID="71aff31462b4074963b8c698d1c1c68f">
  <xsd:schema xmlns:xsd="http://www.w3.org/2001/XMLSchema" xmlns:xs="http://www.w3.org/2001/XMLSchema" xmlns:p="http://schemas.microsoft.com/office/2006/metadata/properties" xmlns:ns2="6dc4bcd6-49db-4c07-9060-8acfc67cef9f" xmlns:ns3="fb0879af-3eba-417a-a55a-ffe6dcd6ca77" targetNamespace="http://schemas.microsoft.com/office/2006/metadata/properties" ma:root="true" ma:fieldsID="e3831fb232ece3fdb834cba9867a0e69" ns2:_="" ns3:_="">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3747A5-D761-4F05-9B63-6C04E42A23B4}">
  <ds:schemaRefs>
    <ds:schemaRef ds:uri="http://schemas.openxmlformats.org/officeDocument/2006/bibliography"/>
  </ds:schemaRefs>
</ds:datastoreItem>
</file>

<file path=customXml/itemProps2.xml><?xml version="1.0" encoding="utf-8"?>
<ds:datastoreItem xmlns:ds="http://schemas.openxmlformats.org/officeDocument/2006/customXml" ds:itemID="{D48BFBD1-E885-4C9E-9451-46C62F4BDE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14E212-8C63-402E-BC69-0C32A3762B6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C161522-059A-42AA-83AC-4A5DFF1CE7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C:\Users\Fred\AppData\Local\Microsoft\Office\16.0\DTS\en-US{577F5344-8741-42DE-BFEE-D1B70EE8AF03}\{B09C3E7C-76B3-4DD2-8176-665A8CF2FA8C}tf16412212_win32.dotx</Template>
  <TotalTime>0</TotalTime>
  <Pages>26</Pages>
  <Words>5217</Words>
  <Characters>29743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2023-01-30T18:11:00Z</dcterms:created>
  <dcterms:modified xsi:type="dcterms:W3CDTF">2023-01-30T18:27:00Z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