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40"/>
        <w:jc w:val="center"/>
      </w:pPr>
      <w:r>
        <w:drawing>
          <wp:inline xmlns:a="http://schemas.openxmlformats.org/drawingml/2006/main" xmlns:pic="http://schemas.openxmlformats.org/drawingml/2006/picture">
            <wp:extent cx="3337560" cy="638242"/>
            <wp:docPr id="1" name="Picture 1" descr="شعار CloudTech" title="CloudTech"/>
            <wp:cNvGraphicFramePr>
              <a:graphicFrameLocks noChangeAspect="1"/>
            </wp:cNvGraphicFramePr>
            <a:graphic>
              <a:graphicData uri="http://schemas.openxmlformats.org/drawingml/2006/picture">
                <pic:pic>
                  <pic:nvPicPr>
                    <pic:cNvPr id="0" name="cloudtech-logo.png"/>
                    <pic:cNvPicPr/>
                  </pic:nvPicPr>
                  <pic:blipFill>
                    <a:blip r:embed="rId11"/>
                    <a:stretch>
                      <a:fillRect/>
                    </a:stretch>
                  </pic:blipFill>
                  <pic:spPr>
                    <a:xfrm>
                      <a:off x="0" y="0"/>
                      <a:ext cx="3337560" cy="638242"/>
                    </a:xfrm>
                    <a:prstGeom prst="rect"/>
                  </pic:spPr>
                </pic:pic>
              </a:graphicData>
            </a:graphic>
          </wp:inline>
        </w:drawing>
      </w:r>
    </w:p>
    <w:p>
      <w:pPr>
        <w:spacing w:after="360"/>
        <w:jc w:val="center"/>
        <w:bidi/>
      </w:pPr>
      <w:r>
        <w:rPr>
          <w:rFonts w:ascii="Arial" w:hAnsi="Arial" w:cs="Arial"/>
          <w:b/>
          <w:color w:val="16C8CE"/>
          <w:sz w:val="21"/>
          <w:rtl/>
        </w:rPr>
        <w:t>وثيقة مواصفات وتوثيق رسمي</w:t>
      </w:r>
    </w:p>
    <w:p>
      <w:pPr>
        <w:pStyle w:val="Title"/>
        <w:jc w:val="center"/>
        <w:bidi/>
      </w:pPr>
      <w:r>
        <w:rPr>
          <w:rFonts w:ascii="Arial" w:hAnsi="Arial" w:cs="Arial"/>
          <w:b/>
          <w:color w:val="102D3D"/>
          <w:sz w:val="56"/>
          <w:rtl/>
        </w:rPr>
        <w:t>كراسة مواصفات متطلبات البرمجيات</w:t>
      </w:r>
    </w:p>
    <w:p>
      <w:pPr>
        <w:pStyle w:val="Subtitle"/>
        <w:jc w:val="center"/>
        <w:bidi/>
      </w:pPr>
      <w:r>
        <w:rPr>
          <w:rFonts w:ascii="Arial" w:hAnsi="Arial" w:cs="Arial"/>
          <w:color w:val="406386"/>
          <w:sz w:val="28"/>
          <w:rtl/>
        </w:rPr>
        <w:t>Project Desk — وفق بنية IEEE 830 مع تتبع التنفيذ والاختبارات</w:t>
      </w:r>
    </w:p>
    <w:tbl>
      <w:tblPr>
        <w:tblStyle w:val="TableGrid"/>
        <w:tblW w:type="dxa" w:w="9360"/>
        <w:tblLayout w:type="fixed"/>
        <w:tblLook w:firstColumn="1" w:firstRow="1" w:lastColumn="0" w:lastRow="0" w:noHBand="0" w:noVBand="1" w:val="04A0"/>
        <w:tblInd w:w="120" w:type="dxa"/>
      </w:tblPr>
      <w:tblGrid>
        <w:gridCol w:w="2550"/>
        <w:gridCol w:w="6810"/>
      </w:tblGrid>
      <w:tr>
        <w:trPr>
          <w:tblHeader w:val="true"/>
        </w:trPr>
        <w:tc>
          <w:tcPr>
            <w:tcW w:type="dxa" w:w="2550"/>
            <w:shd w:fill="406386"/>
            <w:tcMar>
              <w:top w:w="90" w:type="dxa"/>
              <w:start w:w="120" w:type="dxa"/>
              <w:bottom w:w="90" w:type="dxa"/>
              <w:end w:w="120" w:type="dxa"/>
            </w:tcMar>
            <w:vAlign w:val="center"/>
          </w:tcPr>
          <w:p>
            <w:pPr>
              <w:jc w:val="right"/>
              <w:bidi/>
            </w:pPr>
            <w:r>
              <w:rPr>
                <w:rFonts w:ascii="Arial" w:hAnsi="Arial" w:cs="Arial"/>
                <w:b/>
                <w:color w:val="FFFFFF"/>
                <w:sz w:val="18"/>
                <w:rtl/>
              </w:rPr>
              <w:t>الخاصية</w:t>
            </w:r>
          </w:p>
        </w:tc>
        <w:tc>
          <w:tcPr>
            <w:tcW w:type="dxa" w:w="6810"/>
            <w:shd w:fill="406386"/>
            <w:tcMar>
              <w:top w:w="90" w:type="dxa"/>
              <w:start w:w="120" w:type="dxa"/>
              <w:bottom w:w="90" w:type="dxa"/>
              <w:end w:w="120" w:type="dxa"/>
            </w:tcMar>
            <w:vAlign w:val="center"/>
          </w:tcPr>
          <w:p>
            <w:pPr>
              <w:jc w:val="right"/>
              <w:bidi/>
            </w:pPr>
            <w:r>
              <w:rPr>
                <w:rFonts w:ascii="Arial" w:hAnsi="Arial" w:cs="Arial"/>
                <w:b/>
                <w:color w:val="FFFFFF"/>
                <w:sz w:val="18"/>
                <w:rtl/>
              </w:rPr>
              <w:t>القيمة</w:t>
            </w:r>
          </w:p>
        </w:tc>
      </w:tr>
      <w:tr>
        <w:tc>
          <w:tcPr>
            <w:tcW w:type="dxa" w:w="2550"/>
            <w:shd w:fill="EAF4F5"/>
            <w:tcMar>
              <w:top w:w="90" w:type="dxa"/>
              <w:start w:w="120" w:type="dxa"/>
              <w:bottom w:w="90" w:type="dxa"/>
              <w:end w:w="120" w:type="dxa"/>
            </w:tcMar>
            <w:vAlign w:val="center"/>
          </w:tcPr>
          <w:p>
            <w:pPr>
              <w:jc w:val="right"/>
              <w:bidi/>
            </w:pPr>
            <w:r>
              <w:rPr>
                <w:rFonts w:ascii="Arial" w:hAnsi="Arial" w:cs="Arial"/>
                <w:b/>
                <w:color w:val="102D3D"/>
                <w:sz w:val="18"/>
                <w:rtl/>
              </w:rPr>
              <w:t>معرّف الوثيقة</w:t>
            </w:r>
          </w:p>
        </w:tc>
        <w:tc>
          <w:tcPr>
            <w:tcW w:type="dxa" w:w="6810"/>
            <w:shd w:fill="FFFFFF"/>
            <w:tcMar>
              <w:top w:w="90" w:type="dxa"/>
              <w:start w:w="120" w:type="dxa"/>
              <w:bottom w:w="90" w:type="dxa"/>
              <w:end w:w="120" w:type="dxa"/>
            </w:tcMar>
            <w:vAlign w:val="center"/>
          </w:tcPr>
          <w:p>
            <w:pPr>
              <w:jc w:val="right"/>
              <w:bidi/>
            </w:pPr>
            <w:r>
              <w:rPr>
                <w:rFonts w:ascii="Arial" w:hAnsi="Arial" w:cs="Arial"/>
                <w:b w:val="0"/>
                <w:color w:val="173B49"/>
                <w:sz w:val="18"/>
                <w:rtl/>
              </w:rPr>
              <w:t>PD-SRS-IEEE830</w:t>
            </w:r>
          </w:p>
        </w:tc>
      </w:tr>
      <w:tr>
        <w:tc>
          <w:tcPr>
            <w:tcW w:type="dxa" w:w="2550"/>
            <w:shd w:fill="EAF4F5"/>
            <w:tcMar>
              <w:top w:w="90" w:type="dxa"/>
              <w:start w:w="120" w:type="dxa"/>
              <w:bottom w:w="90" w:type="dxa"/>
              <w:end w:w="120" w:type="dxa"/>
            </w:tcMar>
            <w:vAlign w:val="center"/>
          </w:tcPr>
          <w:p>
            <w:pPr>
              <w:jc w:val="right"/>
              <w:bidi/>
            </w:pPr>
            <w:r>
              <w:rPr>
                <w:rFonts w:ascii="Arial" w:hAnsi="Arial" w:cs="Arial"/>
                <w:b/>
                <w:color w:val="102D3D"/>
                <w:sz w:val="18"/>
                <w:rtl/>
              </w:rPr>
              <w:t>الإصدار</w:t>
            </w:r>
          </w:p>
        </w:tc>
        <w:tc>
          <w:tcPr>
            <w:tcW w:type="dxa" w:w="6810"/>
            <w:shd w:fill="FFFFFF"/>
            <w:tcMar>
              <w:top w:w="90" w:type="dxa"/>
              <w:start w:w="120" w:type="dxa"/>
              <w:bottom w:w="90" w:type="dxa"/>
              <w:end w:w="120" w:type="dxa"/>
            </w:tcMar>
            <w:vAlign w:val="center"/>
          </w:tcPr>
          <w:p>
            <w:pPr>
              <w:jc w:val="right"/>
              <w:bidi/>
            </w:pPr>
            <w:r>
              <w:rPr>
                <w:rFonts w:ascii="Arial" w:hAnsi="Arial" w:cs="Arial"/>
                <w:b w:val="0"/>
                <w:color w:val="173B49"/>
                <w:sz w:val="18"/>
                <w:rtl/>
              </w:rPr>
              <w:t>1.0</w:t>
            </w:r>
          </w:p>
        </w:tc>
      </w:tr>
      <w:tr>
        <w:tc>
          <w:tcPr>
            <w:tcW w:type="dxa" w:w="2550"/>
            <w:shd w:fill="EAF4F5"/>
            <w:tcMar>
              <w:top w:w="90" w:type="dxa"/>
              <w:start w:w="120" w:type="dxa"/>
              <w:bottom w:w="90" w:type="dxa"/>
              <w:end w:w="120" w:type="dxa"/>
            </w:tcMar>
            <w:vAlign w:val="center"/>
          </w:tcPr>
          <w:p>
            <w:pPr>
              <w:jc w:val="right"/>
              <w:bidi/>
            </w:pPr>
            <w:r>
              <w:rPr>
                <w:rFonts w:ascii="Arial" w:hAnsi="Arial" w:cs="Arial"/>
                <w:b/>
                <w:color w:val="102D3D"/>
                <w:sz w:val="18"/>
                <w:rtl/>
              </w:rPr>
              <w:t>تاريخ خط الأساس</w:t>
            </w:r>
          </w:p>
        </w:tc>
        <w:tc>
          <w:tcPr>
            <w:tcW w:type="dxa" w:w="6810"/>
            <w:shd w:fill="FFFFFF"/>
            <w:tcMar>
              <w:top w:w="90" w:type="dxa"/>
              <w:start w:w="120" w:type="dxa"/>
              <w:bottom w:w="90" w:type="dxa"/>
              <w:end w:w="120" w:type="dxa"/>
            </w:tcMar>
            <w:vAlign w:val="center"/>
          </w:tcPr>
          <w:p>
            <w:pPr>
              <w:jc w:val="right"/>
              <w:bidi/>
            </w:pPr>
            <w:r>
              <w:rPr>
                <w:rFonts w:ascii="Arial" w:hAnsi="Arial" w:cs="Arial"/>
                <w:b w:val="0"/>
                <w:color w:val="173B49"/>
                <w:sz w:val="18"/>
                <w:rtl/>
              </w:rPr>
              <w:t>2026-08-12</w:t>
            </w:r>
          </w:p>
        </w:tc>
      </w:tr>
      <w:tr>
        <w:tc>
          <w:tcPr>
            <w:tcW w:type="dxa" w:w="2550"/>
            <w:shd w:fill="EAF4F5"/>
            <w:tcMar>
              <w:top w:w="90" w:type="dxa"/>
              <w:start w:w="120" w:type="dxa"/>
              <w:bottom w:w="90" w:type="dxa"/>
              <w:end w:w="120" w:type="dxa"/>
            </w:tcMar>
            <w:vAlign w:val="center"/>
          </w:tcPr>
          <w:p>
            <w:pPr>
              <w:jc w:val="right"/>
              <w:bidi/>
            </w:pPr>
            <w:r>
              <w:rPr>
                <w:rFonts w:ascii="Arial" w:hAnsi="Arial" w:cs="Arial"/>
                <w:b/>
                <w:color w:val="102D3D"/>
                <w:sz w:val="18"/>
                <w:rtl/>
              </w:rPr>
              <w:t>التصنيف</w:t>
            </w:r>
          </w:p>
        </w:tc>
        <w:tc>
          <w:tcPr>
            <w:tcW w:type="dxa" w:w="6810"/>
            <w:shd w:fill="FFFFFF"/>
            <w:tcMar>
              <w:top w:w="90" w:type="dxa"/>
              <w:start w:w="120" w:type="dxa"/>
              <w:bottom w:w="90" w:type="dxa"/>
              <w:end w:w="120" w:type="dxa"/>
            </w:tcMar>
            <w:vAlign w:val="center"/>
          </w:tcPr>
          <w:p>
            <w:pPr>
              <w:jc w:val="right"/>
              <w:bidi/>
            </w:pPr>
            <w:r>
              <w:rPr>
                <w:rFonts w:ascii="Arial" w:hAnsi="Arial" w:cs="Arial"/>
                <w:b w:val="0"/>
                <w:color w:val="173B49"/>
                <w:sz w:val="18"/>
                <w:rtl/>
              </w:rPr>
              <w:t>مرجع داخلي / قابل للتسليم</w:t>
            </w:r>
          </w:p>
        </w:tc>
      </w:tr>
    </w:tbl>
    <w:p>
      <w:pPr>
        <w:spacing w:before="920"/>
        <w:jc w:val="center"/>
        <w:bidi/>
      </w:pPr>
      <w:r>
        <w:rPr>
          <w:rFonts w:ascii="Arial" w:hAnsi="Arial" w:cs="Arial"/>
          <w:color w:val="657B84"/>
          <w:sz w:val="20"/>
          <w:rtl/>
        </w:rPr>
        <w:t>مبنية على التنفيذ الفعلي للمستودع ومميّزة بوضوح بين المنفذ والجزئي والمخطط.</w:t>
      </w:r>
    </w:p>
    <w:p>
      <w:r>
        <w:br w:type="page"/>
      </w:r>
    </w:p>
    <w:p>
      <w:pPr>
        <w:pStyle w:val="Heading1"/>
        <w:jc w:val="right"/>
        <w:bidi/>
      </w:pPr>
      <w:r>
        <w:rPr>
          <w:rFonts w:ascii="Arial" w:hAnsi="Arial" w:cs="Arial"/>
          <w:b/>
          <w:color w:val="102D3D"/>
          <w:sz w:val="38"/>
          <w:rtl/>
        </w:rPr>
        <w:t>خريطة المحتويات</w:t>
      </w:r>
    </w:p>
    <w:p>
      <w:pPr>
        <w:jc w:val="right"/>
        <w:bidi/>
      </w:pPr>
      <w:r>
        <w:rPr>
          <w:rFonts w:ascii="Arial" w:hAnsi="Arial" w:cs="Arial"/>
          <w:color w:val="657B84"/>
          <w:sz w:val="19"/>
          <w:rtl/>
        </w:rPr>
        <w:t>تسرد الخريطة الأقسام الرئيسية والفرعية. تستخدم النسخة الإلكترونية عناوين Word الحقيقية للتنقل وإعادة توليد فهرس بأرقام الصفحات عند الحاجة.</w:t>
      </w:r>
    </w:p>
    <w:p>
      <w:pPr>
        <w:spacing w:after="40"/>
        <w:ind w:right="331"/>
        <w:jc w:val="right"/>
        <w:bidi/>
      </w:pPr>
      <w:r>
        <w:rPr>
          <w:rFonts w:ascii="Arial" w:hAnsi="Arial" w:cs="Arial"/>
          <w:b w:val="0"/>
          <w:color w:val="173B49"/>
          <w:sz w:val="17"/>
          <w:rtl/>
        </w:rPr>
        <w:t>وفق بنية IEEE 830-1998 مع تحسينات التتبع الحديثة</w:t>
      </w:r>
    </w:p>
    <w:p>
      <w:pPr>
        <w:spacing w:after="40"/>
        <w:ind w:right="331"/>
        <w:jc w:val="right"/>
        <w:bidi/>
      </w:pPr>
      <w:r>
        <w:rPr>
          <w:rFonts w:ascii="Arial" w:hAnsi="Arial" w:cs="Arial"/>
          <w:b w:val="0"/>
          <w:color w:val="173B49"/>
          <w:sz w:val="17"/>
          <w:rtl/>
        </w:rPr>
        <w:t>ضبط الوثيقة</w:t>
      </w:r>
    </w:p>
    <w:p>
      <w:pPr>
        <w:spacing w:after="60"/>
        <w:ind w:right="0"/>
        <w:jc w:val="right"/>
        <w:bidi/>
      </w:pPr>
      <w:r>
        <w:rPr>
          <w:rFonts w:ascii="Arial" w:hAnsi="Arial" w:cs="Arial"/>
          <w:b/>
          <w:color w:val="102D3D"/>
          <w:sz w:val="20"/>
          <w:rtl/>
        </w:rPr>
        <w:t>1. المقدمة</w:t>
      </w:r>
    </w:p>
    <w:p>
      <w:pPr>
        <w:spacing w:after="40"/>
        <w:ind w:right="331"/>
        <w:jc w:val="right"/>
        <w:bidi/>
      </w:pPr>
      <w:r>
        <w:rPr>
          <w:rFonts w:ascii="Arial" w:hAnsi="Arial" w:cs="Arial"/>
          <w:b w:val="0"/>
          <w:color w:val="173B49"/>
          <w:sz w:val="17"/>
          <w:rtl/>
        </w:rPr>
        <w:t>1.1 الغرض</w:t>
      </w:r>
    </w:p>
    <w:p>
      <w:pPr>
        <w:spacing w:after="40"/>
        <w:ind w:right="331"/>
        <w:jc w:val="right"/>
        <w:bidi/>
      </w:pPr>
      <w:r>
        <w:rPr>
          <w:rFonts w:ascii="Arial" w:hAnsi="Arial" w:cs="Arial"/>
          <w:b w:val="0"/>
          <w:color w:val="173B49"/>
          <w:sz w:val="17"/>
          <w:rtl/>
        </w:rPr>
        <w:t>1.2 اصطلاحات الوثيقة</w:t>
      </w:r>
    </w:p>
    <w:p>
      <w:pPr>
        <w:spacing w:after="40"/>
        <w:ind w:right="331"/>
        <w:jc w:val="right"/>
        <w:bidi/>
      </w:pPr>
      <w:r>
        <w:rPr>
          <w:rFonts w:ascii="Arial" w:hAnsi="Arial" w:cs="Arial"/>
          <w:b w:val="0"/>
          <w:color w:val="173B49"/>
          <w:sz w:val="17"/>
          <w:rtl/>
        </w:rPr>
        <w:t>1.3 الجمهور المقصود وتسلسل القراءة</w:t>
      </w:r>
    </w:p>
    <w:p>
      <w:pPr>
        <w:spacing w:after="40"/>
        <w:ind w:right="331"/>
        <w:jc w:val="right"/>
        <w:bidi/>
      </w:pPr>
      <w:r>
        <w:rPr>
          <w:rFonts w:ascii="Arial" w:hAnsi="Arial" w:cs="Arial"/>
          <w:b w:val="0"/>
          <w:color w:val="173B49"/>
          <w:sz w:val="17"/>
          <w:rtl/>
        </w:rPr>
        <w:t>1.4 نطاق المنتج</w:t>
      </w:r>
    </w:p>
    <w:p>
      <w:pPr>
        <w:spacing w:after="40"/>
        <w:ind w:right="331"/>
        <w:jc w:val="right"/>
        <w:bidi/>
      </w:pPr>
      <w:r>
        <w:rPr>
          <w:rFonts w:ascii="Arial" w:hAnsi="Arial" w:cs="Arial"/>
          <w:b w:val="0"/>
          <w:color w:val="173B49"/>
          <w:sz w:val="17"/>
          <w:rtl/>
        </w:rPr>
        <w:t>1.5 التعاريف والاختصارات</w:t>
      </w:r>
    </w:p>
    <w:p>
      <w:pPr>
        <w:spacing w:after="40"/>
        <w:ind w:right="331"/>
        <w:jc w:val="right"/>
        <w:bidi/>
      </w:pPr>
      <w:r>
        <w:rPr>
          <w:rFonts w:ascii="Arial" w:hAnsi="Arial" w:cs="Arial"/>
          <w:b w:val="0"/>
          <w:color w:val="173B49"/>
          <w:sz w:val="17"/>
          <w:rtl/>
        </w:rPr>
        <w:t>1.6 المراجع</w:t>
      </w:r>
    </w:p>
    <w:p>
      <w:pPr>
        <w:spacing w:after="60"/>
        <w:ind w:right="0"/>
        <w:jc w:val="right"/>
        <w:bidi/>
      </w:pPr>
      <w:r>
        <w:rPr>
          <w:rFonts w:ascii="Arial" w:hAnsi="Arial" w:cs="Arial"/>
          <w:b/>
          <w:color w:val="102D3D"/>
          <w:sz w:val="20"/>
          <w:rtl/>
        </w:rPr>
        <w:t>2. الوصف العام</w:t>
      </w:r>
    </w:p>
    <w:p>
      <w:pPr>
        <w:spacing w:after="40"/>
        <w:ind w:right="331"/>
        <w:jc w:val="right"/>
        <w:bidi/>
      </w:pPr>
      <w:r>
        <w:rPr>
          <w:rFonts w:ascii="Arial" w:hAnsi="Arial" w:cs="Arial"/>
          <w:b w:val="0"/>
          <w:color w:val="173B49"/>
          <w:sz w:val="17"/>
          <w:rtl/>
        </w:rPr>
        <w:t>2.1 منظور المنتج</w:t>
      </w:r>
    </w:p>
    <w:p>
      <w:pPr>
        <w:spacing w:after="40"/>
        <w:ind w:right="331"/>
        <w:jc w:val="right"/>
        <w:bidi/>
      </w:pPr>
      <w:r>
        <w:rPr>
          <w:rFonts w:ascii="Arial" w:hAnsi="Arial" w:cs="Arial"/>
          <w:b w:val="0"/>
          <w:color w:val="173B49"/>
          <w:sz w:val="17"/>
          <w:rtl/>
        </w:rPr>
        <w:t>2.2 ملخص وظائف المنتج</w:t>
      </w:r>
    </w:p>
    <w:p>
      <w:pPr>
        <w:spacing w:after="40"/>
        <w:ind w:right="331"/>
        <w:jc w:val="right"/>
        <w:bidi/>
      </w:pPr>
      <w:r>
        <w:rPr>
          <w:rFonts w:ascii="Arial" w:hAnsi="Arial" w:cs="Arial"/>
          <w:b w:val="0"/>
          <w:color w:val="173B49"/>
          <w:sz w:val="17"/>
          <w:rtl/>
        </w:rPr>
        <w:t>2.3 فئات المستخدمين وخصائصهم</w:t>
      </w:r>
    </w:p>
    <w:p>
      <w:pPr>
        <w:spacing w:after="40"/>
        <w:ind w:right="331"/>
        <w:jc w:val="right"/>
        <w:bidi/>
      </w:pPr>
      <w:r>
        <w:rPr>
          <w:rFonts w:ascii="Arial" w:hAnsi="Arial" w:cs="Arial"/>
          <w:b w:val="0"/>
          <w:color w:val="173B49"/>
          <w:sz w:val="17"/>
          <w:rtl/>
        </w:rPr>
        <w:t>2.4 بيئة التشغيل</w:t>
      </w:r>
    </w:p>
    <w:p>
      <w:pPr>
        <w:spacing w:after="40"/>
        <w:ind w:right="331"/>
        <w:jc w:val="right"/>
        <w:bidi/>
      </w:pPr>
      <w:r>
        <w:rPr>
          <w:rFonts w:ascii="Arial" w:hAnsi="Arial" w:cs="Arial"/>
          <w:b w:val="0"/>
          <w:color w:val="173B49"/>
          <w:sz w:val="17"/>
          <w:rtl/>
        </w:rPr>
        <w:t>2.5 قيود التصميم والتنفيذ</w:t>
      </w:r>
    </w:p>
    <w:p>
      <w:pPr>
        <w:spacing w:after="40"/>
        <w:ind w:right="331"/>
        <w:jc w:val="right"/>
        <w:bidi/>
      </w:pPr>
      <w:r>
        <w:rPr>
          <w:rFonts w:ascii="Arial" w:hAnsi="Arial" w:cs="Arial"/>
          <w:b w:val="0"/>
          <w:color w:val="173B49"/>
          <w:sz w:val="17"/>
          <w:rtl/>
        </w:rPr>
        <w:t>2.6 وثائق المستخدم والتشغيل</w:t>
      </w:r>
    </w:p>
    <w:p>
      <w:pPr>
        <w:spacing w:after="40"/>
        <w:ind w:right="331"/>
        <w:jc w:val="right"/>
        <w:bidi/>
      </w:pPr>
      <w:r>
        <w:rPr>
          <w:rFonts w:ascii="Arial" w:hAnsi="Arial" w:cs="Arial"/>
          <w:b w:val="0"/>
          <w:color w:val="173B49"/>
          <w:sz w:val="17"/>
          <w:rtl/>
        </w:rPr>
        <w:t>2.7 الافتراضات والاعتمادات</w:t>
      </w:r>
    </w:p>
    <w:p>
      <w:pPr>
        <w:spacing w:after="60"/>
        <w:ind w:right="0"/>
        <w:jc w:val="right"/>
        <w:bidi/>
      </w:pPr>
      <w:r>
        <w:rPr>
          <w:rFonts w:ascii="Arial" w:hAnsi="Arial" w:cs="Arial"/>
          <w:b/>
          <w:color w:val="102D3D"/>
          <w:sz w:val="20"/>
          <w:rtl/>
        </w:rPr>
        <w:t>3. المتطلبات المحددة</w:t>
      </w:r>
    </w:p>
    <w:p>
      <w:pPr>
        <w:spacing w:after="40"/>
        <w:ind w:right="331"/>
        <w:jc w:val="right"/>
        <w:bidi/>
      </w:pPr>
      <w:r>
        <w:rPr>
          <w:rFonts w:ascii="Arial" w:hAnsi="Arial" w:cs="Arial"/>
          <w:b w:val="0"/>
          <w:color w:val="173B49"/>
          <w:sz w:val="17"/>
          <w:rtl/>
        </w:rPr>
        <w:t>3.1 متطلبات الواجهات الخارجية</w:t>
      </w:r>
    </w:p>
    <w:p>
      <w:pPr>
        <w:spacing w:after="40"/>
        <w:ind w:right="331"/>
        <w:jc w:val="right"/>
        <w:bidi/>
      </w:pPr>
      <w:r>
        <w:rPr>
          <w:rFonts w:ascii="Arial" w:hAnsi="Arial" w:cs="Arial"/>
          <w:b w:val="0"/>
          <w:color w:val="173B49"/>
          <w:sz w:val="17"/>
          <w:rtl/>
        </w:rPr>
        <w:t>3.2 المتطلبات الوظيفية</w:t>
      </w:r>
    </w:p>
    <w:p>
      <w:pPr>
        <w:spacing w:after="40"/>
        <w:ind w:right="331"/>
        <w:jc w:val="right"/>
        <w:bidi/>
      </w:pPr>
      <w:r>
        <w:rPr>
          <w:rFonts w:ascii="Arial" w:hAnsi="Arial" w:cs="Arial"/>
          <w:b w:val="0"/>
          <w:color w:val="173B49"/>
          <w:sz w:val="17"/>
          <w:rtl/>
        </w:rPr>
        <w:t>3.3 قواعد العمل</w:t>
      </w:r>
    </w:p>
    <w:p>
      <w:pPr>
        <w:spacing w:after="40"/>
        <w:ind w:right="331"/>
        <w:jc w:val="right"/>
        <w:bidi/>
      </w:pPr>
      <w:r>
        <w:rPr>
          <w:rFonts w:ascii="Arial" w:hAnsi="Arial" w:cs="Arial"/>
          <w:b w:val="0"/>
          <w:color w:val="173B49"/>
          <w:sz w:val="17"/>
          <w:rtl/>
        </w:rPr>
        <w:t>3.4 متطلبات البيانات</w:t>
      </w:r>
    </w:p>
    <w:p>
      <w:pPr>
        <w:spacing w:after="40"/>
        <w:ind w:right="331"/>
        <w:jc w:val="right"/>
        <w:bidi/>
      </w:pPr>
      <w:r>
        <w:rPr>
          <w:rFonts w:ascii="Arial" w:hAnsi="Arial" w:cs="Arial"/>
          <w:b w:val="0"/>
          <w:color w:val="173B49"/>
          <w:sz w:val="17"/>
          <w:rtl/>
        </w:rPr>
        <w:t>3.5 المتطلبات غير الوظيفية</w:t>
      </w:r>
    </w:p>
    <w:p>
      <w:pPr>
        <w:spacing w:after="40"/>
        <w:ind w:right="331"/>
        <w:jc w:val="right"/>
        <w:bidi/>
      </w:pPr>
      <w:r>
        <w:rPr>
          <w:rFonts w:ascii="Arial" w:hAnsi="Arial" w:cs="Arial"/>
          <w:b w:val="0"/>
          <w:color w:val="173B49"/>
          <w:sz w:val="17"/>
          <w:rtl/>
        </w:rPr>
        <w:t>3.6 قيود قانونية وسياساتية</w:t>
      </w:r>
    </w:p>
    <w:p>
      <w:pPr>
        <w:spacing w:after="40"/>
        <w:ind w:right="331"/>
        <w:jc w:val="right"/>
        <w:bidi/>
      </w:pPr>
      <w:r>
        <w:rPr>
          <w:rFonts w:ascii="Arial" w:hAnsi="Arial" w:cs="Arial"/>
          <w:b w:val="0"/>
          <w:color w:val="173B49"/>
          <w:sz w:val="17"/>
          <w:rtl/>
        </w:rPr>
        <w:t>3.7 استجابات الأخطاء العامة</w:t>
      </w:r>
    </w:p>
    <w:p>
      <w:pPr>
        <w:spacing w:after="60"/>
        <w:ind w:right="0"/>
        <w:jc w:val="right"/>
        <w:bidi/>
      </w:pPr>
      <w:r>
        <w:rPr>
          <w:rFonts w:ascii="Arial" w:hAnsi="Arial" w:cs="Arial"/>
          <w:b/>
          <w:color w:val="102D3D"/>
          <w:sz w:val="20"/>
          <w:rtl/>
        </w:rPr>
        <w:t>4. حالات الاستخدام الرئيسية</w:t>
      </w:r>
    </w:p>
    <w:p>
      <w:pPr>
        <w:spacing w:after="40"/>
        <w:ind w:right="331"/>
        <w:jc w:val="right"/>
        <w:bidi/>
      </w:pPr>
      <w:r>
        <w:rPr>
          <w:rFonts w:ascii="Arial" w:hAnsi="Arial" w:cs="Arial"/>
          <w:b w:val="0"/>
          <w:color w:val="173B49"/>
          <w:sz w:val="17"/>
          <w:rtl/>
        </w:rPr>
        <w:t>UC-01 — تسجيل دخول مستخدم داخلي</w:t>
      </w:r>
    </w:p>
    <w:p>
      <w:pPr>
        <w:spacing w:after="40"/>
        <w:ind w:right="331"/>
        <w:jc w:val="right"/>
        <w:bidi/>
      </w:pPr>
      <w:r>
        <w:rPr>
          <w:rFonts w:ascii="Arial" w:hAnsi="Arial" w:cs="Arial"/>
          <w:b w:val="0"/>
          <w:color w:val="173B49"/>
          <w:sz w:val="17"/>
          <w:rtl/>
        </w:rPr>
        <w:t>UC-02 — إدارة عضو فريق</w:t>
      </w:r>
    </w:p>
    <w:p>
      <w:pPr>
        <w:spacing w:after="40"/>
        <w:ind w:right="331"/>
        <w:jc w:val="right"/>
        <w:bidi/>
      </w:pPr>
      <w:r>
        <w:rPr>
          <w:rFonts w:ascii="Arial" w:hAnsi="Arial" w:cs="Arial"/>
          <w:b w:val="0"/>
          <w:color w:val="173B49"/>
          <w:sz w:val="17"/>
          <w:rtl/>
        </w:rPr>
        <w:t>UC-03 — إنشاء عميل وجهة اتصال أساسية</w:t>
      </w:r>
    </w:p>
    <w:p>
      <w:pPr>
        <w:spacing w:after="40"/>
        <w:ind w:right="331"/>
        <w:jc w:val="right"/>
        <w:bidi/>
      </w:pPr>
      <w:r>
        <w:rPr>
          <w:rFonts w:ascii="Arial" w:hAnsi="Arial" w:cs="Arial"/>
          <w:b w:val="0"/>
          <w:color w:val="173B49"/>
          <w:sz w:val="17"/>
          <w:rtl/>
        </w:rPr>
        <w:t>UC-04 — إنشاء مشروع بلا مهام</w:t>
      </w:r>
    </w:p>
    <w:p>
      <w:pPr>
        <w:spacing w:after="40"/>
        <w:ind w:right="331"/>
        <w:jc w:val="right"/>
        <w:bidi/>
      </w:pPr>
      <w:r>
        <w:rPr>
          <w:rFonts w:ascii="Arial" w:hAnsi="Arial" w:cs="Arial"/>
          <w:b w:val="0"/>
          <w:color w:val="173B49"/>
          <w:sz w:val="17"/>
          <w:rtl/>
        </w:rPr>
        <w:t>UC-05 — إنشاء/تحديث مهمة وإسنادها</w:t>
      </w:r>
    </w:p>
    <w:p>
      <w:pPr>
        <w:spacing w:after="40"/>
        <w:ind w:right="331"/>
        <w:jc w:val="right"/>
        <w:bidi/>
      </w:pPr>
      <w:r>
        <w:rPr>
          <w:rFonts w:ascii="Arial" w:hAnsi="Arial" w:cs="Arial"/>
          <w:b w:val="0"/>
          <w:color w:val="173B49"/>
          <w:sz w:val="17"/>
          <w:rtl/>
        </w:rPr>
        <w:t>UC-06 — مراجعة الأسبوع المختار</w:t>
      </w:r>
    </w:p>
    <w:p>
      <w:pPr>
        <w:spacing w:after="40"/>
        <w:ind w:right="331"/>
        <w:jc w:val="right"/>
        <w:bidi/>
      </w:pPr>
      <w:r>
        <w:rPr>
          <w:rFonts w:ascii="Arial" w:hAnsi="Arial" w:cs="Arial"/>
          <w:b w:val="0"/>
          <w:color w:val="173B49"/>
          <w:sz w:val="17"/>
          <w:rtl/>
        </w:rPr>
        <w:t>UC-07 — إدارة المتطلبات وكراستها</w:t>
      </w:r>
    </w:p>
    <w:p>
      <w:pPr>
        <w:spacing w:after="40"/>
        <w:ind w:right="331"/>
        <w:jc w:val="right"/>
        <w:bidi/>
      </w:pPr>
      <w:r>
        <w:rPr>
          <w:rFonts w:ascii="Arial" w:hAnsi="Arial" w:cs="Arial"/>
          <w:b w:val="0"/>
          <w:color w:val="173B49"/>
          <w:sz w:val="17"/>
          <w:rtl/>
        </w:rPr>
        <w:t>UC-08 — جدولة اجتماع وحفظ المحضر</w:t>
      </w:r>
    </w:p>
    <w:p>
      <w:pPr>
        <w:spacing w:after="40"/>
        <w:ind w:right="331"/>
        <w:jc w:val="right"/>
        <w:bidi/>
      </w:pPr>
      <w:r>
        <w:rPr>
          <w:rFonts w:ascii="Arial" w:hAnsi="Arial" w:cs="Arial"/>
          <w:b w:val="0"/>
          <w:color w:val="173B49"/>
          <w:sz w:val="17"/>
          <w:rtl/>
        </w:rPr>
        <w:t>UC-09 — متابعة مخاطرة أو مشكلة</w:t>
      </w:r>
    </w:p>
    <w:p>
      <w:pPr>
        <w:spacing w:after="40"/>
        <w:ind w:right="331"/>
        <w:jc w:val="right"/>
        <w:bidi/>
      </w:pPr>
      <w:r>
        <w:rPr>
          <w:rFonts w:ascii="Arial" w:hAnsi="Arial" w:cs="Arial"/>
          <w:b w:val="0"/>
          <w:color w:val="173B49"/>
          <w:sz w:val="17"/>
          <w:rtl/>
        </w:rPr>
        <w:t>UC-10 — رفع وتنزيل مرفق</w:t>
      </w:r>
    </w:p>
    <w:p>
      <w:pPr>
        <w:spacing w:after="40"/>
        <w:ind w:right="331"/>
        <w:jc w:val="right"/>
        <w:bidi/>
      </w:pPr>
      <w:r>
        <w:rPr>
          <w:rFonts w:ascii="Arial" w:hAnsi="Arial" w:cs="Arial"/>
          <w:b w:val="0"/>
          <w:color w:val="173B49"/>
          <w:sz w:val="17"/>
          <w:rtl/>
        </w:rPr>
        <w:t>UC-11 — إنشاء قالب فاتورة وPDF</w:t>
      </w:r>
    </w:p>
    <w:p>
      <w:pPr>
        <w:spacing w:after="40"/>
        <w:ind w:right="331"/>
        <w:jc w:val="right"/>
        <w:bidi/>
      </w:pPr>
      <w:r>
        <w:rPr>
          <w:rFonts w:ascii="Arial" w:hAnsi="Arial" w:cs="Arial"/>
          <w:b w:val="0"/>
          <w:color w:val="173B49"/>
          <w:sz w:val="17"/>
          <w:rtl/>
        </w:rPr>
        <w:t>UC-12 — البحث والتنبيه والانتقال</w:t>
      </w:r>
    </w:p>
    <w:p>
      <w:pPr>
        <w:spacing w:after="40"/>
        <w:ind w:right="331"/>
        <w:jc w:val="right"/>
        <w:bidi/>
      </w:pPr>
      <w:r>
        <w:rPr>
          <w:rFonts w:ascii="Arial" w:hAnsi="Arial" w:cs="Arial"/>
          <w:b w:val="0"/>
          <w:color w:val="173B49"/>
          <w:sz w:val="17"/>
          <w:rtl/>
        </w:rPr>
        <w:t>UC-13 — معاينة واستيراد بيانات</w:t>
      </w:r>
    </w:p>
    <w:p>
      <w:pPr>
        <w:spacing w:after="40"/>
        <w:ind w:right="331"/>
        <w:jc w:val="right"/>
        <w:bidi/>
      </w:pPr>
      <w:r>
        <w:rPr>
          <w:rFonts w:ascii="Arial" w:hAnsi="Arial" w:cs="Arial"/>
          <w:b w:val="0"/>
          <w:color w:val="173B49"/>
          <w:sz w:val="17"/>
          <w:rtl/>
        </w:rPr>
        <w:t>UC-14 — إنشاء نسخة واستعادتها</w:t>
      </w:r>
    </w:p>
    <w:p>
      <w:pPr>
        <w:spacing w:after="40"/>
        <w:ind w:right="331"/>
        <w:jc w:val="right"/>
        <w:bidi/>
      </w:pPr>
      <w:r>
        <w:rPr>
          <w:rFonts w:ascii="Arial" w:hAnsi="Arial" w:cs="Arial"/>
          <w:b w:val="0"/>
          <w:color w:val="173B49"/>
          <w:sz w:val="17"/>
          <w:rtl/>
        </w:rPr>
        <w:t>UC-15 — تخصيص الإعدادات والحالات</w:t>
      </w:r>
    </w:p>
    <w:p>
      <w:pPr>
        <w:spacing w:after="60"/>
        <w:ind w:right="0"/>
        <w:jc w:val="right"/>
        <w:bidi/>
      </w:pPr>
      <w:r>
        <w:rPr>
          <w:rFonts w:ascii="Arial" w:hAnsi="Arial" w:cs="Arial"/>
          <w:b/>
          <w:color w:val="102D3D"/>
          <w:sz w:val="20"/>
          <w:rtl/>
        </w:rPr>
        <w:t>5. نماذج الحالة ودورات الحياة</w:t>
      </w:r>
    </w:p>
    <w:p>
      <w:pPr>
        <w:spacing w:after="40"/>
        <w:ind w:right="331"/>
        <w:jc w:val="right"/>
        <w:bidi/>
      </w:pPr>
      <w:r>
        <w:rPr>
          <w:rFonts w:ascii="Arial" w:hAnsi="Arial" w:cs="Arial"/>
          <w:b w:val="0"/>
          <w:color w:val="173B49"/>
          <w:sz w:val="17"/>
          <w:rtl/>
        </w:rPr>
        <w:t>5.1 المستخدم</w:t>
      </w:r>
    </w:p>
    <w:p>
      <w:pPr>
        <w:spacing w:after="40"/>
        <w:ind w:right="331"/>
        <w:jc w:val="right"/>
        <w:bidi/>
      </w:pPr>
      <w:r>
        <w:rPr>
          <w:rFonts w:ascii="Arial" w:hAnsi="Arial" w:cs="Arial"/>
          <w:b w:val="0"/>
          <w:color w:val="173B49"/>
          <w:sz w:val="17"/>
          <w:rtl/>
        </w:rPr>
        <w:t>5.2 المشروع والموارد المؤرشفة</w:t>
      </w:r>
    </w:p>
    <w:p>
      <w:pPr>
        <w:spacing w:after="40"/>
        <w:ind w:right="331"/>
        <w:jc w:val="right"/>
        <w:bidi/>
      </w:pPr>
      <w:r>
        <w:rPr>
          <w:rFonts w:ascii="Arial" w:hAnsi="Arial" w:cs="Arial"/>
          <w:b w:val="0"/>
          <w:color w:val="173B49"/>
          <w:sz w:val="17"/>
          <w:rtl/>
        </w:rPr>
        <w:t>5.3 دلالات سير العمل للمشروع والمهمة والمتطلب</w:t>
      </w:r>
    </w:p>
    <w:p>
      <w:pPr>
        <w:spacing w:after="40"/>
        <w:ind w:right="331"/>
        <w:jc w:val="right"/>
        <w:bidi/>
      </w:pPr>
      <w:r>
        <w:rPr>
          <w:rFonts w:ascii="Arial" w:hAnsi="Arial" w:cs="Arial"/>
          <w:b w:val="0"/>
          <w:color w:val="173B49"/>
          <w:sz w:val="17"/>
          <w:rtl/>
        </w:rPr>
        <w:t>5.4 المخاطرة</w:t>
      </w:r>
    </w:p>
    <w:p>
      <w:pPr>
        <w:spacing w:after="40"/>
        <w:ind w:right="331"/>
        <w:jc w:val="right"/>
        <w:bidi/>
      </w:pPr>
      <w:r>
        <w:rPr>
          <w:rFonts w:ascii="Arial" w:hAnsi="Arial" w:cs="Arial"/>
          <w:b w:val="0"/>
          <w:color w:val="173B49"/>
          <w:sz w:val="17"/>
          <w:rtl/>
        </w:rPr>
        <w:t>5.5 المشكلة</w:t>
      </w:r>
    </w:p>
    <w:p>
      <w:pPr>
        <w:spacing w:after="40"/>
        <w:ind w:right="331"/>
        <w:jc w:val="right"/>
        <w:bidi/>
      </w:pPr>
      <w:r>
        <w:rPr>
          <w:rFonts w:ascii="Arial" w:hAnsi="Arial" w:cs="Arial"/>
          <w:b w:val="0"/>
          <w:color w:val="173B49"/>
          <w:sz w:val="17"/>
          <w:rtl/>
        </w:rPr>
        <w:t>5.6 الاجتماع/البند الزمني</w:t>
      </w:r>
    </w:p>
    <w:p>
      <w:pPr>
        <w:spacing w:after="40"/>
        <w:ind w:right="331"/>
        <w:jc w:val="right"/>
        <w:bidi/>
      </w:pPr>
      <w:r>
        <w:rPr>
          <w:rFonts w:ascii="Arial" w:hAnsi="Arial" w:cs="Arial"/>
          <w:b w:val="0"/>
          <w:color w:val="173B49"/>
          <w:sz w:val="17"/>
          <w:rtl/>
        </w:rPr>
        <w:t>5.7 إصدار كراسة المتطلبات</w:t>
      </w:r>
    </w:p>
    <w:p>
      <w:pPr>
        <w:spacing w:after="40"/>
        <w:ind w:right="331"/>
        <w:jc w:val="right"/>
        <w:bidi/>
      </w:pPr>
      <w:r>
        <w:rPr>
          <w:rFonts w:ascii="Arial" w:hAnsi="Arial" w:cs="Arial"/>
          <w:b w:val="0"/>
          <w:color w:val="173B49"/>
          <w:sz w:val="17"/>
          <w:rtl/>
        </w:rPr>
        <w:t>5.8 ملف المشروع</w:t>
      </w:r>
    </w:p>
    <w:p>
      <w:pPr>
        <w:spacing w:after="40"/>
        <w:ind w:right="331"/>
        <w:jc w:val="right"/>
        <w:bidi/>
      </w:pPr>
      <w:r>
        <w:rPr>
          <w:rFonts w:ascii="Arial" w:hAnsi="Arial" w:cs="Arial"/>
          <w:b w:val="0"/>
          <w:color w:val="173B49"/>
          <w:sz w:val="17"/>
          <w:rtl/>
        </w:rPr>
        <w:t>5.9 قالب الفاتورة</w:t>
      </w:r>
    </w:p>
    <w:p>
      <w:pPr>
        <w:spacing w:after="40"/>
        <w:ind w:right="331"/>
        <w:jc w:val="right"/>
        <w:bidi/>
      </w:pPr>
      <w:r>
        <w:rPr>
          <w:rFonts w:ascii="Arial" w:hAnsi="Arial" w:cs="Arial"/>
          <w:b w:val="0"/>
          <w:color w:val="173B49"/>
          <w:sz w:val="17"/>
          <w:rtl/>
        </w:rPr>
        <w:t>5.10 DataJob للاستيراد</w:t>
      </w:r>
    </w:p>
    <w:p>
      <w:pPr>
        <w:spacing w:after="40"/>
        <w:ind w:right="331"/>
        <w:jc w:val="right"/>
        <w:bidi/>
      </w:pPr>
      <w:r>
        <w:rPr>
          <w:rFonts w:ascii="Arial" w:hAnsi="Arial" w:cs="Arial"/>
          <w:b w:val="0"/>
          <w:color w:val="173B49"/>
          <w:sz w:val="17"/>
          <w:rtl/>
        </w:rPr>
        <w:t>5.11 DataJob للنسخ والاستعادة</w:t>
      </w:r>
    </w:p>
    <w:p>
      <w:pPr>
        <w:spacing w:after="40"/>
        <w:ind w:right="331"/>
        <w:jc w:val="right"/>
        <w:bidi/>
      </w:pPr>
      <w:r>
        <w:rPr>
          <w:rFonts w:ascii="Arial" w:hAnsi="Arial" w:cs="Arial"/>
          <w:b w:val="0"/>
          <w:color w:val="173B49"/>
          <w:sz w:val="17"/>
          <w:rtl/>
        </w:rPr>
        <w:t>5.12 التنبيه</w:t>
      </w:r>
    </w:p>
    <w:p>
      <w:pPr>
        <w:spacing w:after="60"/>
        <w:ind w:right="0"/>
        <w:jc w:val="right"/>
        <w:bidi/>
      </w:pPr>
      <w:r>
        <w:rPr>
          <w:rFonts w:ascii="Arial" w:hAnsi="Arial" w:cs="Arial"/>
          <w:b/>
          <w:color w:val="102D3D"/>
          <w:sz w:val="20"/>
          <w:rtl/>
        </w:rPr>
        <w:t>6. معايير القبول</w:t>
      </w:r>
    </w:p>
    <w:p>
      <w:pPr>
        <w:spacing w:after="40"/>
        <w:ind w:right="331"/>
        <w:jc w:val="right"/>
        <w:bidi/>
      </w:pPr>
      <w:r>
        <w:rPr>
          <w:rFonts w:ascii="Arial" w:hAnsi="Arial" w:cs="Arial"/>
          <w:b w:val="0"/>
          <w:color w:val="173B49"/>
          <w:sz w:val="17"/>
          <w:rtl/>
        </w:rPr>
        <w:t>6.1 قبول المنصة والهوية</w:t>
      </w:r>
    </w:p>
    <w:p>
      <w:pPr>
        <w:spacing w:after="40"/>
        <w:ind w:right="331"/>
        <w:jc w:val="right"/>
        <w:bidi/>
      </w:pPr>
      <w:r>
        <w:rPr>
          <w:rFonts w:ascii="Arial" w:hAnsi="Arial" w:cs="Arial"/>
          <w:b w:val="0"/>
          <w:color w:val="173B49"/>
          <w:sz w:val="17"/>
          <w:rtl/>
        </w:rPr>
        <w:t>6.2 قبول العميل والمشروع والفريق</w:t>
      </w:r>
    </w:p>
    <w:p>
      <w:pPr>
        <w:spacing w:after="40"/>
        <w:ind w:right="331"/>
        <w:jc w:val="right"/>
        <w:bidi/>
      </w:pPr>
      <w:r>
        <w:rPr>
          <w:rFonts w:ascii="Arial" w:hAnsi="Arial" w:cs="Arial"/>
          <w:b w:val="0"/>
          <w:color w:val="173B49"/>
          <w:sz w:val="17"/>
          <w:rtl/>
        </w:rPr>
        <w:t>6.3 قبول المتطلبات والمهام والتخطيط</w:t>
      </w:r>
    </w:p>
    <w:p>
      <w:pPr>
        <w:spacing w:after="40"/>
        <w:ind w:right="331"/>
        <w:jc w:val="right"/>
        <w:bidi/>
      </w:pPr>
      <w:r>
        <w:rPr>
          <w:rFonts w:ascii="Arial" w:hAnsi="Arial" w:cs="Arial"/>
          <w:b w:val="0"/>
          <w:color w:val="173B49"/>
          <w:sz w:val="17"/>
          <w:rtl/>
        </w:rPr>
        <w:t>6.4 قبول الحوكمة والاجتماعات والوثائق</w:t>
      </w:r>
    </w:p>
    <w:p>
      <w:pPr>
        <w:spacing w:after="40"/>
        <w:ind w:right="331"/>
        <w:jc w:val="right"/>
        <w:bidi/>
      </w:pPr>
      <w:r>
        <w:rPr>
          <w:rFonts w:ascii="Arial" w:hAnsi="Arial" w:cs="Arial"/>
          <w:b w:val="0"/>
          <w:color w:val="173B49"/>
          <w:sz w:val="17"/>
          <w:rtl/>
        </w:rPr>
        <w:t>6.5 قبول اللوحة والبحث والتنبيهات والقوالب</w:t>
      </w:r>
    </w:p>
    <w:p>
      <w:pPr>
        <w:spacing w:after="40"/>
        <w:ind w:right="331"/>
        <w:jc w:val="right"/>
        <w:bidi/>
      </w:pPr>
      <w:r>
        <w:rPr>
          <w:rFonts w:ascii="Arial" w:hAnsi="Arial" w:cs="Arial"/>
          <w:b w:val="0"/>
          <w:color w:val="173B49"/>
          <w:sz w:val="17"/>
          <w:rtl/>
        </w:rPr>
        <w:t>6.6 قبول البيانات والتعافي والإدارة</w:t>
      </w:r>
    </w:p>
    <w:p>
      <w:pPr>
        <w:spacing w:after="40"/>
        <w:ind w:right="331"/>
        <w:jc w:val="right"/>
        <w:bidi/>
      </w:pPr>
      <w:r>
        <w:rPr>
          <w:rFonts w:ascii="Arial" w:hAnsi="Arial" w:cs="Arial"/>
          <w:b w:val="0"/>
          <w:color w:val="173B49"/>
          <w:sz w:val="17"/>
          <w:rtl/>
        </w:rPr>
        <w:t>6.7 قبول غير وظيفي وإطلاق</w:t>
      </w:r>
    </w:p>
    <w:p>
      <w:pPr>
        <w:spacing w:after="60"/>
        <w:ind w:right="0"/>
        <w:jc w:val="right"/>
        <w:bidi/>
      </w:pPr>
      <w:r>
        <w:rPr>
          <w:rFonts w:ascii="Arial" w:hAnsi="Arial" w:cs="Arial"/>
          <w:b/>
          <w:color w:val="102D3D"/>
          <w:sz w:val="20"/>
          <w:rtl/>
        </w:rPr>
        <w:t>7. النطاق المستبعد والميزات المخططة</w:t>
      </w:r>
    </w:p>
    <w:p>
      <w:pPr>
        <w:spacing w:after="40"/>
        <w:ind w:right="331"/>
        <w:jc w:val="right"/>
        <w:bidi/>
      </w:pPr>
      <w:r>
        <w:rPr>
          <w:rFonts w:ascii="Arial" w:hAnsi="Arial" w:cs="Arial"/>
          <w:b w:val="0"/>
          <w:color w:val="173B49"/>
          <w:sz w:val="17"/>
          <w:rtl/>
        </w:rPr>
        <w:t>7.1 خارج نطاق v1 صراحة</w:t>
      </w:r>
    </w:p>
    <w:p>
      <w:pPr>
        <w:spacing w:after="40"/>
        <w:ind w:right="331"/>
        <w:jc w:val="right"/>
        <w:bidi/>
      </w:pPr>
      <w:r>
        <w:rPr>
          <w:rFonts w:ascii="Arial" w:hAnsi="Arial" w:cs="Arial"/>
          <w:b w:val="0"/>
          <w:color w:val="173B49"/>
          <w:sz w:val="17"/>
          <w:rtl/>
        </w:rPr>
        <w:t>7.2 مخطط أو مشروط قبل الإنتاج</w:t>
      </w:r>
    </w:p>
    <w:p>
      <w:pPr>
        <w:spacing w:after="60"/>
        <w:ind w:right="0"/>
        <w:jc w:val="right"/>
        <w:bidi/>
      </w:pPr>
      <w:r>
        <w:rPr>
          <w:rFonts w:ascii="Arial" w:hAnsi="Arial" w:cs="Arial"/>
          <w:b/>
          <w:color w:val="102D3D"/>
          <w:sz w:val="20"/>
          <w:rtl/>
        </w:rPr>
        <w:t>8. التتبع والتحقق</w:t>
      </w:r>
    </w:p>
    <w:p>
      <w:pPr>
        <w:spacing w:after="40"/>
        <w:ind w:right="331"/>
        <w:jc w:val="right"/>
        <w:bidi/>
      </w:pPr>
      <w:r>
        <w:rPr>
          <w:rFonts w:ascii="Arial" w:hAnsi="Arial" w:cs="Arial"/>
          <w:b w:val="0"/>
          <w:color w:val="173B49"/>
          <w:sz w:val="17"/>
          <w:rtl/>
        </w:rPr>
        <w:t>8.1 مصفوفة تتبع الملخص</w:t>
      </w:r>
    </w:p>
    <w:p>
      <w:pPr>
        <w:spacing w:after="40"/>
        <w:ind w:right="331"/>
        <w:jc w:val="right"/>
        <w:bidi/>
      </w:pPr>
      <w:r>
        <w:rPr>
          <w:rFonts w:ascii="Arial" w:hAnsi="Arial" w:cs="Arial"/>
          <w:b w:val="0"/>
          <w:color w:val="173B49"/>
          <w:sz w:val="17"/>
          <w:rtl/>
        </w:rPr>
        <w:t>8.2 خريطة الملفات المرجعية</w:t>
      </w:r>
    </w:p>
    <w:p>
      <w:pPr>
        <w:spacing w:after="40"/>
        <w:ind w:right="331"/>
        <w:jc w:val="right"/>
        <w:bidi/>
      </w:pPr>
      <w:r>
        <w:rPr>
          <w:rFonts w:ascii="Arial" w:hAnsi="Arial" w:cs="Arial"/>
          <w:b w:val="0"/>
          <w:color w:val="173B49"/>
          <w:sz w:val="17"/>
          <w:rtl/>
        </w:rPr>
        <w:t>8.3 بوابة التحقق المرجعية</w:t>
      </w:r>
    </w:p>
    <w:p>
      <w:pPr>
        <w:spacing w:after="40"/>
        <w:ind w:right="331"/>
        <w:jc w:val="right"/>
        <w:bidi/>
      </w:pPr>
      <w:r>
        <w:rPr>
          <w:rFonts w:ascii="Arial" w:hAnsi="Arial" w:cs="Arial"/>
          <w:b w:val="0"/>
          <w:color w:val="173B49"/>
          <w:sz w:val="17"/>
          <w:rtl/>
        </w:rPr>
        <w:t>8.4 Definition of Done لمتطلب</w:t>
      </w:r>
    </w:p>
    <w:p>
      <w:pPr>
        <w:spacing w:after="60"/>
        <w:ind w:right="0"/>
        <w:jc w:val="right"/>
        <w:bidi/>
      </w:pPr>
      <w:r>
        <w:rPr>
          <w:rFonts w:ascii="Arial" w:hAnsi="Arial" w:cs="Arial"/>
          <w:b/>
          <w:color w:val="102D3D"/>
          <w:sz w:val="20"/>
          <w:rtl/>
        </w:rPr>
        <w:t>9. الفجوات والمخاطر والقرارات المفتوحة</w:t>
      </w:r>
    </w:p>
    <w:p>
      <w:pPr>
        <w:spacing w:after="60"/>
        <w:ind w:right="0"/>
        <w:jc w:val="right"/>
        <w:bidi/>
      </w:pPr>
      <w:r>
        <w:rPr>
          <w:rFonts w:ascii="Arial" w:hAnsi="Arial" w:cs="Arial"/>
          <w:b/>
          <w:color w:val="102D3D"/>
          <w:sz w:val="20"/>
          <w:rtl/>
        </w:rPr>
        <w:t>الملحق أ — مصفوفة صلاحيات مختصرة كما ينفذها النظام</w:t>
      </w:r>
    </w:p>
    <w:p>
      <w:pPr>
        <w:spacing w:after="60"/>
        <w:ind w:right="0"/>
        <w:jc w:val="right"/>
        <w:bidi/>
      </w:pPr>
      <w:r>
        <w:rPr>
          <w:rFonts w:ascii="Arial" w:hAnsi="Arial" w:cs="Arial"/>
          <w:b/>
          <w:color w:val="102D3D"/>
          <w:sz w:val="20"/>
          <w:rtl/>
        </w:rPr>
        <w:t>الملحق ب — فهرس المتطلبات</w:t>
      </w:r>
    </w:p>
    <w:p>
      <w:pPr>
        <w:spacing w:after="60"/>
        <w:ind w:right="0"/>
        <w:jc w:val="right"/>
        <w:bidi/>
      </w:pPr>
      <w:r>
        <w:rPr>
          <w:rFonts w:ascii="Arial" w:hAnsi="Arial" w:cs="Arial"/>
          <w:b/>
          <w:color w:val="102D3D"/>
          <w:sz w:val="20"/>
          <w:rtl/>
        </w:rPr>
        <w:t>الملحق ج — أسئلة الاعتماد</w:t>
      </w:r>
    </w:p>
    <w:p>
      <w:r>
        <w:br w:type="page"/>
      </w:r>
    </w:p>
    <w:p>
      <w:pPr>
        <w:pStyle w:val="Heading1"/>
        <w:jc w:val="right"/>
        <w:bidi/>
      </w:pPr>
      <w:r>
        <w:rPr>
          <w:rFonts w:ascii="Arial" w:hAnsi="Arial" w:cs="Arial"/>
          <w:b/>
          <w:color w:val="406386"/>
          <w:sz w:val="32"/>
          <w:rtl/>
        </w:rPr>
        <w:t>وفق بنية IEEE 830-1998 مع تحسينات التتبع الحديثة</w:t>
      </w:r>
    </w:p>
    <w:p>
      <w:pPr>
        <w:spacing w:before="100" w:after="160"/>
        <w:ind w:left="144" w:right="144"/>
        <w:jc w:val="right"/>
        <w:bidi/>
        <w:shd w:fill="EAF4F5"/>
        <w:pBdr>
          <w:start w:val="single" w:sz="18" w:space="7" w:color="16C8CE"/>
        </w:pBdr>
      </w:pPr>
      <w:r>
        <w:rPr>
          <w:rFonts w:ascii="Arial" w:hAnsi="Arial" w:cs="Arial"/>
          <w:b/>
          <w:color w:val="173B49"/>
          <w:sz w:val="20"/>
          <w:rtl/>
        </w:rPr>
        <w:t>تصنيف الوثيقة:</w:t>
      </w:r>
      <w:r>
        <w:rPr>
          <w:rFonts w:ascii="Arial" w:hAnsi="Arial" w:cs="Arial"/>
          <w:color w:val="173B49"/>
          <w:sz w:val="20"/>
          <w:rtl/>
        </w:rPr>
        <w:t xml:space="preserve"> داخلي — CloudTech</w:t>
      </w:r>
    </w:p>
    <w:p>
      <w:pPr>
        <w:spacing w:before="100" w:after="160"/>
        <w:ind w:left="144" w:right="144"/>
        <w:jc w:val="right"/>
        <w:bidi/>
        <w:shd w:fill="EAF4F5"/>
        <w:pBdr>
          <w:start w:val="single" w:sz="18" w:space="7" w:color="16C8CE"/>
        </w:pBdr>
      </w:pPr>
      <w:r>
        <w:rPr>
          <w:rFonts w:ascii="Arial" w:hAnsi="Arial" w:cs="Arial"/>
          <w:b/>
          <w:color w:val="173B49"/>
          <w:sz w:val="20"/>
          <w:rtl/>
        </w:rPr>
        <w:t>حالة الوثيقة:</w:t>
      </w:r>
      <w:r>
        <w:rPr>
          <w:rFonts w:ascii="Arial" w:hAnsi="Arial" w:cs="Arial"/>
          <w:color w:val="173B49"/>
          <w:sz w:val="20"/>
          <w:rtl/>
        </w:rPr>
        <w:t xml:space="preserve"> مسودة مراجعة مستخرجة من التنفيذ الفعلي</w:t>
      </w:r>
    </w:p>
    <w:p>
      <w:pPr>
        <w:spacing w:before="100" w:after="160"/>
        <w:ind w:left="144" w:right="144"/>
        <w:jc w:val="right"/>
        <w:bidi/>
        <w:shd w:fill="EAF4F5"/>
        <w:pBdr>
          <w:start w:val="single" w:sz="18" w:space="7" w:color="16C8CE"/>
        </w:pBdr>
      </w:pPr>
      <w:r>
        <w:rPr>
          <w:rFonts w:ascii="Arial" w:hAnsi="Arial" w:cs="Arial"/>
          <w:b/>
          <w:color w:val="173B49"/>
          <w:sz w:val="20"/>
          <w:rtl/>
        </w:rPr>
        <w:t>الإصدار:</w:t>
      </w:r>
      <w:r>
        <w:rPr>
          <w:rFonts w:ascii="Arial" w:hAnsi="Arial" w:cs="Arial"/>
          <w:color w:val="173B49"/>
          <w:sz w:val="20"/>
          <w:rtl/>
        </w:rPr>
        <w:t xml:space="preserve"> 1.0</w:t>
      </w:r>
    </w:p>
    <w:p>
      <w:pPr>
        <w:spacing w:before="100" w:after="160"/>
        <w:ind w:left="144" w:right="144"/>
        <w:jc w:val="right"/>
        <w:bidi/>
        <w:shd w:fill="EAF4F5"/>
        <w:pBdr>
          <w:start w:val="single" w:sz="18" w:space="7" w:color="16C8CE"/>
        </w:pBdr>
      </w:pPr>
      <w:r>
        <w:rPr>
          <w:rFonts w:ascii="Arial" w:hAnsi="Arial" w:cs="Arial"/>
          <w:b/>
          <w:color w:val="173B49"/>
          <w:sz w:val="20"/>
          <w:rtl/>
        </w:rPr>
        <w:t>تاريخ خط الأساس التحليلي:</w:t>
      </w:r>
      <w:r>
        <w:rPr>
          <w:rFonts w:ascii="Arial" w:hAnsi="Arial" w:cs="Arial"/>
          <w:color w:val="173B49"/>
          <w:sz w:val="20"/>
          <w:rtl/>
        </w:rPr>
        <w:t xml:space="preserve"> 12 أغسطس 2026</w:t>
      </w:r>
    </w:p>
    <w:p>
      <w:pPr>
        <w:spacing w:before="100" w:after="160"/>
        <w:ind w:left="144" w:right="144"/>
        <w:jc w:val="right"/>
        <w:bidi/>
        <w:shd w:fill="EAF4F5"/>
        <w:pBdr>
          <w:start w:val="single" w:sz="18" w:space="7" w:color="16C8CE"/>
        </w:pBdr>
      </w:pPr>
      <w:r>
        <w:rPr>
          <w:rFonts w:ascii="Arial" w:hAnsi="Arial" w:cs="Arial"/>
          <w:b/>
          <w:color w:val="173B49"/>
          <w:sz w:val="20"/>
          <w:rtl/>
        </w:rPr>
        <w:t>لغة المواصفات:</w:t>
      </w:r>
      <w:r>
        <w:rPr>
          <w:rFonts w:ascii="Arial" w:hAnsi="Arial" w:cs="Arial"/>
          <w:color w:val="173B49"/>
          <w:sz w:val="20"/>
          <w:rtl/>
        </w:rPr>
        <w:t xml:space="preserve"> العربية</w:t>
      </w:r>
    </w:p>
    <w:p>
      <w:pPr>
        <w:spacing w:before="100" w:after="160"/>
        <w:ind w:left="144" w:right="144"/>
        <w:jc w:val="right"/>
        <w:bidi/>
        <w:shd w:fill="EAF4F5"/>
        <w:pBdr>
          <w:start w:val="single" w:sz="18" w:space="7" w:color="16C8CE"/>
        </w:pBdr>
      </w:pPr>
      <w:r>
        <w:rPr>
          <w:rFonts w:ascii="Arial" w:hAnsi="Arial" w:cs="Arial"/>
          <w:b/>
          <w:color w:val="173B49"/>
          <w:sz w:val="20"/>
          <w:rtl/>
        </w:rPr>
        <w:t>النظام:</w:t>
      </w:r>
      <w:r>
        <w:rPr>
          <w:rFonts w:ascii="Arial" w:hAnsi="Arial" w:cs="Arial"/>
          <w:color w:val="173B49"/>
          <w:sz w:val="20"/>
          <w:rtl/>
        </w:rPr>
        <w:t xml:space="preserve"> Project Desk</w:t>
      </w:r>
    </w:p>
    <w:p>
      <w:pPr>
        <w:spacing w:before="100" w:after="160"/>
        <w:ind w:left="144" w:right="144"/>
        <w:jc w:val="right"/>
        <w:bidi/>
        <w:shd w:fill="EAF4F5"/>
        <w:pBdr>
          <w:start w:val="single" w:sz="18" w:space="7" w:color="16C8CE"/>
        </w:pBdr>
      </w:pPr>
      <w:r>
        <w:rPr>
          <w:rFonts w:ascii="Arial" w:hAnsi="Arial" w:cs="Arial"/>
          <w:b/>
          <w:color w:val="173B49"/>
          <w:sz w:val="20"/>
          <w:rtl/>
        </w:rPr>
        <w:t>نطاق الإصدار:</w:t>
      </w:r>
      <w:r>
        <w:rPr>
          <w:rFonts w:ascii="Arial" w:hAnsi="Arial" w:cs="Arial"/>
          <w:color w:val="173B49"/>
          <w:sz w:val="20"/>
          <w:rtl/>
        </w:rPr>
        <w:t xml:space="preserve"> v1 داخلي، شركة واحدة، تطبيق ويب</w:t>
      </w:r>
    </w:p>
    <w:p>
      <w:pPr>
        <w:pStyle w:val="Heading1"/>
        <w:jc w:val="right"/>
        <w:bidi/>
      </w:pPr>
      <w:r>
        <w:rPr>
          <w:rFonts w:ascii="Arial" w:hAnsi="Arial" w:cs="Arial"/>
          <w:b/>
          <w:color w:val="406386"/>
          <w:sz w:val="32"/>
          <w:rtl/>
        </w:rPr>
        <w:t>ضبط الوثيقة</w:t>
      </w:r>
    </w:p>
    <w:p>
      <w:pPr>
        <w:pStyle w:val="Heading2"/>
        <w:jc w:val="right"/>
        <w:bidi/>
      </w:pPr>
      <w:r>
        <w:rPr>
          <w:rFonts w:ascii="Arial" w:hAnsi="Arial" w:cs="Arial"/>
          <w:b/>
          <w:color w:val="406386"/>
          <w:sz w:val="26"/>
          <w:rtl/>
        </w:rPr>
        <w:t>سجل المراجعات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الإصدار</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التاريخ</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المؤلف/الجهة</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وصف التغيير</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2026-08-12</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Codex / تحليل المستودع</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مسودة أولية مشتقة من الشيفرة، قاعدة البيانات، الاختبارات والوثائق</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مسودة</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2026-08-12</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Codex / تحليل المستودع</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كراسة SRS كاملة ببنية IEEE 830، حالات استخدام، قواعد عمل، متطلبات بيانات وغير وظيفية وتتبّع</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بانتظار المراجعة والاعتماد</w:t>
            </w:r>
          </w:p>
        </w:tc>
      </w:tr>
    </w:tbl>
    <w:p>
      <w:pPr>
        <w:pStyle w:val="Heading2"/>
        <w:jc w:val="right"/>
        <w:bidi/>
      </w:pPr>
      <w:r>
        <w:rPr>
          <w:rFonts w:ascii="Arial" w:hAnsi="Arial" w:cs="Arial"/>
          <w:b/>
          <w:color w:val="406386"/>
          <w:sz w:val="26"/>
          <w:rtl/>
        </w:rPr>
        <w:t>المراجعة والموافقات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الدور</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الاسم</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القرار</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التاريخ</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التوقيع/مرجع الدليل</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مالك المنتج</w:t>
            </w:r>
          </w:p>
        </w:tc>
        <w:tc>
          <w:tcPr>
            <w:tcW w:type="dxa" w:w="1650"/>
            <w:tcMar>
              <w:top w:w="90" w:type="dxa"/>
              <w:start w:w="120" w:type="dxa"/>
              <w:bottom w:w="90" w:type="dxa"/>
              <w:end w:w="120" w:type="dxa"/>
            </w:tcMar>
            <w:vAlign w:val="center"/>
          </w:tcPr>
          <w:p>
            <w:pPr>
              <w:spacing w:after="0"/>
              <w:jc w:val="right"/>
              <w:bidi/>
            </w:pP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موافق / تعديلات مطلوبة / مرفوض</w:t>
            </w:r>
          </w:p>
        </w:tc>
        <w:tc>
          <w:tcPr>
            <w:tcW w:type="dxa" w:w="2200"/>
            <w:tcMar>
              <w:top w:w="90" w:type="dxa"/>
              <w:start w:w="120" w:type="dxa"/>
              <w:bottom w:w="90" w:type="dxa"/>
              <w:end w:w="120" w:type="dxa"/>
            </w:tcMar>
            <w:vAlign w:val="center"/>
          </w:tcPr>
          <w:p>
            <w:pPr>
              <w:spacing w:after="0"/>
              <w:jc w:val="right"/>
              <w:bidi/>
            </w:pPr>
          </w:p>
        </w:tc>
        <w:tc>
          <w:tcPr>
            <w:tcW w:type="dxa" w:w="2360"/>
            <w:tcMar>
              <w:top w:w="90" w:type="dxa"/>
              <w:start w:w="120" w:type="dxa"/>
              <w:bottom w:w="90" w:type="dxa"/>
              <w:end w:w="120" w:type="dxa"/>
            </w:tcMar>
            <w:vAlign w:val="center"/>
          </w:tcPr>
          <w:p>
            <w:pPr>
              <w:spacing w:after="0"/>
              <w:jc w:val="right"/>
              <w:bidi/>
            </w:pP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المسؤول التقني</w:t>
            </w:r>
          </w:p>
        </w:tc>
        <w:tc>
          <w:tcPr>
            <w:tcW w:type="dxa" w:w="1650"/>
            <w:shd w:fill="F4F7F8"/>
            <w:tcMar>
              <w:top w:w="90" w:type="dxa"/>
              <w:start w:w="120" w:type="dxa"/>
              <w:bottom w:w="90" w:type="dxa"/>
              <w:end w:w="120" w:type="dxa"/>
            </w:tcMar>
            <w:vAlign w:val="center"/>
          </w:tcPr>
          <w:p>
            <w:pPr>
              <w:spacing w:after="0"/>
              <w:jc w:val="right"/>
              <w:bidi/>
            </w:pP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موافق / تعديلات مطلوبة / مرفوض</w:t>
            </w:r>
          </w:p>
        </w:tc>
        <w:tc>
          <w:tcPr>
            <w:tcW w:type="dxa" w:w="2200"/>
            <w:shd w:fill="F4F7F8"/>
            <w:tcMar>
              <w:top w:w="90" w:type="dxa"/>
              <w:start w:w="120" w:type="dxa"/>
              <w:bottom w:w="90" w:type="dxa"/>
              <w:end w:w="120" w:type="dxa"/>
            </w:tcMar>
            <w:vAlign w:val="center"/>
          </w:tcPr>
          <w:p>
            <w:pPr>
              <w:spacing w:after="0"/>
              <w:jc w:val="right"/>
              <w:bidi/>
            </w:pPr>
          </w:p>
        </w:tc>
        <w:tc>
          <w:tcPr>
            <w:tcW w:type="dxa" w:w="2360"/>
            <w:shd w:fill="F4F7F8"/>
            <w:tcMar>
              <w:top w:w="90" w:type="dxa"/>
              <w:start w:w="120" w:type="dxa"/>
              <w:bottom w:w="90" w:type="dxa"/>
              <w:end w:w="120" w:type="dxa"/>
            </w:tcMar>
            <w:vAlign w:val="center"/>
          </w:tcPr>
          <w:p>
            <w:pPr>
              <w:spacing w:after="0"/>
              <w:jc w:val="right"/>
              <w:bidi/>
            </w:pP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مسؤول الأمن والتشغيل</w:t>
            </w:r>
          </w:p>
        </w:tc>
        <w:tc>
          <w:tcPr>
            <w:tcW w:type="dxa" w:w="1650"/>
            <w:tcMar>
              <w:top w:w="90" w:type="dxa"/>
              <w:start w:w="120" w:type="dxa"/>
              <w:bottom w:w="90" w:type="dxa"/>
              <w:end w:w="120" w:type="dxa"/>
            </w:tcMar>
            <w:vAlign w:val="center"/>
          </w:tcPr>
          <w:p>
            <w:pPr>
              <w:spacing w:after="0"/>
              <w:jc w:val="right"/>
              <w:bidi/>
            </w:pP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موافق / تعديلات مطلوبة / مرفوض</w:t>
            </w:r>
          </w:p>
        </w:tc>
        <w:tc>
          <w:tcPr>
            <w:tcW w:type="dxa" w:w="2200"/>
            <w:tcMar>
              <w:top w:w="90" w:type="dxa"/>
              <w:start w:w="120" w:type="dxa"/>
              <w:bottom w:w="90" w:type="dxa"/>
              <w:end w:w="120" w:type="dxa"/>
            </w:tcMar>
            <w:vAlign w:val="center"/>
          </w:tcPr>
          <w:p>
            <w:pPr>
              <w:spacing w:after="0"/>
              <w:jc w:val="right"/>
              <w:bidi/>
            </w:pPr>
          </w:p>
        </w:tc>
        <w:tc>
          <w:tcPr>
            <w:tcW w:type="dxa" w:w="2360"/>
            <w:tcMar>
              <w:top w:w="90" w:type="dxa"/>
              <w:start w:w="120" w:type="dxa"/>
              <w:bottom w:w="90" w:type="dxa"/>
              <w:end w:w="120" w:type="dxa"/>
            </w:tcMar>
            <w:vAlign w:val="center"/>
          </w:tcPr>
          <w:p>
            <w:pPr>
              <w:spacing w:after="0"/>
              <w:jc w:val="right"/>
              <w:bidi/>
            </w:pP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ممثل المستخدمين الداخليين</w:t>
            </w:r>
          </w:p>
        </w:tc>
        <w:tc>
          <w:tcPr>
            <w:tcW w:type="dxa" w:w="1650"/>
            <w:shd w:fill="F4F7F8"/>
            <w:tcMar>
              <w:top w:w="90" w:type="dxa"/>
              <w:start w:w="120" w:type="dxa"/>
              <w:bottom w:w="90" w:type="dxa"/>
              <w:end w:w="120" w:type="dxa"/>
            </w:tcMar>
            <w:vAlign w:val="center"/>
          </w:tcPr>
          <w:p>
            <w:pPr>
              <w:spacing w:after="0"/>
              <w:jc w:val="right"/>
              <w:bidi/>
            </w:pP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موافق / تعديلات مطلوبة / مرفوض</w:t>
            </w:r>
          </w:p>
        </w:tc>
        <w:tc>
          <w:tcPr>
            <w:tcW w:type="dxa" w:w="2200"/>
            <w:shd w:fill="F4F7F8"/>
            <w:tcMar>
              <w:top w:w="90" w:type="dxa"/>
              <w:start w:w="120" w:type="dxa"/>
              <w:bottom w:w="90" w:type="dxa"/>
              <w:end w:w="120" w:type="dxa"/>
            </w:tcMar>
            <w:vAlign w:val="center"/>
          </w:tcPr>
          <w:p>
            <w:pPr>
              <w:spacing w:after="0"/>
              <w:jc w:val="right"/>
              <w:bidi/>
            </w:pPr>
          </w:p>
        </w:tc>
        <w:tc>
          <w:tcPr>
            <w:tcW w:type="dxa" w:w="2360"/>
            <w:shd w:fill="F4F7F8"/>
            <w:tcMar>
              <w:top w:w="90" w:type="dxa"/>
              <w:start w:w="120" w:type="dxa"/>
              <w:bottom w:w="90" w:type="dxa"/>
              <w:end w:w="120" w:type="dxa"/>
            </w:tcMar>
            <w:vAlign w:val="center"/>
          </w:tcPr>
          <w:p>
            <w:pPr>
              <w:spacing w:after="0"/>
              <w:jc w:val="right"/>
              <w:bidi/>
            </w:pPr>
          </w:p>
        </w:tc>
      </w:tr>
    </w:tbl>
    <w:p>
      <w:pPr>
        <w:pStyle w:val="Heading2"/>
        <w:jc w:val="right"/>
        <w:bidi/>
      </w:pPr>
      <w:r>
        <w:rPr>
          <w:rFonts w:ascii="Arial" w:hAnsi="Arial" w:cs="Arial"/>
          <w:b/>
          <w:color w:val="406386"/>
          <w:sz w:val="26"/>
          <w:rtl/>
        </w:rPr>
        <w:t>خط الأساس ومصدر الحقيقة</w:t>
      </w:r>
    </w:p>
    <w:p>
      <w:pPr>
        <w:jc w:val="right"/>
        <w:bidi/>
        <w:numPr>
          <w:ilvl w:val="0"/>
          <w:numId w:val="10"/>
        </w:numPr>
      </w:pPr>
      <w:r>
        <w:rPr>
          <w:rFonts w:ascii="Arial" w:hAnsi="Arial" w:cs="Arial"/>
          <w:color w:val="173B49"/>
          <w:sz w:val="20"/>
          <w:rtl/>
        </w:rPr>
        <w:t xml:space="preserve">أُعدت هذه الوثيقة من لقطة مساحة العمل الحالية، ولا يوجد في المستودع خط أساس </w:t>
      </w:r>
      <w:r>
        <w:rPr>
          <w:rFonts w:ascii="Consolas" w:hAnsi="Consolas" w:cs="Consolas"/>
          <w:color w:val="406386"/>
          <w:sz w:val="19"/>
          <w:rtl/>
        </w:rPr>
        <w:t>Git commit SHA</w:t>
      </w:r>
      <w:r>
        <w:rPr>
          <w:rFonts w:ascii="Arial" w:hAnsi="Arial" w:cs="Arial"/>
          <w:color w:val="173B49"/>
          <w:sz w:val="20"/>
          <w:rtl/>
        </w:rPr>
        <w:t xml:space="preserve"> مثبت يمكن الاستناد إليه كمرشح إصدار.</w:t>
      </w:r>
    </w:p>
    <w:p>
      <w:pPr>
        <w:jc w:val="right"/>
        <w:bidi/>
        <w:numPr>
          <w:ilvl w:val="0"/>
          <w:numId w:val="10"/>
        </w:numPr>
      </w:pPr>
      <w:r>
        <w:rPr>
          <w:rFonts w:ascii="Arial" w:hAnsi="Arial" w:cs="Arial"/>
          <w:color w:val="173B49"/>
          <w:sz w:val="20"/>
          <w:rtl/>
        </w:rPr>
        <w:t xml:space="preserve">مصدر الحقيقة الأول هو التنفيذ الفعلي في </w:t>
      </w:r>
      <w:r>
        <w:rPr>
          <w:rFonts w:ascii="Consolas" w:hAnsi="Consolas" w:cs="Consolas"/>
          <w:color w:val="406386"/>
          <w:sz w:val="19"/>
          <w:rtl/>
        </w:rPr>
        <w:t>app/</w:t>
      </w:r>
      <w:r>
        <w:rPr>
          <w:rFonts w:ascii="Arial" w:hAnsi="Arial" w:cs="Arial"/>
          <w:color w:val="173B49"/>
          <w:sz w:val="20"/>
          <w:rtl/>
        </w:rPr>
        <w:t xml:space="preserve"> و</w:t>
      </w:r>
      <w:r>
        <w:rPr>
          <w:rFonts w:ascii="Consolas" w:hAnsi="Consolas" w:cs="Consolas"/>
          <w:color w:val="406386"/>
          <w:sz w:val="19"/>
          <w:rtl/>
        </w:rPr>
        <w:t>routes/</w:t>
      </w:r>
      <w:r>
        <w:rPr>
          <w:rFonts w:ascii="Arial" w:hAnsi="Arial" w:cs="Arial"/>
          <w:color w:val="173B49"/>
          <w:sz w:val="20"/>
          <w:rtl/>
        </w:rPr>
        <w:t xml:space="preserve"> و</w:t>
      </w:r>
      <w:r>
        <w:rPr>
          <w:rFonts w:ascii="Consolas" w:hAnsi="Consolas" w:cs="Consolas"/>
          <w:color w:val="406386"/>
          <w:sz w:val="19"/>
          <w:rtl/>
        </w:rPr>
        <w:t>database/migrations/</w:t>
      </w:r>
      <w:r>
        <w:rPr>
          <w:rFonts w:ascii="Arial" w:hAnsi="Arial" w:cs="Arial"/>
          <w:color w:val="173B49"/>
          <w:sz w:val="20"/>
          <w:rtl/>
        </w:rPr>
        <w:t xml:space="preserve"> و</w:t>
      </w:r>
      <w:r>
        <w:rPr>
          <w:rFonts w:ascii="Consolas" w:hAnsi="Consolas" w:cs="Consolas"/>
          <w:color w:val="406386"/>
          <w:sz w:val="19"/>
          <w:rtl/>
        </w:rPr>
        <w:t>resources/</w:t>
      </w:r>
      <w:r>
        <w:rPr>
          <w:rFonts w:ascii="Arial" w:hAnsi="Arial" w:cs="Arial"/>
          <w:color w:val="173B49"/>
          <w:sz w:val="20"/>
          <w:rtl/>
        </w:rPr>
        <w:t xml:space="preserve"> و</w:t>
      </w:r>
      <w:r>
        <w:rPr>
          <w:rFonts w:ascii="Consolas" w:hAnsi="Consolas" w:cs="Consolas"/>
          <w:color w:val="406386"/>
          <w:sz w:val="19"/>
          <w:rtl/>
        </w:rPr>
        <w:t>config/</w:t>
      </w:r>
      <w:r>
        <w:rPr>
          <w:rFonts w:ascii="Arial" w:hAnsi="Arial" w:cs="Arial"/>
          <w:color w:val="173B49"/>
          <w:sz w:val="20"/>
          <w:rtl/>
        </w:rPr>
        <w:t xml:space="preserve">، ثم الاختبارات في </w:t>
      </w:r>
      <w:r>
        <w:rPr>
          <w:rFonts w:ascii="Consolas" w:hAnsi="Consolas" w:cs="Consolas"/>
          <w:color w:val="406386"/>
          <w:sz w:val="19"/>
          <w:rtl/>
        </w:rPr>
        <w:t>tests/</w:t>
      </w:r>
      <w:r>
        <w:rPr>
          <w:rFonts w:ascii="Arial" w:hAnsi="Arial" w:cs="Arial"/>
          <w:color w:val="173B49"/>
          <w:sz w:val="20"/>
          <w:rtl/>
        </w:rPr>
        <w:t xml:space="preserve">، ثم الوثائق الموجودة في </w:t>
      </w:r>
      <w:r>
        <w:rPr>
          <w:rFonts w:ascii="Consolas" w:hAnsi="Consolas" w:cs="Consolas"/>
          <w:color w:val="406386"/>
          <w:sz w:val="19"/>
          <w:rtl/>
        </w:rPr>
        <w:t>docs/</w:t>
      </w:r>
      <w:r>
        <w:rPr>
          <w:rFonts w:ascii="Arial" w:hAnsi="Arial" w:cs="Arial"/>
          <w:color w:val="173B49"/>
          <w:sz w:val="20"/>
          <w:rtl/>
        </w:rPr>
        <w:t>.</w:t>
      </w:r>
    </w:p>
    <w:p>
      <w:pPr>
        <w:jc w:val="right"/>
        <w:bidi/>
        <w:numPr>
          <w:ilvl w:val="0"/>
          <w:numId w:val="10"/>
        </w:numPr>
      </w:pPr>
      <w:r>
        <w:rPr>
          <w:rFonts w:ascii="Arial" w:hAnsi="Arial" w:cs="Arial"/>
          <w:color w:val="173B49"/>
          <w:sz w:val="20"/>
          <w:rtl/>
        </w:rPr>
        <w:t>عند تعارض وثيقة سابقة مع الشيفرة الحالية، تصف هذه الكراسة السلوك المنفذ وتضع التعارض ضمن فجوات المتابعة.</w:t>
      </w:r>
    </w:p>
    <w:p>
      <w:pPr>
        <w:jc w:val="right"/>
        <w:bidi/>
        <w:numPr>
          <w:ilvl w:val="0"/>
          <w:numId w:val="10"/>
        </w:numPr>
      </w:pPr>
      <w:r>
        <w:rPr>
          <w:rFonts w:ascii="Arial" w:hAnsi="Arial" w:cs="Arial"/>
          <w:color w:val="173B49"/>
          <w:sz w:val="20"/>
          <w:rtl/>
        </w:rPr>
        <w:t>وجود اختبار أو تكامل تجريبي لا يساوي تصريح إنتاج؛ بوابات الإنتاج الخارجية موضحة في قسم الفجوات والاعتماد.</w:t>
      </w:r>
    </w:p>
    <w:p>
      <w:pPr>
        <w:pStyle w:val="Heading2"/>
        <w:jc w:val="right"/>
        <w:bidi/>
      </w:pPr>
      <w:r>
        <w:rPr>
          <w:rFonts w:ascii="Arial" w:hAnsi="Arial" w:cs="Arial"/>
          <w:b/>
          <w:color w:val="406386"/>
          <w:sz w:val="26"/>
          <w:rtl/>
        </w:rPr>
        <w:t>اصطلاح حالة المتطلب</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الرمز</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المعنى</w:t>
            </w:r>
          </w:p>
        </w:tc>
      </w:tr>
      <w:tr>
        <w:tc>
          <w:tcPr>
            <w:tcW w:type="dxa" w:w="1750"/>
            <w:tcMar>
              <w:top w:w="90" w:type="dxa"/>
              <w:start w:w="120" w:type="dxa"/>
              <w:bottom w:w="90" w:type="dxa"/>
              <w:end w:w="120" w:type="dxa"/>
            </w:tcMar>
            <w:vAlign w:val="center"/>
          </w:tcPr>
          <w:p>
            <w:pPr>
              <w:spacing w:after="0"/>
              <w:jc w:val="right"/>
              <w:bidi/>
            </w:pPr>
            <w:r>
              <w:rPr>
                <w:rFonts w:ascii="Arial" w:hAnsi="Arial" w:cs="Arial"/>
                <w:b/>
                <w:color w:val="173B49"/>
                <w:sz w:val="16"/>
                <w:rtl/>
              </w:rPr>
              <w:t>Implemented</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موجود في الشيفرة الحالية وله مسار تحقق أو اختبار مناسب.</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b/>
                <w:color w:val="173B49"/>
                <w:sz w:val="16"/>
                <w:rtl/>
              </w:rPr>
              <w:t>Partial</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 جزئياً</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جزء جوهري موجود، لكن السلوك أو التكامل أو الإثبات غير مكتمل.</w:t>
            </w:r>
          </w:p>
        </w:tc>
      </w:tr>
      <w:tr>
        <w:tc>
          <w:tcPr>
            <w:tcW w:type="dxa" w:w="1750"/>
            <w:tcMar>
              <w:top w:w="90" w:type="dxa"/>
              <w:start w:w="120" w:type="dxa"/>
              <w:bottom w:w="90" w:type="dxa"/>
              <w:end w:w="120" w:type="dxa"/>
            </w:tcMar>
            <w:vAlign w:val="center"/>
          </w:tcPr>
          <w:p>
            <w:pPr>
              <w:spacing w:after="0"/>
              <w:jc w:val="right"/>
              <w:bidi/>
            </w:pPr>
            <w:r>
              <w:rPr>
                <w:rFonts w:ascii="Arial" w:hAnsi="Arial" w:cs="Arial"/>
                <w:b/>
                <w:color w:val="173B49"/>
                <w:sz w:val="16"/>
                <w:rtl/>
              </w:rPr>
              <w:t>Planned</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مخطط/بوابة لازمة</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مطلوب قبل الإنتاج أو مستهدف قياسياً، لكنه غير مثبت في اللقطة الحالية.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b/>
                <w:color w:val="173B49"/>
                <w:sz w:val="16"/>
                <w:rtl/>
              </w:rPr>
              <w:t>Out of scope</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خارج النطاق</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مستبعد عمداً من v1، ولا يجوز اعتباره وظيفة حالية.</w:t>
            </w:r>
          </w:p>
        </w:tc>
      </w:tr>
    </w:tbl>
    <w:p>
      <w:pPr>
        <w:pStyle w:val="Heading1"/>
        <w:jc w:val="right"/>
        <w:bidi/>
      </w:pPr>
      <w:r>
        <w:rPr>
          <w:rFonts w:ascii="Arial" w:hAnsi="Arial" w:cs="Arial"/>
          <w:b/>
          <w:color w:val="406386"/>
          <w:sz w:val="32"/>
          <w:rtl/>
        </w:rPr>
        <w:t>1. المقدمة</w:t>
      </w:r>
    </w:p>
    <w:p>
      <w:pPr>
        <w:pStyle w:val="Heading1"/>
        <w:jc w:val="right"/>
        <w:bidi/>
      </w:pPr>
      <w:r>
        <w:rPr>
          <w:rFonts w:ascii="Arial" w:hAnsi="Arial" w:cs="Arial"/>
          <w:b/>
          <w:color w:val="406386"/>
          <w:sz w:val="32"/>
          <w:rtl/>
        </w:rPr>
        <w:t>1.1 الغرض</w:t>
      </w:r>
    </w:p>
    <w:p>
      <w:pPr>
        <w:jc w:val="right"/>
        <w:bidi/>
      </w:pPr>
      <w:r>
        <w:rPr>
          <w:rFonts w:ascii="Arial" w:hAnsi="Arial" w:cs="Arial"/>
          <w:color w:val="173B49"/>
          <w:sz w:val="21"/>
          <w:rtl/>
        </w:rPr>
        <w:t xml:space="preserve">تحدد هذه الوثيقة المتطلبات البرمجية القابلة للتحقق لنظام </w:t>
      </w:r>
      <w:r>
        <w:rPr>
          <w:rFonts w:ascii="Arial" w:hAnsi="Arial" w:cs="Arial"/>
          <w:b/>
          <w:color w:val="173B49"/>
          <w:sz w:val="21"/>
          <w:rtl/>
        </w:rPr>
        <w:t>Project Desk</w:t>
      </w:r>
      <w:r>
        <w:rPr>
          <w:rFonts w:ascii="Arial" w:hAnsi="Arial" w:cs="Arial"/>
          <w:color w:val="173B49"/>
          <w:sz w:val="21"/>
          <w:rtl/>
        </w:rPr>
        <w:t xml:space="preserve"> كما هو منفذ حالياً. وهي موجهة إلى مالك المنتج، فريق التطوير، الاختبار، الأمن، التشغيل، المراجعين، وأي فريق أو نظام ذكاء اصطناعي يتولى صيانة المشروع لاحقاً.</w:t>
      </w:r>
    </w:p>
    <w:p>
      <w:pPr>
        <w:jc w:val="right"/>
        <w:bidi/>
      </w:pPr>
      <w:r>
        <w:rPr>
          <w:rFonts w:ascii="Arial" w:hAnsi="Arial" w:cs="Arial"/>
          <w:color w:val="173B49"/>
          <w:sz w:val="21"/>
          <w:rtl/>
        </w:rPr>
        <w:t>تؤدي الوثيقة الأغراض التالية:</w:t>
      </w:r>
    </w:p>
    <w:p>
      <w:pPr>
        <w:jc w:val="right"/>
        <w:bidi/>
        <w:numPr>
          <w:ilvl w:val="0"/>
          <w:numId w:val="11"/>
        </w:numPr>
      </w:pPr>
      <w:r>
        <w:rPr>
          <w:rFonts w:ascii="Arial" w:hAnsi="Arial" w:cs="Arial"/>
          <w:color w:val="173B49"/>
          <w:sz w:val="20"/>
          <w:rtl/>
        </w:rPr>
        <w:t>تثبيت حدود النظام ونطاقه الفعلي دون اختراع خصائص غير موجودة.</w:t>
      </w:r>
    </w:p>
    <w:p>
      <w:pPr>
        <w:jc w:val="right"/>
        <w:bidi/>
        <w:numPr>
          <w:ilvl w:val="0"/>
          <w:numId w:val="11"/>
        </w:numPr>
      </w:pPr>
      <w:r>
        <w:rPr>
          <w:rFonts w:ascii="Arial" w:hAnsi="Arial" w:cs="Arial"/>
          <w:color w:val="173B49"/>
          <w:sz w:val="20"/>
          <w:rtl/>
        </w:rPr>
        <w:t>تحويل السلوك البرمجي إلى متطلبات معيارية تستخدم صياغة «يجب» ومعرّفات ثابتة.</w:t>
      </w:r>
    </w:p>
    <w:p>
      <w:pPr>
        <w:jc w:val="right"/>
        <w:bidi/>
        <w:numPr>
          <w:ilvl w:val="0"/>
          <w:numId w:val="11"/>
        </w:numPr>
      </w:pPr>
      <w:r>
        <w:rPr>
          <w:rFonts w:ascii="Arial" w:hAnsi="Arial" w:cs="Arial"/>
          <w:color w:val="173B49"/>
          <w:sz w:val="20"/>
          <w:rtl/>
        </w:rPr>
        <w:t>توثيق المستخدمين والصلاحيات والبيانات والحالات والواجهات والقيود.</w:t>
      </w:r>
    </w:p>
    <w:p>
      <w:pPr>
        <w:jc w:val="right"/>
        <w:bidi/>
        <w:numPr>
          <w:ilvl w:val="0"/>
          <w:numId w:val="11"/>
        </w:numPr>
      </w:pPr>
      <w:r>
        <w:rPr>
          <w:rFonts w:ascii="Arial" w:hAnsi="Arial" w:cs="Arial"/>
          <w:color w:val="173B49"/>
          <w:sz w:val="20"/>
          <w:rtl/>
        </w:rPr>
        <w:t>ربط المتطلبات بمصادر تنفيذها واختباراتها.</w:t>
      </w:r>
    </w:p>
    <w:p>
      <w:pPr>
        <w:jc w:val="right"/>
        <w:bidi/>
        <w:numPr>
          <w:ilvl w:val="0"/>
          <w:numId w:val="11"/>
        </w:numPr>
      </w:pPr>
      <w:r>
        <w:rPr>
          <w:rFonts w:ascii="Arial" w:hAnsi="Arial" w:cs="Arial"/>
          <w:color w:val="173B49"/>
          <w:sz w:val="20"/>
          <w:rtl/>
        </w:rPr>
        <w:t>فصل اكتمال المستودع عن جاهزية النشر والإثبات التشغيلي.</w:t>
      </w:r>
    </w:p>
    <w:p>
      <w:pPr>
        <w:jc w:val="right"/>
        <w:bidi/>
        <w:numPr>
          <w:ilvl w:val="0"/>
          <w:numId w:val="11"/>
        </w:numPr>
      </w:pPr>
      <w:r>
        <w:rPr>
          <w:rFonts w:ascii="Arial" w:hAnsi="Arial" w:cs="Arial"/>
          <w:color w:val="173B49"/>
          <w:sz w:val="20"/>
          <w:rtl/>
        </w:rPr>
        <w:t>إظهار الفجوات والخصائص الجزئية أو المخططة بصورة صريحة.</w:t>
      </w:r>
    </w:p>
    <w:p>
      <w:pPr>
        <w:pStyle w:val="Heading1"/>
        <w:jc w:val="right"/>
        <w:bidi/>
      </w:pPr>
      <w:r>
        <w:rPr>
          <w:rFonts w:ascii="Arial" w:hAnsi="Arial" w:cs="Arial"/>
          <w:b/>
          <w:color w:val="406386"/>
          <w:sz w:val="32"/>
          <w:rtl/>
        </w:rPr>
        <w:t>1.2 اصطلاحات الوثيقة</w:t>
      </w:r>
    </w:p>
    <w:p>
      <w:pPr>
        <w:jc w:val="right"/>
        <w:bidi/>
        <w:numPr>
          <w:ilvl w:val="0"/>
          <w:numId w:val="10"/>
        </w:numPr>
      </w:pPr>
      <w:r>
        <w:rPr>
          <w:rFonts w:ascii="Arial" w:hAnsi="Arial" w:cs="Arial"/>
          <w:color w:val="173B49"/>
          <w:sz w:val="20"/>
          <w:rtl/>
        </w:rPr>
        <w:t xml:space="preserve">المعرّفات </w:t>
      </w:r>
      <w:r>
        <w:rPr>
          <w:rFonts w:ascii="Consolas" w:hAnsi="Consolas" w:cs="Consolas"/>
          <w:color w:val="406386"/>
          <w:sz w:val="19"/>
          <w:rtl/>
        </w:rPr>
        <w:t>FR-*</w:t>
      </w:r>
      <w:r>
        <w:rPr>
          <w:rFonts w:ascii="Arial" w:hAnsi="Arial" w:cs="Arial"/>
          <w:color w:val="173B49"/>
          <w:sz w:val="20"/>
          <w:rtl/>
        </w:rPr>
        <w:t xml:space="preserve"> للمتطلبات الوظيفية، و</w:t>
      </w:r>
      <w:r>
        <w:rPr>
          <w:rFonts w:ascii="Consolas" w:hAnsi="Consolas" w:cs="Consolas"/>
          <w:color w:val="406386"/>
          <w:sz w:val="19"/>
          <w:rtl/>
        </w:rPr>
        <w:t>BR-*</w:t>
      </w:r>
      <w:r>
        <w:rPr>
          <w:rFonts w:ascii="Arial" w:hAnsi="Arial" w:cs="Arial"/>
          <w:color w:val="173B49"/>
          <w:sz w:val="20"/>
          <w:rtl/>
        </w:rPr>
        <w:t xml:space="preserve"> لقواعد العمل، و</w:t>
      </w:r>
      <w:r>
        <w:rPr>
          <w:rFonts w:ascii="Consolas" w:hAnsi="Consolas" w:cs="Consolas"/>
          <w:color w:val="406386"/>
          <w:sz w:val="19"/>
          <w:rtl/>
        </w:rPr>
        <w:t>DR-*</w:t>
      </w:r>
      <w:r>
        <w:rPr>
          <w:rFonts w:ascii="Arial" w:hAnsi="Arial" w:cs="Arial"/>
          <w:color w:val="173B49"/>
          <w:sz w:val="20"/>
          <w:rtl/>
        </w:rPr>
        <w:t xml:space="preserve"> لمتطلبات البيانات، و</w:t>
      </w:r>
      <w:r>
        <w:rPr>
          <w:rFonts w:ascii="Consolas" w:hAnsi="Consolas" w:cs="Consolas"/>
          <w:color w:val="406386"/>
          <w:sz w:val="19"/>
          <w:rtl/>
        </w:rPr>
        <w:t>NFR-*</w:t>
      </w:r>
      <w:r>
        <w:rPr>
          <w:rFonts w:ascii="Arial" w:hAnsi="Arial" w:cs="Arial"/>
          <w:color w:val="173B49"/>
          <w:sz w:val="20"/>
          <w:rtl/>
        </w:rPr>
        <w:t xml:space="preserve"> للمتطلبات غير الوظيفية.</w:t>
      </w:r>
    </w:p>
    <w:p>
      <w:pPr>
        <w:jc w:val="right"/>
        <w:bidi/>
        <w:numPr>
          <w:ilvl w:val="0"/>
          <w:numId w:val="10"/>
        </w:numPr>
      </w:pPr>
      <w:r>
        <w:rPr>
          <w:rFonts w:ascii="Arial" w:hAnsi="Arial" w:cs="Arial"/>
          <w:color w:val="173B49"/>
          <w:sz w:val="20"/>
          <w:rtl/>
        </w:rPr>
        <w:t xml:space="preserve">كلمة </w:t>
      </w:r>
      <w:r>
        <w:rPr>
          <w:rFonts w:ascii="Arial" w:hAnsi="Arial" w:cs="Arial"/>
          <w:b/>
          <w:color w:val="173B49"/>
          <w:sz w:val="20"/>
          <w:rtl/>
        </w:rPr>
        <w:t>يجب</w:t>
      </w:r>
      <w:r>
        <w:rPr>
          <w:rFonts w:ascii="Arial" w:hAnsi="Arial" w:cs="Arial"/>
          <w:color w:val="173B49"/>
          <w:sz w:val="20"/>
          <w:rtl/>
        </w:rPr>
        <w:t xml:space="preserve"> تعني متطلباً إلزامياً قابلاً للتحقق.</w:t>
      </w:r>
    </w:p>
    <w:p>
      <w:pPr>
        <w:jc w:val="right"/>
        <w:bidi/>
        <w:numPr>
          <w:ilvl w:val="0"/>
          <w:numId w:val="10"/>
        </w:numPr>
      </w:pPr>
      <w:r>
        <w:rPr>
          <w:rFonts w:ascii="Arial" w:hAnsi="Arial" w:cs="Arial"/>
          <w:color w:val="173B49"/>
          <w:sz w:val="20"/>
          <w:rtl/>
        </w:rPr>
        <w:t xml:space="preserve">كلمة </w:t>
      </w:r>
      <w:r>
        <w:rPr>
          <w:rFonts w:ascii="Arial" w:hAnsi="Arial" w:cs="Arial"/>
          <w:b/>
          <w:color w:val="173B49"/>
          <w:sz w:val="20"/>
          <w:rtl/>
        </w:rPr>
        <w:t>قد</w:t>
      </w:r>
      <w:r>
        <w:rPr>
          <w:rFonts w:ascii="Arial" w:hAnsi="Arial" w:cs="Arial"/>
          <w:color w:val="173B49"/>
          <w:sz w:val="20"/>
          <w:rtl/>
        </w:rPr>
        <w:t xml:space="preserve"> تستخدم لوصف اختيار متاح أو نتيجة فرعية غير إلزامية.</w:t>
      </w:r>
    </w:p>
    <w:p>
      <w:pPr>
        <w:jc w:val="right"/>
        <w:bidi/>
        <w:numPr>
          <w:ilvl w:val="0"/>
          <w:numId w:val="10"/>
        </w:numPr>
      </w:pPr>
      <w:r>
        <w:rPr>
          <w:rFonts w:ascii="Arial" w:hAnsi="Arial" w:cs="Arial"/>
          <w:color w:val="173B49"/>
          <w:sz w:val="20"/>
          <w:rtl/>
        </w:rPr>
        <w:t xml:space="preserve">التواريخ والأوقات التشغيلية تخزن كلحظات UTC حيث ينطبق، وتعرض وفق توقيت العمل؛ الوضع الافتراضي </w:t>
      </w:r>
      <w:r>
        <w:rPr>
          <w:rFonts w:ascii="Consolas" w:hAnsi="Consolas" w:cs="Consolas"/>
          <w:color w:val="406386"/>
          <w:sz w:val="19"/>
          <w:rtl/>
        </w:rPr>
        <w:t>Africa/Tripoli</w:t>
      </w:r>
      <w:r>
        <w:rPr>
          <w:rFonts w:ascii="Arial" w:hAnsi="Arial" w:cs="Arial"/>
          <w:color w:val="173B49"/>
          <w:sz w:val="20"/>
          <w:rtl/>
        </w:rPr>
        <w:t>.</w:t>
      </w:r>
    </w:p>
    <w:p>
      <w:pPr>
        <w:jc w:val="right"/>
        <w:bidi/>
        <w:numPr>
          <w:ilvl w:val="0"/>
          <w:numId w:val="10"/>
        </w:numPr>
      </w:pPr>
      <w:r>
        <w:rPr>
          <w:rFonts w:ascii="Arial" w:hAnsi="Arial" w:cs="Arial"/>
          <w:color w:val="173B49"/>
          <w:sz w:val="20"/>
          <w:rtl/>
        </w:rPr>
        <w:t>أسماء المسارات والجداول والملفات البرمجية تكتب كما هي لتسهيل التتبع.</w:t>
      </w:r>
    </w:p>
    <w:p>
      <w:pPr>
        <w:jc w:val="right"/>
        <w:bidi/>
        <w:numPr>
          <w:ilvl w:val="0"/>
          <w:numId w:val="10"/>
        </w:numPr>
      </w:pPr>
      <w:r>
        <w:rPr>
          <w:rFonts w:ascii="Arial" w:hAnsi="Arial" w:cs="Arial"/>
          <w:color w:val="173B49"/>
          <w:sz w:val="20"/>
          <w:rtl/>
        </w:rPr>
        <w:t xml:space="preserve">تشير عبارة «مدير المشروع» إلى الدور العام </w:t>
      </w:r>
      <w:r>
        <w:rPr>
          <w:rFonts w:ascii="Consolas" w:hAnsi="Consolas" w:cs="Consolas"/>
          <w:color w:val="406386"/>
          <w:sz w:val="19"/>
          <w:rtl/>
        </w:rPr>
        <w:t>project_manager</w:t>
      </w:r>
      <w:r>
        <w:rPr>
          <w:rFonts w:ascii="Arial" w:hAnsi="Arial" w:cs="Arial"/>
          <w:color w:val="173B49"/>
          <w:sz w:val="20"/>
          <w:rtl/>
        </w:rPr>
        <w:t xml:space="preserve"> أو إلى مستخدم يملك صلاحية إدارة مشروع محدد وفق </w:t>
      </w:r>
      <w:r>
        <w:rPr>
          <w:rFonts w:ascii="Consolas" w:hAnsi="Consolas" w:cs="Consolas"/>
          <w:color w:val="406386"/>
          <w:sz w:val="19"/>
          <w:rtl/>
        </w:rPr>
        <w:t>ProjectPolicy</w:t>
      </w:r>
      <w:r>
        <w:rPr>
          <w:rFonts w:ascii="Arial" w:hAnsi="Arial" w:cs="Arial"/>
          <w:color w:val="173B49"/>
          <w:sz w:val="20"/>
          <w:rtl/>
        </w:rPr>
        <w:t>؛ ويحدد السياق أيهما المقصود.</w:t>
      </w:r>
    </w:p>
    <w:p>
      <w:pPr>
        <w:pStyle w:val="Heading1"/>
        <w:jc w:val="right"/>
        <w:bidi/>
      </w:pPr>
      <w:r>
        <w:rPr>
          <w:rFonts w:ascii="Arial" w:hAnsi="Arial" w:cs="Arial"/>
          <w:b/>
          <w:color w:val="406386"/>
          <w:sz w:val="32"/>
          <w:rtl/>
        </w:rPr>
        <w:t>1.3 الجمهور المقصود وتسلسل القراءة</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الجمهور</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الأقسام المقترحة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مالك المنتج والمراجع الإداري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1، 2، 3.2، 4، 7، 9</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المطورون والمعماريون</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كامل الوثيقة، وبخاصة 3 و5 و8</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فريق الاختبار</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3.2، 4، 6، 7، 8</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الأمن والتشغيل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2.4–2.7، 3.1، 3.5، 5.4، 9</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المستخدمون الداخليون والمدربون</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2.2، 2.3، 3.1.1، 4</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فريق نقل المشروع أو AI آخر</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ضبط الوثيقة، 2، 3، 5، 8، 9</w:t>
            </w:r>
          </w:p>
        </w:tc>
      </w:tr>
    </w:tbl>
    <w:p>
      <w:pPr>
        <w:pStyle w:val="Heading1"/>
        <w:jc w:val="right"/>
        <w:bidi/>
      </w:pPr>
      <w:r>
        <w:rPr>
          <w:rFonts w:ascii="Arial" w:hAnsi="Arial" w:cs="Arial"/>
          <w:b/>
          <w:color w:val="406386"/>
          <w:sz w:val="32"/>
          <w:rtl/>
        </w:rPr>
        <w:t>1.4 نطاق المنتج</w:t>
      </w:r>
    </w:p>
    <w:p>
      <w:pPr>
        <w:jc w:val="right"/>
        <w:bidi/>
      </w:pPr>
      <w:r>
        <w:rPr>
          <w:rFonts w:ascii="Arial" w:hAnsi="Arial" w:cs="Arial"/>
          <w:color w:val="173B49"/>
          <w:sz w:val="21"/>
          <w:rtl/>
        </w:rPr>
        <w:t>Project Desk تطبيق ويب عربي واتجاهه الأساسي RTL لإدارة مشاريع CloudTech الداخلية. يجمع في نظام واحد:</w:t>
      </w:r>
    </w:p>
    <w:p>
      <w:pPr>
        <w:jc w:val="right"/>
        <w:bidi/>
        <w:numPr>
          <w:ilvl w:val="0"/>
          <w:numId w:val="10"/>
        </w:numPr>
      </w:pPr>
      <w:r>
        <w:rPr>
          <w:rFonts w:ascii="Arial" w:hAnsi="Arial" w:cs="Arial"/>
          <w:color w:val="173B49"/>
          <w:sz w:val="20"/>
          <w:rtl/>
        </w:rPr>
        <w:t>المستخدمين والأدوار والعضويات؛</w:t>
      </w:r>
    </w:p>
    <w:p>
      <w:pPr>
        <w:jc w:val="right"/>
        <w:bidi/>
        <w:numPr>
          <w:ilvl w:val="0"/>
          <w:numId w:val="10"/>
        </w:numPr>
      </w:pPr>
      <w:r>
        <w:rPr>
          <w:rFonts w:ascii="Arial" w:hAnsi="Arial" w:cs="Arial"/>
          <w:color w:val="173B49"/>
          <w:sz w:val="20"/>
          <w:rtl/>
        </w:rPr>
        <w:t>العملاء وجهات الاتصال؛</w:t>
      </w:r>
    </w:p>
    <w:p>
      <w:pPr>
        <w:jc w:val="right"/>
        <w:bidi/>
        <w:numPr>
          <w:ilvl w:val="0"/>
          <w:numId w:val="10"/>
        </w:numPr>
      </w:pPr>
      <w:r>
        <w:rPr>
          <w:rFonts w:ascii="Arial" w:hAnsi="Arial" w:cs="Arial"/>
          <w:color w:val="173B49"/>
          <w:sz w:val="20"/>
          <w:rtl/>
        </w:rPr>
        <w:t>المشاريع والمهام والمتطلبات وحالات سير العمل؛</w:t>
      </w:r>
    </w:p>
    <w:p>
      <w:pPr>
        <w:jc w:val="right"/>
        <w:bidi/>
        <w:numPr>
          <w:ilvl w:val="0"/>
          <w:numId w:val="10"/>
        </w:numPr>
      </w:pPr>
      <w:r>
        <w:rPr>
          <w:rFonts w:ascii="Arial" w:hAnsi="Arial" w:cs="Arial"/>
          <w:color w:val="173B49"/>
          <w:sz w:val="20"/>
          <w:rtl/>
        </w:rPr>
        <w:t>التخطيط الأسبوعي والمراحل والاجتماعات والمحاضر؛</w:t>
      </w:r>
    </w:p>
    <w:p>
      <w:pPr>
        <w:jc w:val="right"/>
        <w:bidi/>
        <w:numPr>
          <w:ilvl w:val="0"/>
          <w:numId w:val="10"/>
        </w:numPr>
      </w:pPr>
      <w:r>
        <w:rPr>
          <w:rFonts w:ascii="Arial" w:hAnsi="Arial" w:cs="Arial"/>
          <w:color w:val="173B49"/>
          <w:sz w:val="20"/>
          <w:rtl/>
        </w:rPr>
        <w:t>المخاطر والمشكلات؛</w:t>
      </w:r>
    </w:p>
    <w:p>
      <w:pPr>
        <w:jc w:val="right"/>
        <w:bidi/>
        <w:numPr>
          <w:ilvl w:val="0"/>
          <w:numId w:val="10"/>
        </w:numPr>
      </w:pPr>
      <w:r>
        <w:rPr>
          <w:rFonts w:ascii="Arial" w:hAnsi="Arial" w:cs="Arial"/>
          <w:color w:val="173B49"/>
          <w:sz w:val="20"/>
          <w:rtl/>
        </w:rPr>
        <w:t>الملفات وكراسة المتطلبات وإصداراتها؛</w:t>
      </w:r>
    </w:p>
    <w:p>
      <w:pPr>
        <w:jc w:val="right"/>
        <w:bidi/>
        <w:numPr>
          <w:ilvl w:val="0"/>
          <w:numId w:val="10"/>
        </w:numPr>
      </w:pPr>
      <w:r>
        <w:rPr>
          <w:rFonts w:ascii="Arial" w:hAnsi="Arial" w:cs="Arial"/>
          <w:color w:val="173B49"/>
          <w:sz w:val="20"/>
          <w:rtl/>
        </w:rPr>
        <w:t>لوحة المتابعة والبحث والتنبيهات؛</w:t>
      </w:r>
    </w:p>
    <w:p>
      <w:pPr>
        <w:jc w:val="right"/>
        <w:bidi/>
        <w:numPr>
          <w:ilvl w:val="0"/>
          <w:numId w:val="10"/>
        </w:numPr>
      </w:pPr>
      <w:r>
        <w:rPr>
          <w:rFonts w:ascii="Arial" w:hAnsi="Arial" w:cs="Arial"/>
          <w:b/>
          <w:color w:val="173B49"/>
          <w:sz w:val="20"/>
          <w:rtl/>
        </w:rPr>
        <w:t>قوالب فواتير فقط</w:t>
      </w:r>
      <w:r>
        <w:rPr>
          <w:rFonts w:ascii="Arial" w:hAnsi="Arial" w:cs="Arial"/>
          <w:color w:val="173B49"/>
          <w:sz w:val="20"/>
          <w:rtl/>
        </w:rPr>
        <w:t xml:space="preserve"> مع بنود وحساب داخل القالب ومعاينة/PDF؛</w:t>
      </w:r>
    </w:p>
    <w:p>
      <w:pPr>
        <w:jc w:val="right"/>
        <w:bidi/>
        <w:numPr>
          <w:ilvl w:val="0"/>
          <w:numId w:val="10"/>
        </w:numPr>
      </w:pPr>
      <w:r>
        <w:rPr>
          <w:rFonts w:ascii="Arial" w:hAnsi="Arial" w:cs="Arial"/>
          <w:color w:val="173B49"/>
          <w:sz w:val="20"/>
          <w:rtl/>
        </w:rPr>
        <w:t>مركز بيانات للاستيراد والتصدير والنسخ والاستعادة؛</w:t>
      </w:r>
    </w:p>
    <w:p>
      <w:pPr>
        <w:jc w:val="right"/>
        <w:bidi/>
        <w:numPr>
          <w:ilvl w:val="0"/>
          <w:numId w:val="10"/>
        </w:numPr>
      </w:pPr>
      <w:r>
        <w:rPr>
          <w:rFonts w:ascii="Arial" w:hAnsi="Arial" w:cs="Arial"/>
          <w:color w:val="173B49"/>
          <w:sz w:val="20"/>
          <w:rtl/>
        </w:rPr>
        <w:t>إعدادات النظام وسجل النشاط.</w:t>
      </w:r>
    </w:p>
    <w:p>
      <w:pPr>
        <w:jc w:val="right"/>
        <w:bidi/>
      </w:pPr>
      <w:r>
        <w:rPr>
          <w:rFonts w:ascii="Arial" w:hAnsi="Arial" w:cs="Arial"/>
          <w:color w:val="173B49"/>
          <w:sz w:val="21"/>
          <w:rtl/>
        </w:rPr>
        <w:t>لا يمثل قسم قوالب الفواتير نظاماً محاسبياً، ولا ينشئ أرصدة أو تحصيلاً أو قيوداً أو حالات دفع أو استحقاقات.</w:t>
      </w:r>
    </w:p>
    <w:p>
      <w:pPr>
        <w:pStyle w:val="Heading1"/>
        <w:jc w:val="right"/>
        <w:bidi/>
      </w:pPr>
      <w:r>
        <w:rPr>
          <w:rFonts w:ascii="Arial" w:hAnsi="Arial" w:cs="Arial"/>
          <w:b/>
          <w:color w:val="406386"/>
          <w:sz w:val="32"/>
          <w:rtl/>
        </w:rPr>
        <w:t>1.5 التعاريف والاختصارات</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المصطلح</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التعريف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SRS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كراسة مواصفات متطلبات البرمجيات.</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Admin</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مدير النظام ذو الدور العام </w:t>
            </w:r>
            <w:r>
              <w:rPr>
                <w:rFonts w:ascii="Consolas" w:hAnsi="Consolas" w:cs="Consolas"/>
                <w:color w:val="406386"/>
                <w:sz w:val="16"/>
                <w:rtl/>
              </w:rPr>
              <w:t>admin</w:t>
            </w:r>
            <w:r>
              <w:rPr>
                <w:rFonts w:ascii="Arial" w:hAnsi="Arial" w:cs="Arial"/>
                <w:color w:val="173B49"/>
                <w:sz w:val="16"/>
                <w:rtl/>
              </w:rPr>
              <w:t>.</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PM</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مدير مشروع؛ قد يكون الدور العام </w:t>
            </w:r>
            <w:r>
              <w:rPr>
                <w:rFonts w:ascii="Consolas" w:hAnsi="Consolas" w:cs="Consolas"/>
                <w:color w:val="406386"/>
                <w:sz w:val="16"/>
                <w:rtl/>
              </w:rPr>
              <w:t>project_manager</w:t>
            </w:r>
            <w:r>
              <w:rPr>
                <w:rFonts w:ascii="Arial" w:hAnsi="Arial" w:cs="Arial"/>
                <w:color w:val="173B49"/>
                <w:sz w:val="16"/>
                <w:rtl/>
              </w:rPr>
              <w:t xml:space="preserve"> أو دور المشروع </w:t>
            </w:r>
            <w:r>
              <w:rPr>
                <w:rFonts w:ascii="Consolas" w:hAnsi="Consolas" w:cs="Consolas"/>
                <w:color w:val="406386"/>
                <w:sz w:val="16"/>
                <w:rtl/>
              </w:rPr>
              <w:t>manager</w:t>
            </w:r>
            <w:r>
              <w:rPr>
                <w:rFonts w:ascii="Arial" w:hAnsi="Arial" w:cs="Arial"/>
                <w:color w:val="173B49"/>
                <w:sz w:val="16"/>
                <w:rtl/>
              </w:rPr>
              <w:t>.</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Member</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عضو فريق يقرأ المشروع المصرح به، ويمكنه رفع الملفات وتحديث حالة المهمة المسندة إليه وفق السياسة.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Viewer</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الدور المقصود منتجياً للقراءة فقط؛ التنفيذ يمنع رفعه وقوالبه، لكنه لا يفرض القراءة فقط في كل Project Policy إذا مُنح دور مدير مشروع؛ راجع GAP-010.</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Workflow semantic</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دلالة ثابتة للحالة: </w:t>
            </w:r>
            <w:r>
              <w:rPr>
                <w:rFonts w:ascii="Consolas" w:hAnsi="Consolas" w:cs="Consolas"/>
                <w:color w:val="406386"/>
                <w:sz w:val="16"/>
                <w:rtl/>
              </w:rPr>
              <w:t>open</w:t>
            </w:r>
            <w:r>
              <w:rPr>
                <w:rFonts w:ascii="Arial" w:hAnsi="Arial" w:cs="Arial"/>
                <w:color w:val="173B49"/>
                <w:sz w:val="16"/>
                <w:rtl/>
              </w:rPr>
              <w:t xml:space="preserve"> أو </w:t>
            </w:r>
            <w:r>
              <w:rPr>
                <w:rFonts w:ascii="Consolas" w:hAnsi="Consolas" w:cs="Consolas"/>
                <w:color w:val="406386"/>
                <w:sz w:val="16"/>
                <w:rtl/>
              </w:rPr>
              <w:t>in_progress</w:t>
            </w:r>
            <w:r>
              <w:rPr>
                <w:rFonts w:ascii="Arial" w:hAnsi="Arial" w:cs="Arial"/>
                <w:color w:val="173B49"/>
                <w:sz w:val="16"/>
                <w:rtl/>
              </w:rPr>
              <w:t xml:space="preserve"> أو </w:t>
            </w:r>
            <w:r>
              <w:rPr>
                <w:rFonts w:ascii="Consolas" w:hAnsi="Consolas" w:cs="Consolas"/>
                <w:color w:val="406386"/>
                <w:sz w:val="16"/>
                <w:rtl/>
              </w:rPr>
              <w:t>done</w:t>
            </w:r>
            <w:r>
              <w:rPr>
                <w:rFonts w:ascii="Arial" w:hAnsi="Arial" w:cs="Arial"/>
                <w:color w:val="173B49"/>
                <w:sz w:val="16"/>
                <w:rtl/>
              </w:rPr>
              <w:t xml:space="preserve"> أو </w:t>
            </w:r>
            <w:r>
              <w:rPr>
                <w:rFonts w:ascii="Consolas" w:hAnsi="Consolas" w:cs="Consolas"/>
                <w:color w:val="406386"/>
                <w:sz w:val="16"/>
                <w:rtl/>
              </w:rPr>
              <w:t>cancelled</w:t>
            </w:r>
            <w:r>
              <w:rPr>
                <w:rFonts w:ascii="Arial" w:hAnsi="Arial" w:cs="Arial"/>
                <w:color w:val="173B49"/>
                <w:sz w:val="16"/>
                <w:rtl/>
              </w:rPr>
              <w:t>.</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Archive</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إخفاء منطقي قابل للاستعادة، لا حذف فيزيائي افتراضي.</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Optimistic lock</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منع الكتابة فوق تعديل أحدث باستخدام </w:t>
            </w:r>
            <w:r>
              <w:rPr>
                <w:rFonts w:ascii="Consolas" w:hAnsi="Consolas" w:cs="Consolas"/>
                <w:color w:val="406386"/>
                <w:sz w:val="16"/>
                <w:rtl/>
              </w:rPr>
              <w:t>lock_version</w:t>
            </w:r>
            <w:r>
              <w:rPr>
                <w:rFonts w:ascii="Arial" w:hAnsi="Arial" w:cs="Arial"/>
                <w:color w:val="173B49"/>
                <w:sz w:val="16"/>
                <w:rtl/>
              </w:rPr>
              <w:t>.</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Requirement Book</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كراسة متطلبات واحدة منطقياً لكل مشروع، ولها إصدارات ملفات متعددة.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FileObject</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سجل ملف خاص يتضمن metadata والبصمة وحالة الفحص ومفتاح التخزين المخفي.</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AttachmentLink</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رابط ملف بسياق مشروع أو مهمة أو متطلب أو كراسة أو محضر.</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Invoice template</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قالب فاتورة مستقل، وقد يستخدم عميلاً أو مشروعاً وتواريخ كبيانات معاينة اختيارية.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DataJob</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سجل عملية استيراد/نسخ أو عملية بيانات وحالتها ونتيجتها وأخطائها.</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.pdesk</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حزمة استعادة مشفرة ومصادق عليها تشمل SQLite والملفات المشار إليها.</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RPO</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أقصى فقد بيانات زمني مقبول عند التعافي.</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RTO</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أقصى زمن مستهدف لاستعادة الخدمة.</w:t>
            </w:r>
          </w:p>
        </w:tc>
      </w:tr>
    </w:tbl>
    <w:p>
      <w:pPr>
        <w:pStyle w:val="Heading1"/>
        <w:jc w:val="right"/>
        <w:bidi/>
      </w:pPr>
      <w:r>
        <w:rPr>
          <w:rFonts w:ascii="Arial" w:hAnsi="Arial" w:cs="Arial"/>
          <w:b/>
          <w:color w:val="406386"/>
          <w:sz w:val="32"/>
          <w:rtl/>
        </w:rPr>
        <w:t>1.6 المراجع</w:t>
      </w:r>
    </w:p>
    <w:p>
      <w:pPr>
        <w:pStyle w:val="Heading2"/>
        <w:jc w:val="right"/>
        <w:bidi/>
      </w:pPr>
      <w:r>
        <w:rPr>
          <w:rFonts w:ascii="Arial" w:hAnsi="Arial" w:cs="Arial"/>
          <w:b/>
          <w:color w:val="406386"/>
          <w:sz w:val="26"/>
          <w:rtl/>
        </w:rPr>
        <w:t>مراجع معيارية</w:t>
      </w:r>
    </w:p>
    <w:p>
      <w:pPr>
        <w:jc w:val="right"/>
        <w:bidi/>
        <w:numPr>
          <w:ilvl w:val="0"/>
          <w:numId w:val="11"/>
        </w:numPr>
      </w:pPr>
      <w:r>
        <w:rPr>
          <w:rFonts w:ascii="Arial" w:hAnsi="Arial" w:cs="Arial"/>
          <w:color w:val="173B49"/>
          <w:sz w:val="20"/>
          <w:rtl/>
        </w:rPr>
        <w:t xml:space="preserve">IEEE Std 830-1998, *IEEE Recommended Practice for Software Requirements Specifications*. صفحة IEEE SA تصنف المعيار بأنه </w:t>
      </w:r>
      <w:r>
        <w:rPr>
          <w:rFonts w:ascii="Arial" w:hAnsi="Arial" w:cs="Arial"/>
          <w:b/>
          <w:color w:val="173B49"/>
          <w:sz w:val="20"/>
          <w:rtl/>
        </w:rPr>
        <w:t>Superseded</w:t>
      </w:r>
      <w:r>
        <w:rPr>
          <w:rFonts w:ascii="Arial" w:hAnsi="Arial" w:cs="Arial"/>
          <w:color w:val="173B49"/>
          <w:sz w:val="20"/>
          <w:rtl/>
        </w:rPr>
        <w:t>؛ حلت محله ISO/IEC/IEEE 29148:2011. استُخدمت هنا بنية IEEE 830 بطلب صاحب النظام، مع إضافة تتبع حديث، ولا تدعي الوثيقة اعتماداً أو شهادة رسمية: &lt;https://standards.ieee.org/ieee/830/1222/&gt;.</w:t>
      </w:r>
    </w:p>
    <w:p>
      <w:pPr>
        <w:jc w:val="right"/>
        <w:bidi/>
        <w:numPr>
          <w:ilvl w:val="0"/>
          <w:numId w:val="11"/>
        </w:numPr>
      </w:pPr>
      <w:r>
        <w:rPr>
          <w:rFonts w:ascii="Arial" w:hAnsi="Arial" w:cs="Arial"/>
          <w:color w:val="173B49"/>
          <w:sz w:val="20"/>
          <w:rtl/>
        </w:rPr>
        <w:t>ISO/IEC/IEEE 29148:2011، هندسة المتطلبات — مرجع منهجي للخلفية والتتبع الحديث، دون ادعاء إجراء تقييم امتثال كامل.</w:t>
      </w:r>
    </w:p>
    <w:p>
      <w:pPr>
        <w:pStyle w:val="Heading2"/>
        <w:jc w:val="right"/>
        <w:bidi/>
      </w:pPr>
      <w:r>
        <w:rPr>
          <w:rFonts w:ascii="Arial" w:hAnsi="Arial" w:cs="Arial"/>
          <w:b/>
          <w:color w:val="406386"/>
          <w:sz w:val="26"/>
          <w:rtl/>
        </w:rPr>
        <w:t>مراجع داخلية حاكمة</w:t>
      </w:r>
    </w:p>
    <w:p>
      <w:pPr>
        <w:jc w:val="right"/>
        <w:bidi/>
        <w:numPr>
          <w:ilvl w:val="0"/>
          <w:numId w:val="10"/>
        </w:numPr>
      </w:pPr>
      <w:r>
        <w:rPr>
          <w:rFonts w:ascii="Consolas" w:hAnsi="Consolas" w:cs="Consolas"/>
          <w:color w:val="406386"/>
          <w:sz w:val="19"/>
          <w:rtl/>
        </w:rPr>
        <w:t>README.md</w:t>
      </w:r>
    </w:p>
    <w:p>
      <w:pPr>
        <w:jc w:val="right"/>
        <w:bidi/>
        <w:numPr>
          <w:ilvl w:val="0"/>
          <w:numId w:val="10"/>
        </w:numPr>
      </w:pPr>
      <w:r>
        <w:rPr>
          <w:rFonts w:ascii="Consolas" w:hAnsi="Consolas" w:cs="Consolas"/>
          <w:color w:val="406386"/>
          <w:sz w:val="19"/>
          <w:rtl/>
        </w:rPr>
        <w:t>docs/PRODUCT_SCOPE.md</w:t>
      </w:r>
    </w:p>
    <w:p>
      <w:pPr>
        <w:jc w:val="right"/>
        <w:bidi/>
        <w:numPr>
          <w:ilvl w:val="0"/>
          <w:numId w:val="10"/>
        </w:numPr>
      </w:pPr>
      <w:r>
        <w:rPr>
          <w:rFonts w:ascii="Consolas" w:hAnsi="Consolas" w:cs="Consolas"/>
          <w:color w:val="406386"/>
          <w:sz w:val="19"/>
          <w:rtl/>
        </w:rPr>
        <w:t>docs/ARCHITECTURE.md</w:t>
      </w:r>
    </w:p>
    <w:p>
      <w:pPr>
        <w:jc w:val="right"/>
        <w:bidi/>
        <w:numPr>
          <w:ilvl w:val="0"/>
          <w:numId w:val="10"/>
        </w:numPr>
      </w:pPr>
      <w:r>
        <w:rPr>
          <w:rFonts w:ascii="Consolas" w:hAnsi="Consolas" w:cs="Consolas"/>
          <w:color w:val="406386"/>
          <w:sz w:val="19"/>
          <w:rtl/>
        </w:rPr>
        <w:t>docs/REQUIREMENTS_TRACEABILITY.md</w:t>
      </w:r>
    </w:p>
    <w:p>
      <w:pPr>
        <w:jc w:val="right"/>
        <w:bidi/>
        <w:numPr>
          <w:ilvl w:val="0"/>
          <w:numId w:val="10"/>
        </w:numPr>
      </w:pPr>
      <w:r>
        <w:rPr>
          <w:rFonts w:ascii="Consolas" w:hAnsi="Consolas" w:cs="Consolas"/>
          <w:color w:val="406386"/>
          <w:sz w:val="19"/>
          <w:rtl/>
        </w:rPr>
        <w:t>docs/ENVIRONMENT.md</w:t>
      </w:r>
    </w:p>
    <w:p>
      <w:pPr>
        <w:jc w:val="right"/>
        <w:bidi/>
        <w:numPr>
          <w:ilvl w:val="0"/>
          <w:numId w:val="10"/>
        </w:numPr>
      </w:pPr>
      <w:r>
        <w:rPr>
          <w:rFonts w:ascii="Consolas" w:hAnsi="Consolas" w:cs="Consolas"/>
          <w:color w:val="406386"/>
          <w:sz w:val="19"/>
          <w:rtl/>
        </w:rPr>
        <w:t>docs/BACKUP_AND_RECOVERY.md</w:t>
      </w:r>
    </w:p>
    <w:p>
      <w:pPr>
        <w:jc w:val="right"/>
        <w:bidi/>
        <w:numPr>
          <w:ilvl w:val="0"/>
          <w:numId w:val="10"/>
        </w:numPr>
      </w:pPr>
      <w:r>
        <w:rPr>
          <w:rFonts w:ascii="Consolas" w:hAnsi="Consolas" w:cs="Consolas"/>
          <w:color w:val="406386"/>
          <w:sz w:val="19"/>
          <w:rtl/>
        </w:rPr>
        <w:t>docs/ATTACHMENTS_AND_RETENTION.md</w:t>
      </w:r>
    </w:p>
    <w:p>
      <w:pPr>
        <w:jc w:val="right"/>
        <w:bidi/>
        <w:numPr>
          <w:ilvl w:val="0"/>
          <w:numId w:val="10"/>
        </w:numPr>
      </w:pPr>
      <w:r>
        <w:rPr>
          <w:rFonts w:ascii="Consolas" w:hAnsi="Consolas" w:cs="Consolas"/>
          <w:color w:val="406386"/>
          <w:sz w:val="19"/>
          <w:rtl/>
        </w:rPr>
        <w:t>docs/PROJECT_METRICS.md</w:t>
      </w:r>
    </w:p>
    <w:p>
      <w:pPr>
        <w:jc w:val="right"/>
        <w:bidi/>
        <w:numPr>
          <w:ilvl w:val="0"/>
          <w:numId w:val="10"/>
        </w:numPr>
      </w:pPr>
      <w:r>
        <w:rPr>
          <w:rFonts w:ascii="Consolas" w:hAnsi="Consolas" w:cs="Consolas"/>
          <w:color w:val="406386"/>
          <w:sz w:val="19"/>
          <w:rtl/>
        </w:rPr>
        <w:t>docs/RELEASE_READINESS.md</w:t>
      </w:r>
    </w:p>
    <w:p>
      <w:pPr>
        <w:jc w:val="right"/>
        <w:bidi/>
        <w:numPr>
          <w:ilvl w:val="0"/>
          <w:numId w:val="10"/>
        </w:numPr>
      </w:pPr>
      <w:r>
        <w:rPr>
          <w:rFonts w:ascii="Consolas" w:hAnsi="Consolas" w:cs="Consolas"/>
          <w:color w:val="406386"/>
          <w:sz w:val="19"/>
          <w:rtl/>
        </w:rPr>
        <w:t>docs/workflow-status-api.md</w:t>
      </w:r>
    </w:p>
    <w:p>
      <w:pPr>
        <w:jc w:val="right"/>
        <w:bidi/>
        <w:numPr>
          <w:ilvl w:val="0"/>
          <w:numId w:val="10"/>
        </w:numPr>
      </w:pPr>
      <w:r>
        <w:rPr>
          <w:rFonts w:ascii="Consolas" w:hAnsi="Consolas" w:cs="Consolas"/>
          <w:color w:val="406386"/>
          <w:sz w:val="19"/>
          <w:rtl/>
        </w:rPr>
        <w:t>routes/web.php</w:t>
      </w:r>
      <w:r>
        <w:rPr>
          <w:rFonts w:ascii="Arial" w:hAnsi="Arial" w:cs="Arial"/>
          <w:color w:val="173B49"/>
          <w:sz w:val="20"/>
          <w:rtl/>
        </w:rPr>
        <w:t xml:space="preserve"> و</w:t>
      </w:r>
      <w:r>
        <w:rPr>
          <w:rFonts w:ascii="Consolas" w:hAnsi="Consolas" w:cs="Consolas"/>
          <w:color w:val="406386"/>
          <w:sz w:val="19"/>
          <w:rtl/>
        </w:rPr>
        <w:t>routes/settings.php</w:t>
      </w:r>
      <w:r>
        <w:rPr>
          <w:rFonts w:ascii="Arial" w:hAnsi="Arial" w:cs="Arial"/>
          <w:color w:val="173B49"/>
          <w:sz w:val="20"/>
          <w:rtl/>
        </w:rPr>
        <w:t xml:space="preserve"> و</w:t>
      </w:r>
      <w:r>
        <w:rPr>
          <w:rFonts w:ascii="Consolas" w:hAnsi="Consolas" w:cs="Consolas"/>
          <w:color w:val="406386"/>
          <w:sz w:val="19"/>
          <w:rtl/>
        </w:rPr>
        <w:t>routes/workflow-statuses.php</w:t>
      </w:r>
    </w:p>
    <w:p>
      <w:r>
        <w:br w:type="page"/>
      </w:r>
    </w:p>
    <w:p>
      <w:pPr>
        <w:pStyle w:val="Heading1"/>
        <w:jc w:val="right"/>
        <w:bidi/>
      </w:pPr>
      <w:r>
        <w:rPr>
          <w:rFonts w:ascii="Arial" w:hAnsi="Arial" w:cs="Arial"/>
          <w:b/>
          <w:color w:val="406386"/>
          <w:sz w:val="32"/>
          <w:rtl/>
        </w:rPr>
        <w:t>2. الوصف العام</w:t>
      </w:r>
    </w:p>
    <w:p>
      <w:pPr>
        <w:pStyle w:val="Heading1"/>
        <w:jc w:val="right"/>
        <w:bidi/>
      </w:pPr>
      <w:r>
        <w:rPr>
          <w:rFonts w:ascii="Arial" w:hAnsi="Arial" w:cs="Arial"/>
          <w:b/>
          <w:color w:val="406386"/>
          <w:sz w:val="32"/>
          <w:rtl/>
        </w:rPr>
        <w:t>2.1 منظور المنتج</w:t>
      </w:r>
    </w:p>
    <w:p>
      <w:pPr>
        <w:jc w:val="right"/>
        <w:bidi/>
      </w:pPr>
      <w:r>
        <w:rPr>
          <w:rFonts w:ascii="Arial" w:hAnsi="Arial" w:cs="Arial"/>
          <w:color w:val="173B49"/>
          <w:sz w:val="21"/>
          <w:rtl/>
        </w:rPr>
        <w:t xml:space="preserve">Project Desk تطبيق أحادي متماسك </w:t>
      </w:r>
      <w:r>
        <w:rPr>
          <w:rFonts w:ascii="Arial" w:hAnsi="Arial" w:cs="Arial"/>
          <w:b/>
          <w:color w:val="173B49"/>
          <w:sz w:val="21"/>
          <w:rtl/>
        </w:rPr>
        <w:t>modular monolith</w:t>
      </w:r>
      <w:r>
        <w:rPr>
          <w:rFonts w:ascii="Arial" w:hAnsi="Arial" w:cs="Arial"/>
          <w:color w:val="173B49"/>
          <w:sz w:val="21"/>
          <w:rtl/>
        </w:rPr>
        <w:t xml:space="preserve"> مبني على Laravel وReact، وليس مجموعة microservices. يستخدم:</w:t>
      </w:r>
    </w:p>
    <w:p>
      <w:pPr>
        <w:jc w:val="right"/>
        <w:bidi/>
        <w:numPr>
          <w:ilvl w:val="0"/>
          <w:numId w:val="10"/>
        </w:numPr>
      </w:pPr>
      <w:r>
        <w:rPr>
          <w:rFonts w:ascii="Arial" w:hAnsi="Arial" w:cs="Arial"/>
          <w:color w:val="173B49"/>
          <w:sz w:val="20"/>
          <w:rtl/>
        </w:rPr>
        <w:t>Laravel 13 وPHP 8.3+ في الخادم؛</w:t>
      </w:r>
    </w:p>
    <w:p>
      <w:pPr>
        <w:jc w:val="right"/>
        <w:bidi/>
        <w:numPr>
          <w:ilvl w:val="0"/>
          <w:numId w:val="10"/>
        </w:numPr>
      </w:pPr>
      <w:r>
        <w:rPr>
          <w:rFonts w:ascii="Arial" w:hAnsi="Arial" w:cs="Arial"/>
          <w:color w:val="173B49"/>
          <w:sz w:val="20"/>
          <w:rtl/>
        </w:rPr>
        <w:t>Inertia.js 3 لربط صفحات Laravel وReact؛</w:t>
      </w:r>
    </w:p>
    <w:p>
      <w:pPr>
        <w:jc w:val="right"/>
        <w:bidi/>
        <w:numPr>
          <w:ilvl w:val="0"/>
          <w:numId w:val="10"/>
        </w:numPr>
      </w:pPr>
      <w:r>
        <w:rPr>
          <w:rFonts w:ascii="Arial" w:hAnsi="Arial" w:cs="Arial"/>
          <w:color w:val="173B49"/>
          <w:sz w:val="20"/>
          <w:rtl/>
        </w:rPr>
        <w:t>React 19 وTypeScript وTailwind CSS 4 وRadix UI؛</w:t>
      </w:r>
    </w:p>
    <w:p>
      <w:pPr>
        <w:jc w:val="right"/>
        <w:bidi/>
        <w:numPr>
          <w:ilvl w:val="0"/>
          <w:numId w:val="10"/>
        </w:numPr>
      </w:pPr>
      <w:r>
        <w:rPr>
          <w:rFonts w:ascii="Arial" w:hAnsi="Arial" w:cs="Arial"/>
          <w:color w:val="173B49"/>
          <w:sz w:val="20"/>
          <w:rtl/>
        </w:rPr>
        <w:t>SQLite بوضع WAL في ملف v1 المدعوم؛</w:t>
      </w:r>
    </w:p>
    <w:p>
      <w:pPr>
        <w:jc w:val="right"/>
        <w:bidi/>
        <w:numPr>
          <w:ilvl w:val="0"/>
          <w:numId w:val="10"/>
        </w:numPr>
      </w:pPr>
      <w:r>
        <w:rPr>
          <w:rFonts w:ascii="Arial" w:hAnsi="Arial" w:cs="Arial"/>
          <w:color w:val="173B49"/>
          <w:sz w:val="20"/>
          <w:rtl/>
        </w:rPr>
        <w:t>تخزين ملفات خاص من خلال Laravel Storage؛</w:t>
      </w:r>
    </w:p>
    <w:p>
      <w:pPr>
        <w:jc w:val="right"/>
        <w:bidi/>
        <w:numPr>
          <w:ilvl w:val="0"/>
          <w:numId w:val="10"/>
        </w:numPr>
      </w:pPr>
      <w:r>
        <w:rPr>
          <w:rFonts w:ascii="Arial" w:hAnsi="Arial" w:cs="Arial"/>
          <w:color w:val="173B49"/>
          <w:sz w:val="20"/>
          <w:rtl/>
        </w:rPr>
        <w:t>mPDF لتوليد ملفات PDF العربية؛</w:t>
      </w:r>
    </w:p>
    <w:p>
      <w:pPr>
        <w:jc w:val="right"/>
        <w:bidi/>
        <w:numPr>
          <w:ilvl w:val="0"/>
          <w:numId w:val="10"/>
        </w:numPr>
      </w:pPr>
      <w:r>
        <w:rPr>
          <w:rFonts w:ascii="Arial" w:hAnsi="Arial" w:cs="Arial"/>
          <w:color w:val="173B49"/>
          <w:sz w:val="20"/>
          <w:rtl/>
        </w:rPr>
        <w:t>PhpSpreadsheet لملفات XLSX؛</w:t>
      </w:r>
    </w:p>
    <w:p>
      <w:pPr>
        <w:jc w:val="right"/>
        <w:bidi/>
        <w:numPr>
          <w:ilvl w:val="0"/>
          <w:numId w:val="10"/>
        </w:numPr>
      </w:pPr>
      <w:r>
        <w:rPr>
          <w:rFonts w:ascii="Arial" w:hAnsi="Arial" w:cs="Arial"/>
          <w:color w:val="173B49"/>
          <w:sz w:val="20"/>
          <w:rtl/>
        </w:rPr>
        <w:t>Laravel Fortify للمصادقة والتحقق من البريد و2FA وPasskeys؛</w:t>
      </w:r>
    </w:p>
    <w:p>
      <w:pPr>
        <w:jc w:val="right"/>
        <w:bidi/>
        <w:numPr>
          <w:ilvl w:val="0"/>
          <w:numId w:val="10"/>
        </w:numPr>
      </w:pPr>
      <w:r>
        <w:rPr>
          <w:rFonts w:ascii="Arial" w:hAnsi="Arial" w:cs="Arial"/>
          <w:color w:val="173B49"/>
          <w:sz w:val="20"/>
          <w:rtl/>
        </w:rPr>
        <w:t>Playwright وPHPUnit/PHPStan/Pint/ESLint/TypeScript لبوبات الجودة.</w:t>
      </w:r>
    </w:p>
    <w:p>
      <w:pPr>
        <w:jc w:val="right"/>
        <w:bidi/>
      </w:pPr>
      <w:r>
        <w:rPr>
          <w:rFonts w:ascii="Arial" w:hAnsi="Arial" w:cs="Arial"/>
          <w:color w:val="173B49"/>
          <w:sz w:val="21"/>
          <w:rtl/>
        </w:rPr>
        <w:t>لا يوفر النظام Public REST API مستقلاً؛ صفحات Inertia ونقاط JSON الداخلية تستخدم جلسة الويب والسياسات نفسها.</w:t>
      </w:r>
    </w:p>
    <w:p>
      <w:pPr>
        <w:pStyle w:val="Heading1"/>
        <w:jc w:val="right"/>
        <w:bidi/>
      </w:pPr>
      <w:r>
        <w:rPr>
          <w:rFonts w:ascii="Arial" w:hAnsi="Arial" w:cs="Arial"/>
          <w:b/>
          <w:color w:val="406386"/>
          <w:sz w:val="32"/>
          <w:rtl/>
        </w:rPr>
        <w:t>2.2 ملخص وظائف المنتج</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المجال</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الوظائف الحالية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الهوية والأمن</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تسجيل الدخول والخروج، استعادة كلمة المرور، تحقق البريد، تأكيد كلمة المرور، 2FA، Passkeys، تعطيل الحساب، تدقيق أحداث الأمن.</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الفريق</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دليل أعضاء، إضافة وتعديل وأرشفة واستعادة، أدوار عامة، إبطال الجلسات عند تغييرات حساسة.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العملاء</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قائمة وبحث وتفاصيل وإنشاء وتعديل وأرشفة واستعادة، وجهات اتصال أساسية/نشطة.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المشاريع</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قائمة وفلاتر وصحة وتقدم، إنشاء وتعديل وأرشفة واستعادة، فريق المشروع، مساحة مشروع متعددة التبويبات، ملخص PDF.</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المتطلبات والمهام</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CRUD منطقي، أكواد تلقائية، حالات قابلة للتخصيص، ربط M:N، إسناد وسجل إسناد، قائمة وكانبان، أرشفة واستعادة.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التخطيط</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أسبوع من الأحد إلى السبت، صف لكل مشروع، أشرطة تمتد من البداية إلى النهاية، اجتماعات ومراحل وبنود زمنية.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الحوكمة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مخاطر ومشكلات، درجة مخاطرة، ملاك، مواعيد، معالجة وحلول، أرشفة واستعادة.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الوثائق</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رفع خاص، تحقق بنيوي وفحص malware، روابط للمشروع/المهمة/المتطلب، كراسة بإصدارات، مرفق محضر، تنزيل مصرح.</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المتابعة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KPIs، صحة وتقدم، حمل الفريق، المتأخر والقريب، بحث عام، تنبيهات مستمرة.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قوالب الفواتير</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إنشاء وتعديل ونسخ وأرشفة واستعادة، بنود وخصم وضريبة وعملة، معاينة A4 وPDF بعلامة نموذج.</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البيانات والتعافي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قوالب/تصدير CSV وXLSX، معاينة واستيراد ذري للعملاء والمهام، DataJobs، نسخ </w:t>
            </w:r>
            <w:r>
              <w:rPr>
                <w:rFonts w:ascii="Consolas" w:hAnsi="Consolas" w:cs="Consolas"/>
                <w:color w:val="406386"/>
                <w:sz w:val="16"/>
                <w:rtl/>
              </w:rPr>
              <w:t>.pdesk</w:t>
            </w:r>
            <w:r>
              <w:rPr>
                <w:rFonts w:ascii="Arial" w:hAnsi="Arial" w:cs="Arial"/>
                <w:color w:val="173B49"/>
                <w:sz w:val="16"/>
                <w:rtl/>
              </w:rPr>
              <w:t xml:space="preserve"> واستعادة محمية.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الإدارة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إعدادات الشركة والتنبيهات والنسخ والتقويم، حالات workflow، تفضيلات تنبيه شخصية، ملف وأمن المستخدم.</w:t>
            </w:r>
          </w:p>
        </w:tc>
      </w:tr>
    </w:tbl>
    <w:p>
      <w:pPr>
        <w:pStyle w:val="Heading1"/>
        <w:jc w:val="right"/>
        <w:bidi/>
      </w:pPr>
      <w:r>
        <w:rPr>
          <w:rFonts w:ascii="Arial" w:hAnsi="Arial" w:cs="Arial"/>
          <w:b/>
          <w:color w:val="406386"/>
          <w:sz w:val="32"/>
          <w:rtl/>
        </w:rPr>
        <w:t>2.3 فئات المستخدمين وخصائصهم</w:t>
      </w:r>
    </w:p>
    <w:p>
      <w:pPr>
        <w:pStyle w:val="Heading2"/>
        <w:jc w:val="right"/>
        <w:bidi/>
      </w:pPr>
      <w:r>
        <w:rPr>
          <w:rFonts w:ascii="Arial" w:hAnsi="Arial" w:cs="Arial"/>
          <w:b/>
          <w:color w:val="406386"/>
          <w:sz w:val="26"/>
          <w:rtl/>
        </w:rPr>
        <w:t>2.3.1 مدير النظام — Admin</w:t>
      </w:r>
    </w:p>
    <w:p>
      <w:pPr>
        <w:jc w:val="right"/>
        <w:bidi/>
        <w:numPr>
          <w:ilvl w:val="0"/>
          <w:numId w:val="10"/>
        </w:numPr>
      </w:pPr>
      <w:r>
        <w:rPr>
          <w:rFonts w:ascii="Arial" w:hAnsi="Arial" w:cs="Arial"/>
          <w:color w:val="173B49"/>
          <w:sz w:val="20"/>
          <w:rtl/>
        </w:rPr>
        <w:t>مستخدم داخلي موثوق مسؤول عن النظام والبيانات والتشغيل.</w:t>
      </w:r>
    </w:p>
    <w:p>
      <w:pPr>
        <w:jc w:val="right"/>
        <w:bidi/>
        <w:numPr>
          <w:ilvl w:val="0"/>
          <w:numId w:val="10"/>
        </w:numPr>
      </w:pPr>
      <w:r>
        <w:rPr>
          <w:rFonts w:ascii="Arial" w:hAnsi="Arial" w:cs="Arial"/>
          <w:color w:val="173B49"/>
          <w:sz w:val="20"/>
          <w:rtl/>
        </w:rPr>
        <w:t>يرى جميع المشاريع والعملاء وقوالب الفواتير.</w:t>
      </w:r>
    </w:p>
    <w:p>
      <w:pPr>
        <w:jc w:val="right"/>
        <w:bidi/>
        <w:numPr>
          <w:ilvl w:val="0"/>
          <w:numId w:val="10"/>
        </w:numPr>
      </w:pPr>
      <w:r>
        <w:rPr>
          <w:rFonts w:ascii="Arial" w:hAnsi="Arial" w:cs="Arial"/>
          <w:color w:val="173B49"/>
          <w:sz w:val="20"/>
          <w:rtl/>
        </w:rPr>
        <w:t>يدير المستخدمين، الإعدادات، حالات سير العمل ومركز البيانات والنسخ.</w:t>
      </w:r>
    </w:p>
    <w:p>
      <w:pPr>
        <w:jc w:val="right"/>
        <w:bidi/>
        <w:numPr>
          <w:ilvl w:val="0"/>
          <w:numId w:val="10"/>
        </w:numPr>
      </w:pPr>
      <w:r>
        <w:rPr>
          <w:rFonts w:ascii="Arial" w:hAnsi="Arial" w:cs="Arial"/>
          <w:color w:val="173B49"/>
          <w:sz w:val="20"/>
          <w:rtl/>
        </w:rPr>
        <w:t>يخضع لتأكيد كلمة المرور في العمليات الحساسة، ومنها الاستعادة وإدارة الأمن.</w:t>
      </w:r>
    </w:p>
    <w:p>
      <w:pPr>
        <w:pStyle w:val="Heading2"/>
        <w:jc w:val="right"/>
        <w:bidi/>
      </w:pPr>
      <w:r>
        <w:rPr>
          <w:rFonts w:ascii="Arial" w:hAnsi="Arial" w:cs="Arial"/>
          <w:b/>
          <w:color w:val="406386"/>
          <w:sz w:val="26"/>
          <w:rtl/>
        </w:rPr>
        <w:t>2.3.2 مدير المشروع — Project Manager</w:t>
      </w:r>
    </w:p>
    <w:p>
      <w:pPr>
        <w:jc w:val="right"/>
        <w:bidi/>
        <w:numPr>
          <w:ilvl w:val="0"/>
          <w:numId w:val="10"/>
        </w:numPr>
      </w:pPr>
      <w:r>
        <w:rPr>
          <w:rFonts w:ascii="Arial" w:hAnsi="Arial" w:cs="Arial"/>
          <w:color w:val="173B49"/>
          <w:sz w:val="20"/>
          <w:rtl/>
        </w:rPr>
        <w:t xml:space="preserve">ينشئ مشاريع وعملاء ضمن نطاقه ويدير المشاريع التي يديرها أو يحمل فيها دور </w:t>
      </w:r>
      <w:r>
        <w:rPr>
          <w:rFonts w:ascii="Consolas" w:hAnsi="Consolas" w:cs="Consolas"/>
          <w:color w:val="406386"/>
          <w:sz w:val="19"/>
          <w:rtl/>
        </w:rPr>
        <w:t>manager</w:t>
      </w:r>
      <w:r>
        <w:rPr>
          <w:rFonts w:ascii="Arial" w:hAnsi="Arial" w:cs="Arial"/>
          <w:color w:val="173B49"/>
          <w:sz w:val="20"/>
          <w:rtl/>
        </w:rPr>
        <w:t xml:space="preserve"> نشطاً.</w:t>
      </w:r>
    </w:p>
    <w:p>
      <w:pPr>
        <w:jc w:val="right"/>
        <w:bidi/>
        <w:numPr>
          <w:ilvl w:val="0"/>
          <w:numId w:val="10"/>
        </w:numPr>
      </w:pPr>
      <w:r>
        <w:rPr>
          <w:rFonts w:ascii="Arial" w:hAnsi="Arial" w:cs="Arial"/>
          <w:color w:val="173B49"/>
          <w:sz w:val="20"/>
          <w:rtl/>
        </w:rPr>
        <w:t>يدير المهام والمتطلبات والاجتماعات والحوكمة والملفات داخل مشاريعه.</w:t>
      </w:r>
    </w:p>
    <w:p>
      <w:pPr>
        <w:jc w:val="right"/>
        <w:bidi/>
        <w:numPr>
          <w:ilvl w:val="0"/>
          <w:numId w:val="10"/>
        </w:numPr>
      </w:pPr>
      <w:r>
        <w:rPr>
          <w:rFonts w:ascii="Arial" w:hAnsi="Arial" w:cs="Arial"/>
          <w:color w:val="173B49"/>
          <w:sz w:val="20"/>
          <w:rtl/>
        </w:rPr>
        <w:t>يرى أعضاء الفرق المشتركة معه.</w:t>
      </w:r>
    </w:p>
    <w:p>
      <w:pPr>
        <w:jc w:val="right"/>
        <w:bidi/>
        <w:numPr>
          <w:ilvl w:val="0"/>
          <w:numId w:val="10"/>
        </w:numPr>
      </w:pPr>
      <w:r>
        <w:rPr>
          <w:rFonts w:ascii="Arial" w:hAnsi="Arial" w:cs="Arial"/>
          <w:color w:val="173B49"/>
          <w:sz w:val="20"/>
          <w:rtl/>
        </w:rPr>
        <w:t>ينشئ ويدير قوالب الفواتير التي أنشأها فقط؛ لا تمنحه علاقة القالب بالعميل/المشروع صلاحية إضافية.</w:t>
      </w:r>
    </w:p>
    <w:p>
      <w:pPr>
        <w:pStyle w:val="Heading2"/>
        <w:jc w:val="right"/>
        <w:bidi/>
      </w:pPr>
      <w:r>
        <w:rPr>
          <w:rFonts w:ascii="Arial" w:hAnsi="Arial" w:cs="Arial"/>
          <w:b/>
          <w:color w:val="406386"/>
          <w:sz w:val="26"/>
          <w:rtl/>
        </w:rPr>
        <w:t>2.3.3 العضو — Member</w:t>
      </w:r>
    </w:p>
    <w:p>
      <w:pPr>
        <w:jc w:val="right"/>
        <w:bidi/>
        <w:numPr>
          <w:ilvl w:val="0"/>
          <w:numId w:val="10"/>
        </w:numPr>
      </w:pPr>
      <w:r>
        <w:rPr>
          <w:rFonts w:ascii="Arial" w:hAnsi="Arial" w:cs="Arial"/>
          <w:color w:val="173B49"/>
          <w:sz w:val="20"/>
          <w:rtl/>
        </w:rPr>
        <w:t>يرى المشاريع التي يديرها أو ينتمي إليها بعضوية نشطة.</w:t>
      </w:r>
    </w:p>
    <w:p>
      <w:pPr>
        <w:jc w:val="right"/>
        <w:bidi/>
        <w:numPr>
          <w:ilvl w:val="0"/>
          <w:numId w:val="10"/>
        </w:numPr>
      </w:pPr>
      <w:r>
        <w:rPr>
          <w:rFonts w:ascii="Arial" w:hAnsi="Arial" w:cs="Arial"/>
          <w:color w:val="173B49"/>
          <w:sz w:val="20"/>
          <w:rtl/>
        </w:rPr>
        <w:t xml:space="preserve">يقرأ سجلات المشروع، ويمكنه رفع وتنزيل الملفات المصرح بها إذا كان دور المشروع </w:t>
      </w:r>
      <w:r>
        <w:rPr>
          <w:rFonts w:ascii="Consolas" w:hAnsi="Consolas" w:cs="Consolas"/>
          <w:color w:val="406386"/>
          <w:sz w:val="19"/>
          <w:rtl/>
        </w:rPr>
        <w:t>member</w:t>
      </w:r>
      <w:r>
        <w:rPr>
          <w:rFonts w:ascii="Arial" w:hAnsi="Arial" w:cs="Arial"/>
          <w:color w:val="173B49"/>
          <w:sz w:val="20"/>
          <w:rtl/>
        </w:rPr>
        <w:t xml:space="preserve"> أو </w:t>
      </w:r>
      <w:r>
        <w:rPr>
          <w:rFonts w:ascii="Consolas" w:hAnsi="Consolas" w:cs="Consolas"/>
          <w:color w:val="406386"/>
          <w:sz w:val="19"/>
          <w:rtl/>
        </w:rPr>
        <w:t>manager</w:t>
      </w:r>
      <w:r>
        <w:rPr>
          <w:rFonts w:ascii="Arial" w:hAnsi="Arial" w:cs="Arial"/>
          <w:color w:val="173B49"/>
          <w:sz w:val="20"/>
          <w:rtl/>
        </w:rPr>
        <w:t>.</w:t>
      </w:r>
    </w:p>
    <w:p>
      <w:pPr>
        <w:jc w:val="right"/>
        <w:bidi/>
        <w:numPr>
          <w:ilvl w:val="0"/>
          <w:numId w:val="10"/>
        </w:numPr>
      </w:pPr>
      <w:r>
        <w:rPr>
          <w:rFonts w:ascii="Arial" w:hAnsi="Arial" w:cs="Arial"/>
          <w:color w:val="173B49"/>
          <w:sz w:val="20"/>
          <w:rtl/>
        </w:rPr>
        <w:t xml:space="preserve">يستطيع تحديث </w:t>
      </w:r>
      <w:r>
        <w:rPr>
          <w:rFonts w:ascii="Arial" w:hAnsi="Arial" w:cs="Arial"/>
          <w:b/>
          <w:color w:val="173B49"/>
          <w:sz w:val="20"/>
          <w:rtl/>
        </w:rPr>
        <w:t>حالة</w:t>
      </w:r>
      <w:r>
        <w:rPr>
          <w:rFonts w:ascii="Arial" w:hAnsi="Arial" w:cs="Arial"/>
          <w:color w:val="173B49"/>
          <w:sz w:val="20"/>
          <w:rtl/>
        </w:rPr>
        <w:t xml:space="preserve"> المهمة المسندة إليه، لكنه لا يغير بقية بياناتها ما لم يكن مديراً للمشروع.</w:t>
      </w:r>
    </w:p>
    <w:p>
      <w:pPr>
        <w:jc w:val="right"/>
        <w:bidi/>
        <w:numPr>
          <w:ilvl w:val="0"/>
          <w:numId w:val="10"/>
        </w:numPr>
      </w:pPr>
      <w:r>
        <w:rPr>
          <w:rFonts w:ascii="Arial" w:hAnsi="Arial" w:cs="Arial"/>
          <w:color w:val="173B49"/>
          <w:sz w:val="20"/>
          <w:rtl/>
        </w:rPr>
        <w:t>لا يدخل مركز البيانات ولا الإعدادات الإدارية ولا قوالب الفواتير.</w:t>
      </w:r>
    </w:p>
    <w:p>
      <w:pPr>
        <w:pStyle w:val="Heading2"/>
        <w:jc w:val="right"/>
        <w:bidi/>
      </w:pPr>
      <w:r>
        <w:rPr>
          <w:rFonts w:ascii="Arial" w:hAnsi="Arial" w:cs="Arial"/>
          <w:b/>
          <w:color w:val="406386"/>
          <w:sz w:val="26"/>
          <w:rtl/>
        </w:rPr>
        <w:t>2.3.4 المشاهد — Viewer</w:t>
      </w:r>
    </w:p>
    <w:p>
      <w:pPr>
        <w:jc w:val="right"/>
        <w:bidi/>
        <w:numPr>
          <w:ilvl w:val="0"/>
          <w:numId w:val="10"/>
        </w:numPr>
      </w:pPr>
      <w:r>
        <w:rPr>
          <w:rFonts w:ascii="Arial" w:hAnsi="Arial" w:cs="Arial"/>
          <w:color w:val="173B49"/>
          <w:sz w:val="20"/>
          <w:rtl/>
        </w:rPr>
        <w:t>يرى الموارد التي تسمح بها عضوية المشروع.</w:t>
      </w:r>
    </w:p>
    <w:p>
      <w:pPr>
        <w:jc w:val="right"/>
        <w:bidi/>
        <w:numPr>
          <w:ilvl w:val="0"/>
          <w:numId w:val="10"/>
        </w:numPr>
      </w:pPr>
      <w:r>
        <w:rPr>
          <w:rFonts w:ascii="Arial" w:hAnsi="Arial" w:cs="Arial"/>
          <w:b/>
          <w:color w:val="173B49"/>
          <w:sz w:val="20"/>
          <w:rtl/>
        </w:rPr>
        <w:t>النية المنتجية</w:t>
      </w:r>
      <w:r>
        <w:rPr>
          <w:rFonts w:ascii="Arial" w:hAnsi="Arial" w:cs="Arial"/>
          <w:color w:val="173B49"/>
          <w:sz w:val="20"/>
          <w:rtl/>
        </w:rPr>
        <w:t xml:space="preserve"> أن يكون للقراءة فقط، لكن التنفيذ الحالي لا يفرض ذلك بصورة مطلقة: إذا عُيّن global Viewer كـ</w:t>
      </w:r>
      <w:r>
        <w:rPr>
          <w:rFonts w:ascii="Consolas" w:hAnsi="Consolas" w:cs="Consolas"/>
          <w:color w:val="406386"/>
          <w:sz w:val="19"/>
          <w:rtl/>
        </w:rPr>
        <w:t>manager_id</w:t>
      </w:r>
      <w:r>
        <w:rPr>
          <w:rFonts w:ascii="Arial" w:hAnsi="Arial" w:cs="Arial"/>
          <w:color w:val="173B49"/>
          <w:sz w:val="20"/>
          <w:rtl/>
        </w:rPr>
        <w:t xml:space="preserve"> أو بعضوية مشروع </w:t>
      </w:r>
      <w:r>
        <w:rPr>
          <w:rFonts w:ascii="Consolas" w:hAnsi="Consolas" w:cs="Consolas"/>
          <w:color w:val="406386"/>
          <w:sz w:val="19"/>
          <w:rtl/>
        </w:rPr>
        <w:t>manager</w:t>
      </w:r>
      <w:r>
        <w:rPr>
          <w:rFonts w:ascii="Arial" w:hAnsi="Arial" w:cs="Arial"/>
          <w:color w:val="173B49"/>
          <w:sz w:val="20"/>
          <w:rtl/>
        </w:rPr>
        <w:t xml:space="preserve"> فقد تمنحه </w:t>
      </w:r>
      <w:r>
        <w:rPr>
          <w:rFonts w:ascii="Consolas" w:hAnsi="Consolas" w:cs="Consolas"/>
          <w:color w:val="406386"/>
          <w:sz w:val="19"/>
          <w:rtl/>
        </w:rPr>
        <w:t>ProjectPolicy</w:t>
      </w:r>
      <w:r>
        <w:rPr>
          <w:rFonts w:ascii="Arial" w:hAnsi="Arial" w:cs="Arial"/>
          <w:color w:val="173B49"/>
          <w:sz w:val="20"/>
          <w:rtl/>
        </w:rPr>
        <w:t xml:space="preserve"> صلاحيات إدارة، وقد تسمح عضوية manager/member بإسناد مهمة؛ يسجل ذلك كفجوة صلاحيات GAP-010.</w:t>
      </w:r>
    </w:p>
    <w:p>
      <w:pPr>
        <w:jc w:val="right"/>
        <w:bidi/>
        <w:numPr>
          <w:ilvl w:val="0"/>
          <w:numId w:val="10"/>
        </w:numPr>
      </w:pPr>
      <w:r>
        <w:rPr>
          <w:rFonts w:ascii="Arial" w:hAnsi="Arial" w:cs="Arial"/>
          <w:color w:val="173B49"/>
          <w:sz w:val="20"/>
          <w:rtl/>
        </w:rPr>
        <w:t xml:space="preserve">يمنعه </w:t>
      </w:r>
      <w:r>
        <w:rPr>
          <w:rFonts w:ascii="Consolas" w:hAnsi="Consolas" w:cs="Consolas"/>
          <w:color w:val="406386"/>
          <w:sz w:val="19"/>
          <w:rtl/>
        </w:rPr>
        <w:t>ProjectPolicy::uploadFile</w:t>
      </w:r>
      <w:r>
        <w:rPr>
          <w:rFonts w:ascii="Arial" w:hAnsi="Arial" w:cs="Arial"/>
          <w:color w:val="173B49"/>
          <w:sz w:val="20"/>
          <w:rtl/>
        </w:rPr>
        <w:t xml:space="preserve"> صراحة من رفع الملفات، ولا يدير قوالب الفواتير.</w:t>
      </w:r>
    </w:p>
    <w:p>
      <w:pPr>
        <w:jc w:val="right"/>
        <w:bidi/>
        <w:numPr>
          <w:ilvl w:val="0"/>
          <w:numId w:val="10"/>
        </w:numPr>
      </w:pPr>
      <w:r>
        <w:rPr>
          <w:rFonts w:ascii="Arial" w:hAnsi="Arial" w:cs="Arial"/>
          <w:color w:val="173B49"/>
          <w:sz w:val="20"/>
          <w:rtl/>
        </w:rPr>
        <w:t>يمكنه تنزيل ملف آمن فقط إذا سمحت صلاحية العرض ورابط الملف النشط.</w:t>
      </w:r>
    </w:p>
    <w:p>
      <w:pPr>
        <w:pStyle w:val="Heading2"/>
        <w:jc w:val="right"/>
        <w:bidi/>
      </w:pPr>
      <w:r>
        <w:rPr>
          <w:rFonts w:ascii="Arial" w:hAnsi="Arial" w:cs="Arial"/>
          <w:b/>
          <w:color w:val="406386"/>
          <w:sz w:val="26"/>
          <w:rtl/>
        </w:rPr>
        <w:t>2.3.5 مسؤول التشغيل</w:t>
      </w:r>
    </w:p>
    <w:p>
      <w:pPr>
        <w:jc w:val="right"/>
        <w:bidi/>
        <w:numPr>
          <w:ilvl w:val="0"/>
          <w:numId w:val="10"/>
        </w:numPr>
      </w:pPr>
      <w:r>
        <w:rPr>
          <w:rFonts w:ascii="Arial" w:hAnsi="Arial" w:cs="Arial"/>
          <w:color w:val="173B49"/>
          <w:sz w:val="20"/>
          <w:rtl/>
        </w:rPr>
        <w:t>ليس دوراً برمجياً مستقلاً في قاعدة البيانات؛ تنفذ مسؤولياته بحساب Admin وبصلاحيات بيئة التشغيل.</w:t>
      </w:r>
    </w:p>
    <w:p>
      <w:pPr>
        <w:jc w:val="right"/>
        <w:bidi/>
        <w:numPr>
          <w:ilvl w:val="0"/>
          <w:numId w:val="10"/>
        </w:numPr>
      </w:pPr>
      <w:r>
        <w:rPr>
          <w:rFonts w:ascii="Arial" w:hAnsi="Arial" w:cs="Arial"/>
          <w:color w:val="173B49"/>
          <w:sz w:val="20"/>
          <w:rtl/>
        </w:rPr>
        <w:t>يدير المفاتيح والأسرار والجدولة والنسخ الخارجية والماسح والمراقبة وتمارين الاستعادة.</w:t>
      </w:r>
    </w:p>
    <w:p>
      <w:pPr>
        <w:pStyle w:val="Heading2"/>
        <w:jc w:val="right"/>
        <w:bidi/>
      </w:pPr>
      <w:r>
        <w:rPr>
          <w:rFonts w:ascii="Arial" w:hAnsi="Arial" w:cs="Arial"/>
          <w:b/>
          <w:color w:val="406386"/>
          <w:sz w:val="26"/>
          <w:rtl/>
        </w:rPr>
        <w:t>2.3.6 فئات غير موجودة</w:t>
      </w:r>
    </w:p>
    <w:p>
      <w:pPr>
        <w:jc w:val="right"/>
        <w:bidi/>
        <w:numPr>
          <w:ilvl w:val="0"/>
          <w:numId w:val="10"/>
        </w:numPr>
      </w:pPr>
      <w:r>
        <w:rPr>
          <w:rFonts w:ascii="Arial" w:hAnsi="Arial" w:cs="Arial"/>
          <w:color w:val="173B49"/>
          <w:sz w:val="20"/>
          <w:rtl/>
        </w:rPr>
        <w:t>لا يوجد حساب عميل خارجي أو بوابة عميل في v1.</w:t>
      </w:r>
    </w:p>
    <w:p>
      <w:pPr>
        <w:jc w:val="right"/>
        <w:bidi/>
        <w:numPr>
          <w:ilvl w:val="0"/>
          <w:numId w:val="10"/>
        </w:numPr>
      </w:pPr>
      <w:r>
        <w:rPr>
          <w:rFonts w:ascii="Arial" w:hAnsi="Arial" w:cs="Arial"/>
          <w:color w:val="173B49"/>
          <w:sz w:val="20"/>
          <w:rtl/>
        </w:rPr>
        <w:t>لا يوجد tenant آخر أو مدير مؤسسة مستقل.</w:t>
      </w:r>
    </w:p>
    <w:p>
      <w:pPr>
        <w:jc w:val="right"/>
        <w:bidi/>
        <w:numPr>
          <w:ilvl w:val="0"/>
          <w:numId w:val="10"/>
        </w:numPr>
      </w:pPr>
      <w:r>
        <w:rPr>
          <w:rFonts w:ascii="Arial" w:hAnsi="Arial" w:cs="Arial"/>
          <w:color w:val="173B49"/>
          <w:sz w:val="20"/>
          <w:rtl/>
        </w:rPr>
        <w:t>لا يوجد محاسب أو محصل كدور وظيفي؛ النظام ليس محاسبياً.</w:t>
      </w:r>
    </w:p>
    <w:p>
      <w:pPr>
        <w:pStyle w:val="Heading1"/>
        <w:jc w:val="right"/>
        <w:bidi/>
      </w:pPr>
      <w:r>
        <w:rPr>
          <w:rFonts w:ascii="Arial" w:hAnsi="Arial" w:cs="Arial"/>
          <w:b/>
          <w:color w:val="406386"/>
          <w:sz w:val="32"/>
          <w:rtl/>
        </w:rPr>
        <w:t>2.4 بيئة التشغيل</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المكون</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خط الأساس المدعوم/المشاهد</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الخادم</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Linux LTS مُصان للإنتاج؛ بيئة التطوير الحالية قد تعمل على Windows.</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PHP</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8.3 أو أحدث؛ CI الموثق يستهدف PHP 8.4.</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Node</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22.12 أو أحدث في خط البناء؛ pnpm 11.16.0 مثبت في </w:t>
            </w:r>
            <w:r>
              <w:rPr>
                <w:rFonts w:ascii="Consolas" w:hAnsi="Consolas" w:cs="Consolas"/>
                <w:color w:val="406386"/>
                <w:sz w:val="16"/>
                <w:rtl/>
              </w:rPr>
              <w:t>package.json</w:t>
            </w:r>
            <w:r>
              <w:rPr>
                <w:rFonts w:ascii="Arial" w:hAnsi="Arial" w:cs="Arial"/>
                <w:color w:val="173B49"/>
                <w:sz w:val="16"/>
                <w:rtl/>
              </w:rPr>
              <w:t>.</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قاعدة البيانات</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SQLite محلية على تخزين دائم، وضع WAL، خادم تطبيق واحد.</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الويب</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Nginx أو بديل reverse proxy مع PHP-FPM وTLS في الإنتاج.</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المتصفح</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واجهة ويب متجاوبة؛ اختبارات المستودع الآلية تستخدم Chromium عبر Playwright. اعتماد مصفوفة متصفحات إنتاجية أوسع ما يزال بوابة تشغيل.</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التخزين</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Laravel private disk؛ لا تُعرض مفاتيح التخزين للمستخدم.</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التوقيت</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افتراض العمل </w:t>
            </w:r>
            <w:r>
              <w:rPr>
                <w:rFonts w:ascii="Consolas" w:hAnsi="Consolas" w:cs="Consolas"/>
                <w:color w:val="406386"/>
                <w:sz w:val="16"/>
                <w:rtl/>
              </w:rPr>
              <w:t>Africa/Tripoli</w:t>
            </w:r>
            <w:r>
              <w:rPr>
                <w:rFonts w:ascii="Arial" w:hAnsi="Arial" w:cs="Arial"/>
                <w:color w:val="173B49"/>
                <w:sz w:val="16"/>
                <w:rtl/>
              </w:rPr>
              <w:t>؛ تخزين لحظات المجال UTC وعرض محلي حيث ينطبق.</w:t>
            </w:r>
          </w:p>
        </w:tc>
      </w:tr>
    </w:tbl>
    <w:p>
      <w:pPr>
        <w:pStyle w:val="Heading1"/>
        <w:jc w:val="right"/>
        <w:bidi/>
      </w:pPr>
      <w:r>
        <w:rPr>
          <w:rFonts w:ascii="Arial" w:hAnsi="Arial" w:cs="Arial"/>
          <w:b/>
          <w:color w:val="406386"/>
          <w:sz w:val="32"/>
          <w:rtl/>
        </w:rPr>
        <w:t>2.5 قيود التصميم والتنفيذ</w:t>
      </w:r>
    </w:p>
    <w:p>
      <w:pPr>
        <w:jc w:val="right"/>
        <w:bidi/>
        <w:numPr>
          <w:ilvl w:val="0"/>
          <w:numId w:val="11"/>
        </w:numPr>
      </w:pPr>
      <w:r>
        <w:rPr>
          <w:rFonts w:ascii="Arial" w:hAnsi="Arial" w:cs="Arial"/>
          <w:color w:val="173B49"/>
          <w:sz w:val="20"/>
          <w:rtl/>
        </w:rPr>
        <w:t xml:space="preserve">النظام شركة واحدة ولا يحتوي </w:t>
      </w:r>
      <w:r>
        <w:rPr>
          <w:rFonts w:ascii="Consolas" w:hAnsi="Consolas" w:cs="Consolas"/>
          <w:color w:val="406386"/>
          <w:sz w:val="19"/>
          <w:rtl/>
        </w:rPr>
        <w:t>tenant_id</w:t>
      </w:r>
      <w:r>
        <w:rPr>
          <w:rFonts w:ascii="Arial" w:hAnsi="Arial" w:cs="Arial"/>
          <w:color w:val="173B49"/>
          <w:sz w:val="20"/>
          <w:rtl/>
        </w:rPr>
        <w:t>.</w:t>
      </w:r>
    </w:p>
    <w:p>
      <w:pPr>
        <w:jc w:val="right"/>
        <w:bidi/>
        <w:numPr>
          <w:ilvl w:val="0"/>
          <w:numId w:val="11"/>
        </w:numPr>
      </w:pPr>
      <w:r>
        <w:rPr>
          <w:rFonts w:ascii="Arial" w:hAnsi="Arial" w:cs="Arial"/>
          <w:color w:val="173B49"/>
          <w:sz w:val="20"/>
          <w:rtl/>
        </w:rPr>
        <w:t>ملف v1 المدعوم أحادي المضيف؛ التوسع الأفقي أو PostgreSQL/MySQL مشروع ترحيل مستقل.</w:t>
      </w:r>
    </w:p>
    <w:p>
      <w:pPr>
        <w:jc w:val="right"/>
        <w:bidi/>
        <w:numPr>
          <w:ilvl w:val="0"/>
          <w:numId w:val="11"/>
        </w:numPr>
      </w:pPr>
      <w:r>
        <w:rPr>
          <w:rFonts w:ascii="Arial" w:hAnsi="Arial" w:cs="Arial"/>
          <w:color w:val="173B49"/>
          <w:sz w:val="20"/>
          <w:rtl/>
        </w:rPr>
        <w:t>قاعدة SQLite لا توضع على NFS/SMB أو تخزين شبكي مشترك.</w:t>
      </w:r>
    </w:p>
    <w:p>
      <w:pPr>
        <w:jc w:val="right"/>
        <w:bidi/>
        <w:numPr>
          <w:ilvl w:val="0"/>
          <w:numId w:val="11"/>
        </w:numPr>
      </w:pPr>
      <w:r>
        <w:rPr>
          <w:rFonts w:ascii="Arial" w:hAnsi="Arial" w:cs="Arial"/>
          <w:color w:val="173B49"/>
          <w:sz w:val="20"/>
          <w:rtl/>
        </w:rPr>
        <w:t>التسجيل الذاتي العام معطل؛ الحسابات داخلية وينشئها Admin أو أمر التهيئة الأولية.</w:t>
      </w:r>
    </w:p>
    <w:p>
      <w:pPr>
        <w:jc w:val="right"/>
        <w:bidi/>
        <w:numPr>
          <w:ilvl w:val="0"/>
          <w:numId w:val="11"/>
        </w:numPr>
      </w:pPr>
      <w:r>
        <w:rPr>
          <w:rFonts w:ascii="Arial" w:hAnsi="Arial" w:cs="Arial"/>
          <w:color w:val="173B49"/>
          <w:sz w:val="20"/>
          <w:rtl/>
        </w:rPr>
        <w:t>الأرشفة هي الافتراض للسجلات الجوهرية، ولا توجد واجهات حذف فيزيائي لها.</w:t>
      </w:r>
    </w:p>
    <w:p>
      <w:pPr>
        <w:jc w:val="right"/>
        <w:bidi/>
        <w:numPr>
          <w:ilvl w:val="0"/>
          <w:numId w:val="11"/>
        </w:numPr>
      </w:pPr>
      <w:r>
        <w:rPr>
          <w:rFonts w:ascii="Arial" w:hAnsi="Arial" w:cs="Arial"/>
          <w:color w:val="173B49"/>
          <w:sz w:val="20"/>
          <w:rtl/>
        </w:rPr>
        <w:t>الصلاحيات تنفذ في الخادم عبر Policies/Scopes، وليس بإخفاء الواجهة فقط.</w:t>
      </w:r>
    </w:p>
    <w:p>
      <w:pPr>
        <w:jc w:val="right"/>
        <w:bidi/>
        <w:numPr>
          <w:ilvl w:val="0"/>
          <w:numId w:val="11"/>
        </w:numPr>
      </w:pPr>
      <w:r>
        <w:rPr>
          <w:rFonts w:ascii="Arial" w:hAnsi="Arial" w:cs="Arial"/>
          <w:color w:val="173B49"/>
          <w:sz w:val="20"/>
          <w:rtl/>
        </w:rPr>
        <w:t>رفع الملفات مقيد بالامتداد وMIME والبنية والحصة ومعدل الطلب والفحص.</w:t>
      </w:r>
    </w:p>
    <w:p>
      <w:pPr>
        <w:jc w:val="right"/>
        <w:bidi/>
        <w:numPr>
          <w:ilvl w:val="0"/>
          <w:numId w:val="11"/>
        </w:numPr>
      </w:pPr>
      <w:r>
        <w:rPr>
          <w:rFonts w:ascii="Arial" w:hAnsi="Arial" w:cs="Arial"/>
          <w:color w:val="173B49"/>
          <w:sz w:val="20"/>
          <w:rtl/>
        </w:rPr>
        <w:t>PDF وXLSX والاستيراد الحاليون متزامنون ضمن حدود الحجم؛ الأحجام الأكبر تحتاج queue مصممة ومختبرة.</w:t>
      </w:r>
    </w:p>
    <w:p>
      <w:pPr>
        <w:jc w:val="right"/>
        <w:bidi/>
        <w:numPr>
          <w:ilvl w:val="0"/>
          <w:numId w:val="11"/>
        </w:numPr>
      </w:pPr>
      <w:r>
        <w:rPr>
          <w:rFonts w:ascii="Arial" w:hAnsi="Arial" w:cs="Arial"/>
          <w:color w:val="173B49"/>
          <w:sz w:val="20"/>
          <w:rtl/>
        </w:rPr>
        <w:t xml:space="preserve">قوالب الفواتير محصورة في النوع </w:t>
      </w:r>
      <w:r>
        <w:rPr>
          <w:rFonts w:ascii="Consolas" w:hAnsi="Consolas" w:cs="Consolas"/>
          <w:color w:val="406386"/>
          <w:sz w:val="19"/>
          <w:rtl/>
        </w:rPr>
        <w:t>invoice</w:t>
      </w:r>
      <w:r>
        <w:rPr>
          <w:rFonts w:ascii="Arial" w:hAnsi="Arial" w:cs="Arial"/>
          <w:color w:val="173B49"/>
          <w:sz w:val="20"/>
          <w:rtl/>
        </w:rPr>
        <w:t xml:space="preserve"> والحالتين </w:t>
      </w:r>
      <w:r>
        <w:rPr>
          <w:rFonts w:ascii="Consolas" w:hAnsi="Consolas" w:cs="Consolas"/>
          <w:color w:val="406386"/>
          <w:sz w:val="19"/>
          <w:rtl/>
        </w:rPr>
        <w:t>draft</w:t>
      </w:r>
      <w:r>
        <w:rPr>
          <w:rFonts w:ascii="Arial" w:hAnsi="Arial" w:cs="Arial"/>
          <w:color w:val="173B49"/>
          <w:sz w:val="20"/>
          <w:rtl/>
        </w:rPr>
        <w:t xml:space="preserve"> و</w:t>
      </w:r>
      <w:r>
        <w:rPr>
          <w:rFonts w:ascii="Consolas" w:hAnsi="Consolas" w:cs="Consolas"/>
          <w:color w:val="406386"/>
          <w:sz w:val="19"/>
          <w:rtl/>
        </w:rPr>
        <w:t>archived</w:t>
      </w:r>
      <w:r>
        <w:rPr>
          <w:rFonts w:ascii="Arial" w:hAnsi="Arial" w:cs="Arial"/>
          <w:color w:val="173B49"/>
          <w:sz w:val="20"/>
          <w:rtl/>
        </w:rPr>
        <w:t>.</w:t>
      </w:r>
    </w:p>
    <w:p>
      <w:pPr>
        <w:jc w:val="right"/>
        <w:bidi/>
        <w:numPr>
          <w:ilvl w:val="0"/>
          <w:numId w:val="11"/>
        </w:numPr>
      </w:pPr>
      <w:r>
        <w:rPr>
          <w:rFonts w:ascii="Arial" w:hAnsi="Arial" w:cs="Arial"/>
          <w:color w:val="173B49"/>
          <w:sz w:val="20"/>
          <w:rtl/>
        </w:rPr>
        <w:t>القيم التجارية القديمة في مخطط قاعدة البيانات محفوظة للتوافق، لكنها لا تظهر ولا تحل عبر مسارات القوالب.</w:t>
      </w:r>
    </w:p>
    <w:p>
      <w:pPr>
        <w:pStyle w:val="Heading1"/>
        <w:jc w:val="right"/>
        <w:bidi/>
      </w:pPr>
      <w:r>
        <w:rPr>
          <w:rFonts w:ascii="Arial" w:hAnsi="Arial" w:cs="Arial"/>
          <w:b/>
          <w:color w:val="406386"/>
          <w:sz w:val="32"/>
          <w:rtl/>
        </w:rPr>
        <w:t>2.6 وثائق المستخدم والتشغيل</w:t>
      </w:r>
    </w:p>
    <w:p>
      <w:pPr>
        <w:jc w:val="right"/>
        <w:bidi/>
      </w:pPr>
      <w:r>
        <w:rPr>
          <w:rFonts w:ascii="Arial" w:hAnsi="Arial" w:cs="Arial"/>
          <w:color w:val="173B49"/>
          <w:sz w:val="21"/>
          <w:rtl/>
        </w:rPr>
        <w:t>يوجد دليل مستخدم عربي وملفات تشغيل ونسخ واستعادة وبيئة. يجب اعتبار هذه الكراسة مرجع المتطلبات، بينما يشرح دليل المستخدم كيفية التنفيذ اليومي، وتشرح ملفات البيئة والتعافي إجراءات التشغيل.</w:t>
      </w:r>
    </w:p>
    <w:p>
      <w:pPr>
        <w:pStyle w:val="Heading1"/>
        <w:jc w:val="right"/>
        <w:bidi/>
      </w:pPr>
      <w:r>
        <w:rPr>
          <w:rFonts w:ascii="Arial" w:hAnsi="Arial" w:cs="Arial"/>
          <w:b/>
          <w:color w:val="406386"/>
          <w:sz w:val="32"/>
          <w:rtl/>
        </w:rPr>
        <w:t>2.7 الافتراضات والاعتمادات</w:t>
      </w:r>
    </w:p>
    <w:p>
      <w:pPr>
        <w:jc w:val="right"/>
        <w:bidi/>
        <w:numPr>
          <w:ilvl w:val="0"/>
          <w:numId w:val="10"/>
        </w:numPr>
      </w:pPr>
      <w:r>
        <w:rPr>
          <w:rFonts w:ascii="Arial" w:hAnsi="Arial" w:cs="Arial"/>
          <w:color w:val="173B49"/>
          <w:sz w:val="20"/>
          <w:rtl/>
        </w:rPr>
        <w:t>لدى المستخدم الداخلي بريد صالح ويمكن لخدمة البريد المهيأة إرسال التحقق وإعادة التعيين.</w:t>
      </w:r>
    </w:p>
    <w:p>
      <w:pPr>
        <w:jc w:val="right"/>
        <w:bidi/>
        <w:numPr>
          <w:ilvl w:val="0"/>
          <w:numId w:val="10"/>
        </w:numPr>
      </w:pPr>
      <w:r>
        <w:rPr>
          <w:rFonts w:ascii="Arial" w:hAnsi="Arial" w:cs="Arial"/>
          <w:color w:val="173B49"/>
          <w:sz w:val="20"/>
          <w:rtl/>
        </w:rPr>
        <w:t xml:space="preserve">يضبط المسؤول </w:t>
      </w:r>
      <w:r>
        <w:rPr>
          <w:rFonts w:ascii="Consolas" w:hAnsi="Consolas" w:cs="Consolas"/>
          <w:color w:val="406386"/>
          <w:sz w:val="19"/>
          <w:rtl/>
        </w:rPr>
        <w:t>APP_KEY</w:t>
      </w:r>
      <w:r>
        <w:rPr>
          <w:rFonts w:ascii="Arial" w:hAnsi="Arial" w:cs="Arial"/>
          <w:color w:val="173B49"/>
          <w:sz w:val="20"/>
          <w:rtl/>
        </w:rPr>
        <w:t xml:space="preserve"> مرة واحدة ولا يدوره دون خطة ترحيل.</w:t>
      </w:r>
    </w:p>
    <w:p>
      <w:pPr>
        <w:jc w:val="right"/>
        <w:bidi/>
        <w:numPr>
          <w:ilvl w:val="0"/>
          <w:numId w:val="10"/>
        </w:numPr>
      </w:pPr>
      <w:r>
        <w:rPr>
          <w:rFonts w:ascii="Arial" w:hAnsi="Arial" w:cs="Arial"/>
          <w:color w:val="173B49"/>
          <w:sz w:val="20"/>
          <w:rtl/>
        </w:rPr>
        <w:t>يهيأ ماسح malware فعلي قبل استقبال ملفات غير موثوقة في الإنتاج.</w:t>
      </w:r>
    </w:p>
    <w:p>
      <w:pPr>
        <w:jc w:val="right"/>
        <w:bidi/>
        <w:numPr>
          <w:ilvl w:val="0"/>
          <w:numId w:val="10"/>
        </w:numPr>
      </w:pPr>
      <w:r>
        <w:rPr>
          <w:rFonts w:ascii="Arial" w:hAnsi="Arial" w:cs="Arial"/>
          <w:color w:val="173B49"/>
          <w:sz w:val="20"/>
          <w:rtl/>
        </w:rPr>
        <w:t>تحفظ مفاتيح النسخ في مدير أسرار منفصل عن الحزم.</w:t>
      </w:r>
    </w:p>
    <w:p>
      <w:pPr>
        <w:jc w:val="right"/>
        <w:bidi/>
        <w:numPr>
          <w:ilvl w:val="0"/>
          <w:numId w:val="10"/>
        </w:numPr>
      </w:pPr>
      <w:r>
        <w:rPr>
          <w:rFonts w:ascii="Arial" w:hAnsi="Arial" w:cs="Arial"/>
          <w:color w:val="173B49"/>
          <w:sz w:val="20"/>
          <w:rtl/>
        </w:rPr>
        <w:t>يستدعي cron/timer Laravel scheduler كل دقيقة.</w:t>
      </w:r>
    </w:p>
    <w:p>
      <w:pPr>
        <w:jc w:val="right"/>
        <w:bidi/>
        <w:numPr>
          <w:ilvl w:val="0"/>
          <w:numId w:val="10"/>
        </w:numPr>
      </w:pPr>
      <w:r>
        <w:rPr>
          <w:rFonts w:ascii="Arial" w:hAnsi="Arial" w:cs="Arial"/>
          <w:color w:val="173B49"/>
          <w:sz w:val="20"/>
          <w:rtl/>
        </w:rPr>
        <w:t>بيانات الفريق والعملاء والمشاريع المدخلة صحيحة ومصرح بها تنظيمياً.</w:t>
      </w:r>
    </w:p>
    <w:p>
      <w:pPr>
        <w:jc w:val="right"/>
        <w:bidi/>
        <w:numPr>
          <w:ilvl w:val="0"/>
          <w:numId w:val="10"/>
        </w:numPr>
      </w:pPr>
      <w:r>
        <w:rPr>
          <w:rFonts w:ascii="Arial" w:hAnsi="Arial" w:cs="Arial"/>
          <w:color w:val="173B49"/>
          <w:sz w:val="20"/>
          <w:rtl/>
        </w:rPr>
        <w:t>يتولى مسؤول التشغيل نسخ حزم الاستعادة خارج المضيف وإجراء تمارين دورية؛ التطبيق لا يثبت وحده حدوث ذلك.</w:t>
      </w:r>
    </w:p>
    <w:p>
      <w:r>
        <w:br w:type="page"/>
      </w:r>
    </w:p>
    <w:p>
      <w:pPr>
        <w:pStyle w:val="Heading1"/>
        <w:jc w:val="right"/>
        <w:bidi/>
      </w:pPr>
      <w:r>
        <w:rPr>
          <w:rFonts w:ascii="Arial" w:hAnsi="Arial" w:cs="Arial"/>
          <w:b/>
          <w:color w:val="406386"/>
          <w:sz w:val="32"/>
          <w:rtl/>
        </w:rPr>
        <w:t>3. المتطلبات المحددة</w:t>
      </w:r>
    </w:p>
    <w:p>
      <w:pPr>
        <w:pStyle w:val="Heading1"/>
        <w:jc w:val="right"/>
        <w:bidi/>
      </w:pPr>
      <w:r>
        <w:rPr>
          <w:rFonts w:ascii="Arial" w:hAnsi="Arial" w:cs="Arial"/>
          <w:b/>
          <w:color w:val="406386"/>
          <w:sz w:val="32"/>
          <w:rtl/>
        </w:rPr>
        <w:t>3.1 متطلبات الواجهات الخارجية</w:t>
      </w:r>
    </w:p>
    <w:p>
      <w:pPr>
        <w:pStyle w:val="Heading2"/>
        <w:jc w:val="right"/>
        <w:bidi/>
      </w:pPr>
      <w:r>
        <w:rPr>
          <w:rFonts w:ascii="Arial" w:hAnsi="Arial" w:cs="Arial"/>
          <w:b/>
          <w:color w:val="406386"/>
          <w:sz w:val="26"/>
          <w:rtl/>
        </w:rPr>
        <w:t>3.1.1 واجهات المستخدم</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الواجهة</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المسار/السياق</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الوظيفة</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المستخدمون</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الصفحة العامة</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تعريف موجز بالنظام وروابط الدخول</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زائر</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المصادقة</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/login</w:t>
            </w:r>
            <w:r>
              <w:rPr>
                <w:rFonts w:ascii="Arial" w:hAnsi="Arial" w:cs="Arial"/>
                <w:color w:val="173B49"/>
                <w:sz w:val="16"/>
                <w:rtl/>
              </w:rPr>
              <w:t xml:space="preserve"> ومسارات Fortify</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دخول، نسيان/إعادة كلمة المرور، تحقق البريد، 2FA، تأكيد كلمة المرور</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زائر/مستخدم</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لوحة المتابعة</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KPIs، مشاريع، مهام اهتمام، حوكمة، حمل، أسبوع مختار، تنبيهات</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كل مستخدم نشط موثق</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المشاريع</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قائمة وفلاتر وإنشاء وأرشيف واستعادة</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كل مستخدم نشط؛ الإنشاء Admin/PM</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مساحة المشروع</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/projects/{project}</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overview، requirements، tasks، timeline، meetings، risks، issues، team، documents، client، activity</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مستخدم يملك </w:t>
            </w:r>
            <w:r>
              <w:rPr>
                <w:rFonts w:ascii="Consolas" w:hAnsi="Consolas" w:cs="Consolas"/>
                <w:color w:val="406386"/>
                <w:sz w:val="16"/>
                <w:rtl/>
              </w:rPr>
              <w:t>view</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المهام</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قائمة/كانبان، فلاتر، إنشاء، تعديل، حالة، أرشيف</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مستخدمون مصرحون</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العملاء</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/clients</w:t>
            </w:r>
            <w:r>
              <w:rPr>
                <w:rFonts w:ascii="Arial" w:hAnsi="Arial" w:cs="Arial"/>
                <w:color w:val="173B49"/>
                <w:sz w:val="16"/>
                <w:rtl/>
              </w:rPr>
              <w:t xml:space="preserve"> وما يتبعها</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قائمة وتفاصيل ونماذج العميل وجهات الاتصال</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مستخدمون مصرحون</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الفريق</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الدليل والمشاريع والمهام؛ الإدارة لـAdmin</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كل مستخدم نشط ضمن نطاقه</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قوالب الفواتير</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/sales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مكتبة القوالب والمحرر والمعاينة والنسخ والأرشيف وPDF</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Admin وPM</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مركز البيانات</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الاستيراد والتصدير والوظائف والنسخ</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Admin فقط</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الإعدادات</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إعدادات النظام والحالات</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Admin فقط</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ملف المستخدم</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/settings/profile</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الاسم والبريد وبيانات الملف</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المستخدم نفسه</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الأمن</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/settings/security</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كلمة المرور، 2FA، Passkeys</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المستخدم نفسه بعد تأكيد كلمة المرور</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التنبيهات</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/settings/notifications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تفضيلات المستخدم ضمن سياسة النظام</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المستخدم نفسه</w:t>
            </w:r>
          </w:p>
        </w:tc>
      </w:tr>
    </w:tbl>
    <w:p>
      <w:pPr>
        <w:jc w:val="right"/>
        <w:bidi/>
      </w:pPr>
      <w:r>
        <w:rPr>
          <w:rFonts w:ascii="Arial" w:hAnsi="Arial" w:cs="Arial"/>
          <w:color w:val="173B49"/>
          <w:sz w:val="21"/>
          <w:rtl/>
        </w:rPr>
        <w:t>متطلبات العرض المشتركة:</w:t>
      </w:r>
    </w:p>
    <w:p>
      <w:pPr>
        <w:jc w:val="right"/>
        <w:bidi/>
        <w:numPr>
          <w:ilvl w:val="0"/>
          <w:numId w:val="10"/>
        </w:numPr>
      </w:pPr>
      <w:r>
        <w:rPr>
          <w:rFonts w:ascii="Arial" w:hAnsi="Arial" w:cs="Arial"/>
          <w:color w:val="173B49"/>
          <w:sz w:val="20"/>
          <w:rtl/>
        </w:rPr>
        <w:t>يجب أن تكون البنية الأساسية عربية وRTL.</w:t>
      </w:r>
    </w:p>
    <w:p>
      <w:pPr>
        <w:jc w:val="right"/>
        <w:bidi/>
        <w:numPr>
          <w:ilvl w:val="0"/>
          <w:numId w:val="10"/>
        </w:numPr>
      </w:pPr>
      <w:r>
        <w:rPr>
          <w:rFonts w:ascii="Arial" w:hAnsi="Arial" w:cs="Arial"/>
          <w:color w:val="173B49"/>
          <w:sz w:val="20"/>
          <w:rtl/>
        </w:rPr>
        <w:t>يجب أن يوجد رابط تخطي إلى المحتوى الرئيسي كأول هدف Tab في الصفحات المحمية.</w:t>
      </w:r>
    </w:p>
    <w:p>
      <w:pPr>
        <w:jc w:val="right"/>
        <w:bidi/>
        <w:numPr>
          <w:ilvl w:val="0"/>
          <w:numId w:val="10"/>
        </w:numPr>
      </w:pPr>
      <w:r>
        <w:rPr>
          <w:rFonts w:ascii="Arial" w:hAnsi="Arial" w:cs="Arial"/>
          <w:color w:val="173B49"/>
          <w:sz w:val="20"/>
          <w:rtl/>
        </w:rPr>
        <w:t>يجب أن تحمل عناصر التحكم أسماء وصولية والجداول أسماءً أو تسميات واضحة.</w:t>
      </w:r>
    </w:p>
    <w:p>
      <w:pPr>
        <w:jc w:val="right"/>
        <w:bidi/>
        <w:numPr>
          <w:ilvl w:val="0"/>
          <w:numId w:val="10"/>
        </w:numPr>
      </w:pPr>
      <w:r>
        <w:rPr>
          <w:rFonts w:ascii="Arial" w:hAnsi="Arial" w:cs="Arial"/>
          <w:color w:val="173B49"/>
          <w:sz w:val="20"/>
          <w:rtl/>
        </w:rPr>
        <w:t>يجب أن تعيد الحوارات التركيز إلى عنصر الاستدعاء بعد الإغلاق.</w:t>
      </w:r>
    </w:p>
    <w:p>
      <w:pPr>
        <w:jc w:val="right"/>
        <w:bidi/>
        <w:numPr>
          <w:ilvl w:val="0"/>
          <w:numId w:val="10"/>
        </w:numPr>
      </w:pPr>
      <w:r>
        <w:rPr>
          <w:rFonts w:ascii="Arial" w:hAnsi="Arial" w:cs="Arial"/>
          <w:color w:val="173B49"/>
          <w:sz w:val="20"/>
          <w:rtl/>
        </w:rPr>
        <w:t>يجب أن تحذر الحوارات والمحررات المدعومة قبل فقد تغييرات غير محفوظة.</w:t>
      </w:r>
    </w:p>
    <w:p>
      <w:pPr>
        <w:jc w:val="right"/>
        <w:bidi/>
        <w:numPr>
          <w:ilvl w:val="0"/>
          <w:numId w:val="10"/>
        </w:numPr>
      </w:pPr>
      <w:r>
        <w:rPr>
          <w:rFonts w:ascii="Arial" w:hAnsi="Arial" w:cs="Arial"/>
          <w:color w:val="173B49"/>
          <w:sz w:val="20"/>
          <w:rtl/>
        </w:rPr>
        <w:t>يجب ألا يكون للصفحة تمرير أفقي غير مقصود في عروض الاختبار؛ يستثنى scroller الجدول الأسبوعي المقصود.</w:t>
      </w:r>
    </w:p>
    <w:p>
      <w:pPr>
        <w:pStyle w:val="Heading2"/>
        <w:jc w:val="right"/>
        <w:bidi/>
      </w:pPr>
      <w:r>
        <w:rPr>
          <w:rFonts w:ascii="Arial" w:hAnsi="Arial" w:cs="Arial"/>
          <w:b/>
          <w:color w:val="406386"/>
          <w:sz w:val="26"/>
          <w:rtl/>
        </w:rPr>
        <w:t>3.1.2 واجهات الأجهزة</w:t>
      </w:r>
    </w:p>
    <w:p>
      <w:pPr>
        <w:jc w:val="right"/>
        <w:bidi/>
      </w:pPr>
      <w:r>
        <w:rPr>
          <w:rFonts w:ascii="Arial" w:hAnsi="Arial" w:cs="Arial"/>
          <w:color w:val="173B49"/>
          <w:sz w:val="21"/>
          <w:rtl/>
        </w:rPr>
        <w:t>لا توجد واجهة أجهزة خاصة. يعتمد النظام على جهاز خادم قياسي، شبكة HTTPS، تخزين دائم محلي، وجهاز مستخدم قادر على تشغيل متصفح ويب حديث. المصادقة بمفتاح مرور قد تعتمد على Authenticator يدعمه WebAuthn والمتصفح/نظام التشغيل.</w:t>
      </w:r>
    </w:p>
    <w:p>
      <w:pPr>
        <w:pStyle w:val="Heading2"/>
        <w:jc w:val="right"/>
        <w:bidi/>
      </w:pPr>
      <w:r>
        <w:rPr>
          <w:rFonts w:ascii="Arial" w:hAnsi="Arial" w:cs="Arial"/>
          <w:b/>
          <w:color w:val="406386"/>
          <w:sz w:val="26"/>
          <w:rtl/>
        </w:rPr>
        <w:t>3.1.3 واجهات البرمجيات</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الواجهة</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الاتجاه</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العقد الحالي</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SQLite عبر PDO</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داخلي</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قاعدة v1 الأساسية، WAL، معاملات، مفاتيح خارجية وفهارس.</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Laravel Storage</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داخلي/خارجي</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أقراص خاصة للملفات وحزم النسخ؛ القرص العام غير مسموح لحزمة الاستعادة الكاملة.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MalwareScanner</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خارجي</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driver من نوع </w:t>
            </w:r>
            <w:r>
              <w:rPr>
                <w:rFonts w:ascii="Consolas" w:hAnsi="Consolas" w:cs="Consolas"/>
                <w:color w:val="406386"/>
                <w:sz w:val="16"/>
                <w:rtl/>
              </w:rPr>
              <w:t>command</w:t>
            </w:r>
            <w:r>
              <w:rPr>
                <w:rFonts w:ascii="Arial" w:hAnsi="Arial" w:cs="Arial"/>
                <w:color w:val="173B49"/>
                <w:sz w:val="16"/>
                <w:rtl/>
              </w:rPr>
              <w:t xml:space="preserve"> أو </w:t>
            </w:r>
            <w:r>
              <w:rPr>
                <w:rFonts w:ascii="Consolas" w:hAnsi="Consolas" w:cs="Consolas"/>
                <w:color w:val="406386"/>
                <w:sz w:val="16"/>
                <w:rtl/>
              </w:rPr>
              <w:t>callback</w:t>
            </w:r>
            <w:r>
              <w:rPr>
                <w:rFonts w:ascii="Arial" w:hAnsi="Arial" w:cs="Arial"/>
                <w:color w:val="173B49"/>
                <w:sz w:val="16"/>
                <w:rtl/>
              </w:rPr>
              <w:t xml:space="preserve">؛ نجاح الفحص وحده ينقل الملف إلى </w:t>
            </w:r>
            <w:r>
              <w:rPr>
                <w:rFonts w:ascii="Consolas" w:hAnsi="Consolas" w:cs="Consolas"/>
                <w:color w:val="406386"/>
                <w:sz w:val="16"/>
                <w:rtl/>
              </w:rPr>
              <w:t>safe</w:t>
            </w:r>
            <w:r>
              <w:rPr>
                <w:rFonts w:ascii="Arial" w:hAnsi="Arial" w:cs="Arial"/>
                <w:color w:val="173B49"/>
                <w:sz w:val="16"/>
                <w:rtl/>
              </w:rPr>
              <w:t>.</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البريد</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خارجي</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Laravel Mail لإعادة كلمة المرور والتحقق من البريد؛ مزود الإنتاج يحدد بالبيئة.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mPDF</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داخلي</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توليد PDF باتجاه RTL وخط DejaVu Sans وA4.</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PhpSpreadsheet</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داخلي</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قراءة/كتابة XLSX بقالب ثابت ودون formulas/macros/external relationships.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نظام الملفات/الأسرار</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تشغيلي</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APP_KEY</w:t>
            </w:r>
            <w:r>
              <w:rPr>
                <w:rFonts w:ascii="Arial" w:hAnsi="Arial" w:cs="Arial"/>
                <w:color w:val="173B49"/>
                <w:sz w:val="16"/>
                <w:rtl/>
              </w:rPr>
              <w:t xml:space="preserve"> ومفتاح نسخ 32 بايت ومفاتيح سابقة عند التدوير.</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Scheduler</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تشغيلي</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أوامر التنبيهات والنسخ كل دقيقة، وتنظيف الملفات يومياً 03:30 بتوقيت العمل.</w:t>
            </w:r>
          </w:p>
        </w:tc>
      </w:tr>
    </w:tbl>
    <w:p>
      <w:pPr>
        <w:pStyle w:val="Heading2"/>
        <w:jc w:val="right"/>
        <w:bidi/>
      </w:pPr>
      <w:r>
        <w:rPr>
          <w:rFonts w:ascii="Arial" w:hAnsi="Arial" w:cs="Arial"/>
          <w:b/>
          <w:color w:val="406386"/>
          <w:sz w:val="26"/>
          <w:rtl/>
        </w:rPr>
        <w:t>3.1.4 واجهات الاتصالات</w:t>
      </w:r>
    </w:p>
    <w:p>
      <w:pPr>
        <w:jc w:val="right"/>
        <w:bidi/>
        <w:numPr>
          <w:ilvl w:val="0"/>
          <w:numId w:val="10"/>
        </w:numPr>
      </w:pPr>
      <w:r>
        <w:rPr>
          <w:rFonts w:ascii="Arial" w:hAnsi="Arial" w:cs="Arial"/>
          <w:color w:val="173B49"/>
          <w:sz w:val="20"/>
          <w:rtl/>
        </w:rPr>
        <w:t>يجب أن يستخدم الإنتاج HTTPS فقط.</w:t>
      </w:r>
    </w:p>
    <w:p>
      <w:pPr>
        <w:jc w:val="right"/>
        <w:bidi/>
        <w:numPr>
          <w:ilvl w:val="0"/>
          <w:numId w:val="10"/>
        </w:numPr>
      </w:pPr>
      <w:r>
        <w:rPr>
          <w:rFonts w:ascii="Arial" w:hAnsi="Arial" w:cs="Arial"/>
          <w:color w:val="173B49"/>
          <w:sz w:val="20"/>
          <w:rtl/>
        </w:rPr>
        <w:t>تستخدم واجهات الويب جلسة Laravel وCSRF ولا توفر API عاماً دون جلسة.</w:t>
      </w:r>
    </w:p>
    <w:p>
      <w:pPr>
        <w:jc w:val="right"/>
        <w:bidi/>
        <w:numPr>
          <w:ilvl w:val="0"/>
          <w:numId w:val="10"/>
        </w:numPr>
      </w:pPr>
      <w:r>
        <w:rPr>
          <w:rFonts w:ascii="Arial" w:hAnsi="Arial" w:cs="Arial"/>
          <w:color w:val="173B49"/>
          <w:sz w:val="20"/>
          <w:rtl/>
        </w:rPr>
        <w:t xml:space="preserve">ترسل الاستجابات </w:t>
      </w:r>
      <w:r>
        <w:rPr>
          <w:rFonts w:ascii="Consolas" w:hAnsi="Consolas" w:cs="Consolas"/>
          <w:color w:val="406386"/>
          <w:sz w:val="19"/>
          <w:rtl/>
        </w:rPr>
        <w:t>X-Request-Id</w:t>
      </w:r>
      <w:r>
        <w:rPr>
          <w:rFonts w:ascii="Arial" w:hAnsi="Arial" w:cs="Arial"/>
          <w:color w:val="173B49"/>
          <w:sz w:val="20"/>
          <w:rtl/>
        </w:rPr>
        <w:t xml:space="preserve"> و</w:t>
      </w:r>
      <w:r>
        <w:rPr>
          <w:rFonts w:ascii="Consolas" w:hAnsi="Consolas" w:cs="Consolas"/>
          <w:color w:val="406386"/>
          <w:sz w:val="19"/>
          <w:rtl/>
        </w:rPr>
        <w:t>X-Correlation-Id</w:t>
      </w:r>
      <w:r>
        <w:rPr>
          <w:rFonts w:ascii="Arial" w:hAnsi="Arial" w:cs="Arial"/>
          <w:color w:val="173B49"/>
          <w:sz w:val="20"/>
          <w:rtl/>
        </w:rPr>
        <w:t xml:space="preserve"> وتقبل قيماً منقحة بطول أقصى 100 حرف.</w:t>
      </w:r>
    </w:p>
    <w:p>
      <w:pPr>
        <w:jc w:val="right"/>
        <w:bidi/>
        <w:numPr>
          <w:ilvl w:val="0"/>
          <w:numId w:val="10"/>
        </w:numPr>
      </w:pPr>
      <w:r>
        <w:rPr>
          <w:rFonts w:ascii="Arial" w:hAnsi="Arial" w:cs="Arial"/>
          <w:color w:val="173B49"/>
          <w:sz w:val="20"/>
          <w:rtl/>
        </w:rPr>
        <w:t xml:space="preserve">ترسل الاستجابات الأمنية رؤوس </w:t>
      </w:r>
      <w:r>
        <w:rPr>
          <w:rFonts w:ascii="Consolas" w:hAnsi="Consolas" w:cs="Consolas"/>
          <w:color w:val="406386"/>
          <w:sz w:val="19"/>
          <w:rtl/>
        </w:rPr>
        <w:t>nosniff</w:t>
      </w:r>
      <w:r>
        <w:rPr>
          <w:rFonts w:ascii="Arial" w:hAnsi="Arial" w:cs="Arial"/>
          <w:color w:val="173B49"/>
          <w:sz w:val="20"/>
          <w:rtl/>
        </w:rPr>
        <w:t xml:space="preserve"> و</w:t>
      </w:r>
      <w:r>
        <w:rPr>
          <w:rFonts w:ascii="Consolas" w:hAnsi="Consolas" w:cs="Consolas"/>
          <w:color w:val="406386"/>
          <w:sz w:val="19"/>
          <w:rtl/>
        </w:rPr>
        <w:t>DENY</w:t>
      </w:r>
      <w:r>
        <w:rPr>
          <w:rFonts w:ascii="Arial" w:hAnsi="Arial" w:cs="Arial"/>
          <w:color w:val="173B49"/>
          <w:sz w:val="20"/>
          <w:rtl/>
        </w:rPr>
        <w:t xml:space="preserve"> للإطارات وسياسة referrer وpermissions وCOOP/CORP؛ يضاف HSTS في الإنتاج الآمن.</w:t>
      </w:r>
    </w:p>
    <w:p>
      <w:pPr>
        <w:jc w:val="right"/>
        <w:bidi/>
        <w:numPr>
          <w:ilvl w:val="0"/>
          <w:numId w:val="10"/>
        </w:numPr>
      </w:pPr>
      <w:r>
        <w:rPr>
          <w:rFonts w:ascii="Arial" w:hAnsi="Arial" w:cs="Arial"/>
          <w:color w:val="173B49"/>
          <w:sz w:val="20"/>
          <w:rtl/>
        </w:rPr>
        <w:t xml:space="preserve">يجب أن تكون تنزيلات PDF والنسخ والملفات خاصة، ومقيدة بالصلاحيات وبسياسة </w:t>
      </w:r>
      <w:r>
        <w:rPr>
          <w:rFonts w:ascii="Consolas" w:hAnsi="Consolas" w:cs="Consolas"/>
          <w:color w:val="406386"/>
          <w:sz w:val="19"/>
          <w:rtl/>
        </w:rPr>
        <w:t>no-store</w:t>
      </w:r>
      <w:r>
        <w:rPr>
          <w:rFonts w:ascii="Arial" w:hAnsi="Arial" w:cs="Arial"/>
          <w:color w:val="173B49"/>
          <w:sz w:val="20"/>
          <w:rtl/>
        </w:rPr>
        <w:t xml:space="preserve"> حيث يطبقها التنفيذ.</w:t>
      </w:r>
    </w:p>
    <w:p>
      <w:pPr>
        <w:pStyle w:val="Heading2"/>
        <w:jc w:val="right"/>
        <w:bidi/>
      </w:pPr>
      <w:r>
        <w:rPr>
          <w:rFonts w:ascii="Arial" w:hAnsi="Arial" w:cs="Arial"/>
          <w:b/>
          <w:color w:val="406386"/>
          <w:sz w:val="26"/>
          <w:rtl/>
        </w:rPr>
        <w:t>3.1.5 واجهات الملفات</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الاستخدام</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الصيغ الحالية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القيود الأساسية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مرفقات المشروع</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PDF، DOCX، XLSX، CSV، JPG/JPEG، PNG، WEBP</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25 MiB افتراضياً؛ تحقق امتداد/MIME/توقيع/محتوى، لا تنزيل قبل </w:t>
            </w:r>
            <w:r>
              <w:rPr>
                <w:rFonts w:ascii="Consolas" w:hAnsi="Consolas" w:cs="Consolas"/>
                <w:color w:val="406386"/>
                <w:sz w:val="16"/>
                <w:rtl/>
              </w:rPr>
              <w:t>safe</w:t>
            </w:r>
            <w:r>
              <w:rPr>
                <w:rFonts w:ascii="Arial" w:hAnsi="Arial" w:cs="Arial"/>
                <w:color w:val="173B49"/>
                <w:sz w:val="16"/>
                <w:rtl/>
              </w:rPr>
              <w:t>.</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استيراد البيانات</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CSV أو XLSX</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العملاء والمهام فقط؛ حد 10 MiB افتراضياً و5000 صف؛ preview قبل commit.</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تصدير البيانات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CSV أو XLSX</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العملاء والمشاريع والمهام ضمن صلاحية المستخدم أو من مركز Admin.</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مخرجات PDF</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PDF</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ملخص مشروع وقالب فاتورة؛ تنزيل خاص مصرح.</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النسخ</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.pdesk</w:t>
            </w:r>
            <w:r>
              <w:rPr>
                <w:rFonts w:ascii="Arial" w:hAnsi="Arial" w:cs="Arial"/>
                <w:color w:val="173B49"/>
                <w:sz w:val="16"/>
                <w:rtl/>
              </w:rPr>
              <w:t>؛ وSQLite قديم للترحيل</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حزمة مشفرة كاملة؛ القديم database-only يحول ولا يعيد ملفات غير موجودة.</w:t>
            </w:r>
          </w:p>
        </w:tc>
      </w:tr>
    </w:tbl>
    <w:p>
      <w:pPr>
        <w:pStyle w:val="Heading1"/>
        <w:jc w:val="right"/>
        <w:bidi/>
      </w:pPr>
      <w:r>
        <w:rPr>
          <w:rFonts w:ascii="Arial" w:hAnsi="Arial" w:cs="Arial"/>
          <w:b/>
          <w:color w:val="406386"/>
          <w:sz w:val="32"/>
          <w:rtl/>
        </w:rPr>
        <w:t>3.2 المتطلبات الوظيفية</w:t>
      </w:r>
    </w:p>
    <w:p>
      <w:pPr>
        <w:spacing w:before="100" w:after="160"/>
        <w:ind w:left="144" w:right="144"/>
        <w:jc w:val="right"/>
        <w:bidi/>
        <w:shd w:fill="EAF4F5"/>
        <w:pBdr>
          <w:start w:val="single" w:sz="18" w:space="7" w:color="16C8CE"/>
        </w:pBdr>
      </w:pPr>
      <w:r>
        <w:rPr>
          <w:rFonts w:ascii="Arial" w:hAnsi="Arial" w:cs="Arial"/>
          <w:color w:val="173B49"/>
          <w:sz w:val="20"/>
          <w:rtl/>
        </w:rPr>
        <w:t>عمود «الدليل» يحدد أهم ملف تنفيذ، وعمود «التحقق» يحدد اختباراً أو مجموعة اختبار. لا تعني الإشارة إلى الاختبار أنه شُغّل على SHA معتمد؛ يجب إعادة البوابة عند اعتماد مرشح الإصدار.</w:t>
      </w:r>
    </w:p>
    <w:p>
      <w:pPr>
        <w:pStyle w:val="Heading2"/>
        <w:jc w:val="right"/>
        <w:bidi/>
      </w:pPr>
      <w:r>
        <w:rPr>
          <w:rFonts w:ascii="Arial" w:hAnsi="Arial" w:cs="Arial"/>
          <w:b/>
          <w:color w:val="406386"/>
          <w:sz w:val="26"/>
          <w:rtl/>
        </w:rPr>
        <w:t>3.2.1 المصادقة وأمن الحساب</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FR-AUTH-001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النظام بتسجيل الدخول بالبريد وكلمة المرور للحساب النشط غير المؤرشف فقط.</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FortifyServiceProvider.php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AuthenticationTest.php</w:t>
            </w:r>
            <w:r>
              <w:rPr>
                <w:rFonts w:ascii="Arial" w:hAnsi="Arial" w:cs="Arial"/>
                <w:color w:val="173B49"/>
                <w:sz w:val="16"/>
                <w:rtl/>
              </w:rPr>
              <w:t xml:space="preserve">, </w:t>
            </w:r>
            <w:r>
              <w:rPr>
                <w:rFonts w:ascii="Consolas" w:hAnsi="Consolas" w:cs="Consolas"/>
                <w:color w:val="406386"/>
                <w:sz w:val="16"/>
                <w:rtl/>
              </w:rPr>
              <w:t>DisabledAccountTest.php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FR-AUTH-002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يطبق النظام حداً قدره خمس محاولات دخول في الدقيقة لكل بريد/IP.</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FortifyServiceProvider.php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AuthenticationTest.php</w:t>
            </w:r>
            <w:r>
              <w:rPr>
                <w:rFonts w:ascii="Arial" w:hAnsi="Arial" w:cs="Arial"/>
                <w:color w:val="173B49"/>
                <w:sz w:val="16"/>
                <w:rtl/>
              </w:rPr>
              <w:t xml:space="preserve">, </w:t>
            </w:r>
            <w:r>
              <w:rPr>
                <w:rFonts w:ascii="Consolas" w:hAnsi="Consolas" w:cs="Consolas"/>
                <w:color w:val="406386"/>
                <w:sz w:val="16"/>
                <w:rtl/>
              </w:rPr>
              <w:t>SecurityActivityAuditTest.php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FR-AUTH-003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ينشئ تسجيل الدخول الناجح جلسة ويوجه المستخدم إلى </w:t>
            </w:r>
            <w:r>
              <w:rPr>
                <w:rFonts w:ascii="Consolas" w:hAnsi="Consolas" w:cs="Consolas"/>
                <w:color w:val="406386"/>
                <w:sz w:val="16"/>
                <w:rtl/>
              </w:rPr>
              <w:t>/dashboard</w:t>
            </w:r>
            <w:r>
              <w:rPr>
                <w:rFonts w:ascii="Arial" w:hAnsi="Arial" w:cs="Arial"/>
                <w:color w:val="173B49"/>
                <w:sz w:val="16"/>
                <w:rtl/>
              </w:rPr>
              <w:t>.</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config/fortify.php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AuthenticationTest.php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FR-AUTH-004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يسجل الخروج ويلغي الجلسة الحالية.</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Fortify / </w:t>
            </w:r>
            <w:r>
              <w:rPr>
                <w:rFonts w:ascii="Consolas" w:hAnsi="Consolas" w:cs="Consolas"/>
                <w:color w:val="406386"/>
                <w:sz w:val="16"/>
                <w:rtl/>
              </w:rPr>
              <w:t>SecurityActivitySubscriber.php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AuthenticationTest.php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FR-AUTH-005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يرفض middleware أي حساب صار غير نشط أو مؤرشف، ويسجل خروجه ويلغي جلسته.</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EnsureActiveUser.php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DisabledAccountTest.php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FR-AUTH-006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النظام طلب رابط إعادة كلمة المرور وإعادة تعيينها عبر البريد المهيأ.</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config/fortify.php</w:t>
            </w:r>
            <w:r>
              <w:rPr>
                <w:rFonts w:ascii="Arial" w:hAnsi="Arial" w:cs="Arial"/>
                <w:color w:val="173B49"/>
                <w:sz w:val="16"/>
                <w:rtl/>
              </w:rPr>
              <w:t xml:space="preserve">, </w:t>
            </w:r>
            <w:r>
              <w:rPr>
                <w:rFonts w:ascii="Consolas" w:hAnsi="Consolas" w:cs="Consolas"/>
                <w:color w:val="406386"/>
                <w:sz w:val="16"/>
                <w:rtl/>
              </w:rPr>
              <w:t>ResetUserPassword.php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PasswordResetTest.php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FR-AUTH-007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يتطلب النظام تحقق البريد قبل صفحات المجال الموسومة </w:t>
            </w:r>
            <w:r>
              <w:rPr>
                <w:rFonts w:ascii="Consolas" w:hAnsi="Consolas" w:cs="Consolas"/>
                <w:color w:val="406386"/>
                <w:sz w:val="16"/>
                <w:rtl/>
              </w:rPr>
              <w:t>verified</w:t>
            </w:r>
            <w:r>
              <w:rPr>
                <w:rFonts w:ascii="Arial" w:hAnsi="Arial" w:cs="Arial"/>
                <w:color w:val="173B49"/>
                <w:sz w:val="16"/>
                <w:rtl/>
              </w:rPr>
              <w:t>.</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routes/web.php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EmailVerificationTest.php</w:t>
            </w:r>
            <w:r>
              <w:rPr>
                <w:rFonts w:ascii="Arial" w:hAnsi="Arial" w:cs="Arial"/>
                <w:color w:val="173B49"/>
                <w:sz w:val="16"/>
                <w:rtl/>
              </w:rPr>
              <w:t xml:space="preserve">, </w:t>
            </w:r>
            <w:r>
              <w:rPr>
                <w:rFonts w:ascii="Consolas" w:hAnsi="Consolas" w:cs="Consolas"/>
                <w:color w:val="406386"/>
                <w:sz w:val="16"/>
                <w:rtl/>
              </w:rPr>
              <w:t>VerificationNotificationTest.php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FR-AUTH-008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ألا يتيح النظام التسجيل الذاتي العام.</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config/fortify.php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RegistrationTest.php</w:t>
            </w:r>
            <w:r>
              <w:rPr>
                <w:rFonts w:ascii="Arial" w:hAnsi="Arial" w:cs="Arial"/>
                <w:color w:val="173B49"/>
                <w:sz w:val="16"/>
                <w:rtl/>
              </w:rPr>
              <w:t xml:space="preserve">, </w:t>
            </w:r>
            <w:r>
              <w:rPr>
                <w:rFonts w:ascii="Consolas" w:hAnsi="Consolas" w:cs="Consolas"/>
                <w:color w:val="406386"/>
                <w:sz w:val="16"/>
                <w:rtl/>
              </w:rPr>
              <w:t>InternalAccountsTest.php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FR-AUTH-009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النظام تفعيل وتأكيد وتعطيل المصادقة الثنائية واستعمال رموز الاستعادة.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Fortify، </w:t>
            </w:r>
            <w:r>
              <w:rPr>
                <w:rFonts w:ascii="Consolas" w:hAnsi="Consolas" w:cs="Consolas"/>
                <w:color w:val="406386"/>
                <w:sz w:val="16"/>
                <w:rtl/>
              </w:rPr>
              <w:t>SecurityController.php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TwoFactorChallengeTest.php</w:t>
            </w:r>
            <w:r>
              <w:rPr>
                <w:rFonts w:ascii="Arial" w:hAnsi="Arial" w:cs="Arial"/>
                <w:color w:val="173B49"/>
                <w:sz w:val="16"/>
                <w:rtl/>
              </w:rPr>
              <w:t xml:space="preserve">, </w:t>
            </w:r>
            <w:r>
              <w:rPr>
                <w:rFonts w:ascii="Consolas" w:hAnsi="Consolas" w:cs="Consolas"/>
                <w:color w:val="406386"/>
                <w:sz w:val="16"/>
                <w:rtl/>
              </w:rPr>
              <w:t>Settings/SecurityTest.php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FR-AUTH-010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يطبق حد خمس محاولات 2FA في الدقيقة للجلسة.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FortifyServiceProvider.php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TwoFactorChallengeTest.php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FR-AUTH-011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النظام تسجيل وإدارة والتحقق من Passkeys بعد تأكيد كلمة المرور.</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Fortify Passkeys، </w:t>
            </w:r>
            <w:r>
              <w:rPr>
                <w:rFonts w:ascii="Consolas" w:hAnsi="Consolas" w:cs="Consolas"/>
                <w:color w:val="406386"/>
                <w:sz w:val="16"/>
                <w:rtl/>
              </w:rPr>
              <w:t>routes/settings.php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FR-AUTH-012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يتطلب النظام تأكيد كلمة المرور لتغيير البريد أو لتغييرات الحساب الحساسة.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RequireSensitiveProfilePassword.php</w:t>
            </w:r>
            <w:r>
              <w:rPr>
                <w:rFonts w:ascii="Arial" w:hAnsi="Arial" w:cs="Arial"/>
                <w:color w:val="173B49"/>
                <w:sz w:val="16"/>
                <w:rtl/>
              </w:rPr>
              <w:t xml:space="preserve">, </w:t>
            </w:r>
            <w:r>
              <w:rPr>
                <w:rFonts w:ascii="Consolas" w:hAnsi="Consolas" w:cs="Consolas"/>
                <w:color w:val="406386"/>
                <w:sz w:val="16"/>
                <w:rtl/>
              </w:rPr>
              <w:t>RequireSensitiveTeamPassword.php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PasswordConfirmationTest.php</w:t>
            </w:r>
            <w:r>
              <w:rPr>
                <w:rFonts w:ascii="Arial" w:hAnsi="Arial" w:cs="Arial"/>
                <w:color w:val="173B49"/>
                <w:sz w:val="16"/>
                <w:rtl/>
              </w:rPr>
              <w:t xml:space="preserve">, </w:t>
            </w:r>
            <w:r>
              <w:rPr>
                <w:rFonts w:ascii="Consolas" w:hAnsi="Consolas" w:cs="Consolas"/>
                <w:color w:val="406386"/>
                <w:sz w:val="16"/>
                <w:rtl/>
              </w:rPr>
              <w:t>Settings/ProfileUpdateTest.php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FR-AUTH-013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يبطل النظام الجلسات الأخرى وRemember Token عند تغيير البريد أو كلمة المرور أو الدور.</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UserSessionSecurity.php</w:t>
            </w:r>
            <w:r>
              <w:rPr>
                <w:rFonts w:ascii="Arial" w:hAnsi="Arial" w:cs="Arial"/>
                <w:color w:val="173B49"/>
                <w:sz w:val="16"/>
                <w:rtl/>
              </w:rPr>
              <w:t xml:space="preserve">, </w:t>
            </w:r>
            <w:r>
              <w:rPr>
                <w:rFonts w:ascii="Consolas" w:hAnsi="Consolas" w:cs="Consolas"/>
                <w:color w:val="406386"/>
                <w:sz w:val="16"/>
                <w:rtl/>
              </w:rPr>
              <w:t>TeamController.php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r>
              <w:rPr>
                <w:rFonts w:ascii="Arial" w:hAnsi="Arial" w:cs="Arial"/>
                <w:color w:val="173B49"/>
                <w:sz w:val="16"/>
                <w:rtl/>
              </w:rPr>
              <w:t xml:space="preserve">, </w:t>
            </w:r>
            <w:r>
              <w:rPr>
                <w:rFonts w:ascii="Consolas" w:hAnsi="Consolas" w:cs="Consolas"/>
                <w:color w:val="406386"/>
                <w:sz w:val="16"/>
                <w:rtl/>
              </w:rPr>
              <w:t>Settings/SecurityTest.php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FR-AUTH-014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يسجل النظام أحداث الدخول والخروج والفشل و2FA وPasskeys دون تخزين كلمات المرور أو الأسرار.</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SecurityActivitySubscriber.php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SecurityActivityAuditTest.php</w:t>
            </w:r>
          </w:p>
        </w:tc>
      </w:tr>
    </w:tbl>
    <w:p>
      <w:pPr>
        <w:pStyle w:val="Heading2"/>
        <w:jc w:val="right"/>
        <w:bidi/>
      </w:pPr>
      <w:r>
        <w:rPr>
          <w:rFonts w:ascii="Arial" w:hAnsi="Arial" w:cs="Arial"/>
          <w:b/>
          <w:color w:val="406386"/>
          <w:sz w:val="26"/>
          <w:rtl/>
        </w:rPr>
        <w:t>3.2.2 المستخدمون والفريق والصلاحيات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FR-USR-001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النظام دليل الفريق للمستخدم النشط، مقيداً بأعضاء المشاريع المشتركة لغير Admin.</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TeamController@index</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FR-USR-002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لكل عضو بياناته الأساسية وعدد المشاريع النشطة والمهام المفتوحة ضمن نطاق المشاهد.</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TeamController@index</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FR-USR-003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لـAdmin فقط بإنشاء عضو باسم وبريد ودور وحالة وكلمة مرور مؤكدة.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UserPolicy.php</w:t>
            </w:r>
            <w:r>
              <w:rPr>
                <w:rFonts w:ascii="Arial" w:hAnsi="Arial" w:cs="Arial"/>
                <w:color w:val="173B49"/>
                <w:sz w:val="16"/>
                <w:rtl/>
              </w:rPr>
              <w:t xml:space="preserve">, </w:t>
            </w:r>
            <w:r>
              <w:rPr>
                <w:rFonts w:ascii="Consolas" w:hAnsi="Consolas" w:cs="Consolas"/>
                <w:color w:val="406386"/>
                <w:sz w:val="16"/>
                <w:rtl/>
              </w:rPr>
              <w:t>StoreTeamMemberRequest.php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FR-USR-004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يحصر الأدوار العامة في </w:t>
            </w:r>
            <w:r>
              <w:rPr>
                <w:rFonts w:ascii="Consolas" w:hAnsi="Consolas" w:cs="Consolas"/>
                <w:color w:val="406386"/>
                <w:sz w:val="16"/>
                <w:rtl/>
              </w:rPr>
              <w:t>admin</w:t>
            </w:r>
            <w:r>
              <w:rPr>
                <w:rFonts w:ascii="Arial" w:hAnsi="Arial" w:cs="Arial"/>
                <w:color w:val="173B49"/>
                <w:sz w:val="16"/>
                <w:rtl/>
              </w:rPr>
              <w:t xml:space="preserve">, </w:t>
            </w:r>
            <w:r>
              <w:rPr>
                <w:rFonts w:ascii="Consolas" w:hAnsi="Consolas" w:cs="Consolas"/>
                <w:color w:val="406386"/>
                <w:sz w:val="16"/>
                <w:rtl/>
              </w:rPr>
              <w:t>project_manager</w:t>
            </w:r>
            <w:r>
              <w:rPr>
                <w:rFonts w:ascii="Arial" w:hAnsi="Arial" w:cs="Arial"/>
                <w:color w:val="173B49"/>
                <w:sz w:val="16"/>
                <w:rtl/>
              </w:rPr>
              <w:t xml:space="preserve">, </w:t>
            </w:r>
            <w:r>
              <w:rPr>
                <w:rFonts w:ascii="Consolas" w:hAnsi="Consolas" w:cs="Consolas"/>
                <w:color w:val="406386"/>
                <w:sz w:val="16"/>
                <w:rtl/>
              </w:rPr>
              <w:t>member</w:t>
            </w:r>
            <w:r>
              <w:rPr>
                <w:rFonts w:ascii="Arial" w:hAnsi="Arial" w:cs="Arial"/>
                <w:color w:val="173B49"/>
                <w:sz w:val="16"/>
                <w:rtl/>
              </w:rPr>
              <w:t xml:space="preserve">, </w:t>
            </w:r>
            <w:r>
              <w:rPr>
                <w:rFonts w:ascii="Consolas" w:hAnsi="Consolas" w:cs="Consolas"/>
                <w:color w:val="406386"/>
                <w:sz w:val="16"/>
                <w:rtl/>
              </w:rPr>
              <w:t>viewer</w:t>
            </w:r>
            <w:r>
              <w:rPr>
                <w:rFonts w:ascii="Arial" w:hAnsi="Arial" w:cs="Arial"/>
                <w:color w:val="173B49"/>
                <w:sz w:val="16"/>
                <w:rtl/>
              </w:rPr>
              <w:t>.</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StoreTeamMemberRequest.php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FR-USR-005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لـAdmin فقط بتعديل عضو غير مؤرشف.</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UserPolicy.php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FR-USR-006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ألا يسمح لـAdmin بأرشفة حسابه بنفسه.</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UserPolicy.php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FR-USR-007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تؤرشف العضوية بجعل الحالة </w:t>
            </w:r>
            <w:r>
              <w:rPr>
                <w:rFonts w:ascii="Consolas" w:hAnsi="Consolas" w:cs="Consolas"/>
                <w:color w:val="406386"/>
                <w:sz w:val="16"/>
                <w:rtl/>
              </w:rPr>
              <w:t>inactive</w:t>
            </w:r>
            <w:r>
              <w:rPr>
                <w:rFonts w:ascii="Arial" w:hAnsi="Arial" w:cs="Arial"/>
                <w:color w:val="173B49"/>
                <w:sz w:val="16"/>
                <w:rtl/>
              </w:rPr>
              <w:t xml:space="preserve"> وتسجيل </w:t>
            </w:r>
            <w:r>
              <w:rPr>
                <w:rFonts w:ascii="Consolas" w:hAnsi="Consolas" w:cs="Consolas"/>
                <w:color w:val="406386"/>
                <w:sz w:val="16"/>
                <w:rtl/>
              </w:rPr>
              <w:t>archived_at</w:t>
            </w:r>
            <w:r>
              <w:rPr>
                <w:rFonts w:ascii="Arial" w:hAnsi="Arial" w:cs="Arial"/>
                <w:color w:val="173B49"/>
                <w:sz w:val="16"/>
                <w:rtl/>
              </w:rPr>
              <w:t xml:space="preserve"> مع الحفاظ على الارتباطات.</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TeamController@archive</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FR-USR-008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يستعيد Admin العضو المؤرشف إلى حالة نشطة.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TeamController@restore</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FR-USR-009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يكون لكل عضوية مشروع دور من </w:t>
            </w:r>
            <w:r>
              <w:rPr>
                <w:rFonts w:ascii="Consolas" w:hAnsi="Consolas" w:cs="Consolas"/>
                <w:color w:val="406386"/>
                <w:sz w:val="16"/>
                <w:rtl/>
              </w:rPr>
              <w:t>manager</w:t>
            </w:r>
            <w:r>
              <w:rPr>
                <w:rFonts w:ascii="Arial" w:hAnsi="Arial" w:cs="Arial"/>
                <w:color w:val="173B49"/>
                <w:sz w:val="16"/>
                <w:rtl/>
              </w:rPr>
              <w:t xml:space="preserve">, </w:t>
            </w:r>
            <w:r>
              <w:rPr>
                <w:rFonts w:ascii="Consolas" w:hAnsi="Consolas" w:cs="Consolas"/>
                <w:color w:val="406386"/>
                <w:sz w:val="16"/>
                <w:rtl/>
              </w:rPr>
              <w:t>member</w:t>
            </w:r>
            <w:r>
              <w:rPr>
                <w:rFonts w:ascii="Arial" w:hAnsi="Arial" w:cs="Arial"/>
                <w:color w:val="173B49"/>
                <w:sz w:val="16"/>
                <w:rtl/>
              </w:rPr>
              <w:t xml:space="preserve">, </w:t>
            </w:r>
            <w:r>
              <w:rPr>
                <w:rFonts w:ascii="Consolas" w:hAnsi="Consolas" w:cs="Consolas"/>
                <w:color w:val="406386"/>
                <w:sz w:val="16"/>
                <w:rtl/>
              </w:rPr>
              <w:t>viewer</w:t>
            </w:r>
            <w:r>
              <w:rPr>
                <w:rFonts w:ascii="Arial" w:hAnsi="Arial" w:cs="Arial"/>
                <w:color w:val="173B49"/>
                <w:sz w:val="16"/>
                <w:rtl/>
              </w:rPr>
              <w:t xml:space="preserve"> وحالة عضوية.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migration </w:t>
            </w:r>
            <w:r>
              <w:rPr>
                <w:rFonts w:ascii="Consolas" w:hAnsi="Consolas" w:cs="Consolas"/>
                <w:color w:val="406386"/>
                <w:sz w:val="16"/>
                <w:rtl/>
              </w:rPr>
              <w:t>000200</w:t>
            </w:r>
            <w:r>
              <w:rPr>
                <w:rFonts w:ascii="Arial" w:hAnsi="Arial" w:cs="Arial"/>
                <w:color w:val="173B49"/>
                <w:sz w:val="16"/>
                <w:rtl/>
              </w:rPr>
              <w:t xml:space="preserve">, </w:t>
            </w:r>
            <w:r>
              <w:rPr>
                <w:rFonts w:ascii="Consolas" w:hAnsi="Consolas" w:cs="Consolas"/>
                <w:color w:val="406386"/>
                <w:sz w:val="16"/>
                <w:rtl/>
              </w:rPr>
              <w:t>ProjectController.php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r>
              <w:rPr>
                <w:rFonts w:ascii="Arial" w:hAnsi="Arial" w:cs="Arial"/>
                <w:color w:val="173B49"/>
                <w:sz w:val="16"/>
                <w:rtl/>
              </w:rPr>
              <w:t xml:space="preserve">, </w:t>
            </w:r>
            <w:r>
              <w:rPr>
                <w:rFonts w:ascii="Consolas" w:hAnsi="Consolas" w:cs="Consolas"/>
                <w:color w:val="406386"/>
                <w:sz w:val="16"/>
                <w:rtl/>
              </w:rPr>
              <w:t>TeamWorkflowTest.php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FR-USR-010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ترفض كل Policy مستخدماً غير نشط أو مؤرشف قبل تقييم صلاحية المورد.</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app/Policies/*</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DisabledAccountTest.php</w:t>
            </w:r>
            <w:r>
              <w:rPr>
                <w:rFonts w:ascii="Arial" w:hAnsi="Arial" w:cs="Arial"/>
                <w:color w:val="173B49"/>
                <w:sz w:val="16"/>
                <w:rtl/>
              </w:rPr>
              <w:t>, اختبارات authorization</w:t>
            </w:r>
          </w:p>
        </w:tc>
      </w:tr>
    </w:tbl>
    <w:p>
      <w:pPr>
        <w:pStyle w:val="Heading2"/>
        <w:jc w:val="right"/>
        <w:bidi/>
      </w:pPr>
      <w:r>
        <w:rPr>
          <w:rFonts w:ascii="Arial" w:hAnsi="Arial" w:cs="Arial"/>
          <w:b/>
          <w:color w:val="406386"/>
          <w:sz w:val="26"/>
          <w:rtl/>
        </w:rPr>
        <w:t>3.2.3 العملاء وجهات الاتصال</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FR-CLI-001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النظام قائمة العملاء المرئيين فقط مع بحث وفرز/ترقيم وفصل النشط عن المؤرشف.</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ClientController.php</w:t>
            </w:r>
            <w:r>
              <w:rPr>
                <w:rFonts w:ascii="Arial" w:hAnsi="Arial" w:cs="Arial"/>
                <w:color w:val="173B49"/>
                <w:sz w:val="16"/>
                <w:rtl/>
              </w:rPr>
              <w:t xml:space="preserve">, </w:t>
            </w:r>
            <w:r>
              <w:rPr>
                <w:rFonts w:ascii="Consolas" w:hAnsi="Consolas" w:cs="Consolas"/>
                <w:color w:val="406386"/>
                <w:sz w:val="16"/>
                <w:rtl/>
              </w:rPr>
              <w:t>Client::visibleTo</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FR-CLI-002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لـAdmin وPM بإنشاء عميل ذي كود فريد واسم وحالة وبيانات اتصال اختيارية.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ClientPolicy.php</w:t>
            </w:r>
            <w:r>
              <w:rPr>
                <w:rFonts w:ascii="Arial" w:hAnsi="Arial" w:cs="Arial"/>
                <w:color w:val="173B49"/>
                <w:sz w:val="16"/>
                <w:rtl/>
              </w:rPr>
              <w:t xml:space="preserve">, </w:t>
            </w:r>
            <w:r>
              <w:rPr>
                <w:rFonts w:ascii="Consolas" w:hAnsi="Consolas" w:cs="Consolas"/>
                <w:color w:val="406386"/>
                <w:sz w:val="16"/>
                <w:rtl/>
              </w:rPr>
              <w:t>SaveClientRequest.php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FR-CLI-003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يسجل النظام منشئ العميل ويستخدمه ضمن نطاق الرؤية والإدارة لغير Admin.</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migration </w:t>
            </w:r>
            <w:r>
              <w:rPr>
                <w:rFonts w:ascii="Consolas" w:hAnsi="Consolas" w:cs="Consolas"/>
                <w:color w:val="406386"/>
                <w:sz w:val="16"/>
                <w:rtl/>
              </w:rPr>
              <w:t>000360</w:t>
            </w:r>
            <w:r>
              <w:rPr>
                <w:rFonts w:ascii="Arial" w:hAnsi="Arial" w:cs="Arial"/>
                <w:color w:val="173B49"/>
                <w:sz w:val="16"/>
                <w:rtl/>
              </w:rPr>
              <w:t xml:space="preserve">, </w:t>
            </w:r>
            <w:r>
              <w:rPr>
                <w:rFonts w:ascii="Consolas" w:hAnsi="Consolas" w:cs="Consolas"/>
                <w:color w:val="406386"/>
                <w:sz w:val="16"/>
                <w:rtl/>
              </w:rPr>
              <w:t>Client.php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FR-CLI-004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يسمح بتعديل العميل للمستخدم الذي تدخله نتيجة </w:t>
            </w:r>
            <w:r>
              <w:rPr>
                <w:rFonts w:ascii="Consolas" w:hAnsi="Consolas" w:cs="Consolas"/>
                <w:color w:val="406386"/>
                <w:sz w:val="16"/>
                <w:rtl/>
              </w:rPr>
              <w:t>manageableBy</w:t>
            </w:r>
            <w:r>
              <w:rPr>
                <w:rFonts w:ascii="Arial" w:hAnsi="Arial" w:cs="Arial"/>
                <w:color w:val="173B49"/>
                <w:sz w:val="16"/>
                <w:rtl/>
              </w:rPr>
              <w:t xml:space="preserve"> فقط.</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ClientPolicy.php</w:t>
            </w:r>
            <w:r>
              <w:rPr>
                <w:rFonts w:ascii="Arial" w:hAnsi="Arial" w:cs="Arial"/>
                <w:color w:val="173B49"/>
                <w:sz w:val="16"/>
                <w:rtl/>
              </w:rPr>
              <w:t xml:space="preserve">, </w:t>
            </w:r>
            <w:r>
              <w:rPr>
                <w:rFonts w:ascii="Consolas" w:hAnsi="Consolas" w:cs="Consolas"/>
                <w:color w:val="406386"/>
                <w:sz w:val="16"/>
                <w:rtl/>
              </w:rPr>
              <w:t>Client::manageableBy</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FR-CLI-005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أرشفة العميل واستعادته دون حذف مشاريعه أو جهات اتصاله.</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FR-CLI-006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تفاصيل العميل وجهات اتصاله ومشاريعه المصرح بها فقط، دون عرض قوالب فواتير كقسم تابع.</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ClientController@show</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r>
              <w:rPr>
                <w:rFonts w:ascii="Arial" w:hAnsi="Arial" w:cs="Arial"/>
                <w:color w:val="173B49"/>
                <w:sz w:val="16"/>
                <w:rtl/>
              </w:rPr>
              <w:t>, اختبارات نطاق القوالب</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FR-CLI-007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بإضافة جهة اتصال نشطة إلى عميل قابل للإدارة.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ContactPolicy.php</w:t>
            </w:r>
            <w:r>
              <w:rPr>
                <w:rFonts w:ascii="Arial" w:hAnsi="Arial" w:cs="Arial"/>
                <w:color w:val="173B49"/>
                <w:sz w:val="16"/>
                <w:rtl/>
              </w:rPr>
              <w:t xml:space="preserve">, </w:t>
            </w:r>
            <w:r>
              <w:rPr>
                <w:rFonts w:ascii="Consolas" w:hAnsi="Consolas" w:cs="Consolas"/>
                <w:color w:val="406386"/>
                <w:sz w:val="16"/>
                <w:rtl/>
              </w:rPr>
              <w:t>SaveContactRequest.php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FR-CLI-008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بجهة أساسية واحدة فعالة لكل عميل، ويلغي صفة الأساسية عن البقية عند تعيين واحدة جديدة.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ContactController.php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FR-CLI-009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يمنع تعيين جهة غير نشطة كجهة أساسية.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SaveContactRequest.php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FR-CLI-010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تؤرشف جهة الاتصال بتعطيلها وإزالة صفة الأساسية، وأن تسمح باستعادتها.</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ContactController.php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ClientContactCrudTest.php</w:t>
            </w:r>
          </w:p>
        </w:tc>
      </w:tr>
    </w:tbl>
    <w:p>
      <w:pPr>
        <w:pStyle w:val="Heading2"/>
        <w:jc w:val="right"/>
        <w:bidi/>
      </w:pPr>
      <w:r>
        <w:rPr>
          <w:rFonts w:ascii="Arial" w:hAnsi="Arial" w:cs="Arial"/>
          <w:b/>
          <w:color w:val="406386"/>
          <w:sz w:val="26"/>
          <w:rtl/>
        </w:rPr>
        <w:t>3.2.4 المشاريع ومساحة المشروع</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FR-PRJ-001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النظام للمستخدم المشاريع التي يديرها أو ينتمي إليها بعضوية نشطة؛ ويرى Admin الجميع.</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Project::visibleTo</w:t>
            </w:r>
            <w:r>
              <w:rPr>
                <w:rFonts w:ascii="Arial" w:hAnsi="Arial" w:cs="Arial"/>
                <w:color w:val="173B49"/>
                <w:sz w:val="16"/>
                <w:rtl/>
              </w:rPr>
              <w:t xml:space="preserve">, </w:t>
            </w:r>
            <w:r>
              <w:rPr>
                <w:rFonts w:ascii="Consolas" w:hAnsi="Consolas" w:cs="Consolas"/>
                <w:color w:val="406386"/>
                <w:sz w:val="16"/>
                <w:rtl/>
              </w:rPr>
              <w:t>ProjectPolicy.php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تدعم قائمة المشاريع البحث وفلاتر الحالة والأولوية والعميل والنشاط والمخاطرة والصحة والأرشيف.</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ProjectController@index</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r>
              <w:rPr>
                <w:rFonts w:ascii="Arial" w:hAnsi="Arial" w:cs="Arial"/>
                <w:color w:val="173B49"/>
                <w:sz w:val="16"/>
                <w:rtl/>
              </w:rPr>
              <w:t xml:space="preserve">, </w:t>
            </w:r>
            <w:r>
              <w:rPr>
                <w:rFonts w:ascii="Consolas" w:hAnsi="Consolas" w:cs="Consolas"/>
                <w:color w:val="406386"/>
                <w:sz w:val="16"/>
                <w:rtl/>
              </w:rPr>
              <w:t>DashboardDrilldownTest.php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FR-PRJ-003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تدعم القائمة الفرز حسب النهاية والبداية والاسم والأولوية والإنشاء وترقيم 20 سجلاً.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ProjectController@index</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النظام لـAdmin وPM بإنشاء مشروع دون اشتراط وجود مهام.</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ProjectPolicy@create</w:t>
            </w:r>
            <w:r>
              <w:rPr>
                <w:rFonts w:ascii="Arial" w:hAnsi="Arial" w:cs="Arial"/>
                <w:color w:val="173B49"/>
                <w:sz w:val="16"/>
                <w:rtl/>
              </w:rPr>
              <w:t xml:space="preserve">, </w:t>
            </w:r>
            <w:r>
              <w:rPr>
                <w:rFonts w:ascii="Consolas" w:hAnsi="Consolas" w:cs="Consolas"/>
                <w:color w:val="406386"/>
                <w:sz w:val="16"/>
                <w:rtl/>
              </w:rPr>
              <w:t>ProjectController@store</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r>
              <w:rPr>
                <w:rFonts w:ascii="Arial" w:hAnsi="Arial" w:cs="Arial"/>
                <w:color w:val="173B49"/>
                <w:sz w:val="16"/>
                <w:rtl/>
              </w:rPr>
              <w:t xml:space="preserve">, </w:t>
            </w:r>
            <w:r>
              <w:rPr>
                <w:rFonts w:ascii="Consolas" w:hAnsi="Consolas" w:cs="Consolas"/>
                <w:color w:val="406386"/>
                <w:sz w:val="16"/>
                <w:rtl/>
              </w:rPr>
              <w:t>critical-journey.mjs</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FR-PRJ-005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يحفظ المشروع كوداً فريداً واسماً ووصفاً وعميلًا/جهة أساسية/مديراً اختياريين وحالة وأولوية وتواريخ.</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StoreProjectRequest.php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يمنع تاريخ نهاية المشروع السابق لتاريخ بدايته.</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StoreProjectRequest.php</w:t>
            </w:r>
            <w:r>
              <w:rPr>
                <w:rFonts w:ascii="Arial" w:hAnsi="Arial" w:cs="Arial"/>
                <w:color w:val="173B49"/>
                <w:sz w:val="16"/>
                <w:rtl/>
              </w:rPr>
              <w:t xml:space="preserve">, </w:t>
            </w:r>
            <w:r>
              <w:rPr>
                <w:rFonts w:ascii="Consolas" w:hAnsi="Consolas" w:cs="Consolas"/>
                <w:color w:val="406386"/>
                <w:sz w:val="16"/>
                <w:rtl/>
              </w:rPr>
              <w:t>UpdateProjectRequest.php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FR-PRJ-007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يمنع ربط جهة أساسية لا تتبع العميل المختار أو كانت غير نشطة.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طلبا المشروع</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يضيف النظام المدير والمستخدم المنشئ كعضوين مديرين نشطين عند إنشاء المشروع.</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ProjectController@store</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FR-PRJ-009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يسمح بإدارة عضويات المشروع وأدوارها للمستخدم الذي يملك </w:t>
            </w:r>
            <w:r>
              <w:rPr>
                <w:rFonts w:ascii="Consolas" w:hAnsi="Consolas" w:cs="Consolas"/>
                <w:color w:val="406386"/>
                <w:sz w:val="16"/>
                <w:rtl/>
              </w:rPr>
              <w:t>update</w:t>
            </w:r>
            <w:r>
              <w:rPr>
                <w:rFonts w:ascii="Arial" w:hAnsi="Arial" w:cs="Arial"/>
                <w:color w:val="173B49"/>
                <w:sz w:val="16"/>
                <w:rtl/>
              </w:rPr>
              <w:t xml:space="preserve"> على المشروع.</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ProjectController@update</w:t>
            </w:r>
            <w:r>
              <w:rPr>
                <w:rFonts w:ascii="Arial" w:hAnsi="Arial" w:cs="Arial"/>
                <w:color w:val="173B49"/>
                <w:sz w:val="16"/>
                <w:rtl/>
              </w:rPr>
              <w:t xml:space="preserve">, </w:t>
            </w:r>
            <w:r>
              <w:rPr>
                <w:rFonts w:ascii="Consolas" w:hAnsi="Consolas" w:cs="Consolas"/>
                <w:color w:val="406386"/>
                <w:sz w:val="16"/>
                <w:rtl/>
              </w:rPr>
              <w:t>ProjectPolicy.php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يمنع الكتابة فوق تعديل مشروع أحدث باستخدام </w:t>
            </w:r>
            <w:r>
              <w:rPr>
                <w:rFonts w:ascii="Consolas" w:hAnsi="Consolas" w:cs="Consolas"/>
                <w:color w:val="406386"/>
                <w:sz w:val="16"/>
                <w:rtl/>
              </w:rPr>
              <w:t>lock_version</w:t>
            </w:r>
            <w:r>
              <w:rPr>
                <w:rFonts w:ascii="Arial" w:hAnsi="Arial" w:cs="Arial"/>
                <w:color w:val="173B49"/>
                <w:sz w:val="16"/>
                <w:rtl/>
              </w:rPr>
              <w:t xml:space="preserve"> عند التعديل.</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UpdateProjectRequest.php</w:t>
            </w:r>
            <w:r>
              <w:rPr>
                <w:rFonts w:ascii="Arial" w:hAnsi="Arial" w:cs="Arial"/>
                <w:color w:val="173B49"/>
                <w:sz w:val="16"/>
                <w:rtl/>
              </w:rPr>
              <w:t xml:space="preserve">, </w:t>
            </w:r>
            <w:r>
              <w:rPr>
                <w:rFonts w:ascii="Consolas" w:hAnsi="Consolas" w:cs="Consolas"/>
                <w:color w:val="406386"/>
                <w:sz w:val="16"/>
                <w:rtl/>
              </w:rPr>
              <w:t>ProjectController@update</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FR-PRJ-011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يوفر مساحة المشروع تبويبات overview والمتطلبات والمهام والزمن والاجتماعات والمخاطر والمشكلات والفريق والوثائق والعميل والنشاط.</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ProjectController@show</w:t>
            </w:r>
            <w:r>
              <w:rPr>
                <w:rFonts w:ascii="Arial" w:hAnsi="Arial" w:cs="Arial"/>
                <w:color w:val="173B49"/>
                <w:sz w:val="16"/>
                <w:rtl/>
              </w:rPr>
              <w:t xml:space="preserve">, </w:t>
            </w:r>
            <w:r>
              <w:rPr>
                <w:rFonts w:ascii="Consolas" w:hAnsi="Consolas" w:cs="Consolas"/>
                <w:color w:val="406386"/>
                <w:sz w:val="16"/>
                <w:rtl/>
              </w:rPr>
              <w:t>projects/show.tsx</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governance-smoke.mjs</w:t>
            </w:r>
            <w:r>
              <w:rPr>
                <w:rFonts w:ascii="Arial" w:hAnsi="Arial" w:cs="Arial"/>
                <w:color w:val="173B49"/>
                <w:sz w:val="16"/>
                <w:rtl/>
              </w:rPr>
              <w:t xml:space="preserve">, </w:t>
            </w:r>
            <w:r>
              <w:rPr>
                <w:rFonts w:ascii="Consolas" w:hAnsi="Consolas" w:cs="Consolas"/>
                <w:color w:val="406386"/>
                <w:sz w:val="16"/>
                <w:rtl/>
              </w:rPr>
              <w:t>documents-data-settings-smoke.mjs</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يحمل النظام بيانات التبويب النشط فقط للموارد الكبيرة ويطبق ترقيماً يصل إلى 50 سجلاً في تبويبات الحوكمة.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ProjectController@show</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PerformanceVolumeTest.php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FR-PRJ-013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يحسب تقدم المشروع وصحته ومرحلته التالية من خدمة موحدة.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ProjectMetrics.php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ProjectMetricsTest.php</w:t>
            </w:r>
            <w:r>
              <w:rPr>
                <w:rFonts w:ascii="Arial" w:hAnsi="Arial" w:cs="Arial"/>
                <w:color w:val="173B49"/>
                <w:sz w:val="16"/>
                <w:rtl/>
              </w:rPr>
              <w:t xml:space="preserve">, </w:t>
            </w:r>
            <w:r>
              <w:rPr>
                <w:rFonts w:ascii="Consolas" w:hAnsi="Consolas" w:cs="Consolas"/>
                <w:color w:val="406386"/>
                <w:sz w:val="16"/>
                <w:rtl/>
              </w:rPr>
              <w:t>ProjectMetricsIntegrationTest.php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FR-PRJ-014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بأرشفة مشروع قابل للإدارة وإخفائه من القوائم النشطة دون حذف موارده.</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ProjectController@archive</w:t>
            </w:r>
            <w:r>
              <w:rPr>
                <w:rFonts w:ascii="Arial" w:hAnsi="Arial" w:cs="Arial"/>
                <w:color w:val="173B49"/>
                <w:sz w:val="16"/>
                <w:rtl/>
              </w:rPr>
              <w:t xml:space="preserve">, </w:t>
            </w:r>
            <w:r>
              <w:rPr>
                <w:rFonts w:ascii="Consolas" w:hAnsi="Consolas" w:cs="Consolas"/>
                <w:color w:val="406386"/>
                <w:sz w:val="16"/>
                <w:rtl/>
              </w:rPr>
              <w:t>ProjectPolicy.php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FR-PRJ-015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باستعادة المشروع وفق سياسة Admin أو المدير ذي العضوية النشطة المناسبة.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ProjectPolicy@restore</w:t>
            </w:r>
            <w:r>
              <w:rPr>
                <w:rFonts w:ascii="Arial" w:hAnsi="Arial" w:cs="Arial"/>
                <w:color w:val="173B49"/>
                <w:sz w:val="16"/>
                <w:rtl/>
              </w:rPr>
              <w:t xml:space="preserve">, </w:t>
            </w:r>
            <w:r>
              <w:rPr>
                <w:rFonts w:ascii="Consolas" w:hAnsi="Consolas" w:cs="Consolas"/>
                <w:color w:val="406386"/>
                <w:sz w:val="16"/>
                <w:rtl/>
              </w:rPr>
              <w:t>ProjectController@restore</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FR-PRJ-016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يولد النظام ملخص مشروع PDF مصرحاً يتضمن المشروع وقياساته والمهام والمتطلبات الحالية.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ProjectSummaryPdfController.php</w:t>
            </w:r>
            <w:r>
              <w:rPr>
                <w:rFonts w:ascii="Arial" w:hAnsi="Arial" w:cs="Arial"/>
                <w:color w:val="173B49"/>
                <w:sz w:val="16"/>
                <w:rtl/>
              </w:rPr>
              <w:t xml:space="preserve">, </w:t>
            </w:r>
            <w:r>
              <w:rPr>
                <w:rFonts w:ascii="Consolas" w:hAnsi="Consolas" w:cs="Consolas"/>
                <w:color w:val="406386"/>
                <w:sz w:val="16"/>
                <w:rtl/>
              </w:rPr>
              <w:t>PdfExportService.php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PdfExportAuthorizationTest.php</w:t>
            </w:r>
          </w:p>
        </w:tc>
      </w:tr>
    </w:tbl>
    <w:p>
      <w:pPr>
        <w:pStyle w:val="Heading2"/>
        <w:jc w:val="right"/>
        <w:bidi/>
      </w:pPr>
      <w:r>
        <w:rPr>
          <w:rFonts w:ascii="Arial" w:hAnsi="Arial" w:cs="Arial"/>
          <w:b/>
          <w:color w:val="406386"/>
          <w:sz w:val="26"/>
          <w:rtl/>
        </w:rPr>
        <w:t>3.2.5 المتطلبات وكراسة المتطلبات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FR-REQ-001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النظام متطلبات المشروع المصرح به مع الحالة والمالك وترقيم 1–100 حسب الطلب.</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RequirementController@index</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FR-REQ-002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لمدير المشروع بإنشاء متطلب عنوانه إلزامي وله وصف ومعايير قبول وأولوية وحالة ومالك اختياري.</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SaveRequirementRequest.php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FR-REQ-003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ينشئ النظام كوداً تلقائياً </w:t>
            </w:r>
            <w:r>
              <w:rPr>
                <w:rFonts w:ascii="Consolas" w:hAnsi="Consolas" w:cs="Consolas"/>
                <w:color w:val="406386"/>
                <w:sz w:val="16"/>
                <w:rtl/>
              </w:rPr>
              <w:t>REQ-#####</w:t>
            </w:r>
            <w:r>
              <w:rPr>
                <w:rFonts w:ascii="Arial" w:hAnsi="Arial" w:cs="Arial"/>
                <w:color w:val="173B49"/>
                <w:sz w:val="16"/>
                <w:rtl/>
              </w:rPr>
              <w:t xml:space="preserve"> إذا لم يقدم المستخدم كوداً.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FR-REQ-004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كود المتطلب فريداً داخل المشروع.</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migration </w:t>
            </w:r>
            <w:r>
              <w:rPr>
                <w:rFonts w:ascii="Consolas" w:hAnsi="Consolas" w:cs="Consolas"/>
                <w:color w:val="406386"/>
                <w:sz w:val="16"/>
                <w:rtl/>
              </w:rPr>
              <w:t>000200</w:t>
            </w:r>
            <w:r>
              <w:rPr>
                <w:rFonts w:ascii="Arial" w:hAnsi="Arial" w:cs="Arial"/>
                <w:color w:val="173B49"/>
                <w:sz w:val="16"/>
                <w:rtl/>
              </w:rPr>
              <w:t xml:space="preserve">, </w:t>
            </w:r>
            <w:r>
              <w:rPr>
                <w:rFonts w:ascii="Consolas" w:hAnsi="Consolas" w:cs="Consolas"/>
                <w:color w:val="406386"/>
                <w:sz w:val="16"/>
                <w:rtl/>
              </w:rPr>
              <w:t>SaveRequirementRequest.php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FR-REQ-005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مالك المتطلب مستخدماً نشطاً وعضواً نشطاً في المشروع.</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SaveRequirementRequest.php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FR-REQ-006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يمنع النظام تعارض تعديلات المتطلب باستخدام </w:t>
            </w:r>
            <w:r>
              <w:rPr>
                <w:rFonts w:ascii="Consolas" w:hAnsi="Consolas" w:cs="Consolas"/>
                <w:color w:val="406386"/>
                <w:sz w:val="16"/>
                <w:rtl/>
              </w:rPr>
              <w:t>lock_version</w:t>
            </w:r>
            <w:r>
              <w:rPr>
                <w:rFonts w:ascii="Arial" w:hAnsi="Arial" w:cs="Arial"/>
                <w:color w:val="173B49"/>
                <w:sz w:val="16"/>
                <w:rtl/>
              </w:rPr>
              <w:t>.</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FR-REQ-007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أرشفة المتطلب واستعادته، ولا يسمح باستعادته قبل استعادة المشروع.</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FR-REQ-008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ربط المتطلب بعدة مهام وربط المهمة بعدة متطلبات من المشروع نفسه.</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requirement_task</w:t>
            </w:r>
            <w:r>
              <w:rPr>
                <w:rFonts w:ascii="Arial" w:hAnsi="Arial" w:cs="Arial"/>
                <w:color w:val="173B49"/>
                <w:sz w:val="16"/>
                <w:rtl/>
              </w:rPr>
              <w:t xml:space="preserve">, </w:t>
            </w:r>
            <w:r>
              <w:rPr>
                <w:rFonts w:ascii="Consolas" w:hAnsi="Consolas" w:cs="Consolas"/>
                <w:color w:val="406386"/>
                <w:sz w:val="16"/>
                <w:rtl/>
              </w:rPr>
              <w:t>SaveTaskRequest.php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r>
              <w:rPr>
                <w:rFonts w:ascii="Arial" w:hAnsi="Arial" w:cs="Arial"/>
                <w:color w:val="173B49"/>
                <w:sz w:val="16"/>
                <w:rtl/>
              </w:rPr>
              <w:t xml:space="preserve">, </w:t>
            </w:r>
            <w:r>
              <w:rPr>
                <w:rFonts w:ascii="Consolas" w:hAnsi="Consolas" w:cs="Consolas"/>
                <w:color w:val="406386"/>
                <w:sz w:val="16"/>
                <w:rtl/>
              </w:rPr>
              <w:t>GovernanceResourcesTest.php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FR-REQ-009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ينشئ النظام كراسة متطلبات واحدة منطقياً لكل مشروع عند رفع أول إصدار.</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RequirementBookService.php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ProjectDocumentWorkflowTest.php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FR-REQ-010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يسمح برفع إصدارات كراسة بعناوين وأرقام وحالات </w:t>
            </w:r>
            <w:r>
              <w:rPr>
                <w:rFonts w:ascii="Consolas" w:hAnsi="Consolas" w:cs="Consolas"/>
                <w:color w:val="406386"/>
                <w:sz w:val="16"/>
                <w:rtl/>
              </w:rPr>
              <w:t>draft/under_review/approved/superseded</w:t>
            </w:r>
            <w:r>
              <w:rPr>
                <w:rFonts w:ascii="Arial" w:hAnsi="Arial" w:cs="Arial"/>
                <w:color w:val="173B49"/>
                <w:sz w:val="16"/>
                <w:rtl/>
              </w:rPr>
              <w:t xml:space="preserve"> وملف إلزامي.</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طلبات </w:t>
            </w:r>
            <w:r>
              <w:rPr>
                <w:rFonts w:ascii="Consolas" w:hAnsi="Consolas" w:cs="Consolas"/>
                <w:color w:val="406386"/>
                <w:sz w:val="16"/>
                <w:rtl/>
              </w:rPr>
              <w:t>RequirementBookVersion</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ProjectDocumentWorkflowTest.php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FR-REQ-011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يحافظ النظام على إصدار حالي واحد غير مؤرشف، وأن ينقل الحالية ذريعاً عند التعيين أو الأرشفة.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RequirementBookService.php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ProjectDocumentWorkflowTest.php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FR-REQ-012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يسمح بتحديث metadata الإصدار وتعيينه حالياً وأرشفته واستعادته مع </w:t>
            </w:r>
            <w:r>
              <w:rPr>
                <w:rFonts w:ascii="Consolas" w:hAnsi="Consolas" w:cs="Consolas"/>
                <w:color w:val="406386"/>
                <w:sz w:val="16"/>
                <w:rtl/>
              </w:rPr>
              <w:t>lock_version</w:t>
            </w:r>
            <w:r>
              <w:rPr>
                <w:rFonts w:ascii="Arial" w:hAnsi="Arial" w:cs="Arial"/>
                <w:color w:val="173B49"/>
                <w:sz w:val="16"/>
                <w:rtl/>
              </w:rPr>
              <w:t xml:space="preserve"> والحفاظ على ملفه.</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RequirementBookController.php</w:t>
            </w:r>
            <w:r>
              <w:rPr>
                <w:rFonts w:ascii="Arial" w:hAnsi="Arial" w:cs="Arial"/>
                <w:color w:val="173B49"/>
                <w:sz w:val="16"/>
                <w:rtl/>
              </w:rPr>
              <w:t xml:space="preserve">, </w:t>
            </w:r>
            <w:r>
              <w:rPr>
                <w:rFonts w:ascii="Consolas" w:hAnsi="Consolas" w:cs="Consolas"/>
                <w:color w:val="406386"/>
                <w:sz w:val="16"/>
                <w:rtl/>
              </w:rPr>
              <w:t>RequirementBookService.php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ProjectDocumentWorkflowTest.php</w:t>
            </w:r>
          </w:p>
        </w:tc>
      </w:tr>
    </w:tbl>
    <w:p>
      <w:pPr>
        <w:pStyle w:val="Heading2"/>
        <w:jc w:val="right"/>
        <w:bidi/>
      </w:pPr>
      <w:r>
        <w:rPr>
          <w:rFonts w:ascii="Arial" w:hAnsi="Arial" w:cs="Arial"/>
          <w:b/>
          <w:color w:val="406386"/>
          <w:sz w:val="26"/>
          <w:rtl/>
        </w:rPr>
        <w:t>3.2.6 المهام والعمل اليومي</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تعرض قائمة المهام السجلات النشطة أو المؤرشفة المرئية فقط ضمن مشاريع المستخدم.</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TaskController@index</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تدعم القائمة البحث وفلاتر المشروع والمسؤول بما فيه غير المعيّن والحالة والمتأخر والقريب.</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TaskController@index</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r>
              <w:rPr>
                <w:rFonts w:ascii="Arial" w:hAnsi="Arial" w:cs="Arial"/>
                <w:color w:val="173B49"/>
                <w:sz w:val="16"/>
                <w:rtl/>
              </w:rPr>
              <w:t xml:space="preserve">, </w:t>
            </w:r>
            <w:r>
              <w:rPr>
                <w:rFonts w:ascii="Consolas" w:hAnsi="Consolas" w:cs="Consolas"/>
                <w:color w:val="406386"/>
                <w:sz w:val="16"/>
                <w:rtl/>
              </w:rPr>
              <w:t>DashboardDrilldownTest.php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تدعم القائمة الفرز حسب النهاية والبداية والعنوان والأولوية والإنشاء ووقت الإسناد، وترقيم 30 سجلاً.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TaskController@index</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توفر واجهة العمل عرض قائمة وعرض Kanban من مصدر المهام نفسه.</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tasks/index.tsx</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ui-task-regressions.mjs</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يسمح النظام بإنشاء مهمة داخل مشروع نشط لمن يملك </w:t>
            </w:r>
            <w:r>
              <w:rPr>
                <w:rFonts w:ascii="Consolas" w:hAnsi="Consolas" w:cs="Consolas"/>
                <w:color w:val="406386"/>
                <w:sz w:val="16"/>
                <w:rtl/>
              </w:rPr>
              <w:t>create</w:t>
            </w:r>
            <w:r>
              <w:rPr>
                <w:rFonts w:ascii="Arial" w:hAnsi="Arial" w:cs="Arial"/>
                <w:color w:val="173B49"/>
                <w:sz w:val="16"/>
                <w:rtl/>
              </w:rPr>
              <w:t xml:space="preserve"> عليه.</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TaskPolicy.php</w:t>
            </w:r>
            <w:r>
              <w:rPr>
                <w:rFonts w:ascii="Arial" w:hAnsi="Arial" w:cs="Arial"/>
                <w:color w:val="173B49"/>
                <w:sz w:val="16"/>
                <w:rtl/>
              </w:rPr>
              <w:t xml:space="preserve">, </w:t>
            </w:r>
            <w:r>
              <w:rPr>
                <w:rFonts w:ascii="Consolas" w:hAnsi="Consolas" w:cs="Consolas"/>
                <w:color w:val="406386"/>
                <w:sz w:val="16"/>
                <w:rtl/>
              </w:rPr>
              <w:t>SaveTaskRequest.php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للمهمة عنوان وحالة وأولوية وبداية ونهاية إلزاميتان، وأن تكون النهاية مساوية للبداية أو بعدها.</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SaveTaskRequest.php</w:t>
            </w:r>
            <w:r>
              <w:rPr>
                <w:rFonts w:ascii="Arial" w:hAnsi="Arial" w:cs="Arial"/>
                <w:color w:val="173B49"/>
                <w:sz w:val="16"/>
                <w:rtl/>
              </w:rPr>
              <w:t xml:space="preserve">, migration </w:t>
            </w:r>
            <w:r>
              <w:rPr>
                <w:rFonts w:ascii="Consolas" w:hAnsi="Consolas" w:cs="Consolas"/>
                <w:color w:val="406386"/>
                <w:sz w:val="16"/>
                <w:rtl/>
              </w:rPr>
              <w:t>000200</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ينشئ النظام كود المهمة تلقائياً بصيغة </w:t>
            </w:r>
            <w:r>
              <w:rPr>
                <w:rFonts w:ascii="Consolas" w:hAnsi="Consolas" w:cs="Consolas"/>
                <w:color w:val="406386"/>
                <w:sz w:val="16"/>
                <w:rtl/>
              </w:rPr>
              <w:t>TSK-#####</w:t>
            </w:r>
            <w:r>
              <w:rPr>
                <w:rFonts w:ascii="Arial" w:hAnsi="Arial" w:cs="Arial"/>
                <w:color w:val="173B49"/>
                <w:sz w:val="16"/>
                <w:rtl/>
              </w:rPr>
              <w:t>.</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TaskService@create</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يكون المسؤول اختيارياً، وإذا غاب يجب أن يكون </w:t>
            </w:r>
            <w:r>
              <w:rPr>
                <w:rFonts w:ascii="Consolas" w:hAnsi="Consolas" w:cs="Consolas"/>
                <w:color w:val="406386"/>
                <w:sz w:val="16"/>
                <w:rtl/>
              </w:rPr>
              <w:t>assigned_at</w:t>
            </w:r>
            <w:r>
              <w:rPr>
                <w:rFonts w:ascii="Arial" w:hAnsi="Arial" w:cs="Arial"/>
                <w:color w:val="173B49"/>
                <w:sz w:val="16"/>
                <w:rtl/>
              </w:rPr>
              <w:t xml:space="preserve"> فارغاً.</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SaveTaskRequest.php</w:t>
            </w:r>
            <w:r>
              <w:rPr>
                <w:rFonts w:ascii="Arial" w:hAnsi="Arial" w:cs="Arial"/>
                <w:color w:val="173B49"/>
                <w:sz w:val="16"/>
                <w:rtl/>
              </w:rPr>
              <w:t xml:space="preserve">, </w:t>
            </w:r>
            <w:r>
              <w:rPr>
                <w:rFonts w:ascii="Consolas" w:hAnsi="Consolas" w:cs="Consolas"/>
                <w:color w:val="406386"/>
                <w:sz w:val="16"/>
                <w:rtl/>
              </w:rPr>
              <w:t>TaskService.php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المسؤول مستخدماً نشطاً ومديراً للمشروع أو عضواً نشطاً بدور manager/member.</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SaveTaskRequest.php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يملأ النظام وقت الإسناد تلقائياً عند وجود مسؤول وعدم تقديم وقت، دون تغيير وقت بداية المهمة.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TaskService::normalizeAssignment</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يسجل النظام حدث إسناد عند الإنشاء أو تغير المسؤول، متضمناً from/to والمسجل والوقتين والملاحظة الاختيارية.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TaskService.php</w:t>
            </w:r>
            <w:r>
              <w:rPr>
                <w:rFonts w:ascii="Arial" w:hAnsi="Arial" w:cs="Arial"/>
                <w:color w:val="173B49"/>
                <w:sz w:val="16"/>
                <w:rtl/>
              </w:rPr>
              <w:t xml:space="preserve">, </w:t>
            </w:r>
            <w:r>
              <w:rPr>
                <w:rFonts w:ascii="Consolas" w:hAnsi="Consolas" w:cs="Consolas"/>
                <w:color w:val="406386"/>
                <w:sz w:val="16"/>
                <w:rtl/>
              </w:rPr>
              <w:t>task_assignment_events</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تعديل الوصف والحالة والأولوية والمسؤول والجدولة والتقدير والملاحظات والمتطلبات المرتبطة.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SaveTaskRequest.php</w:t>
            </w:r>
            <w:r>
              <w:rPr>
                <w:rFonts w:ascii="Arial" w:hAnsi="Arial" w:cs="Arial"/>
                <w:color w:val="173B49"/>
                <w:sz w:val="16"/>
                <w:rtl/>
              </w:rPr>
              <w:t xml:space="preserve">, </w:t>
            </w:r>
            <w:r>
              <w:rPr>
                <w:rFonts w:ascii="Consolas" w:hAnsi="Consolas" w:cs="Consolas"/>
                <w:color w:val="406386"/>
                <w:sz w:val="16"/>
                <w:rtl/>
              </w:rPr>
              <w:t>TaskService@update</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FR-TSK-013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ألا يسمح بنقل مهمة موجودة إلى مشروع آخر.</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SaveTaskRequest@after</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FR-TSK-014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يمنع تعديلين متزامنين للمهمة من الكتابة الصامتة باستخدام </w:t>
            </w:r>
            <w:r>
              <w:rPr>
                <w:rFonts w:ascii="Consolas" w:hAnsi="Consolas" w:cs="Consolas"/>
                <w:color w:val="406386"/>
                <w:sz w:val="16"/>
                <w:rtl/>
              </w:rPr>
              <w:t>lock_version</w:t>
            </w:r>
            <w:r>
              <w:rPr>
                <w:rFonts w:ascii="Arial" w:hAnsi="Arial" w:cs="Arial"/>
                <w:color w:val="173B49"/>
                <w:sz w:val="16"/>
                <w:rtl/>
              </w:rPr>
              <w:t>.</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FR-TSK-015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يضبط </w:t>
            </w:r>
            <w:r>
              <w:rPr>
                <w:rFonts w:ascii="Consolas" w:hAnsi="Consolas" w:cs="Consolas"/>
                <w:color w:val="406386"/>
                <w:sz w:val="16"/>
                <w:rtl/>
              </w:rPr>
              <w:t>completed_at</w:t>
            </w:r>
            <w:r>
              <w:rPr>
                <w:rFonts w:ascii="Arial" w:hAnsi="Arial" w:cs="Arial"/>
                <w:color w:val="173B49"/>
                <w:sz w:val="16"/>
                <w:rtl/>
              </w:rPr>
              <w:t xml:space="preserve"> عند الانتقال إلى حالة دلالتها </w:t>
            </w:r>
            <w:r>
              <w:rPr>
                <w:rFonts w:ascii="Consolas" w:hAnsi="Consolas" w:cs="Consolas"/>
                <w:color w:val="406386"/>
                <w:sz w:val="16"/>
                <w:rtl/>
              </w:rPr>
              <w:t>done</w:t>
            </w:r>
            <w:r>
              <w:rPr>
                <w:rFonts w:ascii="Arial" w:hAnsi="Arial" w:cs="Arial"/>
                <w:color w:val="173B49"/>
                <w:sz w:val="16"/>
                <w:rtl/>
              </w:rPr>
              <w:t xml:space="preserve"> ويمسحه عند الخروج منها.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TaskService.php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FR-TSK-016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للمسؤول عن المهمة بتغيير حالتها فقط حتى إن لم يكن مديراً للمشروع.</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TaskPolicy@updateStatus</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FR-TSK-017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يدعم أرشفة المهمة واستعادتها مع </w:t>
            </w:r>
            <w:r>
              <w:rPr>
                <w:rFonts w:ascii="Consolas" w:hAnsi="Consolas" w:cs="Consolas"/>
                <w:color w:val="406386"/>
                <w:sz w:val="16"/>
                <w:rtl/>
              </w:rPr>
              <w:t>lock_version</w:t>
            </w:r>
            <w:r>
              <w:rPr>
                <w:rFonts w:ascii="Arial" w:hAnsi="Arial" w:cs="Arial"/>
                <w:color w:val="173B49"/>
                <w:sz w:val="16"/>
                <w:rtl/>
              </w:rPr>
              <w:t>، ولا يغير أرشيف مهمة داخل مشروع مؤرشف.</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TaskService::setArchivedState</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FR-TSK-018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تحذر واجهة محرر المهمة قبل تجاهل مسودة معدلة وأن تعيد التركيز بعد إغلاق الحوار.</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tasks/index.tsx</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ui-task-regressions.mjs</w:t>
            </w:r>
            <w:r>
              <w:rPr>
                <w:rFonts w:ascii="Arial" w:hAnsi="Arial" w:cs="Arial"/>
                <w:color w:val="173B49"/>
                <w:sz w:val="16"/>
                <w:rtl/>
              </w:rPr>
              <w:t xml:space="preserve">, </w:t>
            </w:r>
            <w:r>
              <w:rPr>
                <w:rFonts w:ascii="Consolas" w:hAnsi="Consolas" w:cs="Consolas"/>
                <w:color w:val="406386"/>
                <w:sz w:val="16"/>
                <w:rtl/>
              </w:rPr>
              <w:t>unsaved-dialogs-smoke.mjs</w:t>
            </w:r>
          </w:p>
        </w:tc>
      </w:tr>
    </w:tbl>
    <w:p>
      <w:pPr>
        <w:pStyle w:val="Heading2"/>
        <w:jc w:val="right"/>
        <w:bidi/>
      </w:pPr>
      <w:r>
        <w:rPr>
          <w:rFonts w:ascii="Arial" w:hAnsi="Arial" w:cs="Arial"/>
          <w:b/>
          <w:color w:val="406386"/>
          <w:sz w:val="26"/>
          <w:rtl/>
        </w:rPr>
        <w:t>3.2.7 الجدول الأسبوعي والخط الزمني والاجتماعات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النظام أسبوعاً محلياً من الأحد إلى السبت عند فتح لوحة المتابعة.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باختيار تاريخ أسبوع والتحرك إلى السابق أو التالي.</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DashboardController.php</w:t>
            </w:r>
            <w:r>
              <w:rPr>
                <w:rFonts w:ascii="Arial" w:hAnsi="Arial" w:cs="Arial"/>
                <w:color w:val="173B49"/>
                <w:sz w:val="16"/>
                <w:rtl/>
              </w:rPr>
              <w:t xml:space="preserve">, </w:t>
            </w:r>
            <w:r>
              <w:rPr>
                <w:rFonts w:ascii="Consolas" w:hAnsi="Consolas" w:cs="Consolas"/>
                <w:color w:val="406386"/>
                <w:sz w:val="16"/>
                <w:rtl/>
              </w:rPr>
              <w:t>dashboard.tsx</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WeeklyScheduleBuilderTest.php</w:t>
            </w:r>
            <w:r>
              <w:rPr>
                <w:rFonts w:ascii="Arial" w:hAnsi="Arial" w:cs="Arial"/>
                <w:color w:val="173B49"/>
                <w:sz w:val="16"/>
                <w:rtl/>
              </w:rPr>
              <w:t xml:space="preserve">, </w:t>
            </w:r>
            <w:r>
              <w:rPr>
                <w:rFonts w:ascii="Consolas" w:hAnsi="Consolas" w:cs="Consolas"/>
                <w:color w:val="406386"/>
                <w:sz w:val="16"/>
                <w:rtl/>
              </w:rPr>
              <w:t>smoke.mjs</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لكل مشروع مرئي نشط صف مستقل ولو لم توجد عناصر في الأسبوع.</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يمتد شريط المهمة من يوم البداية المحلي إلى يوم النهاية المحلي مع قصه عند حدود الأسبوع.</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WeeklyScheduleBuilder::placement</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يبين الشريط استمرار العنصر قبل الأسبوع أو بعده، واليوم الحالي، وعطلة الجمعة/السبت.</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يوزع النظام الأشرطة المتداخلة على lanes، ويعرض حتى 3 lanes و50 شريطاً لكل مشروع مع عدد المخفي.</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WeeklyScheduleBuilderTest.php</w:t>
            </w:r>
            <w:r>
              <w:rPr>
                <w:rFonts w:ascii="Arial" w:hAnsi="Arial" w:cs="Arial"/>
                <w:color w:val="173B49"/>
                <w:sz w:val="16"/>
                <w:rtl/>
              </w:rPr>
              <w:t xml:space="preserve">, </w:t>
            </w:r>
            <w:r>
              <w:rPr>
                <w:rFonts w:ascii="Consolas" w:hAnsi="Consolas" w:cs="Consolas"/>
                <w:color w:val="406386"/>
                <w:sz w:val="16"/>
                <w:rtl/>
              </w:rPr>
              <w:t>PerformanceVolumeTest.php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تظهر الاجتماعات في الجدول الأسبوعي من </w:t>
            </w:r>
            <w:r>
              <w:rPr>
                <w:rFonts w:ascii="Consolas" w:hAnsi="Consolas" w:cs="Consolas"/>
                <w:color w:val="406386"/>
                <w:sz w:val="16"/>
                <w:rtl/>
              </w:rPr>
              <w:t>timeline_entries</w:t>
            </w:r>
            <w:r>
              <w:rPr>
                <w:rFonts w:ascii="Arial" w:hAnsi="Arial" w:cs="Arial"/>
                <w:color w:val="173B49"/>
                <w:sz w:val="16"/>
                <w:rtl/>
              </w:rPr>
              <w:t xml:space="preserve"> ذات النوع </w:t>
            </w:r>
            <w:r>
              <w:rPr>
                <w:rFonts w:ascii="Consolas" w:hAnsi="Consolas" w:cs="Consolas"/>
                <w:color w:val="406386"/>
                <w:sz w:val="16"/>
                <w:rtl/>
              </w:rPr>
              <w:t>meeting</w:t>
            </w:r>
            <w:r>
              <w:rPr>
                <w:rFonts w:ascii="Arial" w:hAnsi="Arial" w:cs="Arial"/>
                <w:color w:val="173B49"/>
                <w:sz w:val="16"/>
                <w:rtl/>
              </w:rPr>
              <w:t xml:space="preserve"> دون إنشاء نسخة ثانية.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WeeklyScheduleBuilder.php</w:t>
            </w:r>
            <w:r>
              <w:rPr>
                <w:rFonts w:ascii="Arial" w:hAnsi="Arial" w:cs="Arial"/>
                <w:color w:val="173B49"/>
                <w:sz w:val="16"/>
                <w:rtl/>
              </w:rPr>
              <w:t xml:space="preserve">, </w:t>
            </w:r>
            <w:r>
              <w:rPr>
                <w:rFonts w:ascii="Consolas" w:hAnsi="Consolas" w:cs="Consolas"/>
                <w:color w:val="406386"/>
                <w:sz w:val="16"/>
                <w:rtl/>
              </w:rPr>
              <w:t>MeetingService.php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مدير المشروع بإنشاء بند زمني من milestone/delivery/review/deadline/phase/event.</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SaveTimelineEntryRequest.php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يحفظ البند عنواناً وبداية ونهاية اختيارية وحالة ومالكاً وملاحظة وmetadata.</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SaveTimelineEntryRequest.php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يدعم تعديل وأرشفة واستعادة البند غير الاجتماع مع </w:t>
            </w:r>
            <w:r>
              <w:rPr>
                <w:rFonts w:ascii="Consolas" w:hAnsi="Consolas" w:cs="Consolas"/>
                <w:color w:val="406386"/>
                <w:sz w:val="16"/>
                <w:rtl/>
              </w:rPr>
              <w:t>lock_version</w:t>
            </w:r>
            <w:r>
              <w:rPr>
                <w:rFonts w:ascii="Arial" w:hAnsi="Arial" w:cs="Arial"/>
                <w:color w:val="173B49"/>
                <w:sz w:val="16"/>
                <w:rtl/>
              </w:rPr>
              <w:t>.</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TimelineEntryPolicy.php</w:t>
            </w:r>
            <w:r>
              <w:rPr>
                <w:rFonts w:ascii="Arial" w:hAnsi="Arial" w:cs="Arial"/>
                <w:color w:val="173B49"/>
                <w:sz w:val="16"/>
                <w:rtl/>
              </w:rPr>
              <w:t xml:space="preserve">, </w:t>
            </w:r>
            <w:r>
              <w:rPr>
                <w:rFonts w:ascii="Consolas" w:hAnsi="Consolas" w:cs="Consolas"/>
                <w:color w:val="406386"/>
                <w:sz w:val="16"/>
                <w:rtl/>
              </w:rPr>
              <w:t>TimelineEntryController.php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ينشئ الاجتماع بنداً زمنياً موحداً من نوع </w:t>
            </w:r>
            <w:r>
              <w:rPr>
                <w:rFonts w:ascii="Consolas" w:hAnsi="Consolas" w:cs="Consolas"/>
                <w:color w:val="406386"/>
                <w:sz w:val="16"/>
                <w:rtl/>
              </w:rPr>
              <w:t>meeting</w:t>
            </w:r>
            <w:r>
              <w:rPr>
                <w:rFonts w:ascii="Arial" w:hAnsi="Arial" w:cs="Arial"/>
                <w:color w:val="173B49"/>
                <w:sz w:val="16"/>
                <w:rtl/>
              </w:rPr>
              <w:t xml:space="preserve"> مع عنوان وبداية ونهاية صحيحتين.</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MeetingService@create</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يحفظ الاجتماع منظماً ومكاناً ورابط HTTP/HTTPS وأجندة وملاحظة وحضوراً.</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SaveMeetingRequest.php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FR-PLN-013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المنظم وكل حاضر عضواً نشطاً في المشروع، وتكون حالة الحضور ضمن القيم الست المعتمدة.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SaveMeetingRequest@after</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FR-PLN-014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يحدث تعديل الاجتماع سجلي meeting وtimeline والحضور ذريعاً وبنسخة قفل واحدة متسقة.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MeetingService@update</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FR-PLN-015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أرشفة الاجتماع وبنده ومحضره/روابطه واستعادتها معاً دون حذفها.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MeetingService.php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FR-PLN-016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بمحضر واحد لكل اجتماع، بملخص إلزامي وقرارات وإجراءات وملف اختياري ومسجل ووقت تسجيل.</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SaveMeetingMinutesRequest.php</w:t>
            </w:r>
            <w:r>
              <w:rPr>
                <w:rFonts w:ascii="Arial" w:hAnsi="Arial" w:cs="Arial"/>
                <w:color w:val="173B49"/>
                <w:sz w:val="16"/>
                <w:rtl/>
              </w:rPr>
              <w:t xml:space="preserve">, </w:t>
            </w:r>
            <w:r>
              <w:rPr>
                <w:rFonts w:ascii="Consolas" w:hAnsi="Consolas" w:cs="Consolas"/>
                <w:color w:val="406386"/>
                <w:sz w:val="16"/>
                <w:rtl/>
              </w:rPr>
              <w:t>MeetingService@upsertMinutes</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FR-PLN-017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يمنع إرفاق ملف جديد و</w:t>
            </w:r>
            <w:r>
              <w:rPr>
                <w:rFonts w:ascii="Consolas" w:hAnsi="Consolas" w:cs="Consolas"/>
                <w:color w:val="406386"/>
                <w:sz w:val="16"/>
                <w:rtl/>
              </w:rPr>
              <w:t>file_object_id</w:t>
            </w:r>
            <w:r>
              <w:rPr>
                <w:rFonts w:ascii="Arial" w:hAnsi="Arial" w:cs="Arial"/>
                <w:color w:val="173B49"/>
                <w:sz w:val="16"/>
                <w:rtl/>
              </w:rPr>
              <w:t xml:space="preserve"> معاً، وأن يرفض ملفاً غير آمن أو غير مملوك/مرتبط بالسياق.</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SaveMeetingMinutesRequest.php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r>
              <w:rPr>
                <w:rFonts w:ascii="Arial" w:hAnsi="Arial" w:cs="Arial"/>
                <w:color w:val="173B49"/>
                <w:sz w:val="16"/>
                <w:rtl/>
              </w:rPr>
              <w:t xml:space="preserve">, </w:t>
            </w:r>
            <w:r>
              <w:rPr>
                <w:rFonts w:ascii="Consolas" w:hAnsi="Consolas" w:cs="Consolas"/>
                <w:color w:val="406386"/>
                <w:sz w:val="16"/>
                <w:rtl/>
              </w:rPr>
              <w:t>ProjectFileSecurityTest.php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FR-PLN-018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يمنع تعارض تعديل المحضر باستخدام </w:t>
            </w:r>
            <w:r>
              <w:rPr>
                <w:rFonts w:ascii="Consolas" w:hAnsi="Consolas" w:cs="Consolas"/>
                <w:color w:val="406386"/>
                <w:sz w:val="16"/>
                <w:rtl/>
              </w:rPr>
              <w:t>lock_version</w:t>
            </w:r>
            <w:r>
              <w:rPr>
                <w:rFonts w:ascii="Arial" w:hAnsi="Arial" w:cs="Arial"/>
                <w:color w:val="173B49"/>
                <w:sz w:val="16"/>
                <w:rtl/>
              </w:rPr>
              <w:t>.</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MeetingService@upsertMinutes</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TimelineMeetingWorkflowTest.php</w:t>
            </w:r>
          </w:p>
        </w:tc>
      </w:tr>
    </w:tbl>
    <w:p>
      <w:pPr>
        <w:pStyle w:val="Heading2"/>
        <w:jc w:val="right"/>
        <w:bidi/>
      </w:pPr>
      <w:r>
        <w:rPr>
          <w:rFonts w:ascii="Arial" w:hAnsi="Arial" w:cs="Arial"/>
          <w:b/>
          <w:color w:val="406386"/>
          <w:sz w:val="26"/>
          <w:rtl/>
        </w:rPr>
        <w:t>3.2.8 المخاطر والمشكلات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FR-GOV-001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النظام مخاطر المشروع النشطة أو المؤرشفة مرتبة تنازلياً حسب الاحتمالية × الأثر.</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RiskController@index</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FR-GOV-002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بإنشاء مخاطرة بعنوان واحتمالية وأثر من 1 إلى 5 وحالة ومالك ومعالجة وموعد.</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SaveRiskRequest.php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FR-GOV-003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يحصر حالات المخاطرة في open/monitoring/mitigated/accepted/closed.</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SaveRiskRequest.php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FR-GOV-004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مالك المخاطرة عضواً نشطاً في المشروع.</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SaveRiskRequest@after</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FR-GOV-005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يدعم تعديل وأرشفة واستعادة المخاطرة مع </w:t>
            </w:r>
            <w:r>
              <w:rPr>
                <w:rFonts w:ascii="Consolas" w:hAnsi="Consolas" w:cs="Consolas"/>
                <w:color w:val="406386"/>
                <w:sz w:val="16"/>
                <w:rtl/>
              </w:rPr>
              <w:t>lock_version</w:t>
            </w:r>
            <w:r>
              <w:rPr>
                <w:rFonts w:ascii="Arial" w:hAnsi="Arial" w:cs="Arial"/>
                <w:color w:val="173B49"/>
                <w:sz w:val="16"/>
                <w:rtl/>
              </w:rPr>
              <w:t xml:space="preserve"> وسجل نشاط.</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RiskController.php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FR-GOV-006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النظام مشكلات المشروع النشطة أو المؤرشفة مرتبة critical ثم high ثم medium ثم low.</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IssueController@index</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FR-GOV-007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بإنشاء مشكلة بعنوان وشدة وحالة ومالك وموعد ووصف وحل.</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SaveIssueRequest.php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FR-GOV-008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يحصر حالات المشكلة في open/in_progress/resolved/closed وشدتها في low/medium/high/critical.</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SaveIssueRequest.php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FR-GOV-009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يطلب حلاً غير فارغ قبل جعل المشكلة resolved أو closed.</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SaveIssueRequest@after</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FR-GOV-010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يدعم تعديل وأرشفة واستعادة المشكلة مع </w:t>
            </w:r>
            <w:r>
              <w:rPr>
                <w:rFonts w:ascii="Consolas" w:hAnsi="Consolas" w:cs="Consolas"/>
                <w:color w:val="406386"/>
                <w:sz w:val="16"/>
                <w:rtl/>
              </w:rPr>
              <w:t>lock_version</w:t>
            </w:r>
            <w:r>
              <w:rPr>
                <w:rFonts w:ascii="Arial" w:hAnsi="Arial" w:cs="Arial"/>
                <w:color w:val="173B49"/>
                <w:sz w:val="16"/>
                <w:rtl/>
              </w:rPr>
              <w:t xml:space="preserve"> وسجل نشاط.</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IssueController.php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GovernanceResourcesTest.php</w:t>
            </w:r>
          </w:p>
        </w:tc>
      </w:tr>
    </w:tbl>
    <w:p>
      <w:pPr>
        <w:pStyle w:val="Heading2"/>
        <w:jc w:val="right"/>
        <w:bidi/>
      </w:pPr>
      <w:r>
        <w:rPr>
          <w:rFonts w:ascii="Arial" w:hAnsi="Arial" w:cs="Arial"/>
          <w:b/>
          <w:color w:val="406386"/>
          <w:sz w:val="26"/>
          <w:rtl/>
        </w:rPr>
        <w:t>3.2.9 الملفات والمرفقات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FR-FIL-001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برفع ملف إلى المشروع أو مهمة نشطة فيه أو متطلب نشط فيه فقط.</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StoreProjectFileRequest.php</w:t>
            </w:r>
            <w:r>
              <w:rPr>
                <w:rFonts w:ascii="Arial" w:hAnsi="Arial" w:cs="Arial"/>
                <w:color w:val="173B49"/>
                <w:sz w:val="16"/>
                <w:rtl/>
              </w:rPr>
              <w:t xml:space="preserve">, </w:t>
            </w:r>
            <w:r>
              <w:rPr>
                <w:rFonts w:ascii="Consolas" w:hAnsi="Consolas" w:cs="Consolas"/>
                <w:color w:val="406386"/>
                <w:sz w:val="16"/>
                <w:rtl/>
              </w:rPr>
              <w:t>ProjectFileService.php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ProjectFileTargetLinkTest.php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FR-FIL-002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بالرفع لـAdmin أو مدير المشروع أو عضو نشط بدور manager/member، وأن يمنع المستخدم ذي الدور العام Viewer صراحة حتى لو حمل دور مشروع آخر.</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ProjectPolicy@uploadFile</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FR-FIL-003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يتحقق النظام من الحجم والامتداد وMIME ومحتوى PDF/OpenXML/CSV/الصورة قبل التخزين.</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ProjectFileService::inspect</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FR-FIL-004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يرفض PDF ذا JavaScript/Launch/EmbeddedFile وOffice ذا macro أو حزمة ناقصة.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ProjectFileService::validateContent</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FR-FIL-005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يخزن الملف باسم آمن ومفتاح عشوائي خاص مع الحجم وSHA-256 والرافع والوقت.</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ProjectFileService.php</w:t>
            </w:r>
            <w:r>
              <w:rPr>
                <w:rFonts w:ascii="Arial" w:hAnsi="Arial" w:cs="Arial"/>
                <w:color w:val="173B49"/>
                <w:sz w:val="16"/>
                <w:rtl/>
              </w:rPr>
              <w:t xml:space="preserve">, </w:t>
            </w:r>
            <w:r>
              <w:rPr>
                <w:rFonts w:ascii="Consolas" w:hAnsi="Consolas" w:cs="Consolas"/>
                <w:color w:val="406386"/>
                <w:sz w:val="16"/>
                <w:rtl/>
              </w:rPr>
              <w:t>FileObject.php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FR-FIL-006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يطبق النظام حصة حجم للمشروع وللمستخدم/المشروع وحداً لعدد الملفات مع قفل يمنع السباق.</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ProjectFileService::assertQuota</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FR-FIL-007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يطبق النظام rate limit افتراضياً 20 طلب رفع/دقيقة لكل مستخدم/مشروع.</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AppServiceProvider.php</w:t>
            </w:r>
            <w:r>
              <w:rPr>
                <w:rFonts w:ascii="Arial" w:hAnsi="Arial" w:cs="Arial"/>
                <w:color w:val="173B49"/>
                <w:sz w:val="16"/>
                <w:rtl/>
              </w:rPr>
              <w:t xml:space="preserve">, </w:t>
            </w:r>
            <w:r>
              <w:rPr>
                <w:rFonts w:ascii="Consolas" w:hAnsi="Consolas" w:cs="Consolas"/>
                <w:color w:val="406386"/>
                <w:sz w:val="16"/>
                <w:rtl/>
              </w:rPr>
              <w:t>routes/web.php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FR-FIL-008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يفحص النظام الملف عبر </w:t>
            </w:r>
            <w:r>
              <w:rPr>
                <w:rFonts w:ascii="Consolas" w:hAnsi="Consolas" w:cs="Consolas"/>
                <w:color w:val="406386"/>
                <w:sz w:val="16"/>
                <w:rtl/>
              </w:rPr>
              <w:t>MalwareScanner</w:t>
            </w:r>
            <w:r>
              <w:rPr>
                <w:rFonts w:ascii="Arial" w:hAnsi="Arial" w:cs="Arial"/>
                <w:color w:val="173B49"/>
                <w:sz w:val="16"/>
                <w:rtl/>
              </w:rPr>
              <w:t xml:space="preserve"> المهيأ؛ clean→safe، infected→quarantined، failure→structurally_safe.</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ProjectFileScanner.php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CommandMalwareScannerTest.php</w:t>
            </w:r>
            <w:r>
              <w:rPr>
                <w:rFonts w:ascii="Arial" w:hAnsi="Arial" w:cs="Arial"/>
                <w:color w:val="173B49"/>
                <w:sz w:val="16"/>
                <w:rtl/>
              </w:rPr>
              <w:t xml:space="preserve">, </w:t>
            </w:r>
            <w:r>
              <w:rPr>
                <w:rFonts w:ascii="Consolas" w:hAnsi="Consolas" w:cs="Consolas"/>
                <w:color w:val="406386"/>
                <w:sz w:val="16"/>
                <w:rtl/>
              </w:rPr>
              <w:t>ProjectFileSecurityTest.php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FR-FIL-009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يغلق الإنتاج الرفع إذا لم يهيأ ماسح فعلي.</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ProjectFileScanner::ensureUploadAvailable</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FR-FIL-010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ألا يتيح تنزيل الملف إلا إذا كان </w:t>
            </w:r>
            <w:r>
              <w:rPr>
                <w:rFonts w:ascii="Consolas" w:hAnsi="Consolas" w:cs="Consolas"/>
                <w:color w:val="406386"/>
                <w:sz w:val="16"/>
                <w:rtl/>
              </w:rPr>
              <w:t>safe</w:t>
            </w:r>
            <w:r>
              <w:rPr>
                <w:rFonts w:ascii="Arial" w:hAnsi="Arial" w:cs="Arial"/>
                <w:color w:val="173B49"/>
                <w:sz w:val="16"/>
                <w:rtl/>
              </w:rPr>
              <w:t xml:space="preserve"> وله رابط نشط والمستخدم يملك عرض مشروع مرتبط.</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FileObjectPolicy.php</w:t>
            </w:r>
            <w:r>
              <w:rPr>
                <w:rFonts w:ascii="Arial" w:hAnsi="Arial" w:cs="Arial"/>
                <w:color w:val="173B49"/>
                <w:sz w:val="16"/>
                <w:rtl/>
              </w:rPr>
              <w:t xml:space="preserve">, </w:t>
            </w:r>
            <w:r>
              <w:rPr>
                <w:rFonts w:ascii="Consolas" w:hAnsi="Consolas" w:cs="Consolas"/>
                <w:color w:val="406386"/>
                <w:sz w:val="16"/>
                <w:rtl/>
              </w:rPr>
              <w:t>ProjectFileService@download</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FR-FIL-011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يعرض النظام metadata دون كشف </w:t>
            </w:r>
            <w:r>
              <w:rPr>
                <w:rFonts w:ascii="Consolas" w:hAnsi="Consolas" w:cs="Consolas"/>
                <w:color w:val="406386"/>
                <w:sz w:val="16"/>
                <w:rtl/>
              </w:rPr>
              <w:t>disk</w:t>
            </w:r>
            <w:r>
              <w:rPr>
                <w:rFonts w:ascii="Arial" w:hAnsi="Arial" w:cs="Arial"/>
                <w:color w:val="173B49"/>
                <w:sz w:val="16"/>
                <w:rtl/>
              </w:rPr>
              <w:t xml:space="preserve"> أو </w:t>
            </w:r>
            <w:r>
              <w:rPr>
                <w:rFonts w:ascii="Consolas" w:hAnsi="Consolas" w:cs="Consolas"/>
                <w:color w:val="406386"/>
                <w:sz w:val="16"/>
                <w:rtl/>
              </w:rPr>
              <w:t>storage_key</w:t>
            </w:r>
            <w:r>
              <w:rPr>
                <w:rFonts w:ascii="Arial" w:hAnsi="Arial" w:cs="Arial"/>
                <w:color w:val="173B49"/>
                <w:sz w:val="16"/>
                <w:rtl/>
              </w:rPr>
              <w:t>.</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FileObject::$hidden</w:t>
            </w:r>
            <w:r>
              <w:rPr>
                <w:rFonts w:ascii="Arial" w:hAnsi="Arial" w:cs="Arial"/>
                <w:color w:val="173B49"/>
                <w:sz w:val="16"/>
                <w:rtl/>
              </w:rPr>
              <w:t xml:space="preserve">, </w:t>
            </w:r>
            <w:r>
              <w:rPr>
                <w:rFonts w:ascii="Consolas" w:hAnsi="Consolas" w:cs="Consolas"/>
                <w:color w:val="406386"/>
                <w:sz w:val="16"/>
                <w:rtl/>
              </w:rPr>
              <w:t>ProjectFileService::metadata</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ProjectFileSecurityTest.php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FR-FIL-012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تؤرشف/تستعيد العملية رابط المرفق المستهدف دون حذف blob أو بقية الروابط.</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ProjectFileController.php</w:t>
            </w:r>
            <w:r>
              <w:rPr>
                <w:rFonts w:ascii="Arial" w:hAnsi="Arial" w:cs="Arial"/>
                <w:color w:val="173B49"/>
                <w:sz w:val="16"/>
                <w:rtl/>
              </w:rPr>
              <w:t xml:space="preserve">, </w:t>
            </w:r>
            <w:r>
              <w:rPr>
                <w:rFonts w:ascii="Consolas" w:hAnsi="Consolas" w:cs="Consolas"/>
                <w:color w:val="406386"/>
                <w:sz w:val="16"/>
                <w:rtl/>
              </w:rPr>
              <w:t>ProjectFileService.php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ProjectFileTargetLinkTest.php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FR-FIL-013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يسجل النظام محاولات الرفض والرفع والفحص والتنزيل والأرشفة والاستعادة في سجل النشاط.</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ProjectFileService.php</w:t>
            </w:r>
            <w:r>
              <w:rPr>
                <w:rFonts w:ascii="Arial" w:hAnsi="Arial" w:cs="Arial"/>
                <w:color w:val="173B49"/>
                <w:sz w:val="16"/>
                <w:rtl/>
              </w:rPr>
              <w:t xml:space="preserve">, </w:t>
            </w:r>
            <w:r>
              <w:rPr>
                <w:rFonts w:ascii="Consolas" w:hAnsi="Consolas" w:cs="Consolas"/>
                <w:color w:val="406386"/>
                <w:sz w:val="16"/>
                <w:rtl/>
              </w:rPr>
              <w:t>ProjectFileScanner.php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SecurityActivityAuditTest.php</w:t>
            </w:r>
            <w:r>
              <w:rPr>
                <w:rFonts w:ascii="Arial" w:hAnsi="Arial" w:cs="Arial"/>
                <w:color w:val="173B49"/>
                <w:sz w:val="16"/>
                <w:rtl/>
              </w:rPr>
              <w:t>, اختبارات الملفات</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FR-FIL-014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يحذف أمر الاحتفاظ الملفات اليتيمة فقط بعد المهلة وإعادة فحص كل مرجع، مع حجر قابل للتراجع وسجل نشاط.</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OrphanedFileGarbageCollector.php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OrphanedFileRetentionTest.php</w:t>
            </w:r>
          </w:p>
        </w:tc>
      </w:tr>
    </w:tbl>
    <w:p>
      <w:pPr>
        <w:pStyle w:val="Heading2"/>
        <w:jc w:val="right"/>
        <w:bidi/>
      </w:pPr>
      <w:r>
        <w:rPr>
          <w:rFonts w:ascii="Arial" w:hAnsi="Arial" w:cs="Arial"/>
          <w:b/>
          <w:color w:val="406386"/>
          <w:sz w:val="26"/>
          <w:rtl/>
        </w:rPr>
        <w:t>3.2.10 قوالب الفواتير — دون محاسبة</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FR-INV-001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يحصر النظام الواجهة والمسارات في قوالب من النوع </w:t>
            </w:r>
            <w:r>
              <w:rPr>
                <w:rFonts w:ascii="Consolas" w:hAnsi="Consolas" w:cs="Consolas"/>
                <w:color w:val="406386"/>
                <w:sz w:val="16"/>
                <w:rtl/>
              </w:rPr>
              <w:t>invoice</w:t>
            </w:r>
            <w:r>
              <w:rPr>
                <w:rFonts w:ascii="Arial" w:hAnsi="Arial" w:cs="Arial"/>
                <w:color w:val="173B49"/>
                <w:sz w:val="16"/>
                <w:rtl/>
              </w:rPr>
              <w:t xml:space="preserve"> فقط.</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SalesDocument.php</w:t>
            </w:r>
            <w:r>
              <w:rPr>
                <w:rFonts w:ascii="Arial" w:hAnsi="Arial" w:cs="Arial"/>
                <w:color w:val="173B49"/>
                <w:sz w:val="16"/>
                <w:rtl/>
              </w:rPr>
              <w:t xml:space="preserve">, </w:t>
            </w:r>
            <w:r>
              <w:rPr>
                <w:rFonts w:ascii="Consolas" w:hAnsi="Consolas" w:cs="Consolas"/>
                <w:color w:val="406386"/>
                <w:sz w:val="16"/>
                <w:rtl/>
              </w:rPr>
              <w:t>SaveSalesDocumentRequest.php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SalesDocumentWorkflowTest.php</w:t>
            </w:r>
            <w:r>
              <w:rPr>
                <w:rFonts w:ascii="Arial" w:hAnsi="Arial" w:cs="Arial"/>
                <w:color w:val="173B49"/>
                <w:sz w:val="16"/>
                <w:rtl/>
              </w:rPr>
              <w:t xml:space="preserve">, </w:t>
            </w:r>
            <w:r>
              <w:rPr>
                <w:rFonts w:ascii="Consolas" w:hAnsi="Consolas" w:cs="Consolas"/>
                <w:color w:val="406386"/>
                <w:sz w:val="16"/>
                <w:rtl/>
              </w:rPr>
              <w:t>SalesDocumentAuthorizationTest.php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FR-INV-002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لـAdmin بعرض كل القوالب ولـPM بعرض القوالب التي أنشأها فقط، ويمنع Member/Viewer.</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SalesDocumentPolicy.php</w:t>
            </w:r>
            <w:r>
              <w:rPr>
                <w:rFonts w:ascii="Arial" w:hAnsi="Arial" w:cs="Arial"/>
                <w:color w:val="173B49"/>
                <w:sz w:val="16"/>
                <w:rtl/>
              </w:rPr>
              <w:t xml:space="preserve">, </w:t>
            </w:r>
            <w:r>
              <w:rPr>
                <w:rFonts w:ascii="Consolas" w:hAnsi="Consolas" w:cs="Consolas"/>
                <w:color w:val="406386"/>
                <w:sz w:val="16"/>
                <w:rtl/>
              </w:rPr>
              <w:t>SalesDocument::visibleTo</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SalesDocumentAuthorizationTest.php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FR-INV-003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القوالب النشطة أو المؤرشفة مع بحث بالرقم/العنوان/المرجع/العميل/المشروع وفلتر المشروع وترقيم 20.</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SalesController@index</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SalesDocumentWorkflowTest.php</w:t>
            </w:r>
            <w:r>
              <w:rPr>
                <w:rFonts w:ascii="Arial" w:hAnsi="Arial" w:cs="Arial"/>
                <w:color w:val="173B49"/>
                <w:sz w:val="16"/>
                <w:rtl/>
              </w:rPr>
              <w:t xml:space="preserve">, </w:t>
            </w:r>
            <w:r>
              <w:rPr>
                <w:rFonts w:ascii="Consolas" w:hAnsi="Consolas" w:cs="Consolas"/>
                <w:color w:val="406386"/>
                <w:sz w:val="16"/>
                <w:rtl/>
              </w:rPr>
              <w:t>sales-smoke.mjs</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FR-INV-004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بإنشاء قالب مستقل دون عميل أو مشروع أو تاريخ إصدار.</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migration </w:t>
            </w:r>
            <w:r>
              <w:rPr>
                <w:rFonts w:ascii="Consolas" w:hAnsi="Consolas" w:cs="Consolas"/>
                <w:color w:val="406386"/>
                <w:sz w:val="16"/>
                <w:rtl/>
              </w:rPr>
              <w:t>000440</w:t>
            </w:r>
            <w:r>
              <w:rPr>
                <w:rFonts w:ascii="Arial" w:hAnsi="Arial" w:cs="Arial"/>
                <w:color w:val="173B49"/>
                <w:sz w:val="16"/>
                <w:rtl/>
              </w:rPr>
              <w:t xml:space="preserve">, </w:t>
            </w:r>
            <w:r>
              <w:rPr>
                <w:rFonts w:ascii="Consolas" w:hAnsi="Consolas" w:cs="Consolas"/>
                <w:color w:val="406386"/>
                <w:sz w:val="16"/>
                <w:rtl/>
              </w:rPr>
              <w:t>SaveSalesDocumentRequest.php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FR-INV-005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يحفظ عنواناً وبنداً واحداً على الأقل وعملة من LYD/USD/EUR وخصماً وضريبة من 0–100 وملاحظات ومرجعاً.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SaveSalesDocumentRequest.php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SalesDocumentWorkflowTest.php</w:t>
            </w:r>
            <w:r>
              <w:rPr>
                <w:rFonts w:ascii="Arial" w:hAnsi="Arial" w:cs="Arial"/>
                <w:color w:val="173B49"/>
                <w:sz w:val="16"/>
                <w:rtl/>
              </w:rPr>
              <w:t xml:space="preserve">, </w:t>
            </w:r>
            <w:r>
              <w:rPr>
                <w:rFonts w:ascii="Consolas" w:hAnsi="Consolas" w:cs="Consolas"/>
                <w:color w:val="406386"/>
                <w:sz w:val="16"/>
                <w:rtl/>
              </w:rPr>
              <w:t>SalesCalculatorTest.php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FR-INV-006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الكمية أكبر من صفر وسعر الوحدة غير سالب، مع حدود decimal المحددة.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SaveSalesDocumentRequest.php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SalesCalculatorTest.php</w:t>
            </w:r>
            <w:r>
              <w:rPr>
                <w:rFonts w:ascii="Arial" w:hAnsi="Arial" w:cs="Arial"/>
                <w:color w:val="173B49"/>
                <w:sz w:val="16"/>
                <w:rtl/>
              </w:rPr>
              <w:t xml:space="preserve">, </w:t>
            </w:r>
            <w:r>
              <w:rPr>
                <w:rFonts w:ascii="Consolas" w:hAnsi="Consolas" w:cs="Consolas"/>
                <w:color w:val="406386"/>
                <w:sz w:val="16"/>
                <w:rtl/>
              </w:rPr>
              <w:t>SalesDocumentWorkflowTest.php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FR-INV-007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يحسب النظام subtotal ثم الخصم ثم tax base ثم الضريبة ثم total باستخدام BCMath ودقة نقدية منزلتين.</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SalesCalculator.php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SalesCalculatorTest.php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FR-INV-008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يتعامل النظام مع العميل والمشروع والتواريخ كسياق معاينة اختياري، وأن يرفض مشروعاً لا يتبع العميل المختار أو غير مرئي للمستخدم.</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SaveSalesDocumentRequest@after</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SalesDocumentAuthorizationTest.php</w:t>
            </w:r>
            <w:r>
              <w:rPr>
                <w:rFonts w:ascii="Arial" w:hAnsi="Arial" w:cs="Arial"/>
                <w:color w:val="173B49"/>
                <w:sz w:val="16"/>
                <w:rtl/>
              </w:rPr>
              <w:t xml:space="preserve">, </w:t>
            </w:r>
            <w:r>
              <w:rPr>
                <w:rFonts w:ascii="Consolas" w:hAnsi="Consolas" w:cs="Consolas"/>
                <w:color w:val="406386"/>
                <w:sz w:val="16"/>
                <w:rtl/>
              </w:rPr>
              <w:t>SalesDocumentWorkflowTest.php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FR-INV-009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يولد النظام رقماً فريداً ذريعاً بصيغة prefix-year-sequence وفق إعداد invoice prefix والحشو.</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SalesDocumentNumberGenerator.php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FR-INV-010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يلتقط النظام snapshot للعميل والشركة وقت الإنشاء، ويحدث snapshot العميل عند تغييره دون إعادة كتابة التاريخ السابق عشوائياً.</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FR-INV-011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يدعم تعديل المسودة، وأرشفة draft، واستعادة archived إلى draft، مع </w:t>
            </w:r>
            <w:r>
              <w:rPr>
                <w:rFonts w:ascii="Consolas" w:hAnsi="Consolas" w:cs="Consolas"/>
                <w:color w:val="406386"/>
                <w:sz w:val="16"/>
                <w:rtl/>
              </w:rPr>
              <w:t>lock_version</w:t>
            </w:r>
            <w:r>
              <w:rPr>
                <w:rFonts w:ascii="Arial" w:hAnsi="Arial" w:cs="Arial"/>
                <w:color w:val="173B49"/>
                <w:sz w:val="16"/>
                <w:rtl/>
              </w:rPr>
              <w:t xml:space="preserve"> ومنع التعارض.</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SalesDocumentService.php</w:t>
            </w:r>
            <w:r>
              <w:rPr>
                <w:rFonts w:ascii="Arial" w:hAnsi="Arial" w:cs="Arial"/>
                <w:color w:val="173B49"/>
                <w:sz w:val="16"/>
                <w:rtl/>
              </w:rPr>
              <w:t xml:space="preserve">, </w:t>
            </w:r>
            <w:r>
              <w:rPr>
                <w:rFonts w:ascii="Consolas" w:hAnsi="Consolas" w:cs="Consolas"/>
                <w:color w:val="406386"/>
                <w:sz w:val="16"/>
                <w:rtl/>
              </w:rPr>
              <w:t>SalesDocumentLifecycle.php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FR-INV-012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ينشئ النسخ قالباً مستقلاً برقم جديد وبنود منسوخة، دون علاقة دفع أو </w:t>
            </w:r>
            <w:r>
              <w:rPr>
                <w:rFonts w:ascii="Consolas" w:hAnsi="Consolas" w:cs="Consolas"/>
                <w:color w:val="406386"/>
                <w:sz w:val="16"/>
                <w:rtl/>
              </w:rPr>
              <w:t>source_document_id</w:t>
            </w:r>
            <w:r>
              <w:rPr>
                <w:rFonts w:ascii="Arial" w:hAnsi="Arial" w:cs="Arial"/>
                <w:color w:val="173B49"/>
                <w:sz w:val="16"/>
                <w:rtl/>
              </w:rPr>
              <w:t>.</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SalesDocumentService@duplicate</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SalesDocumentWorkflowTest.php</w:t>
            </w:r>
            <w:r>
              <w:rPr>
                <w:rFonts w:ascii="Arial" w:hAnsi="Arial" w:cs="Arial"/>
                <w:color w:val="173B49"/>
                <w:sz w:val="16"/>
                <w:rtl/>
              </w:rPr>
              <w:t xml:space="preserve">, </w:t>
            </w:r>
            <w:r>
              <w:rPr>
                <w:rFonts w:ascii="Consolas" w:hAnsi="Consolas" w:cs="Consolas"/>
                <w:color w:val="406386"/>
                <w:sz w:val="16"/>
                <w:rtl/>
              </w:rPr>
              <w:t>sales-smoke.mjs</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FR-INV-013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يولد PDF A4 مصرحاً بعلامة DRAFT/ARCHIVED ونص «نموذج/معاينة» ودون إثبات دفع.</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PdfExportService.php</w:t>
            </w:r>
            <w:r>
              <w:rPr>
                <w:rFonts w:ascii="Arial" w:hAnsi="Arial" w:cs="Arial"/>
                <w:color w:val="173B49"/>
                <w:sz w:val="16"/>
                <w:rtl/>
              </w:rPr>
              <w:t xml:space="preserve">, </w:t>
            </w:r>
            <w:r>
              <w:rPr>
                <w:rFonts w:ascii="Consolas" w:hAnsi="Consolas" w:cs="Consolas"/>
                <w:color w:val="406386"/>
                <w:sz w:val="16"/>
                <w:rtl/>
              </w:rPr>
              <w:t>pdf/sales-document.blade.php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PdfExportAuthorizationTest.php</w:t>
            </w:r>
            <w:r>
              <w:rPr>
                <w:rFonts w:ascii="Arial" w:hAnsi="Arial" w:cs="Arial"/>
                <w:color w:val="173B49"/>
                <w:sz w:val="16"/>
                <w:rtl/>
              </w:rPr>
              <w:t xml:space="preserve">, </w:t>
            </w:r>
            <w:r>
              <w:rPr>
                <w:rFonts w:ascii="Consolas" w:hAnsi="Consolas" w:cs="Consolas"/>
                <w:color w:val="406386"/>
                <w:sz w:val="16"/>
                <w:rtl/>
              </w:rPr>
              <w:t>sales-smoke.mjs</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FR-INV-014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تحذر واجهة محرر القالب قبل فقد المسودة وأن تعيد التركيز بعد الإغلاق.</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sales/index.tsx</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ui-task-regressions.mjs</w:t>
            </w:r>
            <w:r>
              <w:rPr>
                <w:rFonts w:ascii="Arial" w:hAnsi="Arial" w:cs="Arial"/>
                <w:color w:val="173B49"/>
                <w:sz w:val="16"/>
                <w:rtl/>
              </w:rPr>
              <w:t xml:space="preserve">, </w:t>
            </w:r>
            <w:r>
              <w:rPr>
                <w:rFonts w:ascii="Consolas" w:hAnsi="Consolas" w:cs="Consolas"/>
                <w:color w:val="406386"/>
                <w:sz w:val="16"/>
                <w:rtl/>
              </w:rPr>
              <w:t>sales-smoke.mjs</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FR-INV-015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تعيد مسارات الربط القديمة للعروض والإيصالات والخطابات والفواتير ذات الحالة المحاسبية 404، مع إبقاء بياناتها التاريخية دون عرض.</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SalesDocument::resolveRouteBindingQuery</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SalesDocumentAuthorizationTest.php</w:t>
            </w:r>
          </w:p>
        </w:tc>
      </w:tr>
    </w:tbl>
    <w:p>
      <w:pPr>
        <w:pStyle w:val="Heading2"/>
        <w:jc w:val="right"/>
        <w:bidi/>
      </w:pPr>
      <w:r>
        <w:rPr>
          <w:rFonts w:ascii="Arial" w:hAnsi="Arial" w:cs="Arial"/>
          <w:b/>
          <w:color w:val="406386"/>
          <w:sz w:val="26"/>
          <w:rtl/>
        </w:rPr>
        <w:t>3.2.11 لوحة المتابعة والقياسات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FR-DASH-001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تعرض اللوحة عدد المشاريع النشطة والمهام المتأخرة والقريبة خلال 7 أيام والمشاريع ذات مخاطرة عالية.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DashboardTest.php</w:t>
            </w:r>
            <w:r>
              <w:rPr>
                <w:rFonts w:ascii="Arial" w:hAnsi="Arial" w:cs="Arial"/>
                <w:color w:val="173B49"/>
                <w:sz w:val="16"/>
                <w:rtl/>
              </w:rPr>
              <w:t xml:space="preserve">, </w:t>
            </w:r>
            <w:r>
              <w:rPr>
                <w:rFonts w:ascii="Consolas" w:hAnsi="Consolas" w:cs="Consolas"/>
                <w:color w:val="406386"/>
                <w:sz w:val="16"/>
                <w:rtl/>
              </w:rPr>
              <w:t>DashboardDrilldownTest.php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FR-DASH-002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ألا تدخل المشاريع أو المهام غير المرئية أو المؤرشفة في مؤشرات المستخدم.</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Project::visibleTo</w:t>
            </w:r>
            <w:r>
              <w:rPr>
                <w:rFonts w:ascii="Arial" w:hAnsi="Arial" w:cs="Arial"/>
                <w:color w:val="173B49"/>
                <w:sz w:val="16"/>
                <w:rtl/>
              </w:rPr>
              <w:t xml:space="preserve">, </w:t>
            </w:r>
            <w:r>
              <w:rPr>
                <w:rFonts w:ascii="Consolas" w:hAnsi="Consolas" w:cs="Consolas"/>
                <w:color w:val="406386"/>
                <w:sz w:val="16"/>
                <w:rtl/>
              </w:rPr>
              <w:t>DashboardController.php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FR-DASH-003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تعرض حتى 8 مشاريع نشطة مع التقدم والصحة والمرحلة التالية والتواريخ.</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DashboardController.php</w:t>
            </w:r>
            <w:r>
              <w:rPr>
                <w:rFonts w:ascii="Arial" w:hAnsi="Arial" w:cs="Arial"/>
                <w:color w:val="173B49"/>
                <w:sz w:val="16"/>
                <w:rtl/>
              </w:rPr>
              <w:t xml:space="preserve">, </w:t>
            </w:r>
            <w:r>
              <w:rPr>
                <w:rFonts w:ascii="Consolas" w:hAnsi="Consolas" w:cs="Consolas"/>
                <w:color w:val="406386"/>
                <w:sz w:val="16"/>
                <w:rtl/>
              </w:rPr>
              <w:t>ProjectMetrics.php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ProjectMetricsIntegrationTest.php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FR-DASH-004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تعرض حتى 8 مهام اهتمام مرتبة بالموعد مع رابط تعديل إن كان المستخدم مديراً، أو رابط قائمة آمن خلاف ذلك.</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DashboardDrilldownTest.php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FR-DASH-005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تعرض المخاطر المفتوحة ذات الدرجة 16 فأكثر والمشكلات high/critical المفتوحة أو قيد التنفيذ.</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FR-DASH-006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تعرض حمل الفريق بعدد المهام المفتوحة والمتأخرة لكل مسؤول وبند «غير مسند».</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DashboardDrilldownTest.php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FR-DASH-007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تعرض توزيع حالات المهام من حالات workflow الفعلية وتتيح drill-down مفلتر.</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DashboardDrilldownTest.php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FR-DASH-008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تعرض توزيع صحة المشاريع danger/attention/healthy من معادلة </w:t>
            </w:r>
            <w:r>
              <w:rPr>
                <w:rFonts w:ascii="Consolas" w:hAnsi="Consolas" w:cs="Consolas"/>
                <w:color w:val="406386"/>
                <w:sz w:val="16"/>
                <w:rtl/>
              </w:rPr>
              <w:t>ProjectMetrics</w:t>
            </w:r>
            <w:r>
              <w:rPr>
                <w:rFonts w:ascii="Arial" w:hAnsi="Arial" w:cs="Arial"/>
                <w:color w:val="173B49"/>
                <w:sz w:val="16"/>
                <w:rtl/>
              </w:rPr>
              <w:t xml:space="preserve"> نفسها وتتيح drill-down مطابقاً.</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ProjectMetrics.php</w:t>
            </w:r>
            <w:r>
              <w:rPr>
                <w:rFonts w:ascii="Arial" w:hAnsi="Arial" w:cs="Arial"/>
                <w:color w:val="173B49"/>
                <w:sz w:val="16"/>
                <w:rtl/>
              </w:rPr>
              <w:t xml:space="preserve">, </w:t>
            </w:r>
            <w:r>
              <w:rPr>
                <w:rFonts w:ascii="Consolas" w:hAnsi="Consolas" w:cs="Consolas"/>
                <w:color w:val="406386"/>
                <w:sz w:val="16"/>
                <w:rtl/>
              </w:rPr>
              <w:t>DashboardController.php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ProjectMetricsIntegrationTest.php</w:t>
            </w:r>
            <w:r>
              <w:rPr>
                <w:rFonts w:ascii="Arial" w:hAnsi="Arial" w:cs="Arial"/>
                <w:color w:val="173B49"/>
                <w:sz w:val="16"/>
                <w:rtl/>
              </w:rPr>
              <w:t xml:space="preserve">, </w:t>
            </w:r>
            <w:r>
              <w:rPr>
                <w:rFonts w:ascii="Consolas" w:hAnsi="Consolas" w:cs="Consolas"/>
                <w:color w:val="406386"/>
                <w:sz w:val="16"/>
                <w:rtl/>
              </w:rPr>
              <w:t>DashboardDrilldownTest.php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FR-DASH-009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ألا يعرض النظام trend تاريخياً إذا لم توجد بيانات أحداث تاريخية تدعمه.</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DashboardController.php</w:t>
            </w:r>
            <w:r>
              <w:rPr>
                <w:rFonts w:ascii="Arial" w:hAnsi="Arial" w:cs="Arial"/>
                <w:color w:val="173B49"/>
                <w:sz w:val="16"/>
                <w:rtl/>
              </w:rPr>
              <w:t xml:space="preserve">, </w:t>
            </w:r>
            <w:r>
              <w:rPr>
                <w:rFonts w:ascii="Consolas" w:hAnsi="Consolas" w:cs="Consolas"/>
                <w:color w:val="406386"/>
                <w:sz w:val="16"/>
                <w:rtl/>
              </w:rPr>
              <w:t>dashboard.tsx</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مراجعة/</w:t>
            </w:r>
            <w:r>
              <w:rPr>
                <w:rFonts w:ascii="Consolas" w:hAnsi="Consolas" w:cs="Consolas"/>
                <w:color w:val="406386"/>
                <w:sz w:val="16"/>
                <w:rtl/>
              </w:rPr>
              <w:t>DashboardTest.php</w:t>
            </w:r>
          </w:p>
        </w:tc>
      </w:tr>
    </w:tbl>
    <w:p>
      <w:pPr>
        <w:pStyle w:val="Heading2"/>
        <w:jc w:val="right"/>
        <w:bidi/>
      </w:pPr>
      <w:r>
        <w:rPr>
          <w:rFonts w:ascii="Arial" w:hAnsi="Arial" w:cs="Arial"/>
          <w:b/>
          <w:color w:val="406386"/>
          <w:sz w:val="26"/>
          <w:rtl/>
        </w:rPr>
        <w:t>3.2.12 البحث العام</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FR-SRCH-001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يعيد البحث قائمة فارغة لعبارة أقصر من حرفين، وأن يقيد العبارة إلى 80 حرفاً.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FR-SRCH-002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يبحث في المشاريع والمهام والمتطلبات والعملاء والفريق وقوالب الفواتير والوثائق.</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GlobalSearchTest.php</w:t>
            </w:r>
            <w:r>
              <w:rPr>
                <w:rFonts w:ascii="Arial" w:hAnsi="Arial" w:cs="Arial"/>
                <w:color w:val="173B49"/>
                <w:sz w:val="16"/>
                <w:rtl/>
              </w:rPr>
              <w:t xml:space="preserve">, </w:t>
            </w:r>
            <w:r>
              <w:rPr>
                <w:rFonts w:ascii="Consolas" w:hAnsi="Consolas" w:cs="Consolas"/>
                <w:color w:val="406386"/>
                <w:sz w:val="16"/>
                <w:rtl/>
              </w:rPr>
              <w:t>smoke.mjs</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FR-SRCH-003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يقيد كل فئة بنطاق رؤية المستخدم، وبحد أقصى 5 نتائج لكل فئة.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FR-SRCH-004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يعامل </w:t>
            </w:r>
            <w:r>
              <w:rPr>
                <w:rFonts w:ascii="Consolas" w:hAnsi="Consolas" w:cs="Consolas"/>
                <w:color w:val="406386"/>
                <w:sz w:val="16"/>
                <w:rtl/>
              </w:rPr>
              <w:t>%</w:t>
            </w:r>
            <w:r>
              <w:rPr>
                <w:rFonts w:ascii="Arial" w:hAnsi="Arial" w:cs="Arial"/>
                <w:color w:val="173B49"/>
                <w:sz w:val="16"/>
                <w:rtl/>
              </w:rPr>
              <w:t xml:space="preserve"> و</w:t>
            </w:r>
            <w:r>
              <w:rPr>
                <w:rFonts w:ascii="Consolas" w:hAnsi="Consolas" w:cs="Consolas"/>
                <w:color w:val="406386"/>
                <w:sz w:val="16"/>
                <w:rtl/>
              </w:rPr>
              <w:t>_</w:t>
            </w:r>
            <w:r>
              <w:rPr>
                <w:rFonts w:ascii="Arial" w:hAnsi="Arial" w:cs="Arial"/>
                <w:color w:val="173B49"/>
                <w:sz w:val="16"/>
                <w:rtl/>
              </w:rPr>
              <w:t xml:space="preserve"> كنص عند البحث ولا يسمح باستعمال LIKE wildcard لتعداد السجلات.</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FR-SRCH-005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تتضمن النتيجة نوعاً وعنواناً وسياقاً ورابطاً مصرحاً لا يكشف مورداً غير متاح.</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GlobalSearchTest.php</w:t>
            </w:r>
          </w:p>
        </w:tc>
      </w:tr>
    </w:tbl>
    <w:p>
      <w:pPr>
        <w:pStyle w:val="Heading2"/>
        <w:jc w:val="right"/>
        <w:bidi/>
      </w:pPr>
      <w:r>
        <w:rPr>
          <w:rFonts w:ascii="Arial" w:hAnsi="Arial" w:cs="Arial"/>
          <w:b/>
          <w:color w:val="406386"/>
          <w:sz w:val="26"/>
          <w:rtl/>
        </w:rPr>
        <w:t>3.2.13 التنبيهات</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FR-NTF-001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ينشئ scheduler تنبيهات قاعدة بيانات للمهام المتأخرة/القريبة والاجتماعات القادمة وفق الرؤية.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NotificationCenterService.php</w:t>
            </w:r>
            <w:r>
              <w:rPr>
                <w:rFonts w:ascii="Arial" w:hAnsi="Arial" w:cs="Arial"/>
                <w:color w:val="173B49"/>
                <w:sz w:val="16"/>
                <w:rtl/>
              </w:rPr>
              <w:t xml:space="preserve">, </w:t>
            </w:r>
            <w:r>
              <w:rPr>
                <w:rFonts w:ascii="Consolas" w:hAnsi="Consolas" w:cs="Consolas"/>
                <w:color w:val="406386"/>
                <w:sz w:val="16"/>
                <w:rtl/>
              </w:rPr>
              <w:t>SyncNotifications.php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FR-NTF-002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تستخدم التنبيهات معرفاً مستقراً لكل مستخدم ومصدر لمنع التكرار.</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NotificationCenterService::stableId</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FR-NTF-003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تحدث المزامنة التنبيه إذا تغير fingerprint، وأن تلغي التنبيه الذي لم يعد صالحاً أو مرئياً.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NotificationCenterService::syncUser</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FR-NTF-004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تسمح سياسة Admin بتفعيل فئات overdue/upcoming/meetings وتحديد lead window بين 1 و168 ساعة.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UpdateSystemSettingsRequest.php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FR-NTF-005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تسمح التفضيلات الشخصية بتعطيل الفئات أو تقليل lead window، وألا تتجاوز سياسة النظام أو تفعل فئة معطلة.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NotificationPreferencesRequest.php</w:t>
            </w:r>
            <w:r>
              <w:rPr>
                <w:rFonts w:ascii="Arial" w:hAnsi="Arial" w:cs="Arial"/>
                <w:color w:val="173B49"/>
                <w:sz w:val="16"/>
                <w:rtl/>
              </w:rPr>
              <w:t xml:space="preserve">, </w:t>
            </w:r>
            <w:r>
              <w:rPr>
                <w:rFonts w:ascii="Consolas" w:hAnsi="Consolas" w:cs="Consolas"/>
                <w:color w:val="406386"/>
                <w:sz w:val="16"/>
                <w:rtl/>
              </w:rPr>
              <w:t>NotificationCenterService.php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NotificationPreferencesTest.php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FR-NTF-006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يتحقق فتح التنبيه من السجل الحالي والصلاحية والسياسة، لا من URL مخزن.</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OpenNotificationController.php</w:t>
            </w:r>
            <w:r>
              <w:rPr>
                <w:rFonts w:ascii="Arial" w:hAnsi="Arial" w:cs="Arial"/>
                <w:color w:val="173B49"/>
                <w:sz w:val="16"/>
                <w:rtl/>
              </w:rPr>
              <w:t xml:space="preserve">, </w:t>
            </w:r>
            <w:r>
              <w:rPr>
                <w:rFonts w:ascii="Consolas" w:hAnsi="Consolas" w:cs="Consolas"/>
                <w:color w:val="406386"/>
                <w:sz w:val="16"/>
                <w:rtl/>
              </w:rPr>
              <w:t>NotificationCenterService::destination</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FR-NTF-007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يعلم النظام التنبيه مقروءاً عند فتحه بنجاح، وأن يحذفه إذا صار قديماً أو غير مصرح.</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OpenNotificationController.php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NotificationCenterTest.php</w:t>
            </w:r>
            <w:r>
              <w:rPr>
                <w:rFonts w:ascii="Arial" w:hAnsi="Arial" w:cs="Arial"/>
                <w:color w:val="173B49"/>
                <w:sz w:val="16"/>
                <w:rtl/>
              </w:rPr>
              <w:t xml:space="preserve">, </w:t>
            </w:r>
            <w:r>
              <w:rPr>
                <w:rFonts w:ascii="Consolas" w:hAnsi="Consolas" w:cs="Consolas"/>
                <w:color w:val="406386"/>
                <w:sz w:val="16"/>
                <w:rtl/>
              </w:rPr>
              <w:t>notifications-smoke.mjs</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FR-NTF-008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تتجاوز مزامنة التنبيهات دورتها بأمان إذا كانت استعادة النظام تمسك سياج الكتابة.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SyncNotifications.php</w:t>
            </w:r>
            <w:r>
              <w:rPr>
                <w:rFonts w:ascii="Arial" w:hAnsi="Arial" w:cs="Arial"/>
                <w:color w:val="173B49"/>
                <w:sz w:val="16"/>
                <w:rtl/>
              </w:rPr>
              <w:t xml:space="preserve">, </w:t>
            </w:r>
            <w:r>
              <w:rPr>
                <w:rFonts w:ascii="Consolas" w:hAnsi="Consolas" w:cs="Consolas"/>
                <w:color w:val="406386"/>
                <w:sz w:val="16"/>
                <w:rtl/>
              </w:rPr>
              <w:t>RestoreWriteFence.php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RestoreWriteFenceTest.php</w:t>
            </w:r>
          </w:p>
        </w:tc>
      </w:tr>
    </w:tbl>
    <w:p>
      <w:pPr>
        <w:pStyle w:val="Heading2"/>
        <w:jc w:val="right"/>
        <w:bidi/>
      </w:pPr>
      <w:r>
        <w:rPr>
          <w:rFonts w:ascii="Arial" w:hAnsi="Arial" w:cs="Arial"/>
          <w:b/>
          <w:color w:val="406386"/>
          <w:sz w:val="26"/>
          <w:rtl/>
        </w:rPr>
        <w:t>3.2.14 مركز البيانات والاستيراد والتصدير</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FR-DAT-001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يحصر النظام مركز البيانات وDataJobs والاستيراد والنسخ في Admin.</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DataJobPolicy.php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r>
              <w:rPr>
                <w:rFonts w:ascii="Arial" w:hAnsi="Arial" w:cs="Arial"/>
                <w:color w:val="173B49"/>
                <w:sz w:val="16"/>
                <w:rtl/>
              </w:rPr>
              <w:t xml:space="preserve">, </w:t>
            </w:r>
            <w:r>
              <w:rPr>
                <w:rFonts w:ascii="Consolas" w:hAnsi="Consolas" w:cs="Consolas"/>
                <w:color w:val="406386"/>
                <w:sz w:val="16"/>
                <w:rtl/>
              </w:rPr>
              <w:t>DataCenterXlsxTest.php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FR-DAT-002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يوفر قوالب CSV وXLSX وتصدير العملاء والمشاريع والمهام.</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CsvController.php</w:t>
            </w:r>
            <w:r>
              <w:rPr>
                <w:rFonts w:ascii="Arial" w:hAnsi="Arial" w:cs="Arial"/>
                <w:color w:val="173B49"/>
                <w:sz w:val="16"/>
                <w:rtl/>
              </w:rPr>
              <w:t xml:space="preserve">, </w:t>
            </w:r>
            <w:r>
              <w:rPr>
                <w:rFonts w:ascii="Consolas" w:hAnsi="Consolas" w:cs="Consolas"/>
                <w:color w:val="406386"/>
                <w:sz w:val="16"/>
                <w:rtl/>
              </w:rPr>
              <w:t>XlsxController.php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r>
              <w:rPr>
                <w:rFonts w:ascii="Arial" w:hAnsi="Arial" w:cs="Arial"/>
                <w:color w:val="173B49"/>
                <w:sz w:val="16"/>
                <w:rtl/>
              </w:rPr>
              <w:t xml:space="preserve">, </w:t>
            </w:r>
            <w:r>
              <w:rPr>
                <w:rFonts w:ascii="Consolas" w:hAnsi="Consolas" w:cs="Consolas"/>
                <w:color w:val="406386"/>
                <w:sz w:val="16"/>
                <w:rtl/>
              </w:rPr>
              <w:t>DataCenterXlsxTest.php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FR-DAT-003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يوفر تصدير XLSX مفلتر للمستخدم المصرح خارج مركز Admin، ضمن نطاق القائمة وصلاحيتها.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ScopedXlsxExportController.php</w:t>
            </w:r>
            <w:r>
              <w:rPr>
                <w:rFonts w:ascii="Arial" w:hAnsi="Arial" w:cs="Arial"/>
                <w:color w:val="173B49"/>
                <w:sz w:val="16"/>
                <w:rtl/>
              </w:rPr>
              <w:t xml:space="preserve">, </w:t>
            </w:r>
            <w:r>
              <w:rPr>
                <w:rFonts w:ascii="Consolas" w:hAnsi="Consolas" w:cs="Consolas"/>
                <w:color w:val="406386"/>
                <w:sz w:val="16"/>
                <w:rtl/>
              </w:rPr>
              <w:t>XlsxExportService.php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DataCenterXlsxTest.php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FR-DAT-004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يمنع التصدير spreadsheet formula injection في القيم النصية.</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خدمات التصدير</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r>
              <w:rPr>
                <w:rFonts w:ascii="Arial" w:hAnsi="Arial" w:cs="Arial"/>
                <w:color w:val="173B49"/>
                <w:sz w:val="16"/>
                <w:rtl/>
              </w:rPr>
              <w:t xml:space="preserve">, </w:t>
            </w:r>
            <w:r>
              <w:rPr>
                <w:rFonts w:ascii="Consolas" w:hAnsi="Consolas" w:cs="Consolas"/>
                <w:color w:val="406386"/>
                <w:sz w:val="16"/>
                <w:rtl/>
              </w:rPr>
              <w:t>DataCenterXlsxTest.php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FR-DAT-005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يقبل import preview للعملاء والمهام فقط بصيغة CSV أو XLSX ضمن الحجم المحدد.</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طلبا preview</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r>
              <w:rPr>
                <w:rFonts w:ascii="Arial" w:hAnsi="Arial" w:cs="Arial"/>
                <w:color w:val="173B49"/>
                <w:sz w:val="16"/>
                <w:rtl/>
              </w:rPr>
              <w:t xml:space="preserve">, </w:t>
            </w:r>
            <w:r>
              <w:rPr>
                <w:rFonts w:ascii="Consolas" w:hAnsi="Consolas" w:cs="Consolas"/>
                <w:color w:val="406386"/>
                <w:sz w:val="16"/>
                <w:rtl/>
              </w:rPr>
              <w:t>DataCenterXlsxTest.php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FR-DAT-006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يتحقق CSV من header ثابت ومكرر/ناقص/زائد وعدد الخلايا والترميز والصفوف الفارغة وحد الصفوف.</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CsvDataService.php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FR-DAT-007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CSV ترميز UTF-8 والتحويل من Windows-1256/1252 وISO-8859-1 عند اكتشافه بثقة.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CsvDataService.php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FR-DAT-008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يرفض قيم الإدخال التي تبدأ بعلامات formula الخطرة، مع استثناء رقم هاتف موجب صالح.</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CsvDataService.php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FR-DAT-009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يتحقق XLSX من template version والورقة والعناوين، وأن يرفض formulas وmacros والعلاقات الخارجية وحزم ZIP الخطرة.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XlsxDataService.php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DataCenterXlsxTest.php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FR-DAT-010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ينشئ preview سجل </w:t>
            </w:r>
            <w:r>
              <w:rPr>
                <w:rFonts w:ascii="Consolas" w:hAnsi="Consolas" w:cs="Consolas"/>
                <w:color w:val="406386"/>
                <w:sz w:val="16"/>
                <w:rtl/>
              </w:rPr>
              <w:t>DataJob</w:t>
            </w:r>
            <w:r>
              <w:rPr>
                <w:rFonts w:ascii="Arial" w:hAnsi="Arial" w:cs="Arial"/>
                <w:color w:val="173B49"/>
                <w:sz w:val="16"/>
                <w:rtl/>
              </w:rPr>
              <w:t xml:space="preserve"> و</w:t>
            </w:r>
            <w:r>
              <w:rPr>
                <w:rFonts w:ascii="Consolas" w:hAnsi="Consolas" w:cs="Consolas"/>
                <w:color w:val="406386"/>
                <w:sz w:val="16"/>
                <w:rtl/>
              </w:rPr>
              <w:t>FileObject</w:t>
            </w:r>
            <w:r>
              <w:rPr>
                <w:rFonts w:ascii="Arial" w:hAnsi="Arial" w:cs="Arial"/>
                <w:color w:val="173B49"/>
                <w:sz w:val="16"/>
                <w:rtl/>
              </w:rPr>
              <w:t xml:space="preserve"> وملخصاً وأخطاء sheet/row/field/code/message دون كتابة بيانات المجال.</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CsvImportService.php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r>
              <w:rPr>
                <w:rFonts w:ascii="Arial" w:hAnsi="Arial" w:cs="Arial"/>
                <w:color w:val="173B49"/>
                <w:sz w:val="16"/>
                <w:rtl/>
              </w:rPr>
              <w:t xml:space="preserve">, </w:t>
            </w:r>
            <w:r>
              <w:rPr>
                <w:rFonts w:ascii="Consolas" w:hAnsi="Consolas" w:cs="Consolas"/>
                <w:color w:val="406386"/>
                <w:sz w:val="16"/>
                <w:rtl/>
              </w:rPr>
              <w:t>DataCenterXlsxTest.php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FR-DAT-011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ألا يسمح commit إلا لـDataJob import بحالة validated وبـSHA-256 مطابق للملف المعاين.</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CommitCsvImportRequest.php</w:t>
            </w:r>
            <w:r>
              <w:rPr>
                <w:rFonts w:ascii="Arial" w:hAnsi="Arial" w:cs="Arial"/>
                <w:color w:val="173B49"/>
                <w:sz w:val="16"/>
                <w:rtl/>
              </w:rPr>
              <w:t xml:space="preserve">, </w:t>
            </w:r>
            <w:r>
              <w:rPr>
                <w:rFonts w:ascii="Consolas" w:hAnsi="Consolas" w:cs="Consolas"/>
                <w:color w:val="406386"/>
                <w:sz w:val="16"/>
                <w:rtl/>
              </w:rPr>
              <w:t>CsvImportService.php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FR-DAT-012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ينفذ commit الاستيراد ذريعاً؛ عند أي فشل لا تحفظ صفوف جزئية.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CsvImportService@commit</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FR-DAT-013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يحفظ النظام حالة الوظيفة والملخص ووقت البدء والانتهاء ورسالة الفشل وأخطاء الصفوف.</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DataJob.php</w:t>
            </w:r>
            <w:r>
              <w:rPr>
                <w:rFonts w:ascii="Arial" w:hAnsi="Arial" w:cs="Arial"/>
                <w:color w:val="173B49"/>
                <w:sz w:val="16"/>
                <w:rtl/>
              </w:rPr>
              <w:t xml:space="preserve">, </w:t>
            </w:r>
            <w:r>
              <w:rPr>
                <w:rFonts w:ascii="Consolas" w:hAnsi="Consolas" w:cs="Consolas"/>
                <w:color w:val="406386"/>
                <w:sz w:val="16"/>
                <w:rtl/>
              </w:rPr>
              <w:t>CsvImportService.php</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اختبارات مركز البيانات</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FR-DAT-014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بعرض قائمة الوظائف وتفاصيلها وأخطائها وملفها لـAdmin فقط.</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DataJobController.php</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اختبارات مركز البيانات</w:t>
            </w:r>
          </w:p>
        </w:tc>
      </w:tr>
    </w:tbl>
    <w:p>
      <w:pPr>
        <w:pStyle w:val="Heading2"/>
        <w:jc w:val="right"/>
        <w:bidi/>
      </w:pPr>
      <w:r>
        <w:rPr>
          <w:rFonts w:ascii="Arial" w:hAnsi="Arial" w:cs="Arial"/>
          <w:b/>
          <w:color w:val="406386"/>
          <w:sz w:val="26"/>
          <w:rtl/>
        </w:rPr>
        <w:t>3.2.15 النسخ والاستعادة</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FR-BCK-001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يسمح لـAdmin بإنشاء حزمة </w:t>
            </w:r>
            <w:r>
              <w:rPr>
                <w:rFonts w:ascii="Consolas" w:hAnsi="Consolas" w:cs="Consolas"/>
                <w:color w:val="406386"/>
                <w:sz w:val="16"/>
                <w:rtl/>
              </w:rPr>
              <w:t>.pdesk</w:t>
            </w:r>
            <w:r>
              <w:rPr>
                <w:rFonts w:ascii="Arial" w:hAnsi="Arial" w:cs="Arial"/>
                <w:color w:val="173B49"/>
                <w:sz w:val="16"/>
                <w:rtl/>
              </w:rPr>
              <w:t xml:space="preserve"> كاملة تشمل لقطة SQLite وكل ملف غير backup مشار إليه.</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SqliteBackupService.php</w:t>
            </w:r>
            <w:r>
              <w:rPr>
                <w:rFonts w:ascii="Arial" w:hAnsi="Arial" w:cs="Arial"/>
                <w:color w:val="173B49"/>
                <w:sz w:val="16"/>
                <w:rtl/>
              </w:rPr>
              <w:t xml:space="preserve">, </w:t>
            </w:r>
            <w:r>
              <w:rPr>
                <w:rFonts w:ascii="Consolas" w:hAnsi="Consolas" w:cs="Consolas"/>
                <w:color w:val="406386"/>
                <w:sz w:val="16"/>
                <w:rtl/>
              </w:rPr>
              <w:t>ProjectBackupBundleManager.php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SqliteBackupControllerTest.php</w:t>
            </w:r>
            <w:r>
              <w:rPr>
                <w:rFonts w:ascii="Arial" w:hAnsi="Arial" w:cs="Arial"/>
                <w:color w:val="173B49"/>
                <w:sz w:val="16"/>
                <w:rtl/>
              </w:rPr>
              <w:t xml:space="preserve">, </w:t>
            </w:r>
            <w:r>
              <w:rPr>
                <w:rFonts w:ascii="Consolas" w:hAnsi="Consolas" w:cs="Consolas"/>
                <w:color w:val="406386"/>
                <w:sz w:val="16"/>
                <w:rtl/>
              </w:rPr>
              <w:t>SqliteBackupRestoreIntegrationTest.php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FR-BCK-002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تستبعد الحزمة ملفات النسخ نفسها لمنع recursion.</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ProjectBackupBundleManager.php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SqliteBackupManagerTest.php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FR-BCK-003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تشفر الحزمة كاملة في chunks مصادق عليها باستخدام AES-256-GCM ومفتاح 32 بايت لا يضمّن في الحزمة.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ProjectBackupBundleManager.php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SqliteBackupManagerTest.php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FR-BCK-004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يحتوي manifest checksums للقاعدة والملفات ومخزوناً مصادقاً وحدود اكتمال.</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ProjectBackupBundleManager.php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SqliteBackupManagerTest.php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FR-BCK-005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يتحقق النظام من الحزمة عند الإنشاء والرفع والتحقق والاستعادة، ويرفض traversal والتكرار والحجم/العدد الزائد وعدم تطابق المخزون.</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خدمات النسخ</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اختبارات النسخ والاستعادة</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FR-BCK-006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يقبل رفع </w:t>
            </w:r>
            <w:r>
              <w:rPr>
                <w:rFonts w:ascii="Consolas" w:hAnsi="Consolas" w:cs="Consolas"/>
                <w:color w:val="406386"/>
                <w:sz w:val="16"/>
                <w:rtl/>
              </w:rPr>
              <w:t>.pdesk</w:t>
            </w:r>
            <w:r>
              <w:rPr>
                <w:rFonts w:ascii="Arial" w:hAnsi="Arial" w:cs="Arial"/>
                <w:color w:val="173B49"/>
                <w:sz w:val="16"/>
                <w:rtl/>
              </w:rPr>
              <w:t xml:space="preserve"> وملفات SQLite القديمة المسموحة؛ وأن يحول القديم إلى حزمة مشفرة database-only.</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UploadSqliteBackupRequest.php</w:t>
            </w:r>
            <w:r>
              <w:rPr>
                <w:rFonts w:ascii="Arial" w:hAnsi="Arial" w:cs="Arial"/>
                <w:color w:val="173B49"/>
                <w:sz w:val="16"/>
                <w:rtl/>
              </w:rPr>
              <w:t xml:space="preserve">, </w:t>
            </w:r>
            <w:r>
              <w:rPr>
                <w:rFonts w:ascii="Consolas" w:hAnsi="Consolas" w:cs="Consolas"/>
                <w:color w:val="406386"/>
                <w:sz w:val="16"/>
                <w:rtl/>
              </w:rPr>
              <w:t>SqliteBackupService.php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SqliteBackupControllerTest.php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FR-BCK-007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يتطلب التحقق والاستعادة Admin وكلمة مرور حديثة؛ وأن يطبق rate limit للاستعادة.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routes/web.php</w:t>
            </w:r>
            <w:r>
              <w:rPr>
                <w:rFonts w:ascii="Arial" w:hAnsi="Arial" w:cs="Arial"/>
                <w:color w:val="173B49"/>
                <w:sz w:val="16"/>
                <w:rtl/>
              </w:rPr>
              <w:t xml:space="preserve">, </w:t>
            </w:r>
            <w:r>
              <w:rPr>
                <w:rFonts w:ascii="Consolas" w:hAnsi="Consolas" w:cs="Consolas"/>
                <w:color w:val="406386"/>
                <w:sz w:val="16"/>
                <w:rtl/>
              </w:rPr>
              <w:t>FileObjectPolicy.php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SqliteBackupControllerTest.php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FR-BCK-008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يصدر التحقق restore nonce محدود العمر مرتبطاً بالمستخدم والحزمة والبصمة، ويستهلك مرة واحدة عند الاستعادة.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RestoreNonceManager.php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SqliteBackupControllerTest.php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FR-BCK-009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تتطلب الاستعادة عبارة التأكيد الدقيقة وSHA-256 وrestore nonce.</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RestoreSqliteBackupRequest.php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SqliteBackupControllerTest.php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FR-BCK-010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تنشئ الاستعادة حزمة </w:t>
            </w:r>
            <w:r>
              <w:rPr>
                <w:rFonts w:ascii="Consolas" w:hAnsi="Consolas" w:cs="Consolas"/>
                <w:color w:val="406386"/>
                <w:sz w:val="16"/>
                <w:rtl/>
              </w:rPr>
              <w:t>pre_restore</w:t>
            </w:r>
            <w:r>
              <w:rPr>
                <w:rFonts w:ascii="Arial" w:hAnsi="Arial" w:cs="Arial"/>
                <w:color w:val="173B49"/>
                <w:sz w:val="16"/>
                <w:rtl/>
              </w:rPr>
              <w:t xml:space="preserve"> آمنة قبل الاستبدال.</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SqliteBackupRestoreIntegrationTest.php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FR-BCK-011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تمسك الاستعادة سياج كتابة حصرياً وتدخل وضع الصيانة، وأن ترفض/تؤجل الكتابات الأخرى.</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RestoreWriteFence.php</w:t>
            </w:r>
            <w:r>
              <w:rPr>
                <w:rFonts w:ascii="Arial" w:hAnsi="Arial" w:cs="Arial"/>
                <w:color w:val="173B49"/>
                <w:sz w:val="16"/>
                <w:rtl/>
              </w:rPr>
              <w:t xml:space="preserve">, </w:t>
            </w:r>
            <w:r>
              <w:rPr>
                <w:rFonts w:ascii="Consolas" w:hAnsi="Consolas" w:cs="Consolas"/>
                <w:color w:val="406386"/>
                <w:sz w:val="16"/>
                <w:rtl/>
              </w:rPr>
              <w:t>HoldRestoreReadLock.php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RestoreWriteFenceTest.php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FR-BCK-012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تستبدل الاستعادة الملفات وقاعدة SQLite وWAL/SHM ذريعاً قدر الإمكان، وأن ترجع السابق عند فشل أي مرحلة.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SqliteBackupRestoreIntegrationTest.php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FR-BCK-013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تلغي الاستعادة كل الجلسات وreset tokens وRemember Tokens بعد النجاح، وتسجل خروج منفذها.</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UserSessionSecurity.php</w:t>
            </w:r>
            <w:r>
              <w:rPr>
                <w:rFonts w:ascii="Arial" w:hAnsi="Arial" w:cs="Arial"/>
                <w:color w:val="173B49"/>
                <w:sz w:val="16"/>
                <w:rtl/>
              </w:rPr>
              <w:t xml:space="preserve">, </w:t>
            </w:r>
            <w:r>
              <w:rPr>
                <w:rFonts w:ascii="Consolas" w:hAnsi="Consolas" w:cs="Consolas"/>
                <w:color w:val="406386"/>
                <w:sz w:val="16"/>
                <w:rtl/>
              </w:rPr>
              <w:t>SqliteBackupController@restore</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SqliteBackupRestoreIntegrationTest.php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FR-BCK-014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ينفذ scheduler النسخ التلقائي يومياً أو أسبوعياً حسب الإعداد، دون تكرار الفترة، ويحتفظ بعدد 1–90 من النسخ التلقائية.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AutomaticBackup.php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AutomaticBackupCommandTest.php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FR-BCK-015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بتنزيل النسخة الآمنة مع Content-Type خاص وSHA-256 وسياسة no-store.</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SqliteBackupController@download</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SqliteBackupControllerTest.php</w:t>
            </w:r>
          </w:p>
        </w:tc>
      </w:tr>
    </w:tbl>
    <w:p>
      <w:pPr>
        <w:pStyle w:val="Heading2"/>
        <w:jc w:val="right"/>
        <w:bidi/>
      </w:pPr>
      <w:r>
        <w:rPr>
          <w:rFonts w:ascii="Arial" w:hAnsi="Arial" w:cs="Arial"/>
          <w:b/>
          <w:color w:val="406386"/>
          <w:sz w:val="26"/>
          <w:rtl/>
        </w:rPr>
        <w:t>3.2.16 الإعدادات وحالات سير العمل</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FR-SET-001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يحصر النظام قراءة وتحديث وإعادة ضبط إعدادات النظام في Admin.</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SystemSettingPolicy.php</w:t>
            </w:r>
            <w:r>
              <w:rPr>
                <w:rFonts w:ascii="Arial" w:hAnsi="Arial" w:cs="Arial"/>
                <w:color w:val="173B49"/>
                <w:sz w:val="16"/>
                <w:rtl/>
              </w:rPr>
              <w:t xml:space="preserve">, </w:t>
            </w:r>
            <w:r>
              <w:rPr>
                <w:rFonts w:ascii="Consolas" w:hAnsi="Consolas" w:cs="Consolas"/>
                <w:color w:val="406386"/>
                <w:sz w:val="16"/>
                <w:rtl/>
              </w:rPr>
              <w:t>SystemSettingsController.php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FR-SET-002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مجموعات general/company/notifications/automatic_backup/calendar بقيم افتراضية صريحة.</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SystemSettingsService.php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FR-SET-003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يحدث النظام المفاتيح المعروفة فقط داخل معاملة ويسجل كل تغيير أو reset.</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FR-SET-004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ملف الشركة الاسم والعنوان والاتصال والموقع والأرقام النظامية وشعار CloudTech وinvoice prefix والحشو.</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UpdateSystemSettingsRequest.php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SystemSettingsTest.php</w:t>
            </w:r>
            <w:r>
              <w:rPr>
                <w:rFonts w:ascii="Arial" w:hAnsi="Arial" w:cs="Arial"/>
                <w:color w:val="173B49"/>
                <w:sz w:val="16"/>
                <w:rtl/>
              </w:rPr>
              <w:t xml:space="preserve">, </w:t>
            </w:r>
            <w:r>
              <w:rPr>
                <w:rFonts w:ascii="Consolas" w:hAnsi="Consolas" w:cs="Consolas"/>
                <w:color w:val="406386"/>
                <w:sz w:val="16"/>
                <w:rtl/>
              </w:rPr>
              <w:t>SalesDocumentWorkflowTest.php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FR-SET-005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يدعم إعداد التنبيهات وتمكين الفئات وlead hours، وإعداد النسخ وتكراره ووقته والاحتفاظ.</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UpdateSystemSettingsRequest.php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SystemSettingsTest.php</w:t>
            </w:r>
            <w:r>
              <w:rPr>
                <w:rFonts w:ascii="Arial" w:hAnsi="Arial" w:cs="Arial"/>
                <w:color w:val="173B49"/>
                <w:sz w:val="16"/>
                <w:rtl/>
              </w:rPr>
              <w:t xml:space="preserve">, </w:t>
            </w:r>
            <w:r>
              <w:rPr>
                <w:rFonts w:ascii="Consolas" w:hAnsi="Consolas" w:cs="Consolas"/>
                <w:color w:val="406386"/>
                <w:sz w:val="16"/>
                <w:rtl/>
              </w:rPr>
              <w:t>AutomaticBackupCommandTest.php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FR-SET-006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يسمح Admin بعرض وتحديث حالات المشروع والمهمة والمتطلب فقط.</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WorkflowStatusController.php</w:t>
            </w:r>
            <w:r>
              <w:rPr>
                <w:rFonts w:ascii="Arial" w:hAnsi="Arial" w:cs="Arial"/>
                <w:color w:val="173B49"/>
                <w:sz w:val="16"/>
                <w:rtl/>
              </w:rPr>
              <w:t xml:space="preserve">, </w:t>
            </w:r>
            <w:r>
              <w:rPr>
                <w:rFonts w:ascii="Consolas" w:hAnsi="Consolas" w:cs="Consolas"/>
                <w:color w:val="406386"/>
                <w:sz w:val="16"/>
                <w:rtl/>
              </w:rPr>
              <w:t>WorkflowStatusPolicy.php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WorkflowStatusSettingsTest.php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FR-SET-007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يطلب تحديث الحالات المجموعة الكاملة، ويحافظ على </w:t>
            </w:r>
            <w:r>
              <w:rPr>
                <w:rFonts w:ascii="Consolas" w:hAnsi="Consolas" w:cs="Consolas"/>
                <w:color w:val="406386"/>
                <w:sz w:val="16"/>
                <w:rtl/>
              </w:rPr>
              <w:t>code</w:t>
            </w:r>
            <w:r>
              <w:rPr>
                <w:rFonts w:ascii="Arial" w:hAnsi="Arial" w:cs="Arial"/>
                <w:color w:val="173B49"/>
                <w:sz w:val="16"/>
                <w:rtl/>
              </w:rPr>
              <w:t>، ويسمح بتعديل label/semantic/color/position/is_active.</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UpdateWorkflowStatusesRequest.php</w:t>
            </w:r>
            <w:r>
              <w:rPr>
                <w:rFonts w:ascii="Arial" w:hAnsi="Arial" w:cs="Arial"/>
                <w:color w:val="173B49"/>
                <w:sz w:val="16"/>
                <w:rtl/>
              </w:rPr>
              <w:t xml:space="preserve">, </w:t>
            </w:r>
            <w:r>
              <w:rPr>
                <w:rFonts w:ascii="Consolas" w:hAnsi="Consolas" w:cs="Consolas"/>
                <w:color w:val="406386"/>
                <w:sz w:val="16"/>
                <w:rtl/>
              </w:rPr>
              <w:t>WorkflowStatusService.php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WorkflowStatusSettingsTest.php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FR-SET-008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يمنع تعطيل حالة مستخدمة أو ترك نوع workflow دون حالة </w:t>
            </w:r>
            <w:r>
              <w:rPr>
                <w:rFonts w:ascii="Consolas" w:hAnsi="Consolas" w:cs="Consolas"/>
                <w:color w:val="406386"/>
                <w:sz w:val="16"/>
                <w:rtl/>
              </w:rPr>
              <w:t>open</w:t>
            </w:r>
            <w:r>
              <w:rPr>
                <w:rFonts w:ascii="Arial" w:hAnsi="Arial" w:cs="Arial"/>
                <w:color w:val="173B49"/>
                <w:sz w:val="16"/>
                <w:rtl/>
              </w:rPr>
              <w:t xml:space="preserve"> نشطة، ولا يوفر حذفاً للحالات.</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WorkflowStatusService.php</w:t>
            </w:r>
            <w:r>
              <w:rPr>
                <w:rFonts w:ascii="Arial" w:hAnsi="Arial" w:cs="Arial"/>
                <w:color w:val="173B49"/>
                <w:sz w:val="16"/>
                <w:rtl/>
              </w:rPr>
              <w:t xml:space="preserve">, </w:t>
            </w:r>
            <w:r>
              <w:rPr>
                <w:rFonts w:ascii="Consolas" w:hAnsi="Consolas" w:cs="Consolas"/>
                <w:color w:val="406386"/>
                <w:sz w:val="16"/>
                <w:rtl/>
              </w:rPr>
              <w:t>routes/workflow-statuses.php</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WorkflowStatusSettingsTest.php</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FR-SET-009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تطبق قيم </w:t>
            </w:r>
            <w:r>
              <w:rPr>
                <w:rFonts w:ascii="Consolas" w:hAnsi="Consolas" w:cs="Consolas"/>
                <w:color w:val="406386"/>
                <w:sz w:val="16"/>
                <w:rtl/>
              </w:rPr>
              <w:t>calendar.week_start</w:t>
            </w:r>
            <w:r>
              <w:rPr>
                <w:rFonts w:ascii="Arial" w:hAnsi="Arial" w:cs="Arial"/>
                <w:color w:val="173B49"/>
                <w:sz w:val="16"/>
                <w:rtl/>
              </w:rPr>
              <w:t xml:space="preserve"> و</w:t>
            </w:r>
            <w:r>
              <w:rPr>
                <w:rFonts w:ascii="Consolas" w:hAnsi="Consolas" w:cs="Consolas"/>
                <w:color w:val="406386"/>
                <w:sz w:val="16"/>
                <w:rtl/>
              </w:rPr>
              <w:t>weekend_days</w:t>
            </w:r>
            <w:r>
              <w:rPr>
                <w:rFonts w:ascii="Arial" w:hAnsi="Arial" w:cs="Arial"/>
                <w:color w:val="173B49"/>
                <w:sz w:val="16"/>
                <w:rtl/>
              </w:rPr>
              <w:t xml:space="preserve"> المحفوظة على العرض الأسبوعي؛ التخزين والنموذج منفذان، لكن البناء الحالي ثابت على الأحد والجمعة/السبت.</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SystemSettingsService.php</w:t>
            </w:r>
            <w:r>
              <w:rPr>
                <w:rFonts w:ascii="Arial" w:hAnsi="Arial" w:cs="Arial"/>
                <w:color w:val="173B49"/>
                <w:sz w:val="16"/>
                <w:rtl/>
              </w:rPr>
              <w:t xml:space="preserve"> مقابل </w:t>
            </w:r>
            <w:r>
              <w:rPr>
                <w:rFonts w:ascii="Consolas" w:hAnsi="Consolas" w:cs="Consolas"/>
                <w:color w:val="406386"/>
                <w:sz w:val="16"/>
                <w:rtl/>
              </w:rPr>
              <w:t>WeeklyScheduleBuilder.php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SystemSettingsTest.php</w:t>
            </w:r>
            <w:r>
              <w:rPr>
                <w:rFonts w:ascii="Arial" w:hAnsi="Arial" w:cs="Arial"/>
                <w:color w:val="173B49"/>
                <w:sz w:val="16"/>
                <w:rtl/>
              </w:rPr>
              <w:t>, فجوة GAP-007</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FR-SET-010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يكون إعداد </w:t>
            </w:r>
            <w:r>
              <w:rPr>
                <w:rFonts w:ascii="Consolas" w:hAnsi="Consolas" w:cs="Consolas"/>
                <w:color w:val="406386"/>
                <w:sz w:val="16"/>
                <w:rtl/>
              </w:rPr>
              <w:t>general.timezone</w:t>
            </w:r>
            <w:r>
              <w:rPr>
                <w:rFonts w:ascii="Arial" w:hAnsi="Arial" w:cs="Arial"/>
                <w:color w:val="173B49"/>
                <w:sz w:val="16"/>
                <w:rtl/>
              </w:rPr>
              <w:t xml:space="preserve"> مصدر وقت العمل الموحد؛ يستخدمه النسخ التلقائي، بينما تعتمد المهام والجدول على </w:t>
            </w:r>
            <w:r>
              <w:rPr>
                <w:rFonts w:ascii="Consolas" w:hAnsi="Consolas" w:cs="Consolas"/>
                <w:color w:val="406386"/>
                <w:sz w:val="16"/>
                <w:rtl/>
              </w:rPr>
              <w:t>BUSINESS_TIMEZONE</w:t>
            </w:r>
            <w:r>
              <w:rPr>
                <w:rFonts w:ascii="Arial" w:hAnsi="Arial" w:cs="Arial"/>
                <w:color w:val="173B49"/>
                <w:sz w:val="16"/>
                <w:rtl/>
              </w:rPr>
              <w:t xml:space="preserve"> من config.</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AutomaticBackup.php</w:t>
            </w:r>
            <w:r>
              <w:rPr>
                <w:rFonts w:ascii="Arial" w:hAnsi="Arial" w:cs="Arial"/>
                <w:color w:val="173B49"/>
                <w:sz w:val="16"/>
                <w:rtl/>
              </w:rPr>
              <w:t xml:space="preserve"> مقابل طلبات المجال و</w:t>
            </w:r>
            <w:r>
              <w:rPr>
                <w:rFonts w:ascii="Consolas" w:hAnsi="Consolas" w:cs="Consolas"/>
                <w:color w:val="406386"/>
                <w:sz w:val="16"/>
                <w:rtl/>
              </w:rPr>
              <w:t>WeeklyScheduleBuilder.php</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فجوة GAP-008</w:t>
            </w:r>
          </w:p>
        </w:tc>
      </w:tr>
    </w:tbl>
    <w:p>
      <w:pPr>
        <w:pStyle w:val="Heading2"/>
        <w:jc w:val="right"/>
        <w:bidi/>
      </w:pPr>
      <w:r>
        <w:rPr>
          <w:rFonts w:ascii="Arial" w:hAnsi="Arial" w:cs="Arial"/>
          <w:b/>
          <w:color w:val="406386"/>
          <w:sz w:val="26"/>
          <w:rtl/>
        </w:rPr>
        <w:t>3.2.17 التدقيق وسياق الطلب</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التحقق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FR-AUD-001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يسجل النظام actor/action/subject/before/after/project/request/correlation/IP/user-agent/time للعمليات المدعومة.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ActivityLogger.php</w:t>
            </w:r>
            <w:r>
              <w:rPr>
                <w:rFonts w:ascii="Arial" w:hAnsi="Arial" w:cs="Arial"/>
                <w:color w:val="173B49"/>
                <w:sz w:val="16"/>
                <w:rtl/>
              </w:rPr>
              <w:t xml:space="preserve">, </w:t>
            </w:r>
            <w:r>
              <w:rPr>
                <w:rFonts w:ascii="Consolas" w:hAnsi="Consolas" w:cs="Consolas"/>
                <w:color w:val="406386"/>
                <w:sz w:val="16"/>
                <w:rtl/>
              </w:rPr>
              <w:t>activity_logs</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ActivityLogContextTest.php</w:t>
            </w:r>
            <w:r>
              <w:rPr>
                <w:rFonts w:ascii="Arial" w:hAnsi="Arial" w:cs="Arial"/>
                <w:color w:val="173B49"/>
                <w:sz w:val="16"/>
                <w:rtl/>
              </w:rPr>
              <w:t xml:space="preserve">, </w:t>
            </w:r>
            <w:r>
              <w:rPr>
                <w:rFonts w:ascii="Consolas" w:hAnsi="Consolas" w:cs="Consolas"/>
                <w:color w:val="406386"/>
                <w:sz w:val="16"/>
                <w:rtl/>
              </w:rPr>
              <w:t>SecurityActivityAuditTest.php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FR-AUD-002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يكتب سجل النشاط داخل معاملة المجال بحيث يلغى مع rollback ولا يظهر قبل commit.</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Services + </w:t>
            </w:r>
            <w:r>
              <w:rPr>
                <w:rFonts w:ascii="Consolas" w:hAnsi="Consolas" w:cs="Consolas"/>
                <w:color w:val="406386"/>
                <w:sz w:val="16"/>
                <w:rtl/>
              </w:rPr>
              <w:t>ActivityLogger.php</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اختبارات المجال والتدقيق</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FR-AUD-003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ألا يوفر التطبيق endpoint لتعديل أو حذف سجل النشاط.</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routes/models</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SecurityActivityAuditTest.php</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FR-AUD-004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يعرض تبويب نشاط المشروع السجلات المرتبطة بالمشروع فقط بترتيب الأحدث وترقيم 25.</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ProjectController@show</w:t>
            </w:r>
          </w:p>
        </w:tc>
        <w:tc>
          <w:tcPr>
            <w:tcW w:type="dxa" w:w="23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ProjectWorkflowTest.php</w:t>
            </w:r>
            <w:r>
              <w:rPr>
                <w:rFonts w:ascii="Arial" w:hAnsi="Arial" w:cs="Arial"/>
                <w:color w:val="173B49"/>
                <w:sz w:val="16"/>
                <w:rtl/>
              </w:rPr>
              <w:t xml:space="preserve">, </w:t>
            </w:r>
            <w:r>
              <w:rPr>
                <w:rFonts w:ascii="Consolas" w:hAnsi="Consolas" w:cs="Consolas"/>
                <w:color w:val="406386"/>
                <w:sz w:val="16"/>
                <w:rtl/>
              </w:rPr>
              <w:t>governance-smoke.mjs</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FR-AUD-005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يجب أن يولد middleware معرفي request/correlation آمنين ويردهما في الاستجابة.</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RequestContext.php</w:t>
            </w:r>
          </w:p>
        </w:tc>
        <w:tc>
          <w:tcPr>
            <w:tcW w:type="dxa" w:w="2360"/>
            <w:tcMar>
              <w:top w:w="90" w:type="dxa"/>
              <w:start w:w="120" w:type="dxa"/>
              <w:bottom w:w="90" w:type="dxa"/>
              <w:end w:w="120" w:type="dxa"/>
            </w:tcMar>
            <w:vAlign w:val="center"/>
          </w:tcPr>
          <w:p>
            <w:pPr>
              <w:spacing w:after="0"/>
              <w:jc w:val="right"/>
              <w:bidi/>
            </w:pPr>
            <w:r>
              <w:rPr>
                <w:rFonts w:ascii="Consolas" w:hAnsi="Consolas" w:cs="Consolas"/>
                <w:color w:val="406386"/>
                <w:sz w:val="16"/>
                <w:rtl/>
              </w:rPr>
              <w:t>ActivityLogContextTest.php</w:t>
            </w:r>
          </w:p>
        </w:tc>
      </w:tr>
    </w:tbl>
    <w:p>
      <w:pPr>
        <w:pStyle w:val="Heading1"/>
        <w:jc w:val="right"/>
        <w:bidi/>
      </w:pPr>
      <w:r>
        <w:rPr>
          <w:rFonts w:ascii="Arial" w:hAnsi="Arial" w:cs="Arial"/>
          <w:b/>
          <w:color w:val="406386"/>
          <w:sz w:val="32"/>
          <w:rtl/>
        </w:rPr>
        <w:t>3.3 قواعد العمل</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القاعدة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BR-001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النظام داخلي لشركة CloudTech واحدة؛ لا يوجد tenant أو بوابة عميل.</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BR-002</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يسمح حساب غير نشط أو مؤرشف بالمصادقة أو بالمرور عبر Policies.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BR-003</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Admin يرى كل المشاريع والعملاء والقوالب، بينما تحدد العضوية/الملكية رؤية الأدوار الأخرى.</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BR-004</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إدارة المستخدمين والإعدادات وحالات workflow ومركز البيانات والنسخ محصورة في Admin.</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BR-005</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إدارة المشروع تتطلب Admin أو manager_id أو عضوية نشطة بدور manager.</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BR-006</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المستخدم المنشئ للمشروع يضاف مديراً في عضوية المشروع إذا لم يكن موجوداً.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BR-007</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عميل المشروع يجب أن يكون نشطاً وغير مؤرشف وقابلاً للإدارة من المستخدم عند الإنشاء/التعديل.</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BR-008</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جهة الاتصال الأساسية يجب أن تكون نشطة وتتبع العميل نفسه، ولا توجد أكثر من جهة أساسية واحدة فعالة.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BR-009</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أكواد العملاء والمشاريع فريدة عالمياً؛ كود المهمة والمتطلب فريد داخل المشروع.</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BR-010</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الأولويات الموحدة للمشروع والمهمة والمتطلب هي low/medium/high/critical.</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BR-011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المهمة لا توجد إنتاجياً دون </w:t>
            </w:r>
            <w:r>
              <w:rPr>
                <w:rFonts w:ascii="Consolas" w:hAnsi="Consolas" w:cs="Consolas"/>
                <w:color w:val="406386"/>
                <w:sz w:val="16"/>
                <w:rtl/>
              </w:rPr>
              <w:t>start_at</w:t>
            </w:r>
            <w:r>
              <w:rPr>
                <w:rFonts w:ascii="Arial" w:hAnsi="Arial" w:cs="Arial"/>
                <w:color w:val="173B49"/>
                <w:sz w:val="16"/>
                <w:rtl/>
              </w:rPr>
              <w:t xml:space="preserve"> و</w:t>
            </w:r>
            <w:r>
              <w:rPr>
                <w:rFonts w:ascii="Consolas" w:hAnsi="Consolas" w:cs="Consolas"/>
                <w:color w:val="406386"/>
                <w:sz w:val="16"/>
                <w:rtl/>
              </w:rPr>
              <w:t>due_at</w:t>
            </w:r>
            <w:r>
              <w:rPr>
                <w:rFonts w:ascii="Arial" w:hAnsi="Arial" w:cs="Arial"/>
                <w:color w:val="173B49"/>
                <w:sz w:val="16"/>
                <w:rtl/>
              </w:rPr>
              <w:t>، ويجب ألا تسبق النهاية البداية.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BR-012</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المسؤول عن المهمة اختياري، وغيابه يعني </w:t>
            </w:r>
            <w:r>
              <w:rPr>
                <w:rFonts w:ascii="Consolas" w:hAnsi="Consolas" w:cs="Consolas"/>
                <w:color w:val="406386"/>
                <w:sz w:val="16"/>
                <w:rtl/>
              </w:rPr>
              <w:t>assigned_at = null</w:t>
            </w:r>
            <w:r>
              <w:rPr>
                <w:rFonts w:ascii="Arial" w:hAnsi="Arial" w:cs="Arial"/>
                <w:color w:val="173B49"/>
                <w:sz w:val="16"/>
                <w:rtl/>
              </w:rPr>
              <w:t>.</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BR-013</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المسؤول ومالك المتطلب/المخاطرة/المشكلة/البند والمنظم والحضور يجب أن يكونوا أعضاء نشطين في المشروع وفق القاعدة الخاصة بكل مورد.</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BR-014</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تغيير المسؤول يسجل AssignmentEvent بعد الحفظ فقط؛ تغيير واجهة غير محفوظ لا يكتب حدثاً.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BR-015</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دلالة حالة </w:t>
            </w:r>
            <w:r>
              <w:rPr>
                <w:rFonts w:ascii="Consolas" w:hAnsi="Consolas" w:cs="Consolas"/>
                <w:color w:val="406386"/>
                <w:sz w:val="16"/>
                <w:rtl/>
              </w:rPr>
              <w:t>done</w:t>
            </w:r>
            <w:r>
              <w:rPr>
                <w:rFonts w:ascii="Arial" w:hAnsi="Arial" w:cs="Arial"/>
                <w:color w:val="173B49"/>
                <w:sz w:val="16"/>
                <w:rtl/>
              </w:rPr>
              <w:t xml:space="preserve"> هي التي تتحكم في </w:t>
            </w:r>
            <w:r>
              <w:rPr>
                <w:rFonts w:ascii="Consolas" w:hAnsi="Consolas" w:cs="Consolas"/>
                <w:color w:val="406386"/>
                <w:sz w:val="16"/>
                <w:rtl/>
              </w:rPr>
              <w:t>completed_at</w:t>
            </w:r>
            <w:r>
              <w:rPr>
                <w:rFonts w:ascii="Arial" w:hAnsi="Arial" w:cs="Arial"/>
                <w:color w:val="173B49"/>
                <w:sz w:val="16"/>
                <w:rtl/>
              </w:rPr>
              <w:t xml:space="preserve"> وتدخل في حساب الإنجاز، لا نص label.</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BR-016</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تقدم المشروع = عدد المهام done ÷ كل المهام غير المؤرشفة وغير cancelled، مقرباً لنسبة صحيحة؛ المشروع بلا مهام = 0%.</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BR-017</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صحة المشروع danger إذا وجدت مهمة مفتوحة متأخرة أو مخاطرة open درجتها ≥16؛ attention عند عمل مفتوح بلا خطر؛ وإلا healthy.</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BR-018</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المرحلة التالية هي بند غير اجتماع وغير مؤرشف: in_progress أولاً، وإلا أقرب planned مستقبلي، مع استبعاد completed/cancelled.</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BR-019</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مخاطرة عالية في اللوحة تعني </w:t>
            </w:r>
            <w:r>
              <w:rPr>
                <w:rFonts w:ascii="Consolas" w:hAnsi="Consolas" w:cs="Consolas"/>
                <w:color w:val="406386"/>
                <w:sz w:val="16"/>
                <w:rtl/>
              </w:rPr>
              <w:t>probability * impact &gt;= 16</w:t>
            </w:r>
            <w:r>
              <w:rPr>
                <w:rFonts w:ascii="Arial" w:hAnsi="Arial" w:cs="Arial"/>
                <w:color w:val="173B49"/>
                <w:sz w:val="16"/>
                <w:rtl/>
              </w:rPr>
              <w:t xml:space="preserve"> وحالة open.</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BR-020</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تصبح المشكلة resolved أو closed دون نص حل.</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BR-021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نهاية الاجتماع إلزامية ويجب أن تكون بعد بدايته، لا مساوية لها.</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BR-022</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الاجتماع وبند timeline الخاص به يمثلان سجلاً منطقياً واحداً ويحدثان/يؤرشفان معاً.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BR-023</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يوجد محضر واحد كحد أقصى لكل اجتماع.</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BR-024</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توجد كراسة متطلبات واحدة منطقياً لكل مشروع وإصدار حالي واحد غير مؤرشف على الأكثر.</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BR-025</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الأرشفة تحفظ تاريخ السجل والملف والروابط، ولا تعني الحذف الفيزيائي.</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BR-026</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الملف القابل للتنزيل يجب أن يكون </w:t>
            </w:r>
            <w:r>
              <w:rPr>
                <w:rFonts w:ascii="Consolas" w:hAnsi="Consolas" w:cs="Consolas"/>
                <w:color w:val="406386"/>
                <w:sz w:val="16"/>
                <w:rtl/>
              </w:rPr>
              <w:t>safe</w:t>
            </w:r>
            <w:r>
              <w:rPr>
                <w:rFonts w:ascii="Arial" w:hAnsi="Arial" w:cs="Arial"/>
                <w:color w:val="173B49"/>
                <w:sz w:val="16"/>
                <w:rtl/>
              </w:rPr>
              <w:t xml:space="preserve"> وله رابط نشط في مشروع يراه المستخدم.</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BR-027</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الملف المرتبط بمهمة/متطلب يجب أن يكون الهدف نشطاً وينتمي إلى المشروع نفسه.</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BR-028</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قوالب الفواتير ليست فواتير محاسبية ولا تنشئ رصيداً أو تحصيلاً أو حالة دفع أو قيداً.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BR-029</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قالب الفاتورة من نوع invoice وحالته draft أو archived فقط؛ المشروع والعميل والتواريخ سياق معاينة اختياري.</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BR-030</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إذا اختير عميل ومشروع للقالب، يجب أن يتبع المشروع ذلك العميل.</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BR-031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إجمالي القالب = subtotal − discount ثم tax على الأساس بعد الخصم ثم total؛ لا تحويل عملات.</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BR-032</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رقم القالب يحجز داخل معاملة ولا يعاد استخدامه حتى لو وجدت بيانات تاريخية.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BR-033</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PM يرى ويدير قوالبه فقط، وعلاقة القالب بمشروع لا تمنحه ملكية/عضوية جديدة.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BR-034</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import commit لا يتم إلا من preview صالح وبصمة مطابقة، ويكون كلياً أو لا شيء.</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BR-035</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التفضيل الشخصي للتنبيه لا يمكنه تجاوز lead window أو فئة عطلها Admin.</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BR-036</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استعادة النسخة تتطلب مستخدم Admin نشطاً موجوداً في لقطة المصدر، safety backup، تحققاً كاملاً وسياج كتابة.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BR-037</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ملفات النسخ لا تدخل داخل حزمة النسخ الجديدة، والنسخة القديمة database-only لا تدعي استعادة ملفات غائبة.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BR-038</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الحالة المستخدمة لا يمكن تعطيلها، ويجب أن يبقى لكل نوع workflow حالة open نشطة.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BR-039</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الأسبوع الحالي المنفذ يبدأ الأحد وينتهي السبت، وتعد الجمعة والسبت عطلة؛ إعداد التقويم لا يغير ذلك حالياً.</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BR-040</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السجلات القابلة للتعديل التي تدعم </w:t>
            </w:r>
            <w:r>
              <w:rPr>
                <w:rFonts w:ascii="Consolas" w:hAnsi="Consolas" w:cs="Consolas"/>
                <w:color w:val="406386"/>
                <w:sz w:val="16"/>
                <w:rtl/>
              </w:rPr>
              <w:t>lock_version</w:t>
            </w:r>
            <w:r>
              <w:rPr>
                <w:rFonts w:ascii="Arial" w:hAnsi="Arial" w:cs="Arial"/>
                <w:color w:val="173B49"/>
                <w:sz w:val="16"/>
                <w:rtl/>
              </w:rPr>
              <w:t xml:space="preserve"> ترفض النسخة القديمة بدلاً من الكتابة الصامتة.</w:t>
            </w:r>
          </w:p>
        </w:tc>
      </w:tr>
    </w:tbl>
    <w:p>
      <w:pPr>
        <w:pStyle w:val="Heading1"/>
        <w:jc w:val="right"/>
        <w:bidi/>
      </w:pPr>
      <w:r>
        <w:rPr>
          <w:rFonts w:ascii="Arial" w:hAnsi="Arial" w:cs="Arial"/>
          <w:b/>
          <w:color w:val="406386"/>
          <w:sz w:val="32"/>
          <w:rtl/>
        </w:rPr>
        <w:t>3.4 متطلبات البيانات</w:t>
      </w:r>
    </w:p>
    <w:p>
      <w:pPr>
        <w:pStyle w:val="Heading2"/>
        <w:jc w:val="right"/>
        <w:bidi/>
      </w:pPr>
      <w:r>
        <w:rPr>
          <w:rFonts w:ascii="Arial" w:hAnsi="Arial" w:cs="Arial"/>
          <w:b/>
          <w:color w:val="406386"/>
          <w:sz w:val="26"/>
          <w:rtl/>
        </w:rPr>
        <w:t>3.4.1 قاموس الكيانات والعلاقات</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الكيان/الجدول</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الحقول الجوهرية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العلاقات والنزاهة</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الاحتفاظ</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users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name، email unique، phone، job_title، global_role، status، security fields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مشاريع M:N، مهام مسندة؛ كلمة المرور hashed، أسرار مخفية</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r>
              <w:rPr>
                <w:rFonts w:ascii="Arial" w:hAnsi="Arial" w:cs="Arial"/>
                <w:color w:val="173B49"/>
                <w:sz w:val="16"/>
                <w:rtl/>
              </w:rPr>
              <w:t>؛ لا حذف افتراضي</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workflow_statuses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entity_type، code، label، semantic، color، position، is_active</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unique(entity_type, code)؛ يخدم project/task/requirement</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حذف؛ تعطيل مقيد</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clients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created_by، code unique، name، contact data، status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له contacts/projects؛ نطاق رؤية وإدارة</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contacts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client_id، name، role، email، phone، is_primary، is_active</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تابع لعميل؛ أساسية واحدة منطقياً</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تعطيل/استعادة عبر is_active</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code unique، name، description، client/contact/manager/status، priority، dates، lock_version</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عضويات، مهام، متطلبات، timeline، مخاطر، مشكلات</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project_members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project_id، user_id، project_role، status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unique(project,user)</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يحفظ تاريخ العضوية الحالي</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project_id، code، title، AC، priority، status، owner، lock_version</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unique(project,code)؛ M:N مع tasks</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project، code، title، status، priority، assignee، assigned/start/due/completed، estimate، notes، lock_version</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unique(project,code)؛ M:N requirements؛ assignment events</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task_assignment_events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task، from/to، recorded_by، assigned_at، recorded_at، note</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سجل زمني تابع للمهمة</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دائم مع المهمة</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timeline_entries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project، kind، title، starts/ends، status، owner، metadata، lock_version</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hasOne meeting</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meetings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timeline_entry unique، organizer، location، URL، agenda، lock_version</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attendees M:N؛ minutes hasOne</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r>
              <w:rPr>
                <w:rFonts w:ascii="Arial" w:hAnsi="Arial" w:cs="Arial"/>
                <w:color w:val="173B49"/>
                <w:sz w:val="16"/>
                <w:rtl/>
              </w:rPr>
              <w:t xml:space="preserve"> متسق مع timeline</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meeting_attendees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meeting، user، attendance_status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unique(meeting,user)</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تابع للاجتماع</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meeting_minutes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meeting unique، summary، decisions، actions، file، recorder/time، lock_version</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ملف اختياري ورابط وثيقة</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تابع للاجتماع، يؤرشف رابطياً</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requirement_books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project unique، title</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hasMany versions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تابع للمشروع</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requirement_book_versions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book، title، version unique/book، status، file، note، uploader/time، is_current، lock_version</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ملف إلزامي؛ current واحد منطقياً</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r>
              <w:rPr>
                <w:rFonts w:ascii="Arial" w:hAnsi="Arial" w:cs="Arial"/>
                <w:color w:val="173B49"/>
                <w:sz w:val="16"/>
                <w:rtl/>
              </w:rPr>
              <w:t xml:space="preserve"> مع حفظ الملف</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risks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project، title، probability، impact، status، owner، mitigation، due، lock_version</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درجة مشتقة</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issues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project، title، severity، status، owner، due، resolution، lock_version</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resolution مطلوب للحل/الإغلاق</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file_objects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private disk/key، original_name، MIME، extension، size، SHA-256، scan_status، uploader/time</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روابط ومراجع الكراسة والمحضر والوظائف</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يحذف فقط إذا يتيم بعد المهلة</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attachment_links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file، project، task/requirement/book-version/minutes targets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الرابط العام يسمح مشروع أو مهمة أو متطلب؛ روابط المجال خاصة</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archived_at</w:t>
            </w:r>
            <w:r>
              <w:rPr>
                <w:rFonts w:ascii="Arial" w:hAnsi="Arial" w:cs="Arial"/>
                <w:color w:val="173B49"/>
                <w:sz w:val="16"/>
                <w:rtl/>
              </w:rPr>
              <w:t xml:space="preserve"> تاريخي</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sales_documents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type، number unique، title، status، optional client/project/dates، currency/rates، snapshots، lock_version، creator</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الواجهة الحالية invoice فقط؛ line items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archived status؛ legacy مخفي</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sales_line_items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document، name، description، quantity، unit، unit_price، position</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cascade مع القالب</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تابع للقالب</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document_sequences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document_type، year، next_number</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unique(type,year)، قفل عند الحجز</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دائم</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data_jobs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type/resource/format/status، file، creator، summary/error، times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hasMany import_errors</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يحفظ كدليل عملية</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import_errors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job، sheet، row، field، code، message</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تابع للـDataJob</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يحذف مع الوظيفة</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system_settings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group، key، JSON value، is_secret</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unique(group,key)، allowlist في الخدمة</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reset يحذف override ويعيد default</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activity_logs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actor/project/action/subject/before/after/request/correlation/network/time</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append-only من منظور التطبيق</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endpoint تعديل/حذف</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UUID، type، notifiable، data، read_at</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ID مستقر للمصدر/المستخدم</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يحذف إذا stale</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sessions</w:t>
            </w:r>
            <w:r>
              <w:rPr>
                <w:rFonts w:ascii="Arial" w:hAnsi="Arial" w:cs="Arial"/>
                <w:color w:val="173B49"/>
                <w:sz w:val="16"/>
                <w:rtl/>
              </w:rPr>
              <w:t>/reset/passkeys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بيانات مصادقة framework</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مرتبطة بالمستخدم</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تبطل عند تغييرات حساسة/restore</w:t>
            </w:r>
          </w:p>
        </w:tc>
      </w:tr>
    </w:tbl>
    <w:p>
      <w:pPr>
        <w:pStyle w:val="Heading2"/>
        <w:jc w:val="right"/>
        <w:bidi/>
      </w:pPr>
      <w:r>
        <w:rPr>
          <w:rFonts w:ascii="Arial" w:hAnsi="Arial" w:cs="Arial"/>
          <w:b/>
          <w:color w:val="406386"/>
          <w:sz w:val="26"/>
          <w:rtl/>
        </w:rPr>
        <w:t>3.4.2 متطلبات البيانات المرقمة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DR-001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تطبق قاعدة البيانات مفاتيح خارجية وفهارس وفريدات المخطط الحالي.</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DR-002</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كل كلمات المرور hashed وأسرار 2FA/Remember Token مخفية عن serialization.</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DR-003</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حقول code/number الفريدة محمية في قاعدة البيانات وفي التحقق.</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DR-004</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تستخدم أوقات المجال UTC عند التخزين بعد تطبيع توقيت العمل، مع عرض ISO/local مناسب.</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DR-005</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تحتفظ المهمة ببداية ونهاية غير NULL، بينما يكون المسؤول ووقت الإسناد اختياريين ومتسقين.</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DR-006</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تحافظ علاقة requirement_task على تفرد الزوج وألا تعبر المشاريع وفق تحقق الخادم.</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DR-007</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يحفظ AssignmentEvent تاريخ الإسناد دون تعديل الأحداث القديمة عند تغير المسؤول.</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DR-008</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لكل اجتماع timeline_entry فريد ومحضر فريد.</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DR-009</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لكل مشروع requirement_book واحد ولكل كتاب version_number فريد.</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DR-010</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تسجل الملفات الحجم والبصمة والحالة والرافع والوقت، وتخفي موقع التخزين.</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DR-011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تحسب SHA-256 من bytes الفعلية قبل اعتبار الملف/النسخة صالحاً.</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DR-012</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روابط الملفات المؤرشفة مراجع احتفاظ دائمة لا تجعل الملف يتيماً.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DR-013</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تستخدم الكميات ثلاث منازل والأسعار/النسب منزلتين بحسب مخطط القالب، والحساب BCMath لا float.</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DR-014</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client/company snapshots JSON تاريخية منفصلة عن البيانات الحية.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DR-015</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ألا تخزن قوالب الفواتير أي payment balance أو collection state في الواجهة الحالية.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DR-016</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تسجل DataJob حالة واضحة وأخطاء قابلة للتتبع إلى sheet/row/field.</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DR-017</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يحفظ SystemSetting القيمة JSON بما في ذلك null صريحاً، ولا يقبل مفاتيح غير معروفة.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DR-018</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تحتوي ActivityLog على request/correlation context عند توفر الطلب ولا تتضمن credentials أو محتوى الملف.</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DR-019</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تعتمد مؤشرات اللوحة على استعلامات البيانات الحالية لا على قيم cache كمصدر حقيقة.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DR-020</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تشمل حزمة الاستعادة مخزون الملفات والبصمات ومؤشر اكتمال يطابق لقطة SQLite.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DR-021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تحفظ الحزمة key ID غير سري ولا تحفظ مفتاح التشفير نفسه.</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DR-022</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restore nonce أحادي الاستخدام ومحدود العمر ومقيداً بالمستخدم والملف والبصمة.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DR-023</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يجب أن تمسح الاستعادة الناجحة sessions وpassword reset tokens وتدور remember tokens.</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DR-024</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يكون إعداد تقويم/توقيت واحد مصدر الحقيقة لكل الحسابات؛ توجد حالياً قيم مخزنة وقيم config ثابتة غير موحدة بالكامل.</w:t>
            </w:r>
          </w:p>
        </w:tc>
      </w:tr>
    </w:tbl>
    <w:p>
      <w:pPr>
        <w:pStyle w:val="Heading1"/>
        <w:jc w:val="right"/>
        <w:bidi/>
      </w:pPr>
      <w:r>
        <w:rPr>
          <w:rFonts w:ascii="Arial" w:hAnsi="Arial" w:cs="Arial"/>
          <w:b/>
          <w:color w:val="406386"/>
          <w:sz w:val="32"/>
          <w:rtl/>
        </w:rPr>
        <w:t>3.5 المتطلبات غير الوظيفية</w:t>
      </w:r>
    </w:p>
    <w:p>
      <w:pPr>
        <w:pStyle w:val="Heading2"/>
        <w:jc w:val="right"/>
        <w:bidi/>
      </w:pPr>
      <w:r>
        <w:rPr>
          <w:rFonts w:ascii="Arial" w:hAnsi="Arial" w:cs="Arial"/>
          <w:b/>
          <w:color w:val="406386"/>
          <w:sz w:val="26"/>
          <w:rtl/>
        </w:rPr>
        <w:t>3.5.1 الأمن</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الدليل/القياس</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NFR-SEC-001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تحمي كل صفحة مجال بالمصادقة والحساب النشط، ومعظمها بالتحقق من البريد.</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route middleware + اختبارات Auth</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NFR-SEC-002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تطبق صلاحية object-level في الخادم لكل مشروع ومهمة وملف وقالب ووظيفة وإعداد.</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app/Policies/*</w:t>
            </w:r>
            <w:r>
              <w:rPr>
                <w:rFonts w:ascii="Arial" w:hAnsi="Arial" w:cs="Arial"/>
                <w:color w:val="173B49"/>
                <w:sz w:val="16"/>
                <w:rtl/>
              </w:rPr>
              <w:t xml:space="preserve"> واختبارات authorization</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NFR-SEC-003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ألا يعتمد التحكم في الوصول على إخفاء زر في React.</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Controllers/Requests/Policies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NFR-SEC-004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يحمي Laravel طلبات التغيير بـCSRF والجلسة، وأن تكون Public API غير موجودة في v1.</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middleware/routes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NFR-SEC-005</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تطبق رؤوس nosniff/frame deny/referrer/permissions/COOP/CORP وHSTS في production HTTPS.</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SecurityHeaders.php</w:t>
            </w:r>
            <w:r>
              <w:rPr>
                <w:rFonts w:ascii="Arial" w:hAnsi="Arial" w:cs="Arial"/>
                <w:color w:val="173B49"/>
                <w:sz w:val="16"/>
                <w:rtl/>
              </w:rPr>
              <w:t xml:space="preserve">, </w:t>
            </w:r>
            <w:r>
              <w:rPr>
                <w:rFonts w:ascii="Consolas" w:hAnsi="Consolas" w:cs="Consolas"/>
                <w:color w:val="406386"/>
                <w:sz w:val="16"/>
                <w:rtl/>
              </w:rPr>
              <w:t>SecurityHeadersTest.php</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NFR-SEC-006</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تحد المصادقة و2FA وPasskeys والرفع والاستعادة وكلمة المرور من المعدل وفق الضوابط الحالية.</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RateLimiters/routes + اختبارات الأمن</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NFR-SEC-007</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تتطلب التغييرات الحساسة والاستعادة تأكيد كلمة مرور حديثاً.</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middleware + tests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NFR-SEC-008</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الملفات الخاصة غير قابلة للتنفيذ أو العرض العام، ولا تنزل إلا بعد فحص clean وصلاحية.</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File services/policies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NFR-SEC-009</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قبل الإنتاج تهيئة ماسح malware فعلي واختبار clean/detected/outage وتحديث التواقيع؛ adapter موجود لكن الدليل الخارجي غير مكتمل.</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بوابة GAP-002</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NFR-SEC-010</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تشفر نسخ </w:t>
            </w:r>
            <w:r>
              <w:rPr>
                <w:rFonts w:ascii="Consolas" w:hAnsi="Consolas" w:cs="Consolas"/>
                <w:color w:val="406386"/>
                <w:sz w:val="16"/>
                <w:rtl/>
              </w:rPr>
              <w:t>.pdesk</w:t>
            </w:r>
            <w:r>
              <w:rPr>
                <w:rFonts w:ascii="Arial" w:hAnsi="Arial" w:cs="Arial"/>
                <w:color w:val="173B49"/>
                <w:sz w:val="16"/>
                <w:rtl/>
              </w:rPr>
              <w:t xml:space="preserve"> بمفتاح مستقل عن الحزمة، وتدعم مفاتيح سابقة للتدوير.</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backup services/tests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NFR-SEC-011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تمنع الاستعادة path traversal وzip bomb والتكرار والمخزون غير المتسق.</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ProjectBackupBundleManager.php</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NFR-SEC-012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يعمل الإنتاج بـTLS و</w:t>
            </w:r>
            <w:r>
              <w:rPr>
                <w:rFonts w:ascii="Consolas" w:hAnsi="Consolas" w:cs="Consolas"/>
                <w:color w:val="406386"/>
                <w:sz w:val="16"/>
                <w:rtl/>
              </w:rPr>
              <w:t>APP_DEBUG=false</w:t>
            </w:r>
            <w:r>
              <w:rPr>
                <w:rFonts w:ascii="Arial" w:hAnsi="Arial" w:cs="Arial"/>
                <w:color w:val="173B49"/>
                <w:sz w:val="16"/>
                <w:rtl/>
              </w:rPr>
              <w:t xml:space="preserve"> وsession encryption/secure cookies وأسرار خارج Git مع دليل تحقق.</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GAP-004</w:t>
            </w:r>
          </w:p>
        </w:tc>
      </w:tr>
    </w:tbl>
    <w:p>
      <w:pPr>
        <w:pStyle w:val="Heading2"/>
        <w:jc w:val="right"/>
        <w:bidi/>
      </w:pPr>
      <w:r>
        <w:rPr>
          <w:rFonts w:ascii="Arial" w:hAnsi="Arial" w:cs="Arial"/>
          <w:b/>
          <w:color w:val="406386"/>
          <w:sz w:val="26"/>
          <w:rtl/>
        </w:rPr>
        <w:t>3.5.2 الخصوصية</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الدليل/القياس</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NFR-PRV-001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ألا تعرض الاستجابات كلمات المرور أو أسرار 2FA أو Remember Tokens أو مفاتيح تخزين الملفات.</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Models hidden + tests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NFR-PRV-002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يقيد البحث واللوحة والتصدير والتنبيهات والملفات بنطاق المستخدم دون تسريب counts أو metadata.</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Scopes/controllers/tests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NFR-PRV-003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ينقح سجل النشاط الأسرار وألا يسجل credential أو bytes الملف.</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Activity/Security subscribers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NFR-PRV-004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تستخدم تنزيلات PDF/backup cache خاصاً أو no-store ولا تعتمد URL عاماً ثابتاً.</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PDF/backup controllers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NFR-PRV-005</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يعتمد الـpilot بيانات منقحة وموافقة أصحابها وأقل قدر لازم من البيانات الشخصية.</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GAP-006</w:t>
            </w:r>
          </w:p>
        </w:tc>
      </w:tr>
    </w:tbl>
    <w:p>
      <w:pPr>
        <w:pStyle w:val="Heading2"/>
        <w:jc w:val="right"/>
        <w:bidi/>
      </w:pPr>
      <w:r>
        <w:rPr>
          <w:rFonts w:ascii="Arial" w:hAnsi="Arial" w:cs="Arial"/>
          <w:b/>
          <w:color w:val="406386"/>
          <w:sz w:val="26"/>
          <w:rtl/>
        </w:rPr>
        <w:t>3.5.3 الأداء والقابلية للتوسع ضمن v1</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الدليل/القياس</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NFR-PERF-001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تستخدم القوائم pagination وحدوداً معلنة، وأن تتجنب N+1 في مؤشرات المشروع.</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Controllers/</w:t>
            </w:r>
            <w:r>
              <w:rPr>
                <w:rFonts w:ascii="Consolas" w:hAnsi="Consolas" w:cs="Consolas"/>
                <w:color w:val="406386"/>
                <w:sz w:val="16"/>
                <w:rtl/>
              </w:rPr>
              <w:t>ProjectMetrics</w:t>
            </w:r>
            <w:r>
              <w:rPr>
                <w:rFonts w:ascii="Arial" w:hAnsi="Arial" w:cs="Arial"/>
                <w:color w:val="173B49"/>
                <w:sz w:val="16"/>
                <w:rtl/>
              </w:rPr>
              <w:t xml:space="preserve">; </w:t>
            </w:r>
            <w:r>
              <w:rPr>
                <w:rFonts w:ascii="Consolas" w:hAnsi="Consolas" w:cs="Consolas"/>
                <w:color w:val="406386"/>
                <w:sz w:val="16"/>
                <w:rtl/>
              </w:rPr>
              <w:t>PerformanceVolumeTest.php</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NFR-PERF-002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يحد الجدول الأسبوعي العناصر المحملة لكل نوع/مشروع إلى 50 والـlanes المرئية إلى 3.</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WeeklyScheduleBuilder.php</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NFR-PERF-003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يحد البحث إلى 5 نتائج لكل فئة وعبارة 80 حرفاً.</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GlobalSearchController.php</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NFR-PERF-004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تحقق العمليات المعتادة </w:t>
            </w:r>
            <w:r>
              <w:rPr>
                <w:rFonts w:ascii="Consolas" w:hAnsi="Consolas" w:cs="Consolas"/>
                <w:color w:val="406386"/>
                <w:sz w:val="16"/>
                <w:rtl/>
              </w:rPr>
              <w:t>p75 INP ≤ 200ms</w:t>
            </w:r>
            <w:r>
              <w:rPr>
                <w:rFonts w:ascii="Arial" w:hAnsi="Arial" w:cs="Arial"/>
                <w:color w:val="173B49"/>
                <w:sz w:val="16"/>
                <w:rtl/>
              </w:rPr>
              <w:t xml:space="preserve"> على بيئة وبيانات ممثلة؛ لم يثبت القياس بعد.</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GAP-006</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NFR-PERF-005</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يحقق البحث </w:t>
            </w:r>
            <w:r>
              <w:rPr>
                <w:rFonts w:ascii="Consolas" w:hAnsi="Consolas" w:cs="Consolas"/>
                <w:color w:val="406386"/>
                <w:sz w:val="16"/>
                <w:rtl/>
              </w:rPr>
              <w:t>p95 ≤ 500ms</w:t>
            </w:r>
            <w:r>
              <w:rPr>
                <w:rFonts w:ascii="Arial" w:hAnsi="Arial" w:cs="Arial"/>
                <w:color w:val="173B49"/>
                <w:sz w:val="16"/>
                <w:rtl/>
              </w:rPr>
              <w:t xml:space="preserve"> بالحجم المستهدف؛ لم يثبت القياس بعد.</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GAP-006</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NFR-PERF-006</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تظل عمليات 1k/10k قابلة للاستخدام؛ توجد اختبارات حجم وقواعد pagination، لكن قياس جهاز/بيئة إنتاج ممثلة مطلوب.</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PerformanceVolumeTest.php</w:t>
            </w:r>
            <w:r>
              <w:rPr>
                <w:rFonts w:ascii="Arial" w:hAnsi="Arial" w:cs="Arial"/>
                <w:color w:val="173B49"/>
                <w:sz w:val="16"/>
                <w:rtl/>
              </w:rPr>
              <w:t>, GAP-006</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NFR-PERF-007</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ترفض الاستيرادات/الحزم التي تتجاوز حدود bytes/rows/ZIP entries/expanded size بدلاً من استنزاف الموارد.</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data/backup services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NFR-PERF-008</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نقل عمليات أكبر مادياً من الحدود الحالية إلى queue؛ المسارات الحالية متزامنة ولا توجد queue workflow كبيرة مكتملة.</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GAP-009</w:t>
            </w:r>
          </w:p>
        </w:tc>
      </w:tr>
    </w:tbl>
    <w:p>
      <w:pPr>
        <w:pStyle w:val="Heading2"/>
        <w:jc w:val="right"/>
        <w:bidi/>
      </w:pPr>
      <w:r>
        <w:rPr>
          <w:rFonts w:ascii="Arial" w:hAnsi="Arial" w:cs="Arial"/>
          <w:b/>
          <w:color w:val="406386"/>
          <w:sz w:val="26"/>
          <w:rtl/>
        </w:rPr>
        <w:t>3.5.4 الموثوقية والتزامن والتعافي</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الدليل/القياس</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NFR-REL-001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تنفذ عمليات المجال المركبة داخل معاملات بحيث تتراجع البيانات وسجل النشاط معاً.</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Services + feature tests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NFR-REL-002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تستخدم السجلات الحساسة </w:t>
            </w:r>
            <w:r>
              <w:rPr>
                <w:rFonts w:ascii="Consolas" w:hAnsi="Consolas" w:cs="Consolas"/>
                <w:color w:val="406386"/>
                <w:sz w:val="16"/>
                <w:rtl/>
              </w:rPr>
              <w:t>lock_version</w:t>
            </w:r>
            <w:r>
              <w:rPr>
                <w:rFonts w:ascii="Arial" w:hAnsi="Arial" w:cs="Arial"/>
                <w:color w:val="173B49"/>
                <w:sz w:val="16"/>
                <w:rtl/>
              </w:rPr>
              <w:t xml:space="preserve"> لمنع lost update وتعرض رسالة قابلة للفهم.</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OptimisticLock.php</w:t>
            </w:r>
            <w:r>
              <w:rPr>
                <w:rFonts w:ascii="Arial" w:hAnsi="Arial" w:cs="Arial"/>
                <w:color w:val="173B49"/>
                <w:sz w:val="16"/>
                <w:rtl/>
              </w:rPr>
              <w:t xml:space="preserve"> + tests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NFR-REL-003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تمنع الاستعادة الكتابات المتزامنة بسياج مشترك/حصري ووضع صيانة.</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Restore fence tests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NFR-REL-004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تستعيد عملية النسخ الفاشلة blobs/SQLite/WAL/SHM القديمة أو ترفع خطأ حرجاً يحافظ على مواد العزل.</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backup integration tests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NFR-REL-005</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تعمل أوامر scheduler بـ</w:t>
            </w:r>
            <w:r>
              <w:rPr>
                <w:rFonts w:ascii="Consolas" w:hAnsi="Consolas" w:cs="Consolas"/>
                <w:color w:val="406386"/>
                <w:sz w:val="16"/>
                <w:rtl/>
              </w:rPr>
              <w:t>withoutOverlapping</w:t>
            </w:r>
            <w:r>
              <w:rPr>
                <w:rFonts w:ascii="Arial" w:hAnsi="Arial" w:cs="Arial"/>
                <w:color w:val="173B49"/>
                <w:sz w:val="16"/>
                <w:rtl/>
              </w:rPr>
              <w:t xml:space="preserve"> أو lock مناسب.</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routes/console.php</w:t>
            </w:r>
            <w:r>
              <w:rPr>
                <w:rFonts w:ascii="Arial" w:hAnsi="Arial" w:cs="Arial"/>
                <w:color w:val="173B49"/>
                <w:sz w:val="16"/>
                <w:rtl/>
              </w:rPr>
              <w:t>, commands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NFR-REL-006</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توجد نسخة off-host/immutable مجربة ودوران مفاتيح وتمرين restore شهري.</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GAP-003</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NFR-REL-007</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إثبات RPO ≤24 ساعة وRTO ≤4 ساعات أو اعتماد استثناء مكتوب قبل Go.</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GAP-003</w:t>
            </w:r>
          </w:p>
        </w:tc>
      </w:tr>
    </w:tbl>
    <w:p>
      <w:pPr>
        <w:pStyle w:val="Heading2"/>
        <w:jc w:val="right"/>
        <w:bidi/>
      </w:pPr>
      <w:r>
        <w:rPr>
          <w:rFonts w:ascii="Arial" w:hAnsi="Arial" w:cs="Arial"/>
          <w:b/>
          <w:color w:val="406386"/>
          <w:sz w:val="26"/>
          <w:rtl/>
        </w:rPr>
        <w:t>3.5.5 الوصولية وتجربة الاستخدام</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الدليل/القياس</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NFR-ACC-001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كل الإجراءات الحرجة قابلة للوصول بالكيبورد مع focus مرئي وترتيب منطقي.</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components/browser a11y smoke</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NFR-ACC-002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يكون رابط التخطي أول هدف Tab وينقل التركيز إلى </w:t>
            </w:r>
            <w:r>
              <w:rPr>
                <w:rFonts w:ascii="Consolas" w:hAnsi="Consolas" w:cs="Consolas"/>
                <w:color w:val="406386"/>
                <w:sz w:val="16"/>
                <w:rtl/>
              </w:rPr>
              <w:t>main-content</w:t>
            </w:r>
            <w:r>
              <w:rPr>
                <w:rFonts w:ascii="Arial" w:hAnsi="Arial" w:cs="Arial"/>
                <w:color w:val="173B49"/>
                <w:sz w:val="16"/>
                <w:rtl/>
              </w:rPr>
              <w:t>.</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accessibility-responsive-smoke.mjs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NFR-ACC-003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تحمل الحوارات والجداول وعناصر الأيقونات أسماء وصولية صحيحة، وألا تشير ARIA إلى عناصر مغلقة.</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browser tests + UI components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NFR-ACC-004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تحبس الحوارات focus وتغلق بـEscape وفق قرار المسودة وتعيد التركيز للمستدعي.</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Radix dialogs + browser tests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NFR-ACC-005</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تدعم الواجهة </w:t>
            </w:r>
            <w:r>
              <w:rPr>
                <w:rFonts w:ascii="Consolas" w:hAnsi="Consolas" w:cs="Consolas"/>
                <w:color w:val="406386"/>
                <w:sz w:val="16"/>
                <w:rtl/>
              </w:rPr>
              <w:t>prefers-reduced-motion</w:t>
            </w:r>
            <w:r>
              <w:rPr>
                <w:rFonts w:ascii="Arial" w:hAnsi="Arial" w:cs="Arial"/>
                <w:color w:val="173B49"/>
                <w:sz w:val="16"/>
                <w:rtl/>
              </w:rPr>
              <w:t xml:space="preserve"> وألا تعتمد الدلالة على اللون وحده.</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CSS/UI + automated review</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NFR-ACC-006</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ألا تفقد الواجهة المحتوى عند 200% zoom؛ توجد محاكاة عروض 720/512، لكن الاختبار اليدوي الفعلي مطلوب.</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a11y smoke + GAP-005</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NFR-ACC-007</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إجراء اختبار قارئ شاشة فعلي وRTL/Bidi ورسائل الأخطاء وإغلاق العوائق الحرجة قبل ادعاء WCAG 2.2 AA.</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GAP-005</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NFR-ACC-008</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ألا يظهر overflow أفقي غير مقصود في الصفحات الأساسية عند 1440/1024/768/720/512؛ يستثنى scroller الأسبوع.</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accessibility-responsive-smoke.mjs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NFR-UX-001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تحفظ الفلاتر الرئيسية في query string وتبقى pagination متسقة معها.</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Controllers + browser journeys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NFR-UX-002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تعرض العمليات الناجحة toast ورسائل التحقق بجانب الحقول أو في سياق مفهوم.</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Controllers/Inertia forms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NFR-UX-003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تحذر الواجهات الحرجة من مغادرة مسودة غير محفوظة وتسمح بالبقاء أو التجاهل صراحة.</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unsaved-dialogs-smoke.mjs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NFR-UX-004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يحقق pilot الداخلي نجاح ≥90% للسيناريوهات الحرجة وSUS≥75 قبل تصريح الإنتاج.</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GAP-006</w:t>
            </w:r>
          </w:p>
        </w:tc>
      </w:tr>
    </w:tbl>
    <w:p>
      <w:pPr>
        <w:pStyle w:val="Heading2"/>
        <w:jc w:val="right"/>
        <w:bidi/>
      </w:pPr>
      <w:r>
        <w:rPr>
          <w:rFonts w:ascii="Arial" w:hAnsi="Arial" w:cs="Arial"/>
          <w:b/>
          <w:color w:val="406386"/>
          <w:sz w:val="26"/>
          <w:rtl/>
        </w:rPr>
        <w:t>3.5.6 التدويل والتوقيت</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الدليل/القياس</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NFR-I18N-001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لغة v1 الأساسية العربية واتجاهها RTL، بما فيها PDF.</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React layout + mPDF</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NFR-I18N-002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تبقى القيم التقنية كالرمز والبريد والهاتف والتاريخ مقروءة داخل السياق RTL.</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UI/PDF visual tests</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NFR-I18N-003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تطبع PDF باستخدام UTF-8 واتجاه RTL وخط يدعم العربية.</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PdfExportService.php</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NFR-I18N-004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تستخدم كل حسابات العرض إعداد timezone موحداً؛ توجد حالياً ازدواجية بين setting وconfig.</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FR-SET-010/GAP-008</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NFR-I18N-005</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Out of scope</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اللغة الإنجليزية وواجهة تبديل اللغة ليستا ضمن v1 الحالية.</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PRODUCT_SCOPE.md</w:t>
            </w:r>
          </w:p>
        </w:tc>
      </w:tr>
    </w:tbl>
    <w:p>
      <w:pPr>
        <w:pStyle w:val="Heading2"/>
        <w:jc w:val="right"/>
        <w:bidi/>
      </w:pPr>
      <w:r>
        <w:rPr>
          <w:rFonts w:ascii="Arial" w:hAnsi="Arial" w:cs="Arial"/>
          <w:b/>
          <w:color w:val="406386"/>
          <w:sz w:val="26"/>
          <w:rtl/>
        </w:rPr>
        <w:t>3.5.7 التشغيل والمراقبة</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الدليل/القياس</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NFR-OPS-001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يوفر النظام health endpoint </w:t>
            </w:r>
            <w:r>
              <w:rPr>
                <w:rFonts w:ascii="Consolas" w:hAnsi="Consolas" w:cs="Consolas"/>
                <w:color w:val="406386"/>
                <w:sz w:val="16"/>
                <w:rtl/>
              </w:rPr>
              <w:t>/up</w:t>
            </w:r>
            <w:r>
              <w:rPr>
                <w:rFonts w:ascii="Arial" w:hAnsi="Arial" w:cs="Arial"/>
                <w:color w:val="173B49"/>
                <w:sz w:val="16"/>
                <w:rtl/>
              </w:rPr>
              <w:t xml:space="preserve"> وأوامر إعداد idempotent للمفتاح وAdmin.</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bootstrap/app.php</w:t>
            </w:r>
            <w:r>
              <w:rPr>
                <w:rFonts w:ascii="Arial" w:hAnsi="Arial" w:cs="Arial"/>
                <w:color w:val="173B49"/>
                <w:sz w:val="16"/>
                <w:rtl/>
              </w:rPr>
              <w:t>, console commands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NFR-OPS-002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يدرج scheduler أوامر النسخ والتنبيهات كل دقيقة وتنظيف اليتيم يومياً.</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routes/console.php</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NFR-OPS-003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توفر البوابة أوامر Composer/Pint/PHPStan/PHPUnit وESLint/Prettier/TypeScript/Vite وbrowser checks.</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composer.json</w:t>
            </w:r>
            <w:r>
              <w:rPr>
                <w:rFonts w:ascii="Arial" w:hAnsi="Arial" w:cs="Arial"/>
                <w:color w:val="173B49"/>
                <w:sz w:val="16"/>
                <w:rtl/>
              </w:rPr>
              <w:t xml:space="preserve">, </w:t>
            </w:r>
            <w:r>
              <w:rPr>
                <w:rFonts w:ascii="Consolas" w:hAnsi="Consolas" w:cs="Consolas"/>
                <w:color w:val="406386"/>
                <w:sz w:val="16"/>
                <w:rtl/>
              </w:rPr>
              <w:t>package.json</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NFR-OPS-004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تثبيت commit SHA وإعادة كل بوابات الجودة والمigrations والرحلات عليه قبل Go.</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GAP-001/GAP-011</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NFR-OPS-005</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مراقبة نجاح scheduler والنسخ والماسح والأقراص والسجلات، وتدوير السجلات والتنبيه على الفشل.</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GAP-004</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NFR-OPS-006</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نشر الأسرار في secret manager وعدم حفظها في Git أو بجانب النسخ.</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GAP-003/GAP-004</w:t>
            </w:r>
          </w:p>
        </w:tc>
      </w:tr>
    </w:tbl>
    <w:p>
      <w:pPr>
        <w:pStyle w:val="Heading2"/>
        <w:jc w:val="right"/>
        <w:bidi/>
      </w:pPr>
      <w:r>
        <w:rPr>
          <w:rFonts w:ascii="Arial" w:hAnsi="Arial" w:cs="Arial"/>
          <w:b/>
          <w:color w:val="406386"/>
          <w:sz w:val="26"/>
          <w:rtl/>
        </w:rPr>
        <w:t>3.5.8 القابلية للصيانة والتوثيق</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الدليل/القياس</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NFR-MNT-001</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تبقى قواعد المجال في Requests/Policies/Services لا في واجهة React وحدها.</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بنية </w:t>
            </w:r>
            <w:r>
              <w:rPr>
                <w:rFonts w:ascii="Consolas" w:hAnsi="Consolas" w:cs="Consolas"/>
                <w:color w:val="406386"/>
                <w:sz w:val="16"/>
                <w:rtl/>
              </w:rPr>
              <w:t>app/</w:t>
            </w:r>
            <w:r>
              <w:rPr>
                <w:rFonts w:ascii="Arial" w:hAnsi="Arial" w:cs="Arial"/>
                <w:color w:val="173B49"/>
                <w:sz w:val="16"/>
                <w:rtl/>
              </w:rPr>
              <w:t xml:space="preserve"> واختبارات المجال</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NFR-MNT-002</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يجب أن تكون المقاييس والحسابات الحرجة في خدمات مشتركة ذات اختبارات وحدة.</w:t>
            </w:r>
          </w:p>
        </w:tc>
        <w:tc>
          <w:tcPr>
            <w:tcW w:type="dxa" w:w="32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ProjectMetrics</w:t>
            </w:r>
            <w:r>
              <w:rPr>
                <w:rFonts w:ascii="Arial" w:hAnsi="Arial" w:cs="Arial"/>
                <w:color w:val="173B49"/>
                <w:sz w:val="16"/>
                <w:rtl/>
              </w:rPr>
              <w:t xml:space="preserve">, </w:t>
            </w:r>
            <w:r>
              <w:rPr>
                <w:rFonts w:ascii="Consolas" w:hAnsi="Consolas" w:cs="Consolas"/>
                <w:color w:val="406386"/>
                <w:sz w:val="16"/>
                <w:rtl/>
              </w:rPr>
              <w:t>SalesCalculator</w:t>
            </w:r>
            <w:r>
              <w:rPr>
                <w:rFonts w:ascii="Arial" w:hAnsi="Arial" w:cs="Arial"/>
                <w:color w:val="173B49"/>
                <w:sz w:val="16"/>
                <w:rtl/>
              </w:rPr>
              <w:t xml:space="preserve">, </w:t>
            </w:r>
            <w:r>
              <w:rPr>
                <w:rFonts w:ascii="Consolas" w:hAnsi="Consolas" w:cs="Consolas"/>
                <w:color w:val="406386"/>
                <w:sz w:val="16"/>
                <w:rtl/>
              </w:rPr>
              <w:t>WeeklyScheduleBuilder</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NFR-MNT-003</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تمر تغييرات قاعدة البيانات عبر migrations قابلة للتطبيق من قاعدة فارغة.</w:t>
            </w:r>
          </w:p>
        </w:tc>
        <w:tc>
          <w:tcPr>
            <w:tcW w:type="dxa" w:w="3210"/>
            <w:tcMar>
              <w:top w:w="90" w:type="dxa"/>
              <w:start w:w="120" w:type="dxa"/>
              <w:bottom w:w="90" w:type="dxa"/>
              <w:end w:w="120" w:type="dxa"/>
            </w:tcMar>
            <w:vAlign w:val="center"/>
          </w:tcPr>
          <w:p>
            <w:pPr>
              <w:spacing w:after="0"/>
              <w:jc w:val="right"/>
              <w:bidi/>
            </w:pPr>
            <w:r>
              <w:rPr>
                <w:rFonts w:ascii="Consolas" w:hAnsi="Consolas" w:cs="Consolas"/>
                <w:color w:val="406386"/>
                <w:sz w:val="16"/>
                <w:rtl/>
              </w:rPr>
              <w:t>database/migrations</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NFR-MNT-004</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يجب أن تتطابق وثائق الجاهزية مع آخر migration ونتيجة بوابة؛ ملف الجاهزية الحالي يسبق migration </w:t>
            </w:r>
            <w:r>
              <w:rPr>
                <w:rFonts w:ascii="Consolas" w:hAnsi="Consolas" w:cs="Consolas"/>
                <w:color w:val="406386"/>
                <w:sz w:val="16"/>
                <w:rtl/>
              </w:rPr>
              <w:t>000440</w:t>
            </w:r>
            <w:r>
              <w:rPr>
                <w:rFonts w:ascii="Arial" w:hAnsi="Arial" w:cs="Arial"/>
                <w:color w:val="173B49"/>
                <w:sz w:val="16"/>
                <w:rtl/>
              </w:rPr>
              <w:t>.</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GAP-011</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NFR-MNT-005</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يجب أن تحافظ كل متطلبات هذه الكراسة على معرّف ثابت وحالة ودليل تنفيذ/اختبار.</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هذه الوثيقة، قسم 8</w:t>
            </w:r>
          </w:p>
        </w:tc>
      </w:tr>
    </w:tbl>
    <w:p>
      <w:pPr>
        <w:pStyle w:val="Heading1"/>
        <w:jc w:val="right"/>
        <w:bidi/>
      </w:pPr>
      <w:r>
        <w:rPr>
          <w:rFonts w:ascii="Arial" w:hAnsi="Arial" w:cs="Arial"/>
          <w:b/>
          <w:color w:val="406386"/>
          <w:sz w:val="32"/>
          <w:rtl/>
        </w:rPr>
        <w:t>3.6 قيود قانونية وسياساتية</w:t>
      </w:r>
    </w:p>
    <w:p>
      <w:pPr>
        <w:jc w:val="right"/>
        <w:bidi/>
        <w:numPr>
          <w:ilvl w:val="0"/>
          <w:numId w:val="10"/>
        </w:numPr>
      </w:pPr>
      <w:r>
        <w:rPr>
          <w:rFonts w:ascii="Arial" w:hAnsi="Arial" w:cs="Arial"/>
          <w:color w:val="173B49"/>
          <w:sz w:val="20"/>
          <w:rtl/>
        </w:rPr>
        <w:t>لا يثبت المستودع متطلبات تنظيمية أو ضريبية ليبية محددة؛ حقول الرقم الضريبي وحساب الضريبة في القالب بيانات عرض فقط.</w:t>
      </w:r>
    </w:p>
    <w:p>
      <w:pPr>
        <w:jc w:val="right"/>
        <w:bidi/>
        <w:numPr>
          <w:ilvl w:val="0"/>
          <w:numId w:val="10"/>
        </w:numPr>
      </w:pPr>
      <w:r>
        <w:rPr>
          <w:rFonts w:ascii="Arial" w:hAnsi="Arial" w:cs="Arial"/>
          <w:color w:val="173B49"/>
          <w:sz w:val="20"/>
          <w:rtl/>
        </w:rPr>
        <w:t>لا يجوز تقديم PDF قالب الفاتورة كإثبات دفع أو فاتورة محاسبية معتمدة دون قرار نطاق ومراجعة قانونية مستقلة.</w:t>
      </w:r>
    </w:p>
    <w:p>
      <w:pPr>
        <w:jc w:val="right"/>
        <w:bidi/>
        <w:numPr>
          <w:ilvl w:val="0"/>
          <w:numId w:val="10"/>
        </w:numPr>
      </w:pPr>
      <w:r>
        <w:rPr>
          <w:rFonts w:ascii="Arial" w:hAnsi="Arial" w:cs="Arial"/>
          <w:color w:val="173B49"/>
          <w:sz w:val="20"/>
          <w:rtl/>
        </w:rPr>
        <w:t>يجب أن يحدد مالك البيانات سياسة الاحتفاظ بالبيانات الشخصية والسجلات والنسخ وفق قوانين وسياسات المؤسسة؛ التنفيذ الحالي يوفر الأرشفة والنسخ ولا يستبدل سياسة قانونية.</w:t>
      </w:r>
    </w:p>
    <w:p>
      <w:pPr>
        <w:pStyle w:val="Heading1"/>
        <w:jc w:val="right"/>
        <w:bidi/>
      </w:pPr>
      <w:r>
        <w:rPr>
          <w:rFonts w:ascii="Arial" w:hAnsi="Arial" w:cs="Arial"/>
          <w:b/>
          <w:color w:val="406386"/>
          <w:sz w:val="32"/>
          <w:rtl/>
        </w:rPr>
        <w:t>3.7 استجابات الأخطاء العامة</w:t>
      </w:r>
    </w:p>
    <w:p>
      <w:pPr>
        <w:jc w:val="right"/>
        <w:bidi/>
        <w:numPr>
          <w:ilvl w:val="0"/>
          <w:numId w:val="10"/>
        </w:numPr>
      </w:pPr>
      <w:r>
        <w:rPr>
          <w:rFonts w:ascii="Consolas" w:hAnsi="Consolas" w:cs="Consolas"/>
          <w:color w:val="406386"/>
          <w:sz w:val="19"/>
          <w:rtl/>
        </w:rPr>
        <w:t>401</w:t>
      </w:r>
      <w:r>
        <w:rPr>
          <w:rFonts w:ascii="Arial" w:hAnsi="Arial" w:cs="Arial"/>
          <w:color w:val="173B49"/>
          <w:sz w:val="20"/>
          <w:rtl/>
        </w:rPr>
        <w:t>: غياب جلسة مستخدم حيث يلزم.</w:t>
      </w:r>
    </w:p>
    <w:p>
      <w:pPr>
        <w:jc w:val="right"/>
        <w:bidi/>
        <w:numPr>
          <w:ilvl w:val="0"/>
          <w:numId w:val="10"/>
        </w:numPr>
      </w:pPr>
      <w:r>
        <w:rPr>
          <w:rFonts w:ascii="Consolas" w:hAnsi="Consolas" w:cs="Consolas"/>
          <w:color w:val="406386"/>
          <w:sz w:val="19"/>
          <w:rtl/>
        </w:rPr>
        <w:t>403</w:t>
      </w:r>
      <w:r>
        <w:rPr>
          <w:rFonts w:ascii="Arial" w:hAnsi="Arial" w:cs="Arial"/>
          <w:color w:val="173B49"/>
          <w:sz w:val="20"/>
          <w:rtl/>
        </w:rPr>
        <w:t>: هوية معروفة بلا صلاحية أو حساب معطل.</w:t>
      </w:r>
    </w:p>
    <w:p>
      <w:pPr>
        <w:jc w:val="right"/>
        <w:bidi/>
        <w:numPr>
          <w:ilvl w:val="0"/>
          <w:numId w:val="10"/>
        </w:numPr>
      </w:pPr>
      <w:r>
        <w:rPr>
          <w:rFonts w:ascii="Consolas" w:hAnsi="Consolas" w:cs="Consolas"/>
          <w:color w:val="406386"/>
          <w:sz w:val="19"/>
          <w:rtl/>
        </w:rPr>
        <w:t>404</w:t>
      </w:r>
      <w:r>
        <w:rPr>
          <w:rFonts w:ascii="Arial" w:hAnsi="Arial" w:cs="Arial"/>
          <w:color w:val="173B49"/>
          <w:sz w:val="20"/>
          <w:rtl/>
        </w:rPr>
        <w:t>: مورد خارج النطاق/غير تابع للمشروع أو نوع legacy مخفي؛ يستخدم أيضاً لتقليل كشف الوجود.</w:t>
      </w:r>
    </w:p>
    <w:p>
      <w:pPr>
        <w:jc w:val="right"/>
        <w:bidi/>
        <w:numPr>
          <w:ilvl w:val="0"/>
          <w:numId w:val="10"/>
        </w:numPr>
      </w:pPr>
      <w:r>
        <w:rPr>
          <w:rFonts w:ascii="Consolas" w:hAnsi="Consolas" w:cs="Consolas"/>
          <w:color w:val="406386"/>
          <w:sz w:val="19"/>
          <w:rtl/>
        </w:rPr>
        <w:t>409</w:t>
      </w:r>
      <w:r>
        <w:rPr>
          <w:rFonts w:ascii="Arial" w:hAnsi="Arial" w:cs="Arial"/>
          <w:color w:val="173B49"/>
          <w:sz w:val="20"/>
          <w:rtl/>
        </w:rPr>
        <w:t>: تعارض نسخة قالب الفاتورة في الخدمة الحالية.</w:t>
      </w:r>
    </w:p>
    <w:p>
      <w:pPr>
        <w:jc w:val="right"/>
        <w:bidi/>
        <w:numPr>
          <w:ilvl w:val="0"/>
          <w:numId w:val="10"/>
        </w:numPr>
      </w:pPr>
      <w:r>
        <w:rPr>
          <w:rFonts w:ascii="Consolas" w:hAnsi="Consolas" w:cs="Consolas"/>
          <w:color w:val="406386"/>
          <w:sz w:val="19"/>
          <w:rtl/>
        </w:rPr>
        <w:t>422</w:t>
      </w:r>
      <w:r>
        <w:rPr>
          <w:rFonts w:ascii="Arial" w:hAnsi="Arial" w:cs="Arial"/>
          <w:color w:val="173B49"/>
          <w:sz w:val="20"/>
          <w:rtl/>
        </w:rPr>
        <w:t xml:space="preserve">: فشل التحقق أو </w:t>
      </w:r>
      <w:r>
        <w:rPr>
          <w:rFonts w:ascii="Consolas" w:hAnsi="Consolas" w:cs="Consolas"/>
          <w:color w:val="406386"/>
          <w:sz w:val="19"/>
          <w:rtl/>
        </w:rPr>
        <w:t>lock_version</w:t>
      </w:r>
      <w:r>
        <w:rPr>
          <w:rFonts w:ascii="Arial" w:hAnsi="Arial" w:cs="Arial"/>
          <w:color w:val="173B49"/>
          <w:sz w:val="20"/>
          <w:rtl/>
        </w:rPr>
        <w:t xml:space="preserve"> أو قاعدة عمل.</w:t>
      </w:r>
    </w:p>
    <w:p>
      <w:pPr>
        <w:jc w:val="right"/>
        <w:bidi/>
        <w:numPr>
          <w:ilvl w:val="0"/>
          <w:numId w:val="10"/>
        </w:numPr>
      </w:pPr>
      <w:r>
        <w:rPr>
          <w:rFonts w:ascii="Consolas" w:hAnsi="Consolas" w:cs="Consolas"/>
          <w:color w:val="406386"/>
          <w:sz w:val="19"/>
          <w:rtl/>
        </w:rPr>
        <w:t>423</w:t>
      </w:r>
      <w:r>
        <w:rPr>
          <w:rFonts w:ascii="Arial" w:hAnsi="Arial" w:cs="Arial"/>
          <w:color w:val="173B49"/>
          <w:sz w:val="20"/>
          <w:rtl/>
        </w:rPr>
        <w:t>: النظام مقفول مؤقتاً لاستعادة آمنة.</w:t>
      </w:r>
    </w:p>
    <w:p>
      <w:pPr>
        <w:jc w:val="right"/>
        <w:bidi/>
        <w:numPr>
          <w:ilvl w:val="0"/>
          <w:numId w:val="10"/>
        </w:numPr>
      </w:pPr>
      <w:r>
        <w:rPr>
          <w:rFonts w:ascii="Consolas" w:hAnsi="Consolas" w:cs="Consolas"/>
          <w:color w:val="406386"/>
          <w:sz w:val="19"/>
          <w:rtl/>
        </w:rPr>
        <w:t>429</w:t>
      </w:r>
      <w:r>
        <w:rPr>
          <w:rFonts w:ascii="Arial" w:hAnsi="Arial" w:cs="Arial"/>
          <w:color w:val="173B49"/>
          <w:sz w:val="20"/>
          <w:rtl/>
        </w:rPr>
        <w:t>: تجاوز معدل الطلب.</w:t>
      </w:r>
    </w:p>
    <w:p>
      <w:pPr>
        <w:jc w:val="right"/>
        <w:bidi/>
        <w:numPr>
          <w:ilvl w:val="0"/>
          <w:numId w:val="10"/>
        </w:numPr>
      </w:pPr>
      <w:r>
        <w:rPr>
          <w:rFonts w:ascii="Arial" w:hAnsi="Arial" w:cs="Arial"/>
          <w:color w:val="173B49"/>
          <w:sz w:val="20"/>
          <w:rtl/>
        </w:rPr>
        <w:t>يجب أن تعرض الواجهة رسالة عربية مفهومة دون كشف stack trace أو path أو secret في الإنتاج.</w:t>
      </w:r>
    </w:p>
    <w:p>
      <w:r>
        <w:br w:type="page"/>
      </w:r>
    </w:p>
    <w:p>
      <w:pPr>
        <w:pStyle w:val="Heading1"/>
        <w:jc w:val="right"/>
        <w:bidi/>
      </w:pPr>
      <w:r>
        <w:rPr>
          <w:rFonts w:ascii="Arial" w:hAnsi="Arial" w:cs="Arial"/>
          <w:b/>
          <w:color w:val="406386"/>
          <w:sz w:val="32"/>
          <w:rtl/>
        </w:rPr>
        <w:t>4. حالات الاستخدام الرئيسية</w:t>
      </w:r>
    </w:p>
    <w:p>
      <w:pPr>
        <w:pStyle w:val="Heading1"/>
        <w:jc w:val="right"/>
        <w:bidi/>
      </w:pPr>
      <w:r>
        <w:rPr>
          <w:rFonts w:ascii="Arial" w:hAnsi="Arial" w:cs="Arial"/>
          <w:b/>
          <w:color w:val="406386"/>
          <w:sz w:val="32"/>
          <w:rtl/>
        </w:rPr>
        <w:t>UC-01 — تسجيل دخول مستخدم داخلي</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مستخدم داخلي</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حساب نشط، غير مؤرشف، بريد/كلمة مرور صحيحان؛ البريد موثق للوصول للمجال</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المحفز</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إرسال نموذج الدخول</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يتحقق Fortify من الحساب وكلمة المرور؛ يطبق rate limit؛ ينشئ الجلسة؛ يسجل الحدث؛ يوجه إلى اللوحة؛ يطلب تحدي 2FA إن كان مفعلاً.</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بيانات خاطئة→رفض عام وسجل فشل للحساب المعروف؛ حساب معطل→رفض؛ 2FA خاطئ→رفض محدود المعدل؛ بريد غير موثق→صفحة التحقق.</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جلسة آمنة لمستخدم نشط أو لا تغيير في حالة الدخول.</w:t>
            </w:r>
          </w:p>
        </w:tc>
      </w:tr>
    </w:tbl>
    <w:p>
      <w:pPr>
        <w:pStyle w:val="Heading1"/>
        <w:jc w:val="right"/>
        <w:bidi/>
      </w:pPr>
      <w:r>
        <w:rPr>
          <w:rFonts w:ascii="Arial" w:hAnsi="Arial" w:cs="Arial"/>
          <w:b/>
          <w:color w:val="406386"/>
          <w:sz w:val="32"/>
          <w:rtl/>
        </w:rPr>
        <w:t>UC-02 — إدارة عضو فريق</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Admin</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جلسة موثقة، حساب Admin نشط</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يفتح الفريق؛ ينشئ/يعدل الاسم والبريد والدور والحالة؛ يتحقق الخادم؛ يحفظ؛ يبطل الجلسات عند تغيير حساس؛ يسجل النشاط.</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بريد مكرر→422؛ تعديل ذاتي حساس بلا كلمة مرور→تأكيد؛ محاولة أرشفة الذات→403؛ عضو مؤرشف→التعديل مرفوض حتى الاستعادة.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عضو محفوظ أو مؤرشف/مستعاد مع الحفاظ على العلاقات.</w:t>
            </w:r>
          </w:p>
        </w:tc>
      </w:tr>
    </w:tbl>
    <w:p>
      <w:pPr>
        <w:pStyle w:val="Heading1"/>
        <w:jc w:val="right"/>
        <w:bidi/>
      </w:pPr>
      <w:r>
        <w:rPr>
          <w:rFonts w:ascii="Arial" w:hAnsi="Arial" w:cs="Arial"/>
          <w:b/>
          <w:color w:val="406386"/>
          <w:sz w:val="32"/>
          <w:rtl/>
        </w:rPr>
        <w:t>UC-03 — إنشاء عميل وجهة اتصال أساسية</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Admin أو PM</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صلاحية إنشاء عميل</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يدخل كوداً فريداً واسماً؛ يحفظ العميل؛ يضيف جهة نشطة؛ يعينها أساسية؛ يلغي النظام صفة الأساسية عن غيرها.</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كود مكرر/بريد غير صالح→422؛ جهة غير نشطة وأساسية→422؛ مستخدم خارج نطاق الإدارة→403.</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عميل مرئي وفق النطاق وجهة اتصال أساسية واحدة.</w:t>
            </w:r>
          </w:p>
        </w:tc>
      </w:tr>
    </w:tbl>
    <w:p>
      <w:pPr>
        <w:pStyle w:val="Heading1"/>
        <w:jc w:val="right"/>
        <w:bidi/>
      </w:pPr>
      <w:r>
        <w:rPr>
          <w:rFonts w:ascii="Arial" w:hAnsi="Arial" w:cs="Arial"/>
          <w:b/>
          <w:color w:val="406386"/>
          <w:sz w:val="32"/>
          <w:rtl/>
        </w:rPr>
        <w:t>UC-04 — إنشاء مشروع بلا مهام</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Admin أو PM</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عميل/جهة/مستخدمون مختارون نشطون إن استُخدموا</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يدخل الكود والاسم والحالة والأولوية والتواريخ والعميل والمدير والفريق؛ يتحقق الخادم؛ ينشئ المشروع والعضويات ذريعاً؛ يفتح مساحة المشروع.</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نهاية قبل البداية أو جهة لا تتبع العميل أو عميل غير قابل للإدارة→422؛ كود مكرر→422.</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مشروع صالح حتى دون مهام، والمدير والمنشئ عضوان manager.</w:t>
            </w:r>
          </w:p>
        </w:tc>
      </w:tr>
    </w:tbl>
    <w:p>
      <w:pPr>
        <w:pStyle w:val="Heading1"/>
        <w:jc w:val="right"/>
        <w:bidi/>
      </w:pPr>
      <w:r>
        <w:rPr>
          <w:rFonts w:ascii="Arial" w:hAnsi="Arial" w:cs="Arial"/>
          <w:b/>
          <w:color w:val="406386"/>
          <w:sz w:val="32"/>
          <w:rtl/>
        </w:rPr>
        <w:t>UC-05 — إنشاء/تحديث مهمة وإسنادها</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مدير المشروع؛ والمسؤول لتغيير الحالة فقط</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مشروع نشط وصلاحية إدارة، وحالات task نشطة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يحدد العنوان والبداية والنهاية والحالة؛ قد يختار مسؤولاً ومتطلبات؛ ينشئ النظام الكود ووقت/حدث الإسناد؛ تظهر المهمة في القائمة وكانبان والأسبوع والمقاييس.</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مسؤول خارج الفريق، نهاية أقدم، متطلب من مشروع آخر→422؛ نسخة قديمة→رسالة تعارض؛ إزالة المسؤول→assigned_at null وحدث to=null.</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مهمة محفوظة وسجل إسناد متسق؛ لا يكتب حدث من مسودة ملغاة.</w:t>
            </w:r>
          </w:p>
        </w:tc>
      </w:tr>
    </w:tbl>
    <w:p>
      <w:pPr>
        <w:pStyle w:val="Heading1"/>
        <w:jc w:val="right"/>
        <w:bidi/>
      </w:pPr>
      <w:r>
        <w:rPr>
          <w:rFonts w:ascii="Arial" w:hAnsi="Arial" w:cs="Arial"/>
          <w:b/>
          <w:color w:val="406386"/>
          <w:sz w:val="32"/>
          <w:rtl/>
        </w:rPr>
        <w:t>UC-06 — مراجعة الأسبوع المختار</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أي مستخدم نشط موثق</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مشاريع مرئية ومهام/اجتماعات قد تتقاطع مع الأسبوع</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يفتح اللوحة؛ يحدد تاريخاً أو السابق/التالي؛ يبني النظام الأحد–السبت؛ يعرض صفاً لكل مشروع وأشرطة span/continuation/lanes؛ يفتح المستخدم العنصر من شريطه.</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عناصر→يبقى صف المشروع؛ عناصر كثيرة→يظهر العدد المخفي؛ مستخدم لا يدير المهمة→رابط قائمة لا محرر.</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لا تعديل للبيانات؛ يحفظ الأسبوع في URL/query.</w:t>
            </w:r>
          </w:p>
        </w:tc>
      </w:tr>
    </w:tbl>
    <w:p>
      <w:pPr>
        <w:pStyle w:val="Heading1"/>
        <w:jc w:val="right"/>
        <w:bidi/>
      </w:pPr>
      <w:r>
        <w:rPr>
          <w:rFonts w:ascii="Arial" w:hAnsi="Arial" w:cs="Arial"/>
          <w:b/>
          <w:color w:val="406386"/>
          <w:sz w:val="32"/>
          <w:rtl/>
        </w:rPr>
        <w:t>UC-07 — إدارة المتطلبات وكراستها</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مدير المشروع</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مشروع نشط ومصرح</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ينشئ متطلبات ويربطها بمهام؛ يرفع إصدار كراسة بعنوان وملف؛ يعينه حالياً؛ يحدث الحالة/الملاحظة؛ يحمل ملفاً آمناً.</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مالك خارج الفريق أو رابط عابر للمشروع→422؛ ملف يفشل الفحص→غير قابل للتنزيل؛ تعارض نسخة→422؛ أرشفة الحالي→ينقل current لإصدار بديل إن وجد.</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متطلبات وكراسة وإصدارات قابلة للتتبع، مع current واحد.</w:t>
            </w:r>
          </w:p>
        </w:tc>
      </w:tr>
    </w:tbl>
    <w:p>
      <w:pPr>
        <w:pStyle w:val="Heading1"/>
        <w:jc w:val="right"/>
        <w:bidi/>
      </w:pPr>
      <w:r>
        <w:rPr>
          <w:rFonts w:ascii="Arial" w:hAnsi="Arial" w:cs="Arial"/>
          <w:b/>
          <w:color w:val="406386"/>
          <w:sz w:val="32"/>
          <w:rtl/>
        </w:rPr>
        <w:t>UC-08 — جدولة اجتماع وحفظ المحضر</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مدير المشروع</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مشروع نشط وأعضاء مشروع نشطون</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يدخل عنواناً وبداية/نهاية ومنظماً وحضوراً؛ ينشئ النظام timeline+meeting؛ بعد الاجتماع يحفظ ملخصاً وقرارات وإجراءات وقد يرفق ملفاً.</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نهاية ليست بعد البداية أو حاضر خارج الفريق→422؛ ملف ومُعرّف ملف معاً→422؛ اجتماع مؤرشف→منع تعديل المحضر؛ تعارض→422.</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اجتماع واحد في timeline والأسبوع، ومحضر واحد مدقق.</w:t>
            </w:r>
          </w:p>
        </w:tc>
      </w:tr>
    </w:tbl>
    <w:p>
      <w:pPr>
        <w:pStyle w:val="Heading1"/>
        <w:jc w:val="right"/>
        <w:bidi/>
      </w:pPr>
      <w:r>
        <w:rPr>
          <w:rFonts w:ascii="Arial" w:hAnsi="Arial" w:cs="Arial"/>
          <w:b/>
          <w:color w:val="406386"/>
          <w:sz w:val="32"/>
          <w:rtl/>
        </w:rPr>
        <w:t>UC-09 — متابعة مخاطرة أو مشكلة</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مدير المشروع</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مشروع نشط</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ينشئ مخاطرة بدرجتها/معالجتها أو مشكلة بشدتها؛ تظهر العناصر المهمة في اللوحة؛ يحدث الحالة ويؤرشف/يستعيد.</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مالك خارج الفريق→422؛ مشكلة resolved/closed بلا resolution→422؛ نسخة قديمة→422.</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سجل حوكمة ومؤشر/رابط drill-down متسقان.</w:t>
            </w:r>
          </w:p>
        </w:tc>
      </w:tr>
    </w:tbl>
    <w:p>
      <w:pPr>
        <w:pStyle w:val="Heading1"/>
        <w:jc w:val="right"/>
        <w:bidi/>
      </w:pPr>
      <w:r>
        <w:rPr>
          <w:rFonts w:ascii="Arial" w:hAnsi="Arial" w:cs="Arial"/>
          <w:b/>
          <w:color w:val="406386"/>
          <w:sz w:val="32"/>
          <w:rtl/>
        </w:rPr>
        <w:t>UC-10 — رفع وتنزيل مرفق</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Admin/PM/عضو مشروع manager أو member</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مشروع نشط، هدف صالح، حصة ومعدل متاحان، ماسح متاح في الإنتاج</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يختار الملف والهدف؛ يتحقق الخادم من الهدف والبنية والحصة؛ يخزن خاصاً؛ يفحص؛ إذا clean يصبح safe؛ يعرض metadata؛ ينزل مستخدم مخول.</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نوع/محتوى/حجم خاطئ أو حصة/معدل→رفض مدقق؛ infected→حجر؛ scanner failure→لا تنزيل؛ رابط مؤرشف→لا تنزيل من ذلك السياق.</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FileObject ورابط وسجل نشاط، أو رفض بلا إتاحة الملف.</w:t>
            </w:r>
          </w:p>
        </w:tc>
      </w:tr>
    </w:tbl>
    <w:p>
      <w:pPr>
        <w:pStyle w:val="Heading1"/>
        <w:jc w:val="right"/>
        <w:bidi/>
      </w:pPr>
      <w:r>
        <w:rPr>
          <w:rFonts w:ascii="Arial" w:hAnsi="Arial" w:cs="Arial"/>
          <w:b/>
          <w:color w:val="406386"/>
          <w:sz w:val="32"/>
          <w:rtl/>
        </w:rPr>
        <w:t>UC-11 — إنشاء قالب فاتورة وPDF</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Admin أو PM</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صلاحية القوالب؛ العميل/المشروع اختياريان ومرئيان إذا استُخدما</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ينشئ عنواناً وبنوداً وعملة ونسباً؛ يحسب النظام الإجمالي؛ يحفظ الرقم/snapshots؛ يعرض المعاينة؛ يولد PDF؛ قد ينسخ القالب أو يؤرشفه ويستعيده.</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بند بلا اسم/كمية≤0/نسبة&gt;100/مشروع لا يتبع العميل→422؛ نسخة قديمة→409؛ PM يطلب قالب غيره→403/404؛ legacy→404.</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قالب مستقل فقط، لا رصيد ولا دفع، وPDF موسوم نموذجاً.</w:t>
            </w:r>
          </w:p>
        </w:tc>
      </w:tr>
    </w:tbl>
    <w:p>
      <w:pPr>
        <w:pStyle w:val="Heading1"/>
        <w:jc w:val="right"/>
        <w:bidi/>
      </w:pPr>
      <w:r>
        <w:rPr>
          <w:rFonts w:ascii="Arial" w:hAnsi="Arial" w:cs="Arial"/>
          <w:b/>
          <w:color w:val="406386"/>
          <w:sz w:val="32"/>
          <w:rtl/>
        </w:rPr>
        <w:t>UC-12 — البحث والتنبيه والانتقال</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مستخدم نشط</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موارد مرئية؛ scheduler مزامن</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يبحث بعبارة≥2 فتظهر فئات مصرح بها؛ أو يفتح تنبيهاً؛ يعيد الخادم التحقق من المصدر والصلاحية ثم يعلم التنبيه مقروءاً وينتقل.</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مورد غير مرئي→لا نتيجة؛ تنبيه stale/ملغى→يحذف ويعود للوحة مع تحذير؛ تفضيلات معطلة→لا تنبيه.</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انتقال مصرح، أو لا كشف للمورد.</w:t>
            </w:r>
          </w:p>
        </w:tc>
      </w:tr>
    </w:tbl>
    <w:p>
      <w:pPr>
        <w:pStyle w:val="Heading1"/>
        <w:jc w:val="right"/>
        <w:bidi/>
      </w:pPr>
      <w:r>
        <w:rPr>
          <w:rFonts w:ascii="Arial" w:hAnsi="Arial" w:cs="Arial"/>
          <w:b/>
          <w:color w:val="406386"/>
          <w:sz w:val="32"/>
          <w:rtl/>
        </w:rPr>
        <w:t>UC-13 — معاينة واستيراد بيانات</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Admin</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ملف قالب CSV/XLSX للعملاء أو المهام ضمن الحدود</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يرفع الملف؛ يتحقق الخادم من البنية والصفوف والقيم؛ ينشئ preview/DataJob؛ يعرض الأخطاء أو يسمح بالـcommit؛ يرسل Admin البصمة؛ يكتب الكل ذريعاً.</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خطأ header/formula/reference→validation_failed ولا commit؛ بصمة تغيرت→رفض؛ خطأ أثناء commit→rollback كامل وحالة failed.</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كل السجلات المستهدفة محفوظة أو لا شيء، مع تقرير دائم.</w:t>
            </w:r>
          </w:p>
        </w:tc>
      </w:tr>
    </w:tbl>
    <w:p>
      <w:pPr>
        <w:pStyle w:val="Heading1"/>
        <w:jc w:val="right"/>
        <w:bidi/>
      </w:pPr>
      <w:r>
        <w:rPr>
          <w:rFonts w:ascii="Arial" w:hAnsi="Arial" w:cs="Arial"/>
          <w:b/>
          <w:color w:val="406386"/>
          <w:sz w:val="32"/>
          <w:rtl/>
        </w:rPr>
        <w:t>UC-14 — إنشاء نسخة واستعادتها</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Admin/مسؤول تشغيل</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مفتاح تشفير، مساحة وأقراص خاصة، كلمة مرور حديثة، حزمة safe عند الاستعادة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ينشئ/يرفع حزمة؛ يتحقق منها؛ يحصل على nonce؛ يدخل العبارة والبصمة؛ تمسك العملية السياج وتدخل الصيانة؛ تنشئ pre_restore؛ تبدل الملفات والقاعدة؛ تتحقق؛ تلغي الجلسات.</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مفتاح غير متاح/بصمة أو schema أو Admin continuity خطأ→رفض قبل الاستبدال؛ فشل commit→rollback؛ فشل rollback→خطأ حرج وحفظ العزل.</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النظام على لقطة المصدر بصورة متحققة أو عاد للحالة السابقة؛ منفذ الاستعادة خارج الجلسة.</w:t>
            </w:r>
          </w:p>
        </w:tc>
      </w:tr>
    </w:tbl>
    <w:p>
      <w:pPr>
        <w:pStyle w:val="Heading1"/>
        <w:jc w:val="right"/>
        <w:bidi/>
      </w:pPr>
      <w:r>
        <w:rPr>
          <w:rFonts w:ascii="Arial" w:hAnsi="Arial" w:cs="Arial"/>
          <w:b/>
          <w:color w:val="406386"/>
          <w:sz w:val="32"/>
          <w:rtl/>
        </w:rPr>
        <w:t>UC-15 — تخصيص الإعدادات والحالات</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البند</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الوصف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الممثل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Admin</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السابقة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جلسة Admin نشطة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الأساسي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يعدل مجموعة إعدادات معروفة؛ أو يرسل مجموعة حالات workflow كاملة بتسمياتها وألوانها وترتيبها؛ يحفظ النظام ذريعاً ويسجل التغييرات.</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البدائل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مفتاح/مجموعة غير مدعومة→404/رفض؛ تعطيل حالة مستخدمة أو حذف حالة من payload أو غياب open نشطة→422؛ reset→حذف overrides وعودة defaults.</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الشروط اللاحقة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إعدادات/حالات جديدة صالحة؛ إعداد calendar/timezone لا يغير كل قراءات الجدول حالياً كما توضح الفجوات.</w:t>
            </w:r>
          </w:p>
        </w:tc>
      </w:tr>
    </w:tbl>
    <w:p>
      <w:r>
        <w:br w:type="page"/>
      </w:r>
    </w:p>
    <w:p>
      <w:pPr>
        <w:pStyle w:val="Heading1"/>
        <w:jc w:val="right"/>
        <w:bidi/>
      </w:pPr>
      <w:r>
        <w:rPr>
          <w:rFonts w:ascii="Arial" w:hAnsi="Arial" w:cs="Arial"/>
          <w:b/>
          <w:color w:val="406386"/>
          <w:sz w:val="32"/>
          <w:rtl/>
        </w:rPr>
        <w:t>5. نماذج الحالة ودورات الحياة</w:t>
      </w:r>
    </w:p>
    <w:p>
      <w:pPr>
        <w:pStyle w:val="Heading1"/>
        <w:jc w:val="right"/>
        <w:bidi/>
      </w:pPr>
      <w:r>
        <w:rPr>
          <w:rFonts w:ascii="Arial" w:hAnsi="Arial" w:cs="Arial"/>
          <w:b/>
          <w:color w:val="406386"/>
          <w:sz w:val="32"/>
          <w:rtl/>
        </w:rPr>
        <w:t>5.1 المستخدم</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 --&gt; Active: إنشاء حساب نشط</w:t>
        <w:br/>
        <w:t xml:space="preserve">    Active --&gt; Inactive: تغيير status</w:t>
        <w:br/>
        <w:t xml:space="preserve">    Active --&gt; Archived: أرشفة</w:t>
        <w:br/>
        <w:t xml:space="preserve">    Inactive --&gt; Active: تفعيل</w:t>
        <w:br/>
        <w:t xml:space="preserve">    Archived --&gt; Active: استعادة</w:t>
        <w:br/>
        <w:t xml:space="preserve">    Inactive --&gt; Archived: أرشفة</w:t>
      </w:r>
    </w:p>
    <w:p>
      <w:pPr>
        <w:jc w:val="right"/>
        <w:bidi/>
        <w:numPr>
          <w:ilvl w:val="0"/>
          <w:numId w:val="10"/>
        </w:numPr>
      </w:pPr>
      <w:r>
        <w:rPr>
          <w:rFonts w:ascii="Arial" w:hAnsi="Arial" w:cs="Arial"/>
          <w:color w:val="173B49"/>
          <w:sz w:val="20"/>
          <w:rtl/>
        </w:rPr>
        <w:t xml:space="preserve">الشرط الحاكم للدخول: </w:t>
      </w:r>
      <w:r>
        <w:rPr>
          <w:rFonts w:ascii="Consolas" w:hAnsi="Consolas" w:cs="Consolas"/>
          <w:color w:val="406386"/>
          <w:sz w:val="19"/>
          <w:rtl/>
        </w:rPr>
        <w:t>status=active AND archived_at IS NULL</w:t>
      </w:r>
      <w:r>
        <w:rPr>
          <w:rFonts w:ascii="Arial" w:hAnsi="Arial" w:cs="Arial"/>
          <w:color w:val="173B49"/>
          <w:sz w:val="20"/>
          <w:rtl/>
        </w:rPr>
        <w:t>.</w:t>
      </w:r>
    </w:p>
    <w:p>
      <w:pPr>
        <w:jc w:val="right"/>
        <w:bidi/>
        <w:numPr>
          <w:ilvl w:val="0"/>
          <w:numId w:val="10"/>
        </w:numPr>
      </w:pPr>
      <w:r>
        <w:rPr>
          <w:rFonts w:ascii="Arial" w:hAnsi="Arial" w:cs="Arial"/>
          <w:color w:val="173B49"/>
          <w:sz w:val="20"/>
          <w:rtl/>
        </w:rPr>
        <w:t xml:space="preserve">الأرشفة تسجل </w:t>
      </w:r>
      <w:r>
        <w:rPr>
          <w:rFonts w:ascii="Consolas" w:hAnsi="Consolas" w:cs="Consolas"/>
          <w:color w:val="406386"/>
          <w:sz w:val="19"/>
          <w:rtl/>
        </w:rPr>
        <w:t>status=inactive</w:t>
      </w:r>
      <w:r>
        <w:rPr>
          <w:rFonts w:ascii="Arial" w:hAnsi="Arial" w:cs="Arial"/>
          <w:color w:val="173B49"/>
          <w:sz w:val="20"/>
          <w:rtl/>
        </w:rPr>
        <w:t xml:space="preserve"> و</w:t>
      </w:r>
      <w:r>
        <w:rPr>
          <w:rFonts w:ascii="Consolas" w:hAnsi="Consolas" w:cs="Consolas"/>
          <w:color w:val="406386"/>
          <w:sz w:val="19"/>
          <w:rtl/>
        </w:rPr>
        <w:t>archived_at</w:t>
      </w:r>
      <w:r>
        <w:rPr>
          <w:rFonts w:ascii="Arial" w:hAnsi="Arial" w:cs="Arial"/>
          <w:color w:val="173B49"/>
          <w:sz w:val="20"/>
          <w:rtl/>
        </w:rPr>
        <w:t xml:space="preserve">، والاستعادة تعيد </w:t>
      </w:r>
      <w:r>
        <w:rPr>
          <w:rFonts w:ascii="Consolas" w:hAnsi="Consolas" w:cs="Consolas"/>
          <w:color w:val="406386"/>
          <w:sz w:val="19"/>
          <w:rtl/>
        </w:rPr>
        <w:t>active/null</w:t>
      </w:r>
      <w:r>
        <w:rPr>
          <w:rFonts w:ascii="Arial" w:hAnsi="Arial" w:cs="Arial"/>
          <w:color w:val="173B49"/>
          <w:sz w:val="20"/>
          <w:rtl/>
        </w:rPr>
        <w:t>.</w:t>
      </w:r>
    </w:p>
    <w:p>
      <w:pPr>
        <w:pStyle w:val="Heading1"/>
        <w:jc w:val="right"/>
        <w:bidi/>
      </w:pPr>
      <w:r>
        <w:rPr>
          <w:rFonts w:ascii="Arial" w:hAnsi="Arial" w:cs="Arial"/>
          <w:b/>
          <w:color w:val="406386"/>
          <w:sz w:val="32"/>
          <w:rtl/>
        </w:rPr>
        <w:t>5.2 المشروع والموارد المؤرشفة</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 --&gt; Active</w:t>
        <w:br/>
        <w:t xml:space="preserve">    Active --&gt; Archived: archive</w:t>
        <w:br/>
        <w:t xml:space="preserve">    Archived --&gt; Active: restore</w:t>
      </w:r>
    </w:p>
    <w:p>
      <w:pPr>
        <w:jc w:val="right"/>
        <w:bidi/>
        <w:numPr>
          <w:ilvl w:val="0"/>
          <w:numId w:val="10"/>
        </w:numPr>
      </w:pPr>
      <w:r>
        <w:rPr>
          <w:rFonts w:ascii="Arial" w:hAnsi="Arial" w:cs="Arial"/>
          <w:color w:val="173B49"/>
          <w:sz w:val="20"/>
          <w:rtl/>
        </w:rPr>
        <w:t>يطبق النموذج على المشروع والمهمة والمتطلب والمخاطرة والمشكلة والبند الزمني وروابط الملفات وإصدارات الكراسة، مع اختلاف الحقول/الشروط.</w:t>
      </w:r>
    </w:p>
    <w:p>
      <w:pPr>
        <w:jc w:val="right"/>
        <w:bidi/>
        <w:numPr>
          <w:ilvl w:val="0"/>
          <w:numId w:val="10"/>
        </w:numPr>
      </w:pPr>
      <w:r>
        <w:rPr>
          <w:rFonts w:ascii="Arial" w:hAnsi="Arial" w:cs="Arial"/>
          <w:color w:val="173B49"/>
          <w:sz w:val="20"/>
          <w:rtl/>
        </w:rPr>
        <w:t>لا تستعاد موارد المشروع الجوهرية قبل المشروع نفسه.</w:t>
      </w:r>
    </w:p>
    <w:p>
      <w:pPr>
        <w:jc w:val="right"/>
        <w:bidi/>
        <w:numPr>
          <w:ilvl w:val="0"/>
          <w:numId w:val="10"/>
        </w:numPr>
      </w:pPr>
      <w:r>
        <w:rPr>
          <w:rFonts w:ascii="Arial" w:hAnsi="Arial" w:cs="Arial"/>
          <w:color w:val="173B49"/>
          <w:sz w:val="20"/>
          <w:rtl/>
        </w:rPr>
        <w:t xml:space="preserve">الاجتماع حالة مركبة: </w:t>
      </w:r>
      <w:r>
        <w:rPr>
          <w:rFonts w:ascii="Consolas" w:hAnsi="Consolas" w:cs="Consolas"/>
          <w:color w:val="406386"/>
          <w:sz w:val="19"/>
          <w:rtl/>
        </w:rPr>
        <w:t>meetings.archived_at</w:t>
      </w:r>
      <w:r>
        <w:rPr>
          <w:rFonts w:ascii="Arial" w:hAnsi="Arial" w:cs="Arial"/>
          <w:color w:val="173B49"/>
          <w:sz w:val="20"/>
          <w:rtl/>
        </w:rPr>
        <w:t xml:space="preserve"> و</w:t>
      </w:r>
      <w:r>
        <w:rPr>
          <w:rFonts w:ascii="Consolas" w:hAnsi="Consolas" w:cs="Consolas"/>
          <w:color w:val="406386"/>
          <w:sz w:val="19"/>
          <w:rtl/>
        </w:rPr>
        <w:t>timeline_entries.archived_at</w:t>
      </w:r>
      <w:r>
        <w:rPr>
          <w:rFonts w:ascii="Arial" w:hAnsi="Arial" w:cs="Arial"/>
          <w:color w:val="173B49"/>
          <w:sz w:val="20"/>
          <w:rtl/>
        </w:rPr>
        <w:t xml:space="preserve"> يتحركان معاً.</w:t>
      </w:r>
    </w:p>
    <w:p>
      <w:pPr>
        <w:pStyle w:val="Heading1"/>
        <w:jc w:val="right"/>
        <w:bidi/>
      </w:pPr>
      <w:r>
        <w:rPr>
          <w:rFonts w:ascii="Arial" w:hAnsi="Arial" w:cs="Arial"/>
          <w:b/>
          <w:color w:val="406386"/>
          <w:sz w:val="32"/>
          <w:rtl/>
        </w:rPr>
        <w:t>5.3 دلالات سير العمل للمشروع والمهمة والمتطلب</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Open --&gt; InProgress</w:t>
        <w:br/>
        <w:t xml:space="preserve">    Open --&gt; Cancelled</w:t>
        <w:br/>
        <w:t xml:space="preserve">    InProgress --&gt; Done</w:t>
        <w:br/>
        <w:t xml:space="preserve">    InProgress --&gt; Cancelled</w:t>
        <w:br/>
        <w:t xml:space="preserve">    Done --&gt; InProgress</w:t>
        <w:br/>
        <w:t xml:space="preserve">    Cancelled --&gt; Open</w:t>
      </w:r>
    </w:p>
    <w:p>
      <w:pPr>
        <w:jc w:val="right"/>
        <w:bidi/>
      </w:pPr>
      <w:r>
        <w:rPr>
          <w:rFonts w:ascii="Arial" w:hAnsi="Arial" w:cs="Arial"/>
          <w:color w:val="173B49"/>
          <w:sz w:val="21"/>
          <w:rtl/>
        </w:rPr>
        <w:t>هذه ليست مصفوفة انتقالات مقيدة في الخادم؛ النظام يسمح باختيار أي حالة نشطة من النوع، بينما تتحكم الدلالات الأربع في المقاييس والسلوك. التسميات والألوان والترتيب قابلة للتعديل، و</w:t>
      </w:r>
      <w:r>
        <w:rPr>
          <w:rFonts w:ascii="Consolas" w:hAnsi="Consolas" w:cs="Consolas"/>
          <w:color w:val="406386"/>
          <w:sz w:val="20"/>
          <w:rtl/>
        </w:rPr>
        <w:t>code</w:t>
      </w:r>
      <w:r>
        <w:rPr>
          <w:rFonts w:ascii="Arial" w:hAnsi="Arial" w:cs="Arial"/>
          <w:color w:val="173B49"/>
          <w:sz w:val="21"/>
          <w:rtl/>
        </w:rPr>
        <w:t xml:space="preserve"> ثابت.</w:t>
      </w:r>
    </w:p>
    <w:p>
      <w:pPr>
        <w:pStyle w:val="Heading1"/>
        <w:jc w:val="right"/>
        <w:bidi/>
      </w:pPr>
      <w:r>
        <w:rPr>
          <w:rFonts w:ascii="Arial" w:hAnsi="Arial" w:cs="Arial"/>
          <w:b/>
          <w:color w:val="406386"/>
          <w:sz w:val="32"/>
          <w:rtl/>
        </w:rPr>
        <w:t>5.4 المخاطرة</w:t>
      </w:r>
    </w:p>
    <w:p>
      <w:pPr>
        <w:jc w:val="right"/>
        <w:bidi/>
      </w:pPr>
      <w:r>
        <w:rPr>
          <w:rFonts w:ascii="Consolas" w:hAnsi="Consolas" w:cs="Consolas"/>
          <w:color w:val="406386"/>
          <w:sz w:val="20"/>
          <w:rtl/>
        </w:rPr>
        <w:t>open → monitoring → mitigated/accepted/closed</w:t>
      </w:r>
      <w:r>
        <w:rPr>
          <w:rFonts w:ascii="Arial" w:hAnsi="Arial" w:cs="Arial"/>
          <w:color w:val="173B49"/>
          <w:sz w:val="21"/>
          <w:rtl/>
        </w:rPr>
        <w:t xml:space="preserve"> هي الرحلة المعتادة، لكن التنفيذ لا يفرض انتقالات خطية؛ يقبل أي قيمة من المجموعة المعتمدة في كل تحديث مصرح.</w:t>
      </w:r>
    </w:p>
    <w:p>
      <w:pPr>
        <w:pStyle w:val="Heading1"/>
        <w:jc w:val="right"/>
        <w:bidi/>
      </w:pPr>
      <w:r>
        <w:rPr>
          <w:rFonts w:ascii="Arial" w:hAnsi="Arial" w:cs="Arial"/>
          <w:b/>
          <w:color w:val="406386"/>
          <w:sz w:val="32"/>
          <w:rtl/>
        </w:rPr>
        <w:t>5.5 المشكلة</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 --&gt; Open</w:t>
        <w:br/>
        <w:t xml:space="preserve">    Open --&gt; InProgress</w:t>
        <w:br/>
        <w:t xml:space="preserve">    InProgress --&gt; Resolved: resolution مطلوب</w:t>
        <w:br/>
        <w:t xml:space="preserve">    Resolved --&gt; Closed: resolution مطلوب</w:t>
        <w:br/>
        <w:t xml:space="preserve">    Resolved --&gt; InProgress</w:t>
        <w:br/>
        <w:t xml:space="preserve">    Closed --&gt; Open</w:t>
      </w:r>
    </w:p>
    <w:p>
      <w:pPr>
        <w:jc w:val="right"/>
        <w:bidi/>
      </w:pPr>
      <w:r>
        <w:rPr>
          <w:rFonts w:ascii="Arial" w:hAnsi="Arial" w:cs="Arial"/>
          <w:color w:val="173B49"/>
          <w:sz w:val="21"/>
          <w:rtl/>
        </w:rPr>
        <w:t xml:space="preserve">التنفيذ لا يقيد اتجاه الانتقال، لكنه يفرض وجود </w:t>
      </w:r>
      <w:r>
        <w:rPr>
          <w:rFonts w:ascii="Consolas" w:hAnsi="Consolas" w:cs="Consolas"/>
          <w:color w:val="406386"/>
          <w:sz w:val="20"/>
          <w:rtl/>
        </w:rPr>
        <w:t>resolution</w:t>
      </w:r>
      <w:r>
        <w:rPr>
          <w:rFonts w:ascii="Arial" w:hAnsi="Arial" w:cs="Arial"/>
          <w:color w:val="173B49"/>
          <w:sz w:val="21"/>
          <w:rtl/>
        </w:rPr>
        <w:t xml:space="preserve"> عندما تكون الحالة </w:t>
      </w:r>
      <w:r>
        <w:rPr>
          <w:rFonts w:ascii="Consolas" w:hAnsi="Consolas" w:cs="Consolas"/>
          <w:color w:val="406386"/>
          <w:sz w:val="20"/>
          <w:rtl/>
        </w:rPr>
        <w:t>resolved</w:t>
      </w:r>
      <w:r>
        <w:rPr>
          <w:rFonts w:ascii="Arial" w:hAnsi="Arial" w:cs="Arial"/>
          <w:color w:val="173B49"/>
          <w:sz w:val="21"/>
          <w:rtl/>
        </w:rPr>
        <w:t xml:space="preserve"> أو</w:t>
      </w:r>
      <w:r>
        <w:rPr>
          <w:rFonts w:ascii="Consolas" w:hAnsi="Consolas" w:cs="Consolas"/>
          <w:color w:val="406386"/>
          <w:sz w:val="20"/>
          <w:rtl/>
        </w:rPr>
        <w:t>closed</w:t>
      </w:r>
      <w:r>
        <w:rPr>
          <w:rFonts w:ascii="Arial" w:hAnsi="Arial" w:cs="Arial"/>
          <w:color w:val="173B49"/>
          <w:sz w:val="21"/>
          <w:rtl/>
        </w:rPr>
        <w:t>.</w:t>
      </w:r>
    </w:p>
    <w:p>
      <w:pPr>
        <w:pStyle w:val="Heading1"/>
        <w:jc w:val="right"/>
        <w:bidi/>
      </w:pPr>
      <w:r>
        <w:rPr>
          <w:rFonts w:ascii="Arial" w:hAnsi="Arial" w:cs="Arial"/>
          <w:b/>
          <w:color w:val="406386"/>
          <w:sz w:val="32"/>
          <w:rtl/>
        </w:rPr>
        <w:t>5.6 الاجتماع/البند الزمني</w:t>
      </w:r>
    </w:p>
    <w:p>
      <w:pPr>
        <w:jc w:val="right"/>
        <w:bidi/>
      </w:pPr>
      <w:r>
        <w:rPr>
          <w:rFonts w:ascii="Arial" w:hAnsi="Arial" w:cs="Arial"/>
          <w:color w:val="173B49"/>
          <w:sz w:val="21"/>
          <w:rtl/>
        </w:rPr>
        <w:t xml:space="preserve">القيم </w:t>
      </w:r>
      <w:r>
        <w:rPr>
          <w:rFonts w:ascii="Consolas" w:hAnsi="Consolas" w:cs="Consolas"/>
          <w:color w:val="406386"/>
          <w:sz w:val="20"/>
          <w:rtl/>
        </w:rPr>
        <w:t>planned</w:t>
      </w:r>
      <w:r>
        <w:rPr>
          <w:rFonts w:ascii="Arial" w:hAnsi="Arial" w:cs="Arial"/>
          <w:color w:val="173B49"/>
          <w:sz w:val="21"/>
          <w:rtl/>
        </w:rPr>
        <w:t xml:space="preserve">, </w:t>
      </w:r>
      <w:r>
        <w:rPr>
          <w:rFonts w:ascii="Consolas" w:hAnsi="Consolas" w:cs="Consolas"/>
          <w:color w:val="406386"/>
          <w:sz w:val="20"/>
          <w:rtl/>
        </w:rPr>
        <w:t>in_progress</w:t>
      </w:r>
      <w:r>
        <w:rPr>
          <w:rFonts w:ascii="Arial" w:hAnsi="Arial" w:cs="Arial"/>
          <w:color w:val="173B49"/>
          <w:sz w:val="21"/>
          <w:rtl/>
        </w:rPr>
        <w:t xml:space="preserve">, </w:t>
      </w:r>
      <w:r>
        <w:rPr>
          <w:rFonts w:ascii="Consolas" w:hAnsi="Consolas" w:cs="Consolas"/>
          <w:color w:val="406386"/>
          <w:sz w:val="20"/>
          <w:rtl/>
        </w:rPr>
        <w:t>completed</w:t>
      </w:r>
      <w:r>
        <w:rPr>
          <w:rFonts w:ascii="Arial" w:hAnsi="Arial" w:cs="Arial"/>
          <w:color w:val="173B49"/>
          <w:sz w:val="21"/>
          <w:rtl/>
        </w:rPr>
        <w:t xml:space="preserve">, </w:t>
      </w:r>
      <w:r>
        <w:rPr>
          <w:rFonts w:ascii="Consolas" w:hAnsi="Consolas" w:cs="Consolas"/>
          <w:color w:val="406386"/>
          <w:sz w:val="20"/>
          <w:rtl/>
        </w:rPr>
        <w:t>cancelled</w:t>
      </w:r>
      <w:r>
        <w:rPr>
          <w:rFonts w:ascii="Arial" w:hAnsi="Arial" w:cs="Arial"/>
          <w:color w:val="173B49"/>
          <w:sz w:val="21"/>
          <w:rtl/>
        </w:rPr>
        <w:t xml:space="preserve">. لا توجد مصفوفة انتقال إلزامية؛ تستخدم </w:t>
      </w:r>
      <w:r>
        <w:rPr>
          <w:rFonts w:ascii="Consolas" w:hAnsi="Consolas" w:cs="Consolas"/>
          <w:color w:val="406386"/>
          <w:sz w:val="20"/>
          <w:rtl/>
        </w:rPr>
        <w:t>completed/cancelled</w:t>
      </w:r>
      <w:r>
        <w:rPr>
          <w:rFonts w:ascii="Arial" w:hAnsi="Arial" w:cs="Arial"/>
          <w:color w:val="173B49"/>
          <w:sz w:val="21"/>
          <w:rtl/>
        </w:rPr>
        <w:t xml:space="preserve"> لاستبعاد التنبيهات والعناصر التالية.</w:t>
      </w:r>
    </w:p>
    <w:p>
      <w:pPr>
        <w:pStyle w:val="Heading1"/>
        <w:jc w:val="right"/>
        <w:bidi/>
      </w:pPr>
      <w:r>
        <w:rPr>
          <w:rFonts w:ascii="Arial" w:hAnsi="Arial" w:cs="Arial"/>
          <w:b/>
          <w:color w:val="406386"/>
          <w:sz w:val="32"/>
          <w:rtl/>
        </w:rPr>
        <w:t>5.7 إصدار كراسة المتطلبات</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 --&gt; Draft</w:t>
        <w:br/>
        <w:t xml:space="preserve">    Draft --&gt; UnderReview</w:t>
        <w:br/>
        <w:t xml:space="preserve">    UnderReview --&gt; Approved</w:t>
        <w:br/>
        <w:t xml:space="preserve">    Approved --&gt; Superseded</w:t>
        <w:br/>
        <w:t xml:space="preserve">    Draft --&gt; Archived: archive</w:t>
        <w:br/>
        <w:t xml:space="preserve">    UnderReview --&gt; Archived: archive</w:t>
        <w:br/>
        <w:t xml:space="preserve">    Approved --&gt; Archived: archive</w:t>
        <w:br/>
        <w:t xml:space="preserve">    Archived --&gt; Draft: restore metadata محفوظة</w:t>
      </w:r>
    </w:p>
    <w:p>
      <w:pPr>
        <w:jc w:val="right"/>
        <w:bidi/>
        <w:numPr>
          <w:ilvl w:val="0"/>
          <w:numId w:val="10"/>
        </w:numPr>
      </w:pPr>
      <w:r>
        <w:rPr>
          <w:rFonts w:ascii="Arial" w:hAnsi="Arial" w:cs="Arial"/>
          <w:color w:val="173B49"/>
          <w:sz w:val="20"/>
          <w:rtl/>
        </w:rPr>
        <w:t>القيم الوظيفية قابلة للتغيير إلى أي من الأربع، ولا يفرض الخادم التسلسل المرسوم.</w:t>
      </w:r>
    </w:p>
    <w:p>
      <w:pPr>
        <w:jc w:val="right"/>
        <w:bidi/>
        <w:numPr>
          <w:ilvl w:val="0"/>
          <w:numId w:val="10"/>
        </w:numPr>
      </w:pPr>
      <w:r>
        <w:rPr>
          <w:rFonts w:ascii="Consolas" w:hAnsi="Consolas" w:cs="Consolas"/>
          <w:color w:val="406386"/>
          <w:sz w:val="19"/>
          <w:rtl/>
        </w:rPr>
        <w:t>is_current</w:t>
      </w:r>
      <w:r>
        <w:rPr>
          <w:rFonts w:ascii="Arial" w:hAnsi="Arial" w:cs="Arial"/>
          <w:color w:val="173B49"/>
          <w:sz w:val="20"/>
          <w:rtl/>
        </w:rPr>
        <w:t xml:space="preserve"> بعد مستقل؛ عند أرشفة الحالي يختار النظام بديلاً إن وجد.</w:t>
      </w:r>
    </w:p>
    <w:p>
      <w:pPr>
        <w:pStyle w:val="Heading1"/>
        <w:jc w:val="right"/>
        <w:bidi/>
      </w:pPr>
      <w:r>
        <w:rPr>
          <w:rFonts w:ascii="Arial" w:hAnsi="Arial" w:cs="Arial"/>
          <w:b/>
          <w:color w:val="406386"/>
          <w:sz w:val="32"/>
          <w:rtl/>
        </w:rPr>
        <w:t>5.8 ملف المشروع</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 --&gt; StructurallySafe: تحقق بنيوي وتخزين</w:t>
        <w:br/>
        <w:t xml:space="preserve">    StructurallySafe --&gt; Safe: scanner clean</w:t>
        <w:br/>
        <w:t xml:space="preserve">    StructurallySafe --&gt; Quarantined: scanner infected</w:t>
        <w:br/>
        <w:t xml:space="preserve">    StructurallySafe --&gt; StructurallySafe: scanner failure</w:t>
        <w:br/>
        <w:t xml:space="preserve">    Safe --&gt; LinkArchived: أرشفة الرابط</w:t>
        <w:br/>
        <w:t xml:space="preserve">    LinkArchived --&gt; Safe: استعادة الرابط</w:t>
      </w:r>
    </w:p>
    <w:p>
      <w:pPr>
        <w:jc w:val="right"/>
        <w:bidi/>
      </w:pPr>
      <w:r>
        <w:rPr>
          <w:rFonts w:ascii="Consolas" w:hAnsi="Consolas" w:cs="Consolas"/>
          <w:color w:val="406386"/>
          <w:sz w:val="20"/>
          <w:rtl/>
        </w:rPr>
        <w:t>pending</w:t>
      </w:r>
      <w:r>
        <w:rPr>
          <w:rFonts w:ascii="Arial" w:hAnsi="Arial" w:cs="Arial"/>
          <w:color w:val="173B49"/>
          <w:sz w:val="21"/>
          <w:rtl/>
        </w:rPr>
        <w:t xml:space="preserve"> مستخدم في بعض عمليات مركز البيانات/النسخ. التنزيل العام للمرفقات يتطلب </w:t>
      </w:r>
      <w:r>
        <w:rPr>
          <w:rFonts w:ascii="Consolas" w:hAnsi="Consolas" w:cs="Consolas"/>
          <w:color w:val="406386"/>
          <w:sz w:val="20"/>
          <w:rtl/>
        </w:rPr>
        <w:t>safe</w:t>
      </w:r>
      <w:r>
        <w:rPr>
          <w:rFonts w:ascii="Arial" w:hAnsi="Arial" w:cs="Arial"/>
          <w:color w:val="173B49"/>
          <w:sz w:val="21"/>
          <w:rtl/>
        </w:rPr>
        <w:t xml:space="preserve"> ورابطاً نشطاً.</w:t>
      </w:r>
    </w:p>
    <w:p>
      <w:pPr>
        <w:pStyle w:val="Heading1"/>
        <w:jc w:val="right"/>
        <w:bidi/>
      </w:pPr>
      <w:r>
        <w:rPr>
          <w:rFonts w:ascii="Arial" w:hAnsi="Arial" w:cs="Arial"/>
          <w:b/>
          <w:color w:val="406386"/>
          <w:sz w:val="32"/>
          <w:rtl/>
        </w:rPr>
        <w:t>5.9 قالب الفاتورة</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 --&gt; Draft</w:t>
        <w:br/>
        <w:t xml:space="preserve">    Draft --&gt; Archived: archive</w:t>
        <w:br/>
        <w:t xml:space="preserve">    Archived --&gt; Draft: restore</w:t>
        <w:br/>
        <w:t xml:space="preserve">    Draft --&gt; DraftCopy: duplicate</w:t>
        <w:br/>
        <w:t xml:space="preserve">    Archived --&gt; DraftCopy: duplicate</w:t>
      </w:r>
    </w:p>
    <w:p>
      <w:pPr>
        <w:jc w:val="right"/>
        <w:bidi/>
      </w:pPr>
      <w:r>
        <w:rPr>
          <w:rFonts w:ascii="Arial" w:hAnsi="Arial" w:cs="Arial"/>
          <w:color w:val="173B49"/>
          <w:sz w:val="21"/>
          <w:rtl/>
        </w:rPr>
        <w:t xml:space="preserve">لا توجد </w:t>
      </w:r>
      <w:r>
        <w:rPr>
          <w:rFonts w:ascii="Consolas" w:hAnsi="Consolas" w:cs="Consolas"/>
          <w:color w:val="406386"/>
          <w:sz w:val="20"/>
          <w:rtl/>
        </w:rPr>
        <w:t>sent/approved/paid/overdue/cancelled</w:t>
      </w:r>
      <w:r>
        <w:rPr>
          <w:rFonts w:ascii="Arial" w:hAnsi="Arial" w:cs="Arial"/>
          <w:color w:val="173B49"/>
          <w:sz w:val="21"/>
          <w:rtl/>
        </w:rPr>
        <w:t>، ولا تحويل إلى إيصال أو عرض.</w:t>
      </w:r>
    </w:p>
    <w:p>
      <w:pPr>
        <w:pStyle w:val="Heading1"/>
        <w:jc w:val="right"/>
        <w:bidi/>
      </w:pPr>
      <w:r>
        <w:rPr>
          <w:rFonts w:ascii="Arial" w:hAnsi="Arial" w:cs="Arial"/>
          <w:b/>
          <w:color w:val="406386"/>
          <w:sz w:val="32"/>
          <w:rtl/>
        </w:rPr>
        <w:t>5.10 DataJob للاستيراد</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 --&gt; Processing</w:t>
        <w:br/>
        <w:t xml:space="preserve">    Processing --&gt; Validated: preview بلا أخطاء</w:t>
        <w:br/>
        <w:t xml:space="preserve">    Processing --&gt; ValidationFailed: أخطاء/ملف غير صالح</w:t>
        <w:br/>
        <w:t xml:space="preserve">    Validated --&gt; Processing: commit</w:t>
        <w:br/>
        <w:t xml:space="preserve">    Processing --&gt; Succeeded: commit ذري</w:t>
        <w:br/>
        <w:t xml:space="preserve">    Processing --&gt; Failed: استثناء/rollback</w:t>
      </w:r>
    </w:p>
    <w:p>
      <w:pPr>
        <w:pStyle w:val="Heading1"/>
        <w:jc w:val="right"/>
        <w:bidi/>
      </w:pPr>
      <w:r>
        <w:rPr>
          <w:rFonts w:ascii="Arial" w:hAnsi="Arial" w:cs="Arial"/>
          <w:b/>
          <w:color w:val="406386"/>
          <w:sz w:val="32"/>
          <w:rtl/>
        </w:rPr>
        <w:t>5.11 DataJob للنسخ والاستعادة</w:t>
      </w:r>
    </w:p>
    <w:p>
      <w:pPr>
        <w:jc w:val="right"/>
        <w:bidi/>
      </w:pPr>
      <w:r>
        <w:rPr>
          <w:rFonts w:ascii="Arial" w:hAnsi="Arial" w:cs="Arial"/>
          <w:color w:val="173B49"/>
          <w:sz w:val="21"/>
          <w:rtl/>
        </w:rPr>
        <w:t xml:space="preserve">الحالات المادية المستخدمة تشمل </w:t>
      </w:r>
      <w:r>
        <w:rPr>
          <w:rFonts w:ascii="Consolas" w:hAnsi="Consolas" w:cs="Consolas"/>
          <w:color w:val="406386"/>
          <w:sz w:val="20"/>
          <w:rtl/>
        </w:rPr>
        <w:t>processing</w:t>
      </w:r>
      <w:r>
        <w:rPr>
          <w:rFonts w:ascii="Arial" w:hAnsi="Arial" w:cs="Arial"/>
          <w:color w:val="173B49"/>
          <w:sz w:val="21"/>
          <w:rtl/>
        </w:rPr>
        <w:t xml:space="preserve">, </w:t>
      </w:r>
      <w:r>
        <w:rPr>
          <w:rFonts w:ascii="Consolas" w:hAnsi="Consolas" w:cs="Consolas"/>
          <w:color w:val="406386"/>
          <w:sz w:val="20"/>
          <w:rtl/>
        </w:rPr>
        <w:t>succeeded</w:t>
      </w:r>
      <w:r>
        <w:rPr>
          <w:rFonts w:ascii="Arial" w:hAnsi="Arial" w:cs="Arial"/>
          <w:color w:val="173B49"/>
          <w:sz w:val="21"/>
          <w:rtl/>
        </w:rPr>
        <w:t xml:space="preserve">, </w:t>
      </w:r>
      <w:r>
        <w:rPr>
          <w:rFonts w:ascii="Consolas" w:hAnsi="Consolas" w:cs="Consolas"/>
          <w:color w:val="406386"/>
          <w:sz w:val="20"/>
          <w:rtl/>
        </w:rPr>
        <w:t>failed</w:t>
      </w:r>
      <w:r>
        <w:rPr>
          <w:rFonts w:ascii="Arial" w:hAnsi="Arial" w:cs="Arial"/>
          <w:color w:val="173B49"/>
          <w:sz w:val="21"/>
          <w:rtl/>
        </w:rPr>
        <w:t xml:space="preserve">. عملية الاستعادة نفسها تنشئ/تحدث سجلات أدلة بحسب النجاح أو الفشل وتحافظ على </w:t>
      </w:r>
      <w:r>
        <w:rPr>
          <w:rFonts w:ascii="Consolas" w:hAnsi="Consolas" w:cs="Consolas"/>
          <w:color w:val="406386"/>
          <w:sz w:val="20"/>
          <w:rtl/>
        </w:rPr>
        <w:t>pre_restore</w:t>
      </w:r>
      <w:r>
        <w:rPr>
          <w:rFonts w:ascii="Arial" w:hAnsi="Arial" w:cs="Arial"/>
          <w:color w:val="173B49"/>
          <w:sz w:val="21"/>
          <w:rtl/>
        </w:rPr>
        <w:t xml:space="preserve"> عند الحاجة.</w:t>
      </w:r>
    </w:p>
    <w:p>
      <w:pPr>
        <w:pStyle w:val="Heading1"/>
        <w:jc w:val="right"/>
        <w:bidi/>
      </w:pPr>
      <w:r>
        <w:rPr>
          <w:rFonts w:ascii="Arial" w:hAnsi="Arial" w:cs="Arial"/>
          <w:b/>
          <w:color w:val="406386"/>
          <w:sz w:val="32"/>
          <w:rtl/>
        </w:rPr>
        <w:t>5.12 التنبيه</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stateDiagram-v2</w:t>
        <w:br/>
        <w:t xml:space="preserve">    [*] --&gt; Unread: sync candidate</w:t>
        <w:br/>
        <w:t xml:space="preserve">    Unread --&gt; Read: open authorized</w:t>
        <w:br/>
        <w:t xml:space="preserve">    Read --&gt; Unread: fingerprint changed</w:t>
        <w:br/>
        <w:t xml:space="preserve">    Unread --&gt; Deleted: stale/unavailable</w:t>
        <w:br/>
        <w:t xml:space="preserve">    Read --&gt; Deleted: stale/unavailable</w:t>
      </w:r>
    </w:p>
    <w:p>
      <w:r>
        <w:br w:type="page"/>
      </w:r>
    </w:p>
    <w:p>
      <w:pPr>
        <w:pStyle w:val="Heading1"/>
        <w:jc w:val="right"/>
        <w:bidi/>
      </w:pPr>
      <w:r>
        <w:rPr>
          <w:rFonts w:ascii="Arial" w:hAnsi="Arial" w:cs="Arial"/>
          <w:b/>
          <w:color w:val="406386"/>
          <w:sz w:val="32"/>
          <w:rtl/>
        </w:rPr>
        <w:t>6. معايير القبول</w:t>
      </w:r>
    </w:p>
    <w:p>
      <w:pPr>
        <w:pStyle w:val="Heading1"/>
        <w:jc w:val="right"/>
        <w:bidi/>
      </w:pPr>
      <w:r>
        <w:rPr>
          <w:rFonts w:ascii="Arial" w:hAnsi="Arial" w:cs="Arial"/>
          <w:b/>
          <w:color w:val="406386"/>
          <w:sz w:val="32"/>
          <w:rtl/>
        </w:rPr>
        <w:t>6.1 قبول المنصة والهوية</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Given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When</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Then</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التغطية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AC-AUTH-001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حساب نشط موثق</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يدخل بيانات صحيحة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ينشئ النظام جلسة ويفتح اللوحة، أو يطلب 2FA إن كان مفعلاً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AC-AUTH-002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حساب inactive/archived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يحاول الدخول أو يستخدم جلسة قديمة</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يرفض ويُلغي الجلسة ولا يكشف بيانات</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Security</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AC-AUTH-003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مستخدم بلا صلاحية مورد</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يطلب ID مباشراً</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يعيد 403/404 ولا يعرض payload المورد</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Policy matrix</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AC-AUTH-004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Admin يعدل بريداً/دوراً/كلمة مرور حساسة</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يؤكد كلمة المرور ويحفظ</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تحفظ القيمة وتبطل الجلسات الأخرى وتسجل العملية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Feature/Security</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AC-AUTH-005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مستخدم يفعل 2FA/Passkey</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يكمل التحدي</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تنشأ الوسيلة وتدقق الأحداث دون تخزين السر في السجل</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Feature/Security</w:t>
            </w:r>
          </w:p>
        </w:tc>
      </w:tr>
    </w:tbl>
    <w:p>
      <w:pPr>
        <w:pStyle w:val="Heading1"/>
        <w:jc w:val="right"/>
        <w:bidi/>
      </w:pPr>
      <w:r>
        <w:rPr>
          <w:rFonts w:ascii="Arial" w:hAnsi="Arial" w:cs="Arial"/>
          <w:b/>
          <w:color w:val="406386"/>
          <w:sz w:val="32"/>
          <w:rtl/>
        </w:rPr>
        <w:t>6.2 قبول العميل والمشروع والفريق</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Given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When</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Then</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التغطية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AC-DIR-001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Admin/PM وكود عميل فريد</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ينشئ العميل وجهة أساسية نشطة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يحفظان وتبقى جهة واحدة أساسية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AC-DIR-002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جهة لا تتبع العميل</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يربطها المستخدم بمشروع</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يرفض الخادم الربط</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Validation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AC-PRJ-001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بيانات مشروع صحيحة ولا مهام</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يحفظ PM</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ينشأ المشروع والعضويات وتفتح المساحة بلا اشتراط مهمة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AC-PRJ-002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مشروع مرئي</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يفتحه المستخدم</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تظهر التبويبات والبيانات المصرح بها فقط</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AC-PRJ-003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مستخدمان يعدلان نسخة واحدة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يحفظ الثاني بعد الأول</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يرفض </w:t>
            </w:r>
            <w:r>
              <w:rPr>
                <w:rFonts w:ascii="Consolas" w:hAnsi="Consolas" w:cs="Consolas"/>
                <w:color w:val="406386"/>
                <w:sz w:val="16"/>
                <w:rtl/>
              </w:rPr>
              <w:t>lock_version</w:t>
            </w:r>
            <w:r>
              <w:rPr>
                <w:rFonts w:ascii="Arial" w:hAnsi="Arial" w:cs="Arial"/>
                <w:color w:val="173B49"/>
                <w:sz w:val="16"/>
                <w:rtl/>
              </w:rPr>
              <w:t xml:space="preserve"> القديم ولا تضيع كتابة الأول</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Concurrency</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AC-PRJ-004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مشروع له مهام/مخاطر/timeline</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تعرض القائمة واللوحة وPDF</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تتطابق معادلات التقدم والصحة والمرحلة التالية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Unit/Integration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AC-VIEW-001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global Viewer بدور مشروع manager</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يحاول إدارة مشروع</w:t>
            </w:r>
          </w:p>
        </w:tc>
        <w:tc>
          <w:tcPr>
            <w:tcW w:type="dxa" w:w="2200"/>
            <w:tcMar>
              <w:top w:w="90" w:type="dxa"/>
              <w:start w:w="120" w:type="dxa"/>
              <w:bottom w:w="90" w:type="dxa"/>
              <w:end w:w="120" w:type="dxa"/>
            </w:tcMar>
            <w:vAlign w:val="center"/>
          </w:tcPr>
          <w:p>
            <w:pPr>
              <w:spacing w:after="0"/>
              <w:jc w:val="right"/>
              <w:bidi/>
            </w:pPr>
            <w:r>
              <w:rPr>
                <w:rFonts w:ascii="Arial" w:hAnsi="Arial" w:cs="Arial"/>
                <w:b/>
                <w:color w:val="173B49"/>
                <w:sz w:val="16"/>
                <w:rtl/>
              </w:rPr>
              <w:t>الحالة الحالية:</w:t>
            </w:r>
            <w:r>
              <w:rPr>
                <w:rFonts w:ascii="Arial" w:hAnsi="Arial" w:cs="Arial"/>
                <w:color w:val="173B49"/>
                <w:sz w:val="16"/>
                <w:rtl/>
              </w:rPr>
              <w:t xml:space="preserve"> قد يسمح التنفيذ؛ لا يقبل المنتج هذا كقراءة فقط حتى إغلاق GAP-010 أو اعتماد قرار الدور</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Gap/Security</w:t>
            </w:r>
          </w:p>
        </w:tc>
      </w:tr>
    </w:tbl>
    <w:p>
      <w:pPr>
        <w:pStyle w:val="Heading1"/>
        <w:jc w:val="right"/>
        <w:bidi/>
      </w:pPr>
      <w:r>
        <w:rPr>
          <w:rFonts w:ascii="Arial" w:hAnsi="Arial" w:cs="Arial"/>
          <w:b/>
          <w:color w:val="406386"/>
          <w:sz w:val="32"/>
          <w:rtl/>
        </w:rPr>
        <w:t>6.3 قبول المتطلبات والمهام والتخطيط</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Given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When</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Then</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التغطية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AC-REQ-001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مشروع مخول</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ينشئ متطلباً بلا كود</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ينشأ </w:t>
            </w:r>
            <w:r>
              <w:rPr>
                <w:rFonts w:ascii="Consolas" w:hAnsi="Consolas" w:cs="Consolas"/>
                <w:color w:val="406386"/>
                <w:sz w:val="16"/>
                <w:rtl/>
              </w:rPr>
              <w:t>REQ-#####</w:t>
            </w:r>
            <w:r>
              <w:rPr>
                <w:rFonts w:ascii="Arial" w:hAnsi="Arial" w:cs="Arial"/>
                <w:color w:val="173B49"/>
                <w:sz w:val="16"/>
                <w:rtl/>
              </w:rPr>
              <w:t xml:space="preserve"> وتحفظ AC والأولوية والحالة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AC-REQ-002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متطلب ومهام من المشروع نفسه</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يربطها المدير</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تحفظ M:N بلا تكرار وتظهر من الطرفين</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AC-REQ-003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متطلب/مهمة من مشروع آخر</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يحاول الربط</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يرفض الخادم العلاقة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Validation/Security</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AC-TSK-001</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بداية ونهاية صالحتان بلا مسؤول</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يحفظ المدير مهمة</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تنشأ </w:t>
            </w:r>
            <w:r>
              <w:rPr>
                <w:rFonts w:ascii="Consolas" w:hAnsi="Consolas" w:cs="Consolas"/>
                <w:color w:val="406386"/>
                <w:sz w:val="16"/>
                <w:rtl/>
              </w:rPr>
              <w:t>TSK-#####</w:t>
            </w:r>
            <w:r>
              <w:rPr>
                <w:rFonts w:ascii="Arial" w:hAnsi="Arial" w:cs="Arial"/>
                <w:color w:val="173B49"/>
                <w:sz w:val="16"/>
                <w:rtl/>
              </w:rPr>
              <w:t xml:space="preserve"> وassignee/assigned_at null</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AC-TSK-002</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مسؤول نشط داخل المشروع</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يحفظ المهمة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يضبط assigned_at ويسجل AssignmentEvent واحداً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AC-TSK-003</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نهاية أقدم من البداية</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يحفظ</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يرفض 422 برسالة حقل واضحة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Validation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AC-TSK-004</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مسؤول المهمة ليس مديراً</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يغير الحالة فقط</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يسمح؛ تغيير بقية البيانات يرفض</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Policy</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AC-SCH-001</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فتح بلا تاريخ</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تعرض اللوحة</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يظهر الأسبوع المحلي الأحد–السبت وصف لكل مشروع</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Unit/E2E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AC-SCH-002</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مهمة تتقاطع جزئياً مع الأسبوع</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تعرض</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يمتد الشريط على الأيام ويظهر continuation</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Unit/Visual</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AC-SCH-003</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عدة عناصر متداخلة</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تعرض</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توزع lanes ويعرض hiddenCount عند الحد</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Unit/Performance</w:t>
            </w:r>
          </w:p>
        </w:tc>
      </w:tr>
    </w:tbl>
    <w:p>
      <w:pPr>
        <w:pStyle w:val="Heading1"/>
        <w:jc w:val="right"/>
        <w:bidi/>
      </w:pPr>
      <w:r>
        <w:rPr>
          <w:rFonts w:ascii="Arial" w:hAnsi="Arial" w:cs="Arial"/>
          <w:b/>
          <w:color w:val="406386"/>
          <w:sz w:val="32"/>
          <w:rtl/>
        </w:rPr>
        <w:t>6.4 قبول الحوكمة والاجتماعات والوثائق</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Given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When</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Then</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التغطية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AC-GOV-001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مخاطرة open ودرجة ≥16</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تعرض اللوحة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يظهر المشروع ضمن high risk والرابط يفتح القائمة المفسرة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AC-GOV-002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مشكلة بلا resolution</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يجعلها resolved/closed</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يرفض الخادم</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Validation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AC-MTG-001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وقت صحيح وأعضاء المشروع</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ينشئ المدير اجتماعاً</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ينشأ meeting+timeline ويظهر مرة واحدة في الأسبوع</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AC-MTG-002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اجتماع موجود</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يحفظ ملخص المحضر</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يبقى محضر واحد ويرتبط الملف الآمن اختيارياً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AC-BOOK-001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مشروع بلا كراسة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يرفع أول إصدار</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تنشأ الكراسة والإصدار ويصبح current افتراضياً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AC-BOOK-002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إصدار current</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يؤرشفه المدير</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يحتفظ بملفه ويعين بديلاً إن وجد</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AC-FIL-001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ملف غير مسموح/نشط المحتوى</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يرفع</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يرفض قبل الإتاحة ويسجل السبب</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Security</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AC-FIL-002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scanner clean</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يكتمل الفحص</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تصبح الحالة safe ويعمل تنزيل مصرح</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Integration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AC-FIL-003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scanner infected/failure</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يطلب التنزيل</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يمنع؛ infected يحجر، failure يبقى structurally_safe</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Security</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AC-FIL-004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مستخدم خارج المشروع يعرف File ID</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يطلب التنزيل</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يرفض دون كشف storage metadata</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Security</w:t>
            </w:r>
          </w:p>
        </w:tc>
      </w:tr>
    </w:tbl>
    <w:p>
      <w:pPr>
        <w:pStyle w:val="Heading1"/>
        <w:jc w:val="right"/>
        <w:bidi/>
      </w:pPr>
      <w:r>
        <w:rPr>
          <w:rFonts w:ascii="Arial" w:hAnsi="Arial" w:cs="Arial"/>
          <w:b/>
          <w:color w:val="406386"/>
          <w:sz w:val="32"/>
          <w:rtl/>
        </w:rPr>
        <w:t>6.5 قبول اللوحة والبحث والتنبيهات والقوالب</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Given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When</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Then</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التغطية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AC-DASH-001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بيانات مرئية وغير مرئية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يفتح المستخدم اللوحة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تدخل المرئية فقط في KPIs والتوزيعات</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Security/Feature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AC-SRCH-001</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عبارة≥2 تطابق فئات عدة</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يبحث</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تظهر نتائج مصنفة بحد 5/فئة وروابط مصرح بها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AC-SRCH-002</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عبارة </w:t>
            </w:r>
            <w:r>
              <w:rPr>
                <w:rFonts w:ascii="Consolas" w:hAnsi="Consolas" w:cs="Consolas"/>
                <w:color w:val="406386"/>
                <w:sz w:val="16"/>
                <w:rtl/>
              </w:rPr>
              <w:t>%</w:t>
            </w:r>
            <w:r>
              <w:rPr>
                <w:rFonts w:ascii="Arial" w:hAnsi="Arial" w:cs="Arial"/>
                <w:color w:val="173B49"/>
                <w:sz w:val="16"/>
                <w:rtl/>
              </w:rPr>
              <w:t xml:space="preserve"> أو تطابق غير مصرح</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يبحث</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لا تعدد السجلات ولا تظهر النتيجة المحجوبة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Security</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AC-NTF-001</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موعد ضمن السياسة والتفضيل</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يعمل sync</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ينشأ تنبيه مستقر واحد</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Integration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AC-NTF-002</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تنبيه صار stale</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يفتحه المستخدم</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يحذف ويعود للوحة بتحذير</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AC-INV-001</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Admin/PM وبند صالح</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ينشئ قالباً بلا سياق</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يحفظ invoice/draft مستقلاً مع رقم وإجماليات</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AC-INV-002</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عميل ومشروع غير متطابقين</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يحفظ القالب</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يرفض project_id</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Validation</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AC-INV-003</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قالب موجود</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ينسخه</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ينشأ draft مستقل برقم جديد وsource null</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Feature/E2E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AC-INV-004</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قالب مصرح</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يطلب PDF</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ينزل A4 بعلامة نموذج/معاينة ولا يثبت دفعاً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Integration/E2E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AC-INV-005</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proposal/receipt/letter legacy</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يطلب مساره</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يعيد 404 ولا يظهر في البحث أو المكتبة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Security/Regression</w:t>
            </w:r>
          </w:p>
        </w:tc>
      </w:tr>
    </w:tbl>
    <w:p>
      <w:pPr>
        <w:pStyle w:val="Heading1"/>
        <w:jc w:val="right"/>
        <w:bidi/>
      </w:pPr>
      <w:r>
        <w:rPr>
          <w:rFonts w:ascii="Arial" w:hAnsi="Arial" w:cs="Arial"/>
          <w:b/>
          <w:color w:val="406386"/>
          <w:sz w:val="32"/>
          <w:rtl/>
        </w:rPr>
        <w:t>6.6 قبول البيانات والتعافي والإدارة</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Given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When</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Then</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التغطية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AC-IMP-001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CSV/XLSX صحيح</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ينفذ Admin preview</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تظهر عينة/ملخص بلا كتابة مجال ويصبح job validated</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Integration</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AC-IMP-002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header/formula/reference خاطئ</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يفحص</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تظهر أخطاء sheet/row/field/code ويمنع commit</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Integration/E2E</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AC-IMP-003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ملف تغير بعد preview</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يرسل checksum آخر</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يرفض commit</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Security</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AC-IMP-004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خطأ أثناء commit</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ينفذ</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rollback كامل وjob failed دون صفوف جزئية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Transaction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AC-EXP-001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قائمة مفلترة ومصرح بها</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يصدر XLSX</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يحوي نفس النطاق ويعقم formulas</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Integration</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AC-BCK-001</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Admin ومفتاح صحيح</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ينشئ نسخة</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تنتج </w:t>
            </w:r>
            <w:r>
              <w:rPr>
                <w:rFonts w:ascii="Consolas" w:hAnsi="Consolas" w:cs="Consolas"/>
                <w:color w:val="406386"/>
                <w:sz w:val="16"/>
                <w:rtl/>
              </w:rPr>
              <w:t>.pdesk</w:t>
            </w:r>
            <w:r>
              <w:rPr>
                <w:rFonts w:ascii="Arial" w:hAnsi="Arial" w:cs="Arial"/>
                <w:color w:val="173B49"/>
                <w:sz w:val="16"/>
                <w:rtl/>
              </w:rPr>
              <w:t xml:space="preserve"> مشفرة مكتملة ومتحققة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Recovery test</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AC-BCK-002</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حزمة تالفة/غير متوافقة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يتحقق/يستعيد</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ترفض قبل swap مع سبب آمن</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Recovery test</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AC-BCK-003</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حزمة صحيحة وتأكيد/nonce/checksum</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يستعيد</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تنشأ pre_restore وتبدل البيانات أو تعود السابقة ثم تلغى الجلسات</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Integration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AC-SET-001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Admin يرسل مجموعة حالات كاملة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يحفظ</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تبقى codes، وتتغير الحقول المسموحة ذريعاً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Feature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AC-SET-002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حالة مستخدمة أو لا open نشطة</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يحاول التعطيل</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يرفض 422</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Validation</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AC-SET-003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Admin يغير تقويم/توقيت</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يحفظ</w:t>
            </w:r>
          </w:p>
        </w:tc>
        <w:tc>
          <w:tcPr>
            <w:tcW w:type="dxa" w:w="2200"/>
            <w:tcMar>
              <w:top w:w="90" w:type="dxa"/>
              <w:start w:w="120" w:type="dxa"/>
              <w:bottom w:w="90" w:type="dxa"/>
              <w:end w:w="120" w:type="dxa"/>
            </w:tcMar>
            <w:vAlign w:val="center"/>
          </w:tcPr>
          <w:p>
            <w:pPr>
              <w:spacing w:after="0"/>
              <w:jc w:val="right"/>
              <w:bidi/>
            </w:pPr>
            <w:r>
              <w:rPr>
                <w:rFonts w:ascii="Arial" w:hAnsi="Arial" w:cs="Arial"/>
                <w:b/>
                <w:color w:val="173B49"/>
                <w:sz w:val="16"/>
                <w:rtl/>
              </w:rPr>
              <w:t>الحالة الحالية:</w:t>
            </w:r>
            <w:r>
              <w:rPr>
                <w:rFonts w:ascii="Arial" w:hAnsi="Arial" w:cs="Arial"/>
                <w:color w:val="173B49"/>
                <w:sz w:val="16"/>
                <w:rtl/>
              </w:rPr>
              <w:t xml:space="preserve"> يحفظ، لكن لا يطبق بالكامل على الجدول/كل تواريخ المجال؛ لا يعد مقبولاً نهائياً حتى GAP-007/008</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Gap</w:t>
            </w:r>
          </w:p>
        </w:tc>
      </w:tr>
    </w:tbl>
    <w:p>
      <w:pPr>
        <w:pStyle w:val="Heading1"/>
        <w:jc w:val="right"/>
        <w:bidi/>
      </w:pPr>
      <w:r>
        <w:rPr>
          <w:rFonts w:ascii="Arial" w:hAnsi="Arial" w:cs="Arial"/>
          <w:b/>
          <w:color w:val="406386"/>
          <w:sz w:val="32"/>
          <w:rtl/>
        </w:rPr>
        <w:t>6.7 قبول غير وظيفي وإطلاق</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Given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When</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Then</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AC-NFR-001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الصفحات الحرجة و5 عروض شاشة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تشغل رحلة الوصولية الآلية</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لا overflow مانع، skip link يعمل، والأسماء/focus الأساسية سليمة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Implemented evidence</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AC-NFR-002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قارئ شاشة وzoom 200% فعليان</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تنفذ الرحلات الحرجة</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حاجز شديد وRTL/Bidi صحيح</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Planned/GAP-005</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AC-NFR-003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بيانات وحمل ممثلان</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تقاس Web Vitals والبحث</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INP p75≤200ms وsearch p95≤500ms</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Planned/GAP-006</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AC-NFR-004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بيئة staging/production</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يختبر TLS/cookies/scanner/scheduler</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كل الضوابط تعمل بأدلة منقحة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Planned/GAP-002/004</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AC-NFR-005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نسخة off-host</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ينفذ restore drill</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RPO≤24h وRTO≤4h أو استثناء معتمد</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Planned/GAP-003</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AC-NFR-006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SHA مثبت</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تشغل كل البوابات</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Composer/Pint/PHPStan/PHPUnit/ESLint/Prettier/TS/Vite/browser/migrations كلها خضراء على SHA نفسه</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Planned/GAP-001</w:t>
            </w:r>
          </w:p>
        </w:tc>
      </w:tr>
    </w:tbl>
    <w:p>
      <w:r>
        <w:br w:type="page"/>
      </w:r>
    </w:p>
    <w:p>
      <w:pPr>
        <w:pStyle w:val="Heading1"/>
        <w:jc w:val="right"/>
        <w:bidi/>
      </w:pPr>
      <w:r>
        <w:rPr>
          <w:rFonts w:ascii="Arial" w:hAnsi="Arial" w:cs="Arial"/>
          <w:b/>
          <w:color w:val="406386"/>
          <w:sz w:val="32"/>
          <w:rtl/>
        </w:rPr>
        <w:t>7. النطاق المستبعد والميزات المخططة</w:t>
      </w:r>
    </w:p>
    <w:p>
      <w:pPr>
        <w:pStyle w:val="Heading1"/>
        <w:jc w:val="right"/>
        <w:bidi/>
      </w:pPr>
      <w:r>
        <w:rPr>
          <w:rFonts w:ascii="Arial" w:hAnsi="Arial" w:cs="Arial"/>
          <w:b/>
          <w:color w:val="406386"/>
          <w:sz w:val="32"/>
          <w:rtl/>
        </w:rPr>
        <w:t>7.1 خارج نطاق v1 صراحة</w:t>
      </w:r>
    </w:p>
    <w:p>
      <w:pPr>
        <w:jc w:val="right"/>
        <w:bidi/>
        <w:numPr>
          <w:ilvl w:val="0"/>
          <w:numId w:val="11"/>
        </w:numPr>
      </w:pPr>
      <w:r>
        <w:rPr>
          <w:rFonts w:ascii="Arial" w:hAnsi="Arial" w:cs="Arial"/>
          <w:color w:val="173B49"/>
          <w:sz w:val="20"/>
          <w:rtl/>
        </w:rPr>
        <w:t>نظام محاسبي، دفتر أستاذ، قيود، أرصدة، تحصيل، حسابات مدينة/دائنة، حالات دفع أو تقارير مالية.</w:t>
      </w:r>
    </w:p>
    <w:p>
      <w:pPr>
        <w:jc w:val="right"/>
        <w:bidi/>
        <w:numPr>
          <w:ilvl w:val="0"/>
          <w:numId w:val="11"/>
        </w:numPr>
      </w:pPr>
      <w:r>
        <w:rPr>
          <w:rFonts w:ascii="Arial" w:hAnsi="Arial" w:cs="Arial"/>
          <w:color w:val="173B49"/>
          <w:sz w:val="20"/>
          <w:rtl/>
        </w:rPr>
        <w:t>عروض أسعار أو عروض تجارية أو إيصالات أو خطابات أو تحويل بينها وبين الفاتورة؛ الجداول التاريخية legacy ليست واجهة حالية.</w:t>
      </w:r>
    </w:p>
    <w:p>
      <w:pPr>
        <w:jc w:val="right"/>
        <w:bidi/>
        <w:numPr>
          <w:ilvl w:val="0"/>
          <w:numId w:val="11"/>
        </w:numPr>
      </w:pPr>
      <w:r>
        <w:rPr>
          <w:rFonts w:ascii="Arial" w:hAnsi="Arial" w:cs="Arial"/>
          <w:color w:val="173B49"/>
          <w:sz w:val="20"/>
          <w:rtl/>
        </w:rPr>
        <w:t>بوابة أو حساب عميل خارجي.</w:t>
      </w:r>
    </w:p>
    <w:p>
      <w:pPr>
        <w:jc w:val="right"/>
        <w:bidi/>
        <w:numPr>
          <w:ilvl w:val="0"/>
          <w:numId w:val="11"/>
        </w:numPr>
      </w:pPr>
      <w:r>
        <w:rPr>
          <w:rFonts w:ascii="Arial" w:hAnsi="Arial" w:cs="Arial"/>
          <w:color w:val="173B49"/>
          <w:sz w:val="20"/>
          <w:rtl/>
        </w:rPr>
        <w:t>تعدد المؤسسات/المستأجرين.</w:t>
      </w:r>
    </w:p>
    <w:p>
      <w:pPr>
        <w:jc w:val="right"/>
        <w:bidi/>
        <w:numPr>
          <w:ilvl w:val="0"/>
          <w:numId w:val="11"/>
        </w:numPr>
      </w:pPr>
      <w:r>
        <w:rPr>
          <w:rFonts w:ascii="Arial" w:hAnsi="Arial" w:cs="Arial"/>
          <w:color w:val="173B49"/>
          <w:sz w:val="20"/>
          <w:rtl/>
        </w:rPr>
        <w:t>تطبيق Desktop أو Native Mobile.</w:t>
      </w:r>
    </w:p>
    <w:p>
      <w:pPr>
        <w:jc w:val="right"/>
        <w:bidi/>
        <w:numPr>
          <w:ilvl w:val="0"/>
          <w:numId w:val="11"/>
        </w:numPr>
      </w:pPr>
      <w:r>
        <w:rPr>
          <w:rFonts w:ascii="Arial" w:hAnsi="Arial" w:cs="Arial"/>
          <w:color w:val="173B49"/>
          <w:sz w:val="20"/>
          <w:rtl/>
        </w:rPr>
        <w:t>Public API أو webhooks عامة.</w:t>
      </w:r>
    </w:p>
    <w:p>
      <w:pPr>
        <w:jc w:val="right"/>
        <w:bidi/>
        <w:numPr>
          <w:ilvl w:val="0"/>
          <w:numId w:val="11"/>
        </w:numPr>
      </w:pPr>
      <w:r>
        <w:rPr>
          <w:rFonts w:ascii="Arial" w:hAnsi="Arial" w:cs="Arial"/>
          <w:color w:val="173B49"/>
          <w:sz w:val="20"/>
          <w:rtl/>
        </w:rPr>
        <w:t>اللغة الإنجليزية ومبدل اللغة والوضع الداكن كقدرات معتمدة.</w:t>
      </w:r>
    </w:p>
    <w:p>
      <w:pPr>
        <w:jc w:val="right"/>
        <w:bidi/>
        <w:numPr>
          <w:ilvl w:val="0"/>
          <w:numId w:val="11"/>
        </w:numPr>
      </w:pPr>
      <w:r>
        <w:rPr>
          <w:rFonts w:ascii="Arial" w:hAnsi="Arial" w:cs="Arial"/>
          <w:color w:val="173B49"/>
          <w:sz w:val="20"/>
          <w:rtl/>
        </w:rPr>
        <w:t>Time tracking، timesheets، تكاليف/ميزانيات/ربحية وأسعار صرف.</w:t>
      </w:r>
    </w:p>
    <w:p>
      <w:pPr>
        <w:jc w:val="right"/>
        <w:bidi/>
        <w:numPr>
          <w:ilvl w:val="0"/>
          <w:numId w:val="11"/>
        </w:numPr>
      </w:pPr>
      <w:r>
        <w:rPr>
          <w:rFonts w:ascii="Arial" w:hAnsi="Arial" w:cs="Arial"/>
          <w:color w:val="173B49"/>
          <w:sz w:val="20"/>
          <w:rtl/>
        </w:rPr>
        <w:t>recurring tasks، dependencies/Gantt/baseline/capacity planning متقدمة.</w:t>
      </w:r>
    </w:p>
    <w:p>
      <w:pPr>
        <w:jc w:val="right"/>
        <w:bidi/>
        <w:numPr>
          <w:ilvl w:val="0"/>
          <w:numId w:val="11"/>
        </w:numPr>
      </w:pPr>
      <w:r>
        <w:rPr>
          <w:rFonts w:ascii="Arial" w:hAnsi="Arial" w:cs="Arial"/>
          <w:color w:val="173B49"/>
          <w:sz w:val="20"/>
          <w:rtl/>
        </w:rPr>
        <w:t>comments/@mentions/chat أو structured intake.</w:t>
      </w:r>
    </w:p>
    <w:p>
      <w:pPr>
        <w:jc w:val="right"/>
        <w:bidi/>
        <w:numPr>
          <w:ilvl w:val="0"/>
          <w:numId w:val="11"/>
        </w:numPr>
      </w:pPr>
      <w:r>
        <w:rPr>
          <w:rFonts w:ascii="Arial" w:hAnsi="Arial" w:cs="Arial"/>
          <w:color w:val="173B49"/>
          <w:sz w:val="20"/>
          <w:rtl/>
        </w:rPr>
        <w:t>تسجيل صوتي/مرئي للاجتماعات أو تفريغ تلقائي؛ النظام يجدول اجتماعاً ويحفظ محضراً ومرفقاً فقط.</w:t>
      </w:r>
    </w:p>
    <w:p>
      <w:pPr>
        <w:jc w:val="right"/>
        <w:bidi/>
        <w:numPr>
          <w:ilvl w:val="0"/>
          <w:numId w:val="11"/>
        </w:numPr>
      </w:pPr>
      <w:r>
        <w:rPr>
          <w:rFonts w:ascii="Arial" w:hAnsi="Arial" w:cs="Arial"/>
          <w:color w:val="173B49"/>
          <w:sz w:val="20"/>
          <w:rtl/>
        </w:rPr>
        <w:t>مزامنة Google/Outlook/Teams/Zoom أو تقويم خارجي.</w:t>
      </w:r>
    </w:p>
    <w:p>
      <w:pPr>
        <w:jc w:val="right"/>
        <w:bidi/>
        <w:numPr>
          <w:ilvl w:val="0"/>
          <w:numId w:val="11"/>
        </w:numPr>
      </w:pPr>
      <w:r>
        <w:rPr>
          <w:rFonts w:ascii="Arial" w:hAnsi="Arial" w:cs="Arial"/>
          <w:color w:val="173B49"/>
          <w:sz w:val="20"/>
          <w:rtl/>
        </w:rPr>
        <w:t>AI عام أو automation builder.</w:t>
      </w:r>
    </w:p>
    <w:p>
      <w:pPr>
        <w:jc w:val="right"/>
        <w:bidi/>
        <w:numPr>
          <w:ilvl w:val="0"/>
          <w:numId w:val="11"/>
        </w:numPr>
      </w:pPr>
      <w:r>
        <w:rPr>
          <w:rFonts w:ascii="Arial" w:hAnsi="Arial" w:cs="Arial"/>
          <w:color w:val="173B49"/>
          <w:sz w:val="20"/>
          <w:rtl/>
        </w:rPr>
        <w:t>PostgreSQL/MySQL أو توسع أفقي في ملف v1 الحالي.</w:t>
      </w:r>
    </w:p>
    <w:p>
      <w:pPr>
        <w:pStyle w:val="Heading1"/>
        <w:jc w:val="right"/>
        <w:bidi/>
      </w:pPr>
      <w:r>
        <w:rPr>
          <w:rFonts w:ascii="Arial" w:hAnsi="Arial" w:cs="Arial"/>
          <w:b/>
          <w:color w:val="406386"/>
          <w:sz w:val="32"/>
          <w:rtl/>
        </w:rPr>
        <w:t>7.2 مخطط أو مشروط قبل الإنتاج</w:t>
      </w:r>
    </w:p>
    <w:p>
      <w:pPr>
        <w:jc w:val="right"/>
        <w:bidi/>
        <w:numPr>
          <w:ilvl w:val="0"/>
          <w:numId w:val="10"/>
        </w:numPr>
      </w:pPr>
      <w:r>
        <w:rPr>
          <w:rFonts w:ascii="Arial" w:hAnsi="Arial" w:cs="Arial"/>
          <w:color w:val="173B49"/>
          <w:sz w:val="20"/>
          <w:rtl/>
        </w:rPr>
        <w:t>إغلاق بوابات GAP-001…GAP-011 في القسم 9.</w:t>
      </w:r>
    </w:p>
    <w:p>
      <w:pPr>
        <w:jc w:val="right"/>
        <w:bidi/>
        <w:numPr>
          <w:ilvl w:val="0"/>
          <w:numId w:val="10"/>
        </w:numPr>
      </w:pPr>
      <w:r>
        <w:rPr>
          <w:rFonts w:ascii="Arial" w:hAnsi="Arial" w:cs="Arial"/>
          <w:color w:val="173B49"/>
          <w:sz w:val="20"/>
          <w:rtl/>
        </w:rPr>
        <w:t>توحيد إعداد التقويم والتوقيت مع القراءة الفعلية.</w:t>
      </w:r>
    </w:p>
    <w:p>
      <w:pPr>
        <w:jc w:val="right"/>
        <w:bidi/>
        <w:numPr>
          <w:ilvl w:val="0"/>
          <w:numId w:val="10"/>
        </w:numPr>
      </w:pPr>
      <w:r>
        <w:rPr>
          <w:rFonts w:ascii="Arial" w:hAnsi="Arial" w:cs="Arial"/>
          <w:color w:val="173B49"/>
          <w:sz w:val="20"/>
          <w:rtl/>
        </w:rPr>
        <w:t>حسم سياسة global Viewer وإضافة اختبارات مصفوفة صريحة.</w:t>
      </w:r>
    </w:p>
    <w:p>
      <w:pPr>
        <w:jc w:val="right"/>
        <w:bidi/>
        <w:numPr>
          <w:ilvl w:val="0"/>
          <w:numId w:val="10"/>
        </w:numPr>
      </w:pPr>
      <w:r>
        <w:rPr>
          <w:rFonts w:ascii="Arial" w:hAnsi="Arial" w:cs="Arial"/>
          <w:color w:val="173B49"/>
          <w:sz w:val="20"/>
          <w:rtl/>
        </w:rPr>
        <w:t>عمليات queue للأحجام التي تتجاوز الحدود المتزامنة الحالية.</w:t>
      </w:r>
    </w:p>
    <w:p>
      <w:pPr>
        <w:jc w:val="right"/>
        <w:bidi/>
        <w:numPr>
          <w:ilvl w:val="0"/>
          <w:numId w:val="10"/>
        </w:numPr>
      </w:pPr>
      <w:r>
        <w:rPr>
          <w:rFonts w:ascii="Arial" w:hAnsi="Arial" w:cs="Arial"/>
          <w:color w:val="173B49"/>
          <w:sz w:val="20"/>
          <w:rtl/>
        </w:rPr>
        <w:t>يمكن دراسة الميزات خارج النطاق في إصدار لاحق فقط عبر قرار نطاق وSRS جديد أو تعديل معتمد.</w:t>
      </w:r>
    </w:p>
    <w:p>
      <w:r>
        <w:br w:type="page"/>
      </w:r>
    </w:p>
    <w:p>
      <w:pPr>
        <w:pStyle w:val="Heading1"/>
        <w:jc w:val="right"/>
        <w:bidi/>
      </w:pPr>
      <w:r>
        <w:rPr>
          <w:rFonts w:ascii="Arial" w:hAnsi="Arial" w:cs="Arial"/>
          <w:b/>
          <w:color w:val="406386"/>
          <w:sz w:val="32"/>
          <w:rtl/>
        </w:rPr>
        <w:t>8. التتبع والتحقق</w:t>
      </w:r>
    </w:p>
    <w:p>
      <w:pPr>
        <w:pStyle w:val="Heading1"/>
        <w:jc w:val="right"/>
        <w:bidi/>
      </w:pPr>
      <w:r>
        <w:rPr>
          <w:rFonts w:ascii="Arial" w:hAnsi="Arial" w:cs="Arial"/>
          <w:b/>
          <w:color w:val="406386"/>
          <w:sz w:val="32"/>
          <w:rtl/>
        </w:rPr>
        <w:t>8.1 مصفوفة تتبع الملخص</w:t>
      </w:r>
    </w:p>
    <w:p>
      <w:pPr>
        <w:jc w:val="right"/>
        <w:bidi/>
      </w:pPr>
      <w:r>
        <w:rPr>
          <w:rFonts w:ascii="Arial" w:hAnsi="Arial" w:cs="Arial"/>
          <w:color w:val="173B49"/>
          <w:sz w:val="21"/>
          <w:rtl/>
        </w:rPr>
        <w:t xml:space="preserve">المصفوفة التفصيلية القابلة للمعالجة آلياً في </w:t>
      </w:r>
      <w:r>
        <w:rPr>
          <w:rFonts w:ascii="Consolas" w:hAnsi="Consolas" w:cs="Consolas"/>
          <w:color w:val="406386"/>
          <w:sz w:val="20"/>
          <w:rtl/>
        </w:rPr>
        <w:t>docs/specification/REQUIREMENTS_MATRIX.csv</w:t>
      </w:r>
      <w:r>
        <w:rPr>
          <w:rFonts w:ascii="Arial" w:hAnsi="Arial" w:cs="Arial"/>
          <w:color w:val="173B49"/>
          <w:sz w:val="21"/>
          <w:rtl/>
        </w:rPr>
        <w:t>. يلخص الجدول التالي تغطية المجالات:</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مجموعة المتطلبات</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ملفات التنفيذ الأساسية</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اختبارات التحقق الأساسية</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الحالة العامة</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FR-AUTH</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FortifyServiceProvider</w:t>
            </w:r>
            <w:r>
              <w:rPr>
                <w:rFonts w:ascii="Arial" w:hAnsi="Arial" w:cs="Arial"/>
                <w:color w:val="173B49"/>
                <w:sz w:val="16"/>
                <w:rtl/>
              </w:rPr>
              <w:t>, middleware، security subscriber</w:t>
            </w:r>
          </w:p>
        </w:tc>
        <w:tc>
          <w:tcPr>
            <w:tcW w:type="dxa" w:w="2550"/>
            <w:tcMar>
              <w:top w:w="90" w:type="dxa"/>
              <w:start w:w="120" w:type="dxa"/>
              <w:bottom w:w="90" w:type="dxa"/>
              <w:end w:w="120" w:type="dxa"/>
            </w:tcMar>
            <w:vAlign w:val="center"/>
          </w:tcPr>
          <w:p>
            <w:pPr>
              <w:spacing w:after="0"/>
              <w:jc w:val="right"/>
              <w:bidi/>
            </w:pPr>
            <w:r>
              <w:rPr>
                <w:rFonts w:ascii="Consolas" w:hAnsi="Consolas" w:cs="Consolas"/>
                <w:color w:val="406386"/>
                <w:sz w:val="16"/>
                <w:rtl/>
              </w:rPr>
              <w:t>tests/Feature/Auth/*</w:t>
            </w:r>
            <w:r>
              <w:rPr>
                <w:rFonts w:ascii="Arial" w:hAnsi="Arial" w:cs="Arial"/>
                <w:color w:val="173B49"/>
                <w:sz w:val="16"/>
                <w:rtl/>
              </w:rPr>
              <w:t xml:space="preserve">, </w:t>
            </w:r>
            <w:r>
              <w:rPr>
                <w:rFonts w:ascii="Consolas" w:hAnsi="Consolas" w:cs="Consolas"/>
                <w:color w:val="406386"/>
                <w:sz w:val="16"/>
                <w:rtl/>
              </w:rPr>
              <w:t>SecurityActivityAuditTest</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FR-USR</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TeamController</w:t>
            </w:r>
            <w:r>
              <w:rPr>
                <w:rFonts w:ascii="Arial" w:hAnsi="Arial" w:cs="Arial"/>
                <w:color w:val="173B49"/>
                <w:sz w:val="16"/>
                <w:rtl/>
              </w:rPr>
              <w:t xml:space="preserve">, </w:t>
            </w:r>
            <w:r>
              <w:rPr>
                <w:rFonts w:ascii="Consolas" w:hAnsi="Consolas" w:cs="Consolas"/>
                <w:color w:val="406386"/>
                <w:sz w:val="16"/>
                <w:rtl/>
              </w:rPr>
              <w:t>UserPolicy</w:t>
            </w:r>
            <w:r>
              <w:rPr>
                <w:rFonts w:ascii="Arial" w:hAnsi="Arial" w:cs="Arial"/>
                <w:color w:val="173B49"/>
                <w:sz w:val="16"/>
                <w:rtl/>
              </w:rPr>
              <w:t>, Requests</w:t>
            </w:r>
          </w:p>
        </w:tc>
        <w:tc>
          <w:tcPr>
            <w:tcW w:type="dxa" w:w="25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 مع غموض Viewer في سياسات المشروع</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FR-CLI</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w:t>
            </w:r>
            <w:r>
              <w:rPr>
                <w:rFonts w:ascii="Arial" w:hAnsi="Arial" w:cs="Arial"/>
                <w:color w:val="173B49"/>
                <w:sz w:val="16"/>
                <w:rtl/>
              </w:rPr>
              <w:t xml:space="preserve"> models/controllers/policies</w:t>
            </w:r>
          </w:p>
        </w:tc>
        <w:tc>
          <w:tcPr>
            <w:tcW w:type="dxa" w:w="2550"/>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FR-PRJ</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ProjectController</w:t>
            </w:r>
            <w:r>
              <w:rPr>
                <w:rFonts w:ascii="Arial" w:hAnsi="Arial" w:cs="Arial"/>
                <w:color w:val="173B49"/>
                <w:sz w:val="16"/>
                <w:rtl/>
              </w:rPr>
              <w:t xml:space="preserve">, </w:t>
            </w:r>
            <w:r>
              <w:rPr>
                <w:rFonts w:ascii="Consolas" w:hAnsi="Consolas" w:cs="Consolas"/>
                <w:color w:val="406386"/>
                <w:sz w:val="16"/>
                <w:rtl/>
              </w:rPr>
              <w:t>ProjectPolicy</w:t>
            </w:r>
            <w:r>
              <w:rPr>
                <w:rFonts w:ascii="Arial" w:hAnsi="Arial" w:cs="Arial"/>
                <w:color w:val="173B49"/>
                <w:sz w:val="16"/>
                <w:rtl/>
              </w:rPr>
              <w:t xml:space="preserve">, </w:t>
            </w:r>
            <w:r>
              <w:rPr>
                <w:rFonts w:ascii="Consolas" w:hAnsi="Consolas" w:cs="Consolas"/>
                <w:color w:val="406386"/>
                <w:sz w:val="16"/>
                <w:rtl/>
              </w:rPr>
              <w:t>ProjectMetrics</w:t>
            </w:r>
          </w:p>
        </w:tc>
        <w:tc>
          <w:tcPr>
            <w:tcW w:type="dxa" w:w="25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w:t>
            </w:r>
            <w:r>
              <w:rPr>
                <w:rFonts w:ascii="Arial" w:hAnsi="Arial" w:cs="Arial"/>
                <w:color w:val="173B49"/>
                <w:sz w:val="16"/>
                <w:rtl/>
              </w:rPr>
              <w:t>, metrics/dashboard tests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FR-REQ</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Requirement/Book services and requests</w:t>
            </w:r>
          </w:p>
        </w:tc>
        <w:tc>
          <w:tcPr>
            <w:tcW w:type="dxa" w:w="255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w:t>
            </w:r>
            <w:r>
              <w:rPr>
                <w:rFonts w:ascii="Arial" w:hAnsi="Arial" w:cs="Arial"/>
                <w:color w:val="173B49"/>
                <w:sz w:val="16"/>
                <w:rtl/>
              </w:rPr>
              <w:t xml:space="preserve">, </w:t>
            </w:r>
            <w:r>
              <w:rPr>
                <w:rFonts w:ascii="Consolas" w:hAnsi="Consolas" w:cs="Consolas"/>
                <w:color w:val="406386"/>
                <w:sz w:val="16"/>
                <w:rtl/>
              </w:rPr>
              <w:t>ProjectDocumentWorkflowTest</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FR-TSK</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TaskController</w:t>
            </w:r>
            <w:r>
              <w:rPr>
                <w:rFonts w:ascii="Arial" w:hAnsi="Arial" w:cs="Arial"/>
                <w:color w:val="173B49"/>
                <w:sz w:val="16"/>
                <w:rtl/>
              </w:rPr>
              <w:t xml:space="preserve">, </w:t>
            </w:r>
            <w:r>
              <w:rPr>
                <w:rFonts w:ascii="Consolas" w:hAnsi="Consolas" w:cs="Consolas"/>
                <w:color w:val="406386"/>
                <w:sz w:val="16"/>
                <w:rtl/>
              </w:rPr>
              <w:t>TaskService</w:t>
            </w:r>
            <w:r>
              <w:rPr>
                <w:rFonts w:ascii="Arial" w:hAnsi="Arial" w:cs="Arial"/>
                <w:color w:val="173B49"/>
                <w:sz w:val="16"/>
                <w:rtl/>
              </w:rPr>
              <w:t>, requests/policy</w:t>
            </w:r>
          </w:p>
        </w:tc>
        <w:tc>
          <w:tcPr>
            <w:tcW w:type="dxa" w:w="25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TaskWorkflowTest</w:t>
            </w:r>
            <w:r>
              <w:rPr>
                <w:rFonts w:ascii="Arial" w:hAnsi="Arial" w:cs="Arial"/>
                <w:color w:val="173B49"/>
                <w:sz w:val="16"/>
                <w:rtl/>
              </w:rPr>
              <w:t>, browser task regressions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FR-PLN</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Weekly builder، timeline/meeting services</w:t>
            </w:r>
          </w:p>
        </w:tc>
        <w:tc>
          <w:tcPr>
            <w:tcW w:type="dxa" w:w="2550"/>
            <w:tcMar>
              <w:top w:w="90" w:type="dxa"/>
              <w:start w:w="120" w:type="dxa"/>
              <w:bottom w:w="90" w:type="dxa"/>
              <w:end w:w="120" w:type="dxa"/>
            </w:tcMar>
            <w:vAlign w:val="center"/>
          </w:tcPr>
          <w:p>
            <w:pPr>
              <w:spacing w:after="0"/>
              <w:jc w:val="right"/>
              <w:bidi/>
            </w:pPr>
            <w:r>
              <w:rPr>
                <w:rFonts w:ascii="Consolas" w:hAnsi="Consolas" w:cs="Consolas"/>
                <w:color w:val="406386"/>
                <w:sz w:val="16"/>
                <w:rtl/>
              </w:rPr>
              <w:t>WeeklyScheduleBuilderTest</w:t>
            </w:r>
            <w:r>
              <w:rPr>
                <w:rFonts w:ascii="Arial" w:hAnsi="Arial" w:cs="Arial"/>
                <w:color w:val="173B49"/>
                <w:sz w:val="16"/>
                <w:rtl/>
              </w:rPr>
              <w:t xml:space="preserve">, </w:t>
            </w:r>
            <w:r>
              <w:rPr>
                <w:rFonts w:ascii="Consolas" w:hAnsi="Consolas" w:cs="Consolas"/>
                <w:color w:val="406386"/>
                <w:sz w:val="16"/>
                <w:rtl/>
              </w:rPr>
              <w:t>TimelineMeetingWorkflowTest</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Implemented؛ calendar setting partial</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FR-GOV</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Risk/Issue controllers/requests/policies</w:t>
            </w:r>
          </w:p>
        </w:tc>
        <w:tc>
          <w:tcPr>
            <w:tcW w:type="dxa" w:w="25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w:t>
            </w:r>
            <w:r>
              <w:rPr>
                <w:rFonts w:ascii="Arial" w:hAnsi="Arial" w:cs="Arial"/>
                <w:color w:val="173B49"/>
                <w:sz w:val="16"/>
                <w:rtl/>
              </w:rPr>
              <w:t>, governance smoke</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FR-FIL</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File service/scanner/policy/retention</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security/target/retention/scanner tests</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Implemented؛ ماسح الإنتاج بوابة خارجية</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FR-INV</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Sales model/controller/service/calculator/PDF</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sales workflow/auth/calculator/browser/PDF tests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 — invoice templates only</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FR-DASH/SRCH/NTF</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dashboard/search/notification services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dashboard/search/notification tests + browser</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Implemented</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FR-DAT</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CSV/XLSX controllers/services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data center tests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 ضمن الحدود المتزامنة</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FR-BCK</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backup/bundle/fence/nonce/session services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backup/restore/fence/automatic tests</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Implemented؛ off-host drill مخطط</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FR-SET</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settings/workflow services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settings/workflow tests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Implemented؛ calendar/timezone partial</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FR-AUD</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request context/activity logger</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activity/security tests</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Implemented synchronous داخل المعاملة</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NFR-SEC/PRV</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middleware/policies/files/backups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security/authorization tests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كود منفذ، إنتاج خارجي غير مثبت</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NFR-PERF</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pagination/limits/volume tests</w:t>
            </w:r>
          </w:p>
        </w:tc>
        <w:tc>
          <w:tcPr>
            <w:tcW w:type="dxa" w:w="2550"/>
            <w:tcMar>
              <w:top w:w="90" w:type="dxa"/>
              <w:start w:w="120" w:type="dxa"/>
              <w:bottom w:w="90" w:type="dxa"/>
              <w:end w:w="120" w:type="dxa"/>
            </w:tcMar>
            <w:vAlign w:val="center"/>
          </w:tcPr>
          <w:p>
            <w:pPr>
              <w:spacing w:after="0"/>
              <w:jc w:val="right"/>
              <w:bidi/>
            </w:pPr>
            <w:r>
              <w:rPr>
                <w:rFonts w:ascii="Consolas" w:hAnsi="Consolas" w:cs="Consolas"/>
                <w:color w:val="406386"/>
                <w:sz w:val="16"/>
                <w:rtl/>
              </w:rPr>
              <w:t>PerformanceVolumeTest</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Partial حتى قياسات حقيقية</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NFR-ACC/UX</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React components/browser checks</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accessibility/unsaved/browser suites</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 حتى قارئ شاشة وzoom فعلي/pilot</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NFR-OPS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config/commands/CI scripts/docs</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release gates</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Partial حتى SHA وبيئة إنتاج</w:t>
            </w:r>
          </w:p>
        </w:tc>
      </w:tr>
    </w:tbl>
    <w:p>
      <w:pPr>
        <w:pStyle w:val="Heading1"/>
        <w:jc w:val="right"/>
        <w:bidi/>
      </w:pPr>
      <w:r>
        <w:rPr>
          <w:rFonts w:ascii="Arial" w:hAnsi="Arial" w:cs="Arial"/>
          <w:b/>
          <w:color w:val="406386"/>
          <w:sz w:val="32"/>
          <w:rtl/>
        </w:rPr>
        <w:t>8.2 خريطة الملفات المرجعية</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طبقة</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المسارات المرجعية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Routes</w:t>
            </w:r>
          </w:p>
        </w:tc>
        <w:tc>
          <w:tcPr>
            <w:tcW w:type="dxa" w:w="6860"/>
            <w:tcMar>
              <w:top w:w="90" w:type="dxa"/>
              <w:start w:w="120" w:type="dxa"/>
              <w:bottom w:w="90" w:type="dxa"/>
              <w:end w:w="120" w:type="dxa"/>
            </w:tcMar>
            <w:vAlign w:val="center"/>
          </w:tcPr>
          <w:p>
            <w:pPr>
              <w:spacing w:after="0"/>
              <w:jc w:val="right"/>
              <w:bidi/>
            </w:pPr>
            <w:r>
              <w:rPr>
                <w:rFonts w:ascii="Consolas" w:hAnsi="Consolas" w:cs="Consolas"/>
                <w:color w:val="406386"/>
                <w:sz w:val="16"/>
                <w:rtl/>
              </w:rPr>
              <w:t>routes/web.php</w:t>
            </w:r>
            <w:r>
              <w:rPr>
                <w:rFonts w:ascii="Arial" w:hAnsi="Arial" w:cs="Arial"/>
                <w:color w:val="173B49"/>
                <w:sz w:val="16"/>
                <w:rtl/>
              </w:rPr>
              <w:t xml:space="preserve">, </w:t>
            </w:r>
            <w:r>
              <w:rPr>
                <w:rFonts w:ascii="Consolas" w:hAnsi="Consolas" w:cs="Consolas"/>
                <w:color w:val="406386"/>
                <w:sz w:val="16"/>
                <w:rtl/>
              </w:rPr>
              <w:t>routes/settings.php</w:t>
            </w:r>
            <w:r>
              <w:rPr>
                <w:rFonts w:ascii="Arial" w:hAnsi="Arial" w:cs="Arial"/>
                <w:color w:val="173B49"/>
                <w:sz w:val="16"/>
                <w:rtl/>
              </w:rPr>
              <w:t xml:space="preserve">, </w:t>
            </w:r>
            <w:r>
              <w:rPr>
                <w:rFonts w:ascii="Consolas" w:hAnsi="Consolas" w:cs="Consolas"/>
                <w:color w:val="406386"/>
                <w:sz w:val="16"/>
                <w:rtl/>
              </w:rPr>
              <w:t>routes/workflow-statuses.php</w:t>
            </w:r>
            <w:r>
              <w:rPr>
                <w:rFonts w:ascii="Arial" w:hAnsi="Arial" w:cs="Arial"/>
                <w:color w:val="173B49"/>
                <w:sz w:val="16"/>
                <w:rtl/>
              </w:rPr>
              <w:t xml:space="preserve">, </w:t>
            </w:r>
            <w:r>
              <w:rPr>
                <w:rFonts w:ascii="Consolas" w:hAnsi="Consolas" w:cs="Consolas"/>
                <w:color w:val="406386"/>
                <w:sz w:val="16"/>
                <w:rtl/>
              </w:rPr>
              <w:t>routes/console.php</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Domain data</w:t>
            </w:r>
          </w:p>
        </w:tc>
        <w:tc>
          <w:tcPr>
            <w:tcW w:type="dxa" w:w="68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app/Models/*</w:t>
            </w:r>
            <w:r>
              <w:rPr>
                <w:rFonts w:ascii="Arial" w:hAnsi="Arial" w:cs="Arial"/>
                <w:color w:val="173B49"/>
                <w:sz w:val="16"/>
                <w:rtl/>
              </w:rPr>
              <w:t xml:space="preserve">, </w:t>
            </w:r>
            <w:r>
              <w:rPr>
                <w:rFonts w:ascii="Consolas" w:hAnsi="Consolas" w:cs="Consolas"/>
                <w:color w:val="406386"/>
                <w:sz w:val="16"/>
                <w:rtl/>
              </w:rPr>
              <w:t>database/migrations/*</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Authorization</w:t>
            </w:r>
          </w:p>
        </w:tc>
        <w:tc>
          <w:tcPr>
            <w:tcW w:type="dxa" w:w="6860"/>
            <w:tcMar>
              <w:top w:w="90" w:type="dxa"/>
              <w:start w:w="120" w:type="dxa"/>
              <w:bottom w:w="90" w:type="dxa"/>
              <w:end w:w="120" w:type="dxa"/>
            </w:tcMar>
            <w:vAlign w:val="center"/>
          </w:tcPr>
          <w:p>
            <w:pPr>
              <w:spacing w:after="0"/>
              <w:jc w:val="right"/>
              <w:bidi/>
            </w:pPr>
            <w:r>
              <w:rPr>
                <w:rFonts w:ascii="Consolas" w:hAnsi="Consolas" w:cs="Consolas"/>
                <w:color w:val="406386"/>
                <w:sz w:val="16"/>
                <w:rtl/>
              </w:rPr>
              <w:t>app/Policies/*</w:t>
            </w:r>
            <w:r>
              <w:rPr>
                <w:rFonts w:ascii="Arial" w:hAnsi="Arial" w:cs="Arial"/>
                <w:color w:val="173B49"/>
                <w:sz w:val="16"/>
                <w:rtl/>
              </w:rPr>
              <w:t xml:space="preserve">, </w:t>
            </w:r>
            <w:r>
              <w:rPr>
                <w:rFonts w:ascii="Consolas" w:hAnsi="Consolas" w:cs="Consolas"/>
                <w:color w:val="406386"/>
                <w:sz w:val="16"/>
                <w:rtl/>
              </w:rPr>
              <w:t>app/Http/Middleware/*</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Validation</w:t>
            </w:r>
          </w:p>
        </w:tc>
        <w:tc>
          <w:tcPr>
            <w:tcW w:type="dxa" w:w="68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app/Http/Requests/*</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Use cases</w:t>
            </w:r>
          </w:p>
        </w:tc>
        <w:tc>
          <w:tcPr>
            <w:tcW w:type="dxa" w:w="6860"/>
            <w:tcMar>
              <w:top w:w="90" w:type="dxa"/>
              <w:start w:w="120" w:type="dxa"/>
              <w:bottom w:w="90" w:type="dxa"/>
              <w:end w:w="120" w:type="dxa"/>
            </w:tcMar>
            <w:vAlign w:val="center"/>
          </w:tcPr>
          <w:p>
            <w:pPr>
              <w:spacing w:after="0"/>
              <w:jc w:val="right"/>
              <w:bidi/>
            </w:pPr>
            <w:r>
              <w:rPr>
                <w:rFonts w:ascii="Consolas" w:hAnsi="Consolas" w:cs="Consolas"/>
                <w:color w:val="406386"/>
                <w:sz w:val="16"/>
                <w:rtl/>
              </w:rPr>
              <w:t>app/Http/Controllers/*</w:t>
            </w:r>
            <w:r>
              <w:rPr>
                <w:rFonts w:ascii="Arial" w:hAnsi="Arial" w:cs="Arial"/>
                <w:color w:val="173B49"/>
                <w:sz w:val="16"/>
                <w:rtl/>
              </w:rPr>
              <w:t xml:space="preserve">, </w:t>
            </w:r>
            <w:r>
              <w:rPr>
                <w:rFonts w:ascii="Consolas" w:hAnsi="Consolas" w:cs="Consolas"/>
                <w:color w:val="406386"/>
                <w:sz w:val="16"/>
                <w:rtl/>
              </w:rPr>
              <w:t>app/Services/*</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UI</w:t>
            </w:r>
          </w:p>
        </w:tc>
        <w:tc>
          <w:tcPr>
            <w:tcW w:type="dxa" w:w="68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resources/js/pages/*</w:t>
            </w:r>
            <w:r>
              <w:rPr>
                <w:rFonts w:ascii="Arial" w:hAnsi="Arial" w:cs="Arial"/>
                <w:color w:val="173B49"/>
                <w:sz w:val="16"/>
                <w:rtl/>
              </w:rPr>
              <w:t xml:space="preserve">, </w:t>
            </w:r>
            <w:r>
              <w:rPr>
                <w:rFonts w:ascii="Consolas" w:hAnsi="Consolas" w:cs="Consolas"/>
                <w:color w:val="406386"/>
                <w:sz w:val="16"/>
                <w:rtl/>
              </w:rPr>
              <w:t>resources/js/components/*</w:t>
            </w:r>
            <w:r>
              <w:rPr>
                <w:rFonts w:ascii="Arial" w:hAnsi="Arial" w:cs="Arial"/>
                <w:color w:val="173B49"/>
                <w:sz w:val="16"/>
                <w:rtl/>
              </w:rPr>
              <w:t xml:space="preserve">, </w:t>
            </w:r>
            <w:r>
              <w:rPr>
                <w:rFonts w:ascii="Consolas" w:hAnsi="Consolas" w:cs="Consolas"/>
                <w:color w:val="406386"/>
                <w:sz w:val="16"/>
                <w:rtl/>
              </w:rPr>
              <w:t>resources/css/app.css</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PDFs</w:t>
            </w:r>
          </w:p>
        </w:tc>
        <w:tc>
          <w:tcPr>
            <w:tcW w:type="dxa" w:w="6860"/>
            <w:tcMar>
              <w:top w:w="90" w:type="dxa"/>
              <w:start w:w="120" w:type="dxa"/>
              <w:bottom w:w="90" w:type="dxa"/>
              <w:end w:w="120" w:type="dxa"/>
            </w:tcMar>
            <w:vAlign w:val="center"/>
          </w:tcPr>
          <w:p>
            <w:pPr>
              <w:spacing w:after="0"/>
              <w:jc w:val="right"/>
              <w:bidi/>
            </w:pPr>
            <w:r>
              <w:rPr>
                <w:rFonts w:ascii="Consolas" w:hAnsi="Consolas" w:cs="Consolas"/>
                <w:color w:val="406386"/>
                <w:sz w:val="16"/>
                <w:rtl/>
              </w:rPr>
              <w:t>app/Services/PdfExportService.php</w:t>
            </w:r>
            <w:r>
              <w:rPr>
                <w:rFonts w:ascii="Arial" w:hAnsi="Arial" w:cs="Arial"/>
                <w:color w:val="173B49"/>
                <w:sz w:val="16"/>
                <w:rtl/>
              </w:rPr>
              <w:t xml:space="preserve">, </w:t>
            </w:r>
            <w:r>
              <w:rPr>
                <w:rFonts w:ascii="Consolas" w:hAnsi="Consolas" w:cs="Consolas"/>
                <w:color w:val="406386"/>
                <w:sz w:val="16"/>
                <w:rtl/>
              </w:rPr>
              <w:t>resources/views/pdf/*</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Configuration</w:t>
            </w:r>
          </w:p>
        </w:tc>
        <w:tc>
          <w:tcPr>
            <w:tcW w:type="dxa" w:w="68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config/project-desk.php</w:t>
            </w:r>
            <w:r>
              <w:rPr>
                <w:rFonts w:ascii="Arial" w:hAnsi="Arial" w:cs="Arial"/>
                <w:color w:val="173B49"/>
                <w:sz w:val="16"/>
                <w:rtl/>
              </w:rPr>
              <w:t xml:space="preserve">, </w:t>
            </w:r>
            <w:r>
              <w:rPr>
                <w:rFonts w:ascii="Consolas" w:hAnsi="Consolas" w:cs="Consolas"/>
                <w:color w:val="406386"/>
                <w:sz w:val="16"/>
                <w:rtl/>
              </w:rPr>
              <w:t>config/fortify.php</w:t>
            </w:r>
            <w:r>
              <w:rPr>
                <w:rFonts w:ascii="Arial" w:hAnsi="Arial" w:cs="Arial"/>
                <w:color w:val="173B49"/>
                <w:sz w:val="16"/>
                <w:rtl/>
              </w:rPr>
              <w:t xml:space="preserve">, </w:t>
            </w:r>
            <w:r>
              <w:rPr>
                <w:rFonts w:ascii="Consolas" w:hAnsi="Consolas" w:cs="Consolas"/>
                <w:color w:val="406386"/>
                <w:sz w:val="16"/>
                <w:rtl/>
              </w:rPr>
              <w:t>config/session.php</w:t>
            </w:r>
            <w:r>
              <w:rPr>
                <w:rFonts w:ascii="Arial" w:hAnsi="Arial" w:cs="Arial"/>
                <w:color w:val="173B49"/>
                <w:sz w:val="16"/>
                <w:rtl/>
              </w:rPr>
              <w:t xml:space="preserve">, </w:t>
            </w:r>
            <w:r>
              <w:rPr>
                <w:rFonts w:ascii="Consolas" w:hAnsi="Consolas" w:cs="Consolas"/>
                <w:color w:val="406386"/>
                <w:sz w:val="16"/>
                <w:rtl/>
              </w:rPr>
              <w:t>.env.example</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Tests</w:t>
            </w:r>
          </w:p>
        </w:tc>
        <w:tc>
          <w:tcPr>
            <w:tcW w:type="dxa" w:w="6860"/>
            <w:tcMar>
              <w:top w:w="90" w:type="dxa"/>
              <w:start w:w="120" w:type="dxa"/>
              <w:bottom w:w="90" w:type="dxa"/>
              <w:end w:w="120" w:type="dxa"/>
            </w:tcMar>
            <w:vAlign w:val="center"/>
          </w:tcPr>
          <w:p>
            <w:pPr>
              <w:spacing w:after="0"/>
              <w:jc w:val="right"/>
              <w:bidi/>
            </w:pPr>
            <w:r>
              <w:rPr>
                <w:rFonts w:ascii="Consolas" w:hAnsi="Consolas" w:cs="Consolas"/>
                <w:color w:val="406386"/>
                <w:sz w:val="16"/>
                <w:rtl/>
              </w:rPr>
              <w:t>tests/Unit/*</w:t>
            </w:r>
            <w:r>
              <w:rPr>
                <w:rFonts w:ascii="Arial" w:hAnsi="Arial" w:cs="Arial"/>
                <w:color w:val="173B49"/>
                <w:sz w:val="16"/>
                <w:rtl/>
              </w:rPr>
              <w:t xml:space="preserve">, </w:t>
            </w:r>
            <w:r>
              <w:rPr>
                <w:rFonts w:ascii="Consolas" w:hAnsi="Consolas" w:cs="Consolas"/>
                <w:color w:val="406386"/>
                <w:sz w:val="16"/>
                <w:rtl/>
              </w:rPr>
              <w:t>tests/Feature/*</w:t>
            </w:r>
            <w:r>
              <w:rPr>
                <w:rFonts w:ascii="Arial" w:hAnsi="Arial" w:cs="Arial"/>
                <w:color w:val="173B49"/>
                <w:sz w:val="16"/>
                <w:rtl/>
              </w:rPr>
              <w:t xml:space="preserve">, </w:t>
            </w:r>
            <w:r>
              <w:rPr>
                <w:rFonts w:ascii="Consolas" w:hAnsi="Consolas" w:cs="Consolas"/>
                <w:color w:val="406386"/>
                <w:sz w:val="16"/>
                <w:rtl/>
              </w:rPr>
              <w:t>tests/Browser/*</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Operations</w:t>
            </w:r>
          </w:p>
        </w:tc>
        <w:tc>
          <w:tcPr>
            <w:tcW w:type="dxa" w:w="68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docs/ENVIRONMENT.md</w:t>
            </w:r>
            <w:r>
              <w:rPr>
                <w:rFonts w:ascii="Arial" w:hAnsi="Arial" w:cs="Arial"/>
                <w:color w:val="173B49"/>
                <w:sz w:val="16"/>
                <w:rtl/>
              </w:rPr>
              <w:t xml:space="preserve">, </w:t>
            </w:r>
            <w:r>
              <w:rPr>
                <w:rFonts w:ascii="Consolas" w:hAnsi="Consolas" w:cs="Consolas"/>
                <w:color w:val="406386"/>
                <w:sz w:val="16"/>
                <w:rtl/>
              </w:rPr>
              <w:t>docs/BACKUP_AND_RECOVERY.md</w:t>
            </w:r>
            <w:r>
              <w:rPr>
                <w:rFonts w:ascii="Arial" w:hAnsi="Arial" w:cs="Arial"/>
                <w:color w:val="173B49"/>
                <w:sz w:val="16"/>
                <w:rtl/>
              </w:rPr>
              <w:t xml:space="preserve">, </w:t>
            </w:r>
            <w:r>
              <w:rPr>
                <w:rFonts w:ascii="Consolas" w:hAnsi="Consolas" w:cs="Consolas"/>
                <w:color w:val="406386"/>
                <w:sz w:val="16"/>
                <w:rtl/>
              </w:rPr>
              <w:t>docs/RELEASE_READINESS.md</w:t>
            </w:r>
          </w:p>
        </w:tc>
      </w:tr>
    </w:tbl>
    <w:p>
      <w:pPr>
        <w:pStyle w:val="Heading1"/>
        <w:jc w:val="right"/>
        <w:bidi/>
      </w:pPr>
      <w:r>
        <w:rPr>
          <w:rFonts w:ascii="Arial" w:hAnsi="Arial" w:cs="Arial"/>
          <w:b/>
          <w:color w:val="406386"/>
          <w:sz w:val="32"/>
          <w:rtl/>
        </w:rPr>
        <w:t>8.3 بوابة التحقق المرجعية</w:t>
      </w:r>
    </w:p>
    <w:p>
      <w:pPr>
        <w:jc w:val="right"/>
        <w:bidi/>
      </w:pPr>
      <w:r>
        <w:rPr>
          <w:rFonts w:ascii="Arial" w:hAnsi="Arial" w:cs="Arial"/>
          <w:color w:val="173B49"/>
          <w:sz w:val="21"/>
          <w:rtl/>
        </w:rPr>
        <w:t>على SHA مثبت وبيئة نظيفة يجب تشغيل:</w:t>
      </w:r>
    </w:p>
    <w:p>
      <w:pPr>
        <w:pStyle w:val="CodeBlock"/>
        <w:jc w:val="left"/>
      </w:pPr>
      <w:r>
        <w:rPr>
          <w:rFonts w:ascii="Consolas" w:hAnsi="Consolas" w:cs="Consolas"/>
          <w:color w:val="102D3D"/>
          <w:sz w:val="15"/>
          <w:rtl/>
        </w:rPr>
        <w:t>composer validate --strict --no-check-publish</w:t>
        <w:br/>
        <w:t>composer audit --locked --no-interaction</w:t>
        <w:br/>
        <w:t>composer test</w:t>
        <w:br/>
        <w:t>pnpm run format:check</w:t>
        <w:br/>
        <w:t>pnpm run lint:check</w:t>
        <w:br/>
        <w:t>pnpm run types:check</w:t>
        <w:br/>
        <w:t>pnpm run build</w:t>
        <w:br/>
        <w:t>php artisan migrate:fresh --seed</w:t>
        <w:br/>
        <w:t>php artisan schedule:list</w:t>
        <w:br/>
        <w:t>pnpm run browser:check</w:t>
      </w:r>
    </w:p>
    <w:p>
      <w:pPr>
        <w:jc w:val="right"/>
        <w:bidi/>
      </w:pPr>
      <w:r>
        <w:rPr>
          <w:rFonts w:ascii="Arial" w:hAnsi="Arial" w:cs="Arial"/>
          <w:color w:val="173B49"/>
          <w:sz w:val="21"/>
          <w:rtl/>
        </w:rPr>
        <w:t>لا تستبدل نتيجة تشغيل محلي قديم إعادة التحقق على SHA المعتمد. اختبارات browser تحتاج تطبيقاً محلياً مهيأ وChromium.</w:t>
      </w:r>
    </w:p>
    <w:p>
      <w:pPr>
        <w:pStyle w:val="Heading1"/>
        <w:jc w:val="right"/>
        <w:bidi/>
      </w:pPr>
      <w:r>
        <w:rPr>
          <w:rFonts w:ascii="Arial" w:hAnsi="Arial" w:cs="Arial"/>
          <w:b/>
          <w:color w:val="406386"/>
          <w:sz w:val="32"/>
          <w:rtl/>
        </w:rPr>
        <w:t>8.4 Definition of Done لمتطلب</w:t>
      </w:r>
    </w:p>
    <w:p>
      <w:pPr>
        <w:jc w:val="right"/>
        <w:bidi/>
      </w:pPr>
      <w:r>
        <w:rPr>
          <w:rFonts w:ascii="Arial" w:hAnsi="Arial" w:cs="Arial"/>
          <w:color w:val="173B49"/>
          <w:sz w:val="21"/>
          <w:rtl/>
        </w:rPr>
        <w:t>لا تتحول حالة أي متطلب من Planned/Partial إلى Implemented إلا إذا:</w:t>
      </w:r>
    </w:p>
    <w:p>
      <w:pPr>
        <w:jc w:val="right"/>
        <w:bidi/>
        <w:numPr>
          <w:ilvl w:val="0"/>
          <w:numId w:val="11"/>
        </w:numPr>
      </w:pPr>
      <w:r>
        <w:rPr>
          <w:rFonts w:ascii="Arial" w:hAnsi="Arial" w:cs="Arial"/>
          <w:color w:val="173B49"/>
          <w:sz w:val="20"/>
          <w:rtl/>
        </w:rPr>
        <w:t>يوجد مسار خادم مكتمل: migration/model + validation + policy + transaction/service حيث يلزم.</w:t>
      </w:r>
    </w:p>
    <w:p>
      <w:pPr>
        <w:jc w:val="right"/>
        <w:bidi/>
        <w:numPr>
          <w:ilvl w:val="0"/>
          <w:numId w:val="11"/>
        </w:numPr>
      </w:pPr>
      <w:r>
        <w:rPr>
          <w:rFonts w:ascii="Arial" w:hAnsi="Arial" w:cs="Arial"/>
          <w:color w:val="173B49"/>
          <w:sz w:val="20"/>
          <w:rtl/>
        </w:rPr>
        <w:t>توجد واجهة قابلة للاستخدام أو عقد داخلي موثق حسب نوع المتطلب.</w:t>
      </w:r>
    </w:p>
    <w:p>
      <w:pPr>
        <w:jc w:val="right"/>
        <w:bidi/>
        <w:numPr>
          <w:ilvl w:val="0"/>
          <w:numId w:val="11"/>
        </w:numPr>
      </w:pPr>
      <w:r>
        <w:rPr>
          <w:rFonts w:ascii="Arial" w:hAnsi="Arial" w:cs="Arial"/>
          <w:color w:val="173B49"/>
          <w:sz w:val="20"/>
          <w:rtl/>
        </w:rPr>
        <w:t>تغطى happy path والتحقق والخطأ والصلاحية والتزامن المناسب باختبارات.</w:t>
      </w:r>
    </w:p>
    <w:p>
      <w:pPr>
        <w:jc w:val="right"/>
        <w:bidi/>
        <w:numPr>
          <w:ilvl w:val="0"/>
          <w:numId w:val="11"/>
        </w:numPr>
      </w:pPr>
      <w:r>
        <w:rPr>
          <w:rFonts w:ascii="Arial" w:hAnsi="Arial" w:cs="Arial"/>
          <w:color w:val="173B49"/>
          <w:sz w:val="20"/>
          <w:rtl/>
        </w:rPr>
        <w:t>يوجد تدقيق للعمليات الحساسة، ولا يظهر أثر جانبي عند rollback.</w:t>
      </w:r>
    </w:p>
    <w:p>
      <w:pPr>
        <w:jc w:val="right"/>
        <w:bidi/>
        <w:numPr>
          <w:ilvl w:val="0"/>
          <w:numId w:val="11"/>
        </w:numPr>
      </w:pPr>
      <w:r>
        <w:rPr>
          <w:rFonts w:ascii="Arial" w:hAnsi="Arial" w:cs="Arial"/>
          <w:color w:val="173B49"/>
          <w:sz w:val="20"/>
          <w:rtl/>
        </w:rPr>
        <w:t>توثق حالات empty/loading/error/success والوصولية المناسبة.</w:t>
      </w:r>
    </w:p>
    <w:p>
      <w:pPr>
        <w:jc w:val="right"/>
        <w:bidi/>
        <w:numPr>
          <w:ilvl w:val="0"/>
          <w:numId w:val="11"/>
        </w:numPr>
      </w:pPr>
      <w:r>
        <w:rPr>
          <w:rFonts w:ascii="Arial" w:hAnsi="Arial" w:cs="Arial"/>
          <w:color w:val="173B49"/>
          <w:sz w:val="20"/>
          <w:rtl/>
        </w:rPr>
        <w:t>تحدث SRS والمصفوفة وملفات النطاق/التشغيل المتأثرة.</w:t>
      </w:r>
    </w:p>
    <w:p>
      <w:pPr>
        <w:jc w:val="right"/>
        <w:bidi/>
        <w:numPr>
          <w:ilvl w:val="0"/>
          <w:numId w:val="11"/>
        </w:numPr>
      </w:pPr>
      <w:r>
        <w:rPr>
          <w:rFonts w:ascii="Arial" w:hAnsi="Arial" w:cs="Arial"/>
          <w:color w:val="173B49"/>
          <w:sz w:val="20"/>
          <w:rtl/>
        </w:rPr>
        <w:t>تمر بوابات المستودع على خط الأساس نفسه.</w:t>
      </w:r>
    </w:p>
    <w:p>
      <w:pPr>
        <w:jc w:val="right"/>
        <w:bidi/>
        <w:numPr>
          <w:ilvl w:val="0"/>
          <w:numId w:val="11"/>
        </w:numPr>
      </w:pPr>
      <w:r>
        <w:rPr>
          <w:rFonts w:ascii="Arial" w:hAnsi="Arial" w:cs="Arial"/>
          <w:color w:val="173B49"/>
          <w:sz w:val="20"/>
          <w:rtl/>
        </w:rPr>
        <w:t>إذا كان المتطلب تشغيلياً، يوجد دليل بيئة فعلية لا مجرد adapter أو test fake.</w:t>
      </w:r>
    </w:p>
    <w:p>
      <w:r>
        <w:br w:type="page"/>
      </w:r>
    </w:p>
    <w:p>
      <w:pPr>
        <w:pStyle w:val="Heading1"/>
        <w:jc w:val="right"/>
        <w:bidi/>
      </w:pPr>
      <w:r>
        <w:rPr>
          <w:rFonts w:ascii="Arial" w:hAnsi="Arial" w:cs="Arial"/>
          <w:b/>
          <w:color w:val="406386"/>
          <w:sz w:val="32"/>
          <w:rtl/>
        </w:rPr>
        <w:t>9. الفجوات والمخاطر والقرارات المفتوحة</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المعرّف</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الشدة</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الفجوة/الدليل</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الإجراء المطلوب</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GAP-001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عالية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لا يوجد Git commit baseline مثبت، لذلك لا يمكن ربط نتيجة البوابة بمرشح إصدار غير قابل للتغير.</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إنشاء commit/SHA، إعادة كل البوابات، تسجيل النتائج والموافقات.</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GAP-002</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حرجة للإنتاج</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MalwareScanner</w:t>
            </w:r>
            <w:r>
              <w:rPr>
                <w:rFonts w:ascii="Arial" w:hAnsi="Arial" w:cs="Arial"/>
                <w:color w:val="173B49"/>
                <w:sz w:val="16"/>
                <w:rtl/>
              </w:rPr>
              <w:t xml:space="preserve"> وfail-closed منفذان، لكن لا دليل على ماسح فعلي في staging/production واختبارات clean/detected/outage.</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تهيئة command/callback فعلي، اختبار EICAR معتمد في عزل، مراقبة التواقيع والفشل.</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GAP-003</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حرجة للتعافي</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الحزمة والاستعادة مختبرتان آلياً؛ لا دليل على نسخة off-host/immutable أو restore drill فعلي أو RPO/RTO.</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نسخ خارج المضيف، تدوير مفتاح، تمرين شهري وقياس RPO≤24h/RTO≤4h.</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GAP-004</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عالية</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دليل بيئة إنتاج على TLS/cookies/session encryption/secrets/scheduler/monitoring/log rotation/durable storage.</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checklist staging/production مع أدلة منقحة ومراقبة تنبيهات.</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GAP-005</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عالية للوصولية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الاختبار الآلي يفحص بنية وfocus وعروضاً مكافئة، لكنه لا يثبت قارئ شاشة أو zoom فعلي أو WCAG 2.2 AA.</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اختبار قارئ شاشة و200% وRTL/Bidi وreduced motion، وإغلاق العوائق.</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GAP-006</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متوسطة/عالية</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Planned</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أهداف INP/search/SUS/نجاح السيناريوهات والـpilot لم تقس في بيئة وبيانات ممثلة.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قياس الأداء والـpilot على مشروعين و8–12 مستخدماً، SUS≥75 ونجاح≥90%.</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GAP-007</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متوسطة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calendar.week_start</w:t>
            </w:r>
            <w:r>
              <w:rPr>
                <w:rFonts w:ascii="Arial" w:hAnsi="Arial" w:cs="Arial"/>
                <w:color w:val="173B49"/>
                <w:sz w:val="16"/>
                <w:rtl/>
              </w:rPr>
              <w:t xml:space="preserve"> و</w:t>
            </w:r>
            <w:r>
              <w:rPr>
                <w:rFonts w:ascii="Consolas" w:hAnsi="Consolas" w:cs="Consolas"/>
                <w:color w:val="406386"/>
                <w:sz w:val="16"/>
                <w:rtl/>
              </w:rPr>
              <w:t>weekend_days</w:t>
            </w:r>
            <w:r>
              <w:rPr>
                <w:rFonts w:ascii="Arial" w:hAnsi="Arial" w:cs="Arial"/>
                <w:color w:val="173B49"/>
                <w:sz w:val="16"/>
                <w:rtl/>
              </w:rPr>
              <w:t xml:space="preserve"> يحفظان، لكن </w:t>
            </w:r>
            <w:r>
              <w:rPr>
                <w:rFonts w:ascii="Consolas" w:hAnsi="Consolas" w:cs="Consolas"/>
                <w:color w:val="406386"/>
                <w:sz w:val="16"/>
                <w:rtl/>
              </w:rPr>
              <w:t>WeeklyScheduleBuilder</w:t>
            </w:r>
            <w:r>
              <w:rPr>
                <w:rFonts w:ascii="Arial" w:hAnsi="Arial" w:cs="Arial"/>
                <w:color w:val="173B49"/>
                <w:sz w:val="16"/>
                <w:rtl/>
              </w:rPr>
              <w:t xml:space="preserve"> ثابت Sunday وFri/Sat.</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قراءة الإعداد من مصدر موحد وتحديث الاختبارات/الواجهة، أو حذف الإعداد إن كان غير مقصود.</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GAP-008</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متوسطة</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2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general.timezone</w:t>
            </w:r>
            <w:r>
              <w:rPr>
                <w:rFonts w:ascii="Arial" w:hAnsi="Arial" w:cs="Arial"/>
                <w:color w:val="173B49"/>
                <w:sz w:val="16"/>
                <w:rtl/>
              </w:rPr>
              <w:t xml:space="preserve"> يحفظ ويستخدمه النسخ، بينما تطبيع المهام/الحوكمة/الأسبوع يستخدم </w:t>
            </w:r>
            <w:r>
              <w:rPr>
                <w:rFonts w:ascii="Consolas" w:hAnsi="Consolas" w:cs="Consolas"/>
                <w:color w:val="406386"/>
                <w:sz w:val="16"/>
                <w:rtl/>
              </w:rPr>
              <w:t>BUSINESS_TIMEZONE</w:t>
            </w:r>
            <w:r>
              <w:rPr>
                <w:rFonts w:ascii="Arial" w:hAnsi="Arial" w:cs="Arial"/>
                <w:color w:val="173B49"/>
                <w:sz w:val="16"/>
                <w:rtl/>
              </w:rPr>
              <w:t xml:space="preserve"> config.</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قرار مصدر حقيقة واحد، migration/compatibility واختبارات حدود زمنية.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GAP-009</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متوسطة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الاستيراد والتصدير وPDF مسارات متزامنة ضمن الحدود؛ لا queue workflow للأحجام الكبيرة.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إبقاء الحدود الموثقة، أو تصميم وظائف async مع progress/retry/idempotency قبل رفعها.</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GAP-010</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عالية للصلاحيات</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نية Viewer قراءة فقط لا تطابق كل السياسات: </w:t>
            </w:r>
            <w:r>
              <w:rPr>
                <w:rFonts w:ascii="Consolas" w:hAnsi="Consolas" w:cs="Consolas"/>
                <w:color w:val="406386"/>
                <w:sz w:val="16"/>
                <w:rtl/>
              </w:rPr>
              <w:t>ProjectPolicy::update</w:t>
            </w:r>
            <w:r>
              <w:rPr>
                <w:rFonts w:ascii="Arial" w:hAnsi="Arial" w:cs="Arial"/>
                <w:color w:val="173B49"/>
                <w:sz w:val="16"/>
                <w:rtl/>
              </w:rPr>
              <w:t xml:space="preserve"> لا يفحص global role إذا كان manager، وقد يصل لسلوك إدارة/إسناد؛ الرفع وحده يمنع Viewer صراحة.</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حسم العقد: إما منع global Viewer في كل قدرات الكتابة وإضافة matrix tests، أو توثيق أن دور المشروع يتغلب على الدور العام.</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GAP-011</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متوسطة</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Partial</w:t>
            </w:r>
          </w:p>
        </w:tc>
        <w:tc>
          <w:tcPr>
            <w:tcW w:type="dxa" w:w="2200"/>
            <w:tcMar>
              <w:top w:w="90" w:type="dxa"/>
              <w:start w:w="120" w:type="dxa"/>
              <w:bottom w:w="90" w:type="dxa"/>
              <w:end w:w="120" w:type="dxa"/>
            </w:tcMar>
            <w:vAlign w:val="center"/>
          </w:tcPr>
          <w:p>
            <w:pPr>
              <w:spacing w:after="0"/>
              <w:jc w:val="right"/>
              <w:bidi/>
            </w:pPr>
            <w:r>
              <w:rPr>
                <w:rFonts w:ascii="Consolas" w:hAnsi="Consolas" w:cs="Consolas"/>
                <w:color w:val="406386"/>
                <w:sz w:val="16"/>
                <w:rtl/>
              </w:rPr>
              <w:t>docs/RELEASE_READINESS.md</w:t>
            </w:r>
            <w:r>
              <w:rPr>
                <w:rFonts w:ascii="Arial" w:hAnsi="Arial" w:cs="Arial"/>
                <w:color w:val="173B49"/>
                <w:sz w:val="16"/>
                <w:rtl/>
              </w:rPr>
              <w:t xml:space="preserve"> يذكر migrations حتى </w:t>
            </w:r>
            <w:r>
              <w:rPr>
                <w:rFonts w:ascii="Consolas" w:hAnsi="Consolas" w:cs="Consolas"/>
                <w:color w:val="406386"/>
                <w:sz w:val="16"/>
                <w:rtl/>
              </w:rPr>
              <w:t>000430</w:t>
            </w:r>
            <w:r>
              <w:rPr>
                <w:rFonts w:ascii="Arial" w:hAnsi="Arial" w:cs="Arial"/>
                <w:color w:val="173B49"/>
                <w:sz w:val="16"/>
                <w:rtl/>
              </w:rPr>
              <w:t xml:space="preserve"> ونتائج سابقة، بينما توجد migration </w:t>
            </w:r>
            <w:r>
              <w:rPr>
                <w:rFonts w:ascii="Consolas" w:hAnsi="Consolas" w:cs="Consolas"/>
                <w:color w:val="406386"/>
                <w:sz w:val="16"/>
                <w:rtl/>
              </w:rPr>
              <w:t>000440</w:t>
            </w:r>
            <w:r>
              <w:rPr>
                <w:rFonts w:ascii="Arial" w:hAnsi="Arial" w:cs="Arial"/>
                <w:color w:val="173B49"/>
                <w:sz w:val="16"/>
                <w:rtl/>
              </w:rPr>
              <w:t xml:space="preserve"> وتعديلات قوالب أحدث.</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إعادة البوابة وتحديث وثيقة الجاهزية دون نسخ أرقام قديمة إلى دليل جديد.</w:t>
            </w:r>
          </w:p>
        </w:tc>
      </w:tr>
    </w:tbl>
    <w:p>
      <w:pPr>
        <w:jc w:val="right"/>
        <w:bidi/>
      </w:pPr>
      <w:r>
        <w:rPr>
          <w:rFonts w:ascii="Arial" w:hAnsi="Arial" w:cs="Arial"/>
          <w:color w:val="173B49"/>
          <w:sz w:val="21"/>
          <w:rtl/>
        </w:rPr>
        <w:t>ملاحظات حدود إضافية:</w:t>
      </w:r>
    </w:p>
    <w:p>
      <w:pPr>
        <w:jc w:val="right"/>
        <w:bidi/>
        <w:numPr>
          <w:ilvl w:val="0"/>
          <w:numId w:val="10"/>
        </w:numPr>
      </w:pPr>
      <w:r>
        <w:rPr>
          <w:rFonts w:ascii="Arial" w:hAnsi="Arial" w:cs="Arial"/>
          <w:color w:val="173B49"/>
          <w:sz w:val="20"/>
          <w:rtl/>
        </w:rPr>
        <w:t xml:space="preserve">لا يوجد outbox أو custom domain-event bus؛ سجل النشاط </w:t>
      </w:r>
      <w:r>
        <w:rPr>
          <w:rFonts w:ascii="Arial" w:hAnsi="Arial" w:cs="Arial"/>
          <w:b/>
          <w:color w:val="173B49"/>
          <w:sz w:val="20"/>
          <w:rtl/>
        </w:rPr>
        <w:t>متزامن</w:t>
      </w:r>
      <w:r>
        <w:rPr>
          <w:rFonts w:ascii="Arial" w:hAnsi="Arial" w:cs="Arial"/>
          <w:color w:val="173B49"/>
          <w:sz w:val="20"/>
          <w:rtl/>
        </w:rPr>
        <w:t xml:space="preserve"> داخل معاملة المجال. هذا كاف لاتساق v1 أحادي قاعدة البيانات، ولا يجوز وصفه بأنه outbox.</w:t>
      </w:r>
    </w:p>
    <w:p>
      <w:pPr>
        <w:jc w:val="right"/>
        <w:bidi/>
        <w:numPr>
          <w:ilvl w:val="0"/>
          <w:numId w:val="10"/>
        </w:numPr>
      </w:pPr>
      <w:r>
        <w:rPr>
          <w:rFonts w:ascii="Arial" w:hAnsi="Arial" w:cs="Arial"/>
          <w:color w:val="173B49"/>
          <w:sz w:val="20"/>
          <w:rtl/>
        </w:rPr>
        <w:t>لا يسجل النظام الاجتماع صوتياً أو مرئياً ولا يفرغه آلياً؛ «تسجيل الاجتماع في الجدول» يعني إنشاء سجل meeting/timeline فقط.</w:t>
      </w:r>
    </w:p>
    <w:p>
      <w:pPr>
        <w:jc w:val="right"/>
        <w:bidi/>
        <w:numPr>
          <w:ilvl w:val="0"/>
          <w:numId w:val="10"/>
        </w:numPr>
      </w:pPr>
      <w:r>
        <w:rPr>
          <w:rFonts w:ascii="Arial" w:hAnsi="Arial" w:cs="Arial"/>
          <w:color w:val="173B49"/>
          <w:sz w:val="20"/>
          <w:rtl/>
        </w:rPr>
        <w:t xml:space="preserve">الجداول </w:t>
      </w:r>
      <w:r>
        <w:rPr>
          <w:rFonts w:ascii="Consolas" w:hAnsi="Consolas" w:cs="Consolas"/>
          <w:color w:val="406386"/>
          <w:sz w:val="19"/>
          <w:rtl/>
        </w:rPr>
        <w:t>proposal_details</w:t>
      </w:r>
      <w:r>
        <w:rPr>
          <w:rFonts w:ascii="Arial" w:hAnsi="Arial" w:cs="Arial"/>
          <w:color w:val="173B49"/>
          <w:sz w:val="20"/>
          <w:rtl/>
        </w:rPr>
        <w:t xml:space="preserve">, </w:t>
      </w:r>
      <w:r>
        <w:rPr>
          <w:rFonts w:ascii="Consolas" w:hAnsi="Consolas" w:cs="Consolas"/>
          <w:color w:val="406386"/>
          <w:sz w:val="19"/>
          <w:rtl/>
        </w:rPr>
        <w:t>receipt_details</w:t>
      </w:r>
      <w:r>
        <w:rPr>
          <w:rFonts w:ascii="Arial" w:hAnsi="Arial" w:cs="Arial"/>
          <w:color w:val="173B49"/>
          <w:sz w:val="20"/>
          <w:rtl/>
        </w:rPr>
        <w:t xml:space="preserve">, </w:t>
      </w:r>
      <w:r>
        <w:rPr>
          <w:rFonts w:ascii="Consolas" w:hAnsi="Consolas" w:cs="Consolas"/>
          <w:color w:val="406386"/>
          <w:sz w:val="19"/>
          <w:rtl/>
        </w:rPr>
        <w:t>letter_details</w:t>
      </w:r>
      <w:r>
        <w:rPr>
          <w:rFonts w:ascii="Arial" w:hAnsi="Arial" w:cs="Arial"/>
          <w:color w:val="173B49"/>
          <w:sz w:val="20"/>
          <w:rtl/>
        </w:rPr>
        <w:t xml:space="preserve"> وحقول legacy تبقى في المخطط لحماية البيانات القديمة، لكنها خارج الواجهة الحالية ولا تثبت دعماً وظيفياً.</w:t>
      </w:r>
    </w:p>
    <w:p>
      <w:r>
        <w:br w:type="page"/>
      </w:r>
    </w:p>
    <w:p>
      <w:pPr>
        <w:pStyle w:val="Heading1"/>
        <w:jc w:val="right"/>
        <w:bidi/>
      </w:pPr>
      <w:r>
        <w:rPr>
          <w:rFonts w:ascii="Arial" w:hAnsi="Arial" w:cs="Arial"/>
          <w:b/>
          <w:color w:val="406386"/>
          <w:sz w:val="32"/>
          <w:rtl/>
        </w:rPr>
        <w:t>الملحق أ — مصفوفة صلاحيات مختصرة كما ينفذها النظام</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القدرة</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Admin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PM</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Member</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Viewer</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عرض مشروع مرئي</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كل المشاريع</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مدار/عضو</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عضو</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عضو</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إنشاء مشروع</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إدارة مشروع</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إذا manager</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إذا project_role=manager</w:t>
            </w:r>
          </w:p>
        </w:tc>
        <w:tc>
          <w:tcPr>
            <w:tcW w:type="dxa" w:w="2360"/>
            <w:tcMar>
              <w:top w:w="90" w:type="dxa"/>
              <w:start w:w="120" w:type="dxa"/>
              <w:bottom w:w="90" w:type="dxa"/>
              <w:end w:w="120" w:type="dxa"/>
            </w:tcMar>
            <w:vAlign w:val="center"/>
          </w:tcPr>
          <w:p>
            <w:pPr>
              <w:spacing w:after="0"/>
              <w:jc w:val="right"/>
              <w:bidi/>
            </w:pPr>
            <w:r>
              <w:rPr>
                <w:rFonts w:ascii="Arial" w:hAnsi="Arial" w:cs="Arial"/>
                <w:b/>
                <w:color w:val="173B49"/>
                <w:sz w:val="16"/>
                <w:rtl/>
              </w:rPr>
              <w:t>قد يسمح إذا manager؛ GAP-010</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تحديث حالة مهمة مسندة</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 ضمن الإدارة/الإسناد</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 إذا assignee</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قد يسمح إذا assignee؛ GAP-010</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رفع ملف</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ضمن المشروع</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project manager/member</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لا صراحة</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إدارة مستخدمين</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قوالب فواتير</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كل القوالب</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قوالبه فقط</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مركز البيانات/نسخ/إعدادات</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bl>
    <w:p>
      <w:r>
        <w:br w:type="page"/>
      </w:r>
    </w:p>
    <w:p>
      <w:pPr>
        <w:pStyle w:val="Heading1"/>
        <w:jc w:val="right"/>
        <w:bidi/>
      </w:pPr>
      <w:r>
        <w:rPr>
          <w:rFonts w:ascii="Arial" w:hAnsi="Arial" w:cs="Arial"/>
          <w:b/>
          <w:color w:val="406386"/>
          <w:sz w:val="32"/>
          <w:rtl/>
        </w:rPr>
        <w:t>الملحق ب — فهرس المتطلبات</w:t>
      </w:r>
    </w:p>
    <w:p>
      <w:pPr>
        <w:jc w:val="right"/>
        <w:bidi/>
        <w:numPr>
          <w:ilvl w:val="0"/>
          <w:numId w:val="10"/>
        </w:numPr>
      </w:pPr>
      <w:r>
        <w:rPr>
          <w:rFonts w:ascii="Consolas" w:hAnsi="Consolas" w:cs="Consolas"/>
          <w:color w:val="406386"/>
          <w:sz w:val="19"/>
          <w:rtl/>
        </w:rPr>
        <w:t>FR-AUTH-001…014</w:t>
      </w:r>
      <w:r>
        <w:rPr>
          <w:rFonts w:ascii="Arial" w:hAnsi="Arial" w:cs="Arial"/>
          <w:color w:val="173B49"/>
          <w:sz w:val="20"/>
          <w:rtl/>
        </w:rPr>
        <w:t>: المصادقة وأمن الحساب.</w:t>
      </w:r>
    </w:p>
    <w:p>
      <w:pPr>
        <w:jc w:val="right"/>
        <w:bidi/>
        <w:numPr>
          <w:ilvl w:val="0"/>
          <w:numId w:val="10"/>
        </w:numPr>
      </w:pPr>
      <w:r>
        <w:rPr>
          <w:rFonts w:ascii="Consolas" w:hAnsi="Consolas" w:cs="Consolas"/>
          <w:color w:val="406386"/>
          <w:sz w:val="19"/>
          <w:rtl/>
        </w:rPr>
        <w:t>FR-USR-001…010</w:t>
      </w:r>
      <w:r>
        <w:rPr>
          <w:rFonts w:ascii="Arial" w:hAnsi="Arial" w:cs="Arial"/>
          <w:color w:val="173B49"/>
          <w:sz w:val="20"/>
          <w:rtl/>
        </w:rPr>
        <w:t>: المستخدمون والفريق.</w:t>
      </w:r>
    </w:p>
    <w:p>
      <w:pPr>
        <w:jc w:val="right"/>
        <w:bidi/>
        <w:numPr>
          <w:ilvl w:val="0"/>
          <w:numId w:val="10"/>
        </w:numPr>
      </w:pPr>
      <w:r>
        <w:rPr>
          <w:rFonts w:ascii="Consolas" w:hAnsi="Consolas" w:cs="Consolas"/>
          <w:color w:val="406386"/>
          <w:sz w:val="19"/>
          <w:rtl/>
        </w:rPr>
        <w:t>FR-CLI-001…010</w:t>
      </w:r>
      <w:r>
        <w:rPr>
          <w:rFonts w:ascii="Arial" w:hAnsi="Arial" w:cs="Arial"/>
          <w:color w:val="173B49"/>
          <w:sz w:val="20"/>
          <w:rtl/>
        </w:rPr>
        <w:t>: العملاء وجهات الاتصال.</w:t>
      </w:r>
    </w:p>
    <w:p>
      <w:pPr>
        <w:jc w:val="right"/>
        <w:bidi/>
        <w:numPr>
          <w:ilvl w:val="0"/>
          <w:numId w:val="10"/>
        </w:numPr>
      </w:pPr>
      <w:r>
        <w:rPr>
          <w:rFonts w:ascii="Consolas" w:hAnsi="Consolas" w:cs="Consolas"/>
          <w:color w:val="406386"/>
          <w:sz w:val="19"/>
          <w:rtl/>
        </w:rPr>
        <w:t>FR-PRJ-001…016</w:t>
      </w:r>
      <w:r>
        <w:rPr>
          <w:rFonts w:ascii="Arial" w:hAnsi="Arial" w:cs="Arial"/>
          <w:color w:val="173B49"/>
          <w:sz w:val="20"/>
          <w:rtl/>
        </w:rPr>
        <w:t>: المشاريع.</w:t>
      </w:r>
    </w:p>
    <w:p>
      <w:pPr>
        <w:jc w:val="right"/>
        <w:bidi/>
        <w:numPr>
          <w:ilvl w:val="0"/>
          <w:numId w:val="10"/>
        </w:numPr>
      </w:pPr>
      <w:r>
        <w:rPr>
          <w:rFonts w:ascii="Consolas" w:hAnsi="Consolas" w:cs="Consolas"/>
          <w:color w:val="406386"/>
          <w:sz w:val="19"/>
          <w:rtl/>
        </w:rPr>
        <w:t>FR-REQ-001…012</w:t>
      </w:r>
      <w:r>
        <w:rPr>
          <w:rFonts w:ascii="Arial" w:hAnsi="Arial" w:cs="Arial"/>
          <w:color w:val="173B49"/>
          <w:sz w:val="20"/>
          <w:rtl/>
        </w:rPr>
        <w:t>: المتطلبات والكراسة.</w:t>
      </w:r>
    </w:p>
    <w:p>
      <w:pPr>
        <w:jc w:val="right"/>
        <w:bidi/>
        <w:numPr>
          <w:ilvl w:val="0"/>
          <w:numId w:val="10"/>
        </w:numPr>
      </w:pPr>
      <w:r>
        <w:rPr>
          <w:rFonts w:ascii="Consolas" w:hAnsi="Consolas" w:cs="Consolas"/>
          <w:color w:val="406386"/>
          <w:sz w:val="19"/>
          <w:rtl/>
        </w:rPr>
        <w:t>FR-TSK-001…018</w:t>
      </w:r>
      <w:r>
        <w:rPr>
          <w:rFonts w:ascii="Arial" w:hAnsi="Arial" w:cs="Arial"/>
          <w:color w:val="173B49"/>
          <w:sz w:val="20"/>
          <w:rtl/>
        </w:rPr>
        <w:t>: المهام.</w:t>
      </w:r>
    </w:p>
    <w:p>
      <w:pPr>
        <w:jc w:val="right"/>
        <w:bidi/>
        <w:numPr>
          <w:ilvl w:val="0"/>
          <w:numId w:val="10"/>
        </w:numPr>
      </w:pPr>
      <w:r>
        <w:rPr>
          <w:rFonts w:ascii="Consolas" w:hAnsi="Consolas" w:cs="Consolas"/>
          <w:color w:val="406386"/>
          <w:sz w:val="19"/>
          <w:rtl/>
        </w:rPr>
        <w:t>FR-PLN-001…018</w:t>
      </w:r>
      <w:r>
        <w:rPr>
          <w:rFonts w:ascii="Arial" w:hAnsi="Arial" w:cs="Arial"/>
          <w:color w:val="173B49"/>
          <w:sz w:val="20"/>
          <w:rtl/>
        </w:rPr>
        <w:t>: التخطيط والاجتماعات والمحاضر.</w:t>
      </w:r>
    </w:p>
    <w:p>
      <w:pPr>
        <w:jc w:val="right"/>
        <w:bidi/>
        <w:numPr>
          <w:ilvl w:val="0"/>
          <w:numId w:val="10"/>
        </w:numPr>
      </w:pPr>
      <w:r>
        <w:rPr>
          <w:rFonts w:ascii="Consolas" w:hAnsi="Consolas" w:cs="Consolas"/>
          <w:color w:val="406386"/>
          <w:sz w:val="19"/>
          <w:rtl/>
        </w:rPr>
        <w:t>FR-GOV-001…010</w:t>
      </w:r>
      <w:r>
        <w:rPr>
          <w:rFonts w:ascii="Arial" w:hAnsi="Arial" w:cs="Arial"/>
          <w:color w:val="173B49"/>
          <w:sz w:val="20"/>
          <w:rtl/>
        </w:rPr>
        <w:t>: المخاطر والمشكلات.</w:t>
      </w:r>
    </w:p>
    <w:p>
      <w:pPr>
        <w:jc w:val="right"/>
        <w:bidi/>
        <w:numPr>
          <w:ilvl w:val="0"/>
          <w:numId w:val="10"/>
        </w:numPr>
      </w:pPr>
      <w:r>
        <w:rPr>
          <w:rFonts w:ascii="Consolas" w:hAnsi="Consolas" w:cs="Consolas"/>
          <w:color w:val="406386"/>
          <w:sz w:val="19"/>
          <w:rtl/>
        </w:rPr>
        <w:t>FR-FIL-001…014</w:t>
      </w:r>
      <w:r>
        <w:rPr>
          <w:rFonts w:ascii="Arial" w:hAnsi="Arial" w:cs="Arial"/>
          <w:color w:val="173B49"/>
          <w:sz w:val="20"/>
          <w:rtl/>
        </w:rPr>
        <w:t>: الملفات.</w:t>
      </w:r>
    </w:p>
    <w:p>
      <w:pPr>
        <w:jc w:val="right"/>
        <w:bidi/>
        <w:numPr>
          <w:ilvl w:val="0"/>
          <w:numId w:val="10"/>
        </w:numPr>
      </w:pPr>
      <w:r>
        <w:rPr>
          <w:rFonts w:ascii="Consolas" w:hAnsi="Consolas" w:cs="Consolas"/>
          <w:color w:val="406386"/>
          <w:sz w:val="19"/>
          <w:rtl/>
        </w:rPr>
        <w:t>FR-INV-001…015</w:t>
      </w:r>
      <w:r>
        <w:rPr>
          <w:rFonts w:ascii="Arial" w:hAnsi="Arial" w:cs="Arial"/>
          <w:color w:val="173B49"/>
          <w:sz w:val="20"/>
          <w:rtl/>
        </w:rPr>
        <w:t>: قوالب الفواتير.</w:t>
      </w:r>
    </w:p>
    <w:p>
      <w:pPr>
        <w:jc w:val="right"/>
        <w:bidi/>
        <w:numPr>
          <w:ilvl w:val="0"/>
          <w:numId w:val="10"/>
        </w:numPr>
      </w:pPr>
      <w:r>
        <w:rPr>
          <w:rFonts w:ascii="Consolas" w:hAnsi="Consolas" w:cs="Consolas"/>
          <w:color w:val="406386"/>
          <w:sz w:val="19"/>
          <w:rtl/>
        </w:rPr>
        <w:t>FR-DASH-001…009</w:t>
      </w:r>
      <w:r>
        <w:rPr>
          <w:rFonts w:ascii="Arial" w:hAnsi="Arial" w:cs="Arial"/>
          <w:color w:val="173B49"/>
          <w:sz w:val="20"/>
          <w:rtl/>
        </w:rPr>
        <w:t>: لوحة المتابعة.</w:t>
      </w:r>
    </w:p>
    <w:p>
      <w:pPr>
        <w:jc w:val="right"/>
        <w:bidi/>
        <w:numPr>
          <w:ilvl w:val="0"/>
          <w:numId w:val="10"/>
        </w:numPr>
      </w:pPr>
      <w:r>
        <w:rPr>
          <w:rFonts w:ascii="Consolas" w:hAnsi="Consolas" w:cs="Consolas"/>
          <w:color w:val="406386"/>
          <w:sz w:val="19"/>
          <w:rtl/>
        </w:rPr>
        <w:t>FR-SRCH-001…005</w:t>
      </w:r>
      <w:r>
        <w:rPr>
          <w:rFonts w:ascii="Arial" w:hAnsi="Arial" w:cs="Arial"/>
          <w:color w:val="173B49"/>
          <w:sz w:val="20"/>
          <w:rtl/>
        </w:rPr>
        <w:t>: البحث.</w:t>
      </w:r>
    </w:p>
    <w:p>
      <w:pPr>
        <w:jc w:val="right"/>
        <w:bidi/>
        <w:numPr>
          <w:ilvl w:val="0"/>
          <w:numId w:val="10"/>
        </w:numPr>
      </w:pPr>
      <w:r>
        <w:rPr>
          <w:rFonts w:ascii="Consolas" w:hAnsi="Consolas" w:cs="Consolas"/>
          <w:color w:val="406386"/>
          <w:sz w:val="19"/>
          <w:rtl/>
        </w:rPr>
        <w:t>FR-NTF-001…008</w:t>
      </w:r>
      <w:r>
        <w:rPr>
          <w:rFonts w:ascii="Arial" w:hAnsi="Arial" w:cs="Arial"/>
          <w:color w:val="173B49"/>
          <w:sz w:val="20"/>
          <w:rtl/>
        </w:rPr>
        <w:t>: التنبيهات.</w:t>
      </w:r>
    </w:p>
    <w:p>
      <w:pPr>
        <w:jc w:val="right"/>
        <w:bidi/>
        <w:numPr>
          <w:ilvl w:val="0"/>
          <w:numId w:val="10"/>
        </w:numPr>
      </w:pPr>
      <w:r>
        <w:rPr>
          <w:rFonts w:ascii="Consolas" w:hAnsi="Consolas" w:cs="Consolas"/>
          <w:color w:val="406386"/>
          <w:sz w:val="19"/>
          <w:rtl/>
        </w:rPr>
        <w:t>FR-DAT-001…014</w:t>
      </w:r>
      <w:r>
        <w:rPr>
          <w:rFonts w:ascii="Arial" w:hAnsi="Arial" w:cs="Arial"/>
          <w:color w:val="173B49"/>
          <w:sz w:val="20"/>
          <w:rtl/>
        </w:rPr>
        <w:t>: مركز البيانات.</w:t>
      </w:r>
    </w:p>
    <w:p>
      <w:pPr>
        <w:jc w:val="right"/>
        <w:bidi/>
        <w:numPr>
          <w:ilvl w:val="0"/>
          <w:numId w:val="10"/>
        </w:numPr>
      </w:pPr>
      <w:r>
        <w:rPr>
          <w:rFonts w:ascii="Consolas" w:hAnsi="Consolas" w:cs="Consolas"/>
          <w:color w:val="406386"/>
          <w:sz w:val="19"/>
          <w:rtl/>
        </w:rPr>
        <w:t>FR-BCK-001…015</w:t>
      </w:r>
      <w:r>
        <w:rPr>
          <w:rFonts w:ascii="Arial" w:hAnsi="Arial" w:cs="Arial"/>
          <w:color w:val="173B49"/>
          <w:sz w:val="20"/>
          <w:rtl/>
        </w:rPr>
        <w:t>: النسخ والاستعادة.</w:t>
      </w:r>
    </w:p>
    <w:p>
      <w:pPr>
        <w:jc w:val="right"/>
        <w:bidi/>
        <w:numPr>
          <w:ilvl w:val="0"/>
          <w:numId w:val="10"/>
        </w:numPr>
      </w:pPr>
      <w:r>
        <w:rPr>
          <w:rFonts w:ascii="Consolas" w:hAnsi="Consolas" w:cs="Consolas"/>
          <w:color w:val="406386"/>
          <w:sz w:val="19"/>
          <w:rtl/>
        </w:rPr>
        <w:t>FR-SET-001…010</w:t>
      </w:r>
      <w:r>
        <w:rPr>
          <w:rFonts w:ascii="Arial" w:hAnsi="Arial" w:cs="Arial"/>
          <w:color w:val="173B49"/>
          <w:sz w:val="20"/>
          <w:rtl/>
        </w:rPr>
        <w:t>: الإعدادات والحالات.</w:t>
      </w:r>
    </w:p>
    <w:p>
      <w:pPr>
        <w:jc w:val="right"/>
        <w:bidi/>
        <w:numPr>
          <w:ilvl w:val="0"/>
          <w:numId w:val="10"/>
        </w:numPr>
      </w:pPr>
      <w:r>
        <w:rPr>
          <w:rFonts w:ascii="Consolas" w:hAnsi="Consolas" w:cs="Consolas"/>
          <w:color w:val="406386"/>
          <w:sz w:val="19"/>
          <w:rtl/>
        </w:rPr>
        <w:t>FR-AUD-001…005</w:t>
      </w:r>
      <w:r>
        <w:rPr>
          <w:rFonts w:ascii="Arial" w:hAnsi="Arial" w:cs="Arial"/>
          <w:color w:val="173B49"/>
          <w:sz w:val="20"/>
          <w:rtl/>
        </w:rPr>
        <w:t>: التدقيق.</w:t>
      </w:r>
    </w:p>
    <w:p>
      <w:pPr>
        <w:jc w:val="right"/>
        <w:bidi/>
        <w:numPr>
          <w:ilvl w:val="0"/>
          <w:numId w:val="10"/>
        </w:numPr>
      </w:pPr>
      <w:r>
        <w:rPr>
          <w:rFonts w:ascii="Consolas" w:hAnsi="Consolas" w:cs="Consolas"/>
          <w:color w:val="406386"/>
          <w:sz w:val="19"/>
          <w:rtl/>
        </w:rPr>
        <w:t>BR-001…040</w:t>
      </w:r>
      <w:r>
        <w:rPr>
          <w:rFonts w:ascii="Arial" w:hAnsi="Arial" w:cs="Arial"/>
          <w:color w:val="173B49"/>
          <w:sz w:val="20"/>
          <w:rtl/>
        </w:rPr>
        <w:t>: قواعد العمل.</w:t>
      </w:r>
    </w:p>
    <w:p>
      <w:pPr>
        <w:jc w:val="right"/>
        <w:bidi/>
        <w:numPr>
          <w:ilvl w:val="0"/>
          <w:numId w:val="10"/>
        </w:numPr>
      </w:pPr>
      <w:r>
        <w:rPr>
          <w:rFonts w:ascii="Consolas" w:hAnsi="Consolas" w:cs="Consolas"/>
          <w:color w:val="406386"/>
          <w:sz w:val="19"/>
          <w:rtl/>
        </w:rPr>
        <w:t>DR-001…024</w:t>
      </w:r>
      <w:r>
        <w:rPr>
          <w:rFonts w:ascii="Arial" w:hAnsi="Arial" w:cs="Arial"/>
          <w:color w:val="173B49"/>
          <w:sz w:val="20"/>
          <w:rtl/>
        </w:rPr>
        <w:t>: متطلبات البيانات.</w:t>
      </w:r>
    </w:p>
    <w:p>
      <w:pPr>
        <w:jc w:val="right"/>
        <w:bidi/>
        <w:numPr>
          <w:ilvl w:val="0"/>
          <w:numId w:val="10"/>
        </w:numPr>
      </w:pPr>
      <w:r>
        <w:rPr>
          <w:rFonts w:ascii="Consolas" w:hAnsi="Consolas" w:cs="Consolas"/>
          <w:color w:val="406386"/>
          <w:sz w:val="19"/>
          <w:rtl/>
        </w:rPr>
        <w:t>NFR-SEC/PRV/PERF/REL/ACC/UX/I18N/OPS/MNT</w:t>
      </w:r>
      <w:r>
        <w:rPr>
          <w:rFonts w:ascii="Arial" w:hAnsi="Arial" w:cs="Arial"/>
          <w:color w:val="173B49"/>
          <w:sz w:val="20"/>
          <w:rtl/>
        </w:rPr>
        <w:t>: المتطلبات غير الوظيفية.</w:t>
      </w:r>
    </w:p>
    <w:p>
      <w:r>
        <w:br w:type="page"/>
      </w:r>
    </w:p>
    <w:p>
      <w:pPr>
        <w:pStyle w:val="Heading1"/>
        <w:jc w:val="right"/>
        <w:bidi/>
      </w:pPr>
      <w:r>
        <w:rPr>
          <w:rFonts w:ascii="Arial" w:hAnsi="Arial" w:cs="Arial"/>
          <w:b/>
          <w:color w:val="406386"/>
          <w:sz w:val="32"/>
          <w:rtl/>
        </w:rPr>
        <w:t>الملحق ج — أسئلة الاعتماد</w:t>
      </w:r>
    </w:p>
    <w:p>
      <w:pPr>
        <w:jc w:val="right"/>
        <w:bidi/>
        <w:numPr>
          <w:ilvl w:val="0"/>
          <w:numId w:val="11"/>
        </w:numPr>
      </w:pPr>
      <w:r>
        <w:rPr>
          <w:rFonts w:ascii="Arial" w:hAnsi="Arial" w:cs="Arial"/>
          <w:color w:val="173B49"/>
          <w:sz w:val="20"/>
          <w:rtl/>
        </w:rPr>
        <w:t>هل يعتمد مالك المنتج أن global role هو سقف صلاحية لا يمكن لدور المشروع تجاوزه، وبذلك يكون Viewer للقراءة فقط دائماً؟</w:t>
      </w:r>
    </w:p>
    <w:p>
      <w:pPr>
        <w:jc w:val="right"/>
        <w:bidi/>
        <w:numPr>
          <w:ilvl w:val="0"/>
          <w:numId w:val="11"/>
        </w:numPr>
      </w:pPr>
      <w:r>
        <w:rPr>
          <w:rFonts w:ascii="Arial" w:hAnsi="Arial" w:cs="Arial"/>
          <w:color w:val="173B49"/>
          <w:sz w:val="20"/>
          <w:rtl/>
        </w:rPr>
        <w:t>هل يجب أن يصبح إعداد التقويم والتوقيت ديناميكياً فوراً، أم يثبت v1 على ليبيا/الأحد/الجمعة-السبت وتحذف الحقول غير الفعالة؟</w:t>
      </w:r>
    </w:p>
    <w:p>
      <w:pPr>
        <w:jc w:val="right"/>
        <w:bidi/>
        <w:numPr>
          <w:ilvl w:val="0"/>
          <w:numId w:val="11"/>
        </w:numPr>
      </w:pPr>
      <w:r>
        <w:rPr>
          <w:rFonts w:ascii="Arial" w:hAnsi="Arial" w:cs="Arial"/>
          <w:color w:val="173B49"/>
          <w:sz w:val="20"/>
          <w:rtl/>
        </w:rPr>
        <w:t>من مالك تشغيل malware scanner والنسخ الخارجية وتمارين الاستعادة؟</w:t>
      </w:r>
    </w:p>
    <w:p>
      <w:pPr>
        <w:jc w:val="right"/>
        <w:bidi/>
        <w:numPr>
          <w:ilvl w:val="0"/>
          <w:numId w:val="11"/>
        </w:numPr>
      </w:pPr>
      <w:r>
        <w:rPr>
          <w:rFonts w:ascii="Arial" w:hAnsi="Arial" w:cs="Arial"/>
          <w:color w:val="173B49"/>
          <w:sz w:val="20"/>
          <w:rtl/>
        </w:rPr>
        <w:t>ما مصفوفة المتصفح/قارئ الشاشة الرسمية لمستخدمي CloudTech؟</w:t>
      </w:r>
    </w:p>
    <w:p>
      <w:pPr>
        <w:jc w:val="right"/>
        <w:bidi/>
        <w:numPr>
          <w:ilvl w:val="0"/>
          <w:numId w:val="11"/>
        </w:numPr>
      </w:pPr>
      <w:r>
        <w:rPr>
          <w:rFonts w:ascii="Arial" w:hAnsi="Arial" w:cs="Arial"/>
          <w:color w:val="173B49"/>
          <w:sz w:val="20"/>
          <w:rtl/>
        </w:rPr>
        <w:t>ما حجم البيانات والملفات المتوقع الذي يستلزم تحويل الاستيراد/PDF إلى queue؟</w:t>
      </w:r>
    </w:p>
    <w:p>
      <w:pPr>
        <w:jc w:val="right"/>
        <w:bidi/>
      </w:pPr>
      <w:r>
        <w:rPr>
          <w:rFonts w:ascii="Arial" w:hAnsi="Arial" w:cs="Arial"/>
          <w:b/>
          <w:color w:val="173B49"/>
          <w:sz w:val="21"/>
          <w:rtl/>
        </w:rPr>
        <w:t>نهاية كراسة المواصفات — الإصدار 1.0</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color w:val="657B84"/>
        <w:sz w:val="17"/>
        <w:rtl/>
      </w:rPr>
      <w:t xml:space="preserve">CloudTech  |  Project Desk  |  صفحة </w:t>
    </w:r>
    <w:r>
      <w:rPr>
        <w:rFonts w:ascii="Arial" w:hAnsi="Arial" w:cs="Arial"/>
        <w:color w:val="657B84"/>
        <w:sz w:val="17"/>
        <w:rtl/>
      </w:rPr>
      <w:fldChar w:fldCharType="begin"/>
      <w:instrText xml:space="preserve">PAGE</w:instrText>
      <w:fldChar w:fldCharType="separate"/>
      <w:t>1</w:t>
      <w:fldChar w:fldCharType="end"/>
    </w:r>
    <w:r>
      <w:rPr>
        <w:rFonts w:ascii="Arial" w:hAnsi="Arial" w:cs="Arial"/>
        <w:color w:val="657B84"/>
        <w:sz w:val="17"/>
        <w:rtl/>
      </w:rPr>
      <w:t xml:space="preserve"> من </w:t>
    </w:r>
    <w:r>
      <w:rPr>
        <w:rFonts w:ascii="Arial" w:hAnsi="Arial" w:cs="Arial"/>
        <w:color w:val="657B84"/>
        <w:sz w:val="17"/>
        <w:rtl/>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Bdr>
        <w:bottom w:val="single" w:sz="6" w:space="5" w:color="D8E6E8"/>
      </w:pBdr>
    </w:pPr>
    <w:r>
      <w:rPr>
        <w:rFonts w:ascii="Arial" w:hAnsi="Arial" w:cs="Arial"/>
        <w:b/>
        <w:color w:val="657B84"/>
        <w:sz w:val="16"/>
        <w:rtl/>
      </w:rPr>
      <w:t>PROJECT DESK  |  كراسة مواصفات متطلبات البرمجيات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righ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righ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color w:val="173B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40638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4063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02D3D"/>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cs="Arial"/>
      <w:b/>
      <w:bCs/>
      <w:i/>
      <w:iCs/>
      <w:color w:val="102D3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cs="Arial"/>
      <w:b/>
      <w:color w:val="10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cs="Arial"/>
      <w:b w:val="0"/>
      <w:i/>
      <w:iCs/>
      <w:color w:val="4063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16" w:right="216"/>
    </w:pPr>
    <w:rPr>
      <w:rFonts w:ascii="Consolas" w:hAnsi="Consolas"/>
      <w:color w:val="102D3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كراسة مواصفات متطلبات البرمجيات</dc:title>
  <dc:subject>Project Desk — وفق بنية IEEE 830 مع تتبع التنفيذ والاختبارات</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